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6DABC" w14:textId="77777777" w:rsidR="00E304E5" w:rsidRDefault="00E304E5" w:rsidP="0065402B">
      <w:pPr>
        <w:tabs>
          <w:tab w:val="left" w:pos="720"/>
        </w:tabs>
        <w:spacing w:line="360" w:lineRule="auto"/>
        <w:rPr>
          <w:b/>
          <w:bCs/>
          <w:sz w:val="44"/>
          <w:szCs w:val="44"/>
        </w:rPr>
      </w:pPr>
    </w:p>
    <w:p w14:paraId="6F06DABD" w14:textId="77777777" w:rsidR="00E304E5" w:rsidRDefault="00621A8F" w:rsidP="0065402B">
      <w:pPr>
        <w:tabs>
          <w:tab w:val="left" w:pos="720"/>
        </w:tabs>
        <w:spacing w:line="360" w:lineRule="auto"/>
        <w:jc w:val="center"/>
        <w:rPr>
          <w:b/>
          <w:sz w:val="44"/>
          <w:szCs w:val="44"/>
        </w:rPr>
      </w:pPr>
      <w:r>
        <w:rPr>
          <w:rFonts w:hint="eastAsia"/>
          <w:b/>
          <w:sz w:val="44"/>
          <w:szCs w:val="44"/>
        </w:rPr>
        <w:t>广州大学城投资经营管理有限公司</w:t>
      </w:r>
    </w:p>
    <w:p w14:paraId="6F06DABE" w14:textId="5449A7EF" w:rsidR="00E304E5" w:rsidRDefault="00147DF8" w:rsidP="0065402B">
      <w:pPr>
        <w:tabs>
          <w:tab w:val="left" w:pos="720"/>
        </w:tabs>
        <w:spacing w:line="360" w:lineRule="auto"/>
        <w:jc w:val="center"/>
        <w:rPr>
          <w:b/>
          <w:sz w:val="44"/>
          <w:szCs w:val="44"/>
        </w:rPr>
      </w:pPr>
      <w:r>
        <w:rPr>
          <w:rFonts w:hint="eastAsia"/>
          <w:b/>
          <w:sz w:val="44"/>
          <w:szCs w:val="44"/>
        </w:rPr>
        <w:t>3#</w:t>
      </w:r>
      <w:r>
        <w:rPr>
          <w:rFonts w:hint="eastAsia"/>
          <w:b/>
          <w:sz w:val="44"/>
          <w:szCs w:val="44"/>
        </w:rPr>
        <w:t>冷站冷冻水系统改造工程</w:t>
      </w:r>
      <w:r w:rsidR="00684B4E">
        <w:rPr>
          <w:rFonts w:hint="eastAsia"/>
          <w:b/>
          <w:sz w:val="44"/>
          <w:szCs w:val="44"/>
        </w:rPr>
        <w:t>竞选文件</w:t>
      </w:r>
    </w:p>
    <w:p w14:paraId="6F06DABF" w14:textId="77777777" w:rsidR="00E304E5" w:rsidRDefault="00E304E5" w:rsidP="0065402B">
      <w:pPr>
        <w:tabs>
          <w:tab w:val="left" w:pos="720"/>
        </w:tabs>
        <w:spacing w:line="360" w:lineRule="auto"/>
        <w:rPr>
          <w:b/>
          <w:bCs/>
          <w:sz w:val="44"/>
          <w:szCs w:val="44"/>
        </w:rPr>
      </w:pPr>
    </w:p>
    <w:p w14:paraId="6F06DAC0" w14:textId="77777777" w:rsidR="00E304E5" w:rsidRPr="00F821A0" w:rsidRDefault="00684B4E" w:rsidP="00073C1E">
      <w:pPr>
        <w:pStyle w:val="af2"/>
        <w:numPr>
          <w:ilvl w:val="0"/>
          <w:numId w:val="8"/>
        </w:numPr>
        <w:tabs>
          <w:tab w:val="left" w:pos="540"/>
          <w:tab w:val="left" w:pos="720"/>
        </w:tabs>
        <w:ind w:left="0" w:firstLine="562"/>
        <w:rPr>
          <w:b/>
          <w:sz w:val="28"/>
          <w:szCs w:val="28"/>
        </w:rPr>
      </w:pPr>
      <w:r w:rsidRPr="00F821A0">
        <w:rPr>
          <w:rFonts w:hint="eastAsia"/>
          <w:b/>
          <w:sz w:val="28"/>
          <w:szCs w:val="28"/>
        </w:rPr>
        <w:t>项目基本情况</w:t>
      </w:r>
    </w:p>
    <w:p w14:paraId="6F06DAC1" w14:textId="1A916561" w:rsidR="00E304E5" w:rsidRPr="00F821A0" w:rsidRDefault="00684B4E" w:rsidP="00073C1E">
      <w:pPr>
        <w:pStyle w:val="af2"/>
        <w:numPr>
          <w:ilvl w:val="0"/>
          <w:numId w:val="9"/>
        </w:numPr>
        <w:ind w:left="0" w:firstLine="560"/>
        <w:rPr>
          <w:sz w:val="28"/>
          <w:szCs w:val="28"/>
        </w:rPr>
      </w:pPr>
      <w:r w:rsidRPr="00F821A0">
        <w:rPr>
          <w:rFonts w:hint="eastAsia"/>
          <w:sz w:val="28"/>
          <w:szCs w:val="28"/>
        </w:rPr>
        <w:t>项目名称：</w:t>
      </w:r>
      <w:r w:rsidR="00147DF8">
        <w:rPr>
          <w:rFonts w:hint="eastAsia"/>
          <w:sz w:val="28"/>
          <w:szCs w:val="28"/>
        </w:rPr>
        <w:t>3#</w:t>
      </w:r>
      <w:r w:rsidR="00147DF8">
        <w:rPr>
          <w:rFonts w:hint="eastAsia"/>
          <w:sz w:val="28"/>
          <w:szCs w:val="28"/>
        </w:rPr>
        <w:t>冷站冷冻水系统改造工程</w:t>
      </w:r>
    </w:p>
    <w:p w14:paraId="6F06DAC2" w14:textId="7FDF4B5A" w:rsidR="00E304E5" w:rsidRDefault="00684B4E" w:rsidP="00073C1E">
      <w:pPr>
        <w:pStyle w:val="af2"/>
        <w:numPr>
          <w:ilvl w:val="0"/>
          <w:numId w:val="9"/>
        </w:numPr>
        <w:ind w:left="0" w:firstLine="560"/>
        <w:rPr>
          <w:sz w:val="28"/>
          <w:szCs w:val="28"/>
        </w:rPr>
      </w:pPr>
      <w:r>
        <w:rPr>
          <w:rFonts w:hint="eastAsia"/>
          <w:sz w:val="28"/>
          <w:szCs w:val="28"/>
        </w:rPr>
        <w:t>项目地点：</w:t>
      </w:r>
      <w:r w:rsidR="00147DF8" w:rsidRPr="00147DF8">
        <w:rPr>
          <w:rFonts w:hint="eastAsia"/>
          <w:sz w:val="28"/>
          <w:szCs w:val="28"/>
        </w:rPr>
        <w:t>大学城第</w:t>
      </w:r>
      <w:r w:rsidR="00147DF8" w:rsidRPr="00147DF8">
        <w:rPr>
          <w:rFonts w:hint="eastAsia"/>
          <w:sz w:val="28"/>
          <w:szCs w:val="28"/>
        </w:rPr>
        <w:t>3</w:t>
      </w:r>
      <w:r w:rsidR="00147DF8" w:rsidRPr="00147DF8">
        <w:rPr>
          <w:rFonts w:hint="eastAsia"/>
          <w:sz w:val="28"/>
          <w:szCs w:val="28"/>
        </w:rPr>
        <w:t>冷站二楼</w:t>
      </w:r>
    </w:p>
    <w:p w14:paraId="6F06DAC3" w14:textId="0B081C87" w:rsidR="00E304E5" w:rsidRDefault="00684B4E" w:rsidP="00073C1E">
      <w:pPr>
        <w:pStyle w:val="af2"/>
        <w:numPr>
          <w:ilvl w:val="0"/>
          <w:numId w:val="9"/>
        </w:numPr>
        <w:ind w:left="0" w:firstLine="560"/>
        <w:rPr>
          <w:sz w:val="28"/>
          <w:szCs w:val="28"/>
        </w:rPr>
      </w:pPr>
      <w:r w:rsidRPr="00F821A0">
        <w:rPr>
          <w:rFonts w:hint="eastAsia"/>
          <w:sz w:val="28"/>
          <w:szCs w:val="28"/>
        </w:rPr>
        <w:t>采购限价：人民币</w:t>
      </w:r>
      <w:r w:rsidR="00147DF8">
        <w:rPr>
          <w:sz w:val="28"/>
          <w:szCs w:val="28"/>
        </w:rPr>
        <w:t>6</w:t>
      </w:r>
      <w:r w:rsidR="009A4D57" w:rsidRPr="00F821A0">
        <w:rPr>
          <w:rFonts w:hint="eastAsia"/>
          <w:sz w:val="28"/>
          <w:szCs w:val="28"/>
        </w:rPr>
        <w:t>万</w:t>
      </w:r>
      <w:r w:rsidRPr="00F821A0">
        <w:rPr>
          <w:rFonts w:hint="eastAsia"/>
          <w:sz w:val="28"/>
          <w:szCs w:val="28"/>
        </w:rPr>
        <w:t>元（投标报价超过采购限价为无效投标）。</w:t>
      </w:r>
    </w:p>
    <w:p w14:paraId="6F06DAC4" w14:textId="77777777" w:rsidR="00E304E5" w:rsidRDefault="00684B4E" w:rsidP="00073C1E">
      <w:pPr>
        <w:pStyle w:val="af2"/>
        <w:numPr>
          <w:ilvl w:val="0"/>
          <w:numId w:val="9"/>
        </w:numPr>
        <w:ind w:left="0" w:firstLine="560"/>
        <w:rPr>
          <w:sz w:val="28"/>
          <w:szCs w:val="28"/>
        </w:rPr>
      </w:pPr>
      <w:r>
        <w:rPr>
          <w:rFonts w:hint="eastAsia"/>
          <w:sz w:val="28"/>
          <w:szCs w:val="28"/>
        </w:rPr>
        <w:t>项目概况</w:t>
      </w:r>
    </w:p>
    <w:p w14:paraId="5A251E53" w14:textId="215B62E2" w:rsidR="008B382C" w:rsidRDefault="008B0B3F" w:rsidP="008B0B3F">
      <w:pPr>
        <w:tabs>
          <w:tab w:val="left" w:pos="0"/>
          <w:tab w:val="left" w:pos="720"/>
        </w:tabs>
        <w:ind w:firstLineChars="200" w:firstLine="560"/>
        <w:rPr>
          <w:sz w:val="28"/>
          <w:szCs w:val="28"/>
        </w:rPr>
      </w:pPr>
      <w:r w:rsidRPr="008B0B3F">
        <w:rPr>
          <w:rFonts w:hint="eastAsia"/>
          <w:sz w:val="28"/>
          <w:szCs w:val="28"/>
        </w:rPr>
        <w:t>第三冷站平衡管管径太小导致阻力太大，为了增大平衡流量减小阻力，并增加冷站运行操作的便利性</w:t>
      </w:r>
      <w:r w:rsidR="008B382C" w:rsidRPr="008B382C">
        <w:rPr>
          <w:rFonts w:hint="eastAsia"/>
          <w:sz w:val="28"/>
          <w:szCs w:val="28"/>
        </w:rPr>
        <w:t>。</w:t>
      </w:r>
    </w:p>
    <w:p w14:paraId="6F06DAC6" w14:textId="77777777" w:rsidR="00E304E5" w:rsidRDefault="00684B4E" w:rsidP="00073C1E">
      <w:pPr>
        <w:pStyle w:val="af2"/>
        <w:numPr>
          <w:ilvl w:val="0"/>
          <w:numId w:val="8"/>
        </w:numPr>
        <w:tabs>
          <w:tab w:val="left" w:pos="540"/>
          <w:tab w:val="left" w:pos="720"/>
        </w:tabs>
        <w:ind w:left="0" w:firstLine="562"/>
        <w:rPr>
          <w:b/>
          <w:sz w:val="28"/>
          <w:szCs w:val="28"/>
        </w:rPr>
      </w:pPr>
      <w:r>
        <w:rPr>
          <w:rFonts w:hint="eastAsia"/>
          <w:b/>
          <w:sz w:val="28"/>
          <w:szCs w:val="28"/>
        </w:rPr>
        <w:t>合格投标人资格要求</w:t>
      </w:r>
    </w:p>
    <w:p w14:paraId="6F06DAC7" w14:textId="77777777" w:rsidR="00E304E5" w:rsidRDefault="00684B4E" w:rsidP="00073C1E">
      <w:pPr>
        <w:pStyle w:val="af2"/>
        <w:numPr>
          <w:ilvl w:val="0"/>
          <w:numId w:val="10"/>
        </w:numPr>
        <w:ind w:left="0" w:firstLine="560"/>
        <w:rPr>
          <w:sz w:val="28"/>
          <w:szCs w:val="28"/>
        </w:rPr>
      </w:pPr>
      <w:r>
        <w:rPr>
          <w:rFonts w:hint="eastAsia"/>
          <w:kern w:val="0"/>
          <w:sz w:val="28"/>
          <w:szCs w:val="28"/>
        </w:rPr>
        <w:t>必须是具有独立承担民事责任能力、</w:t>
      </w:r>
      <w:r>
        <w:rPr>
          <w:rFonts w:hint="eastAsia"/>
          <w:sz w:val="28"/>
          <w:szCs w:val="28"/>
        </w:rPr>
        <w:t>在中华人民共和国境内注册的法人；</w:t>
      </w:r>
    </w:p>
    <w:p w14:paraId="6F06DAC8" w14:textId="77777777" w:rsidR="00E304E5" w:rsidRPr="00126839" w:rsidRDefault="00684B4E" w:rsidP="00073C1E">
      <w:pPr>
        <w:pStyle w:val="af2"/>
        <w:numPr>
          <w:ilvl w:val="0"/>
          <w:numId w:val="10"/>
        </w:numPr>
        <w:ind w:left="0" w:firstLine="560"/>
        <w:rPr>
          <w:kern w:val="0"/>
          <w:sz w:val="28"/>
          <w:szCs w:val="28"/>
        </w:rPr>
      </w:pPr>
      <w:r>
        <w:rPr>
          <w:rFonts w:hint="eastAsia"/>
          <w:sz w:val="28"/>
          <w:szCs w:val="28"/>
        </w:rPr>
        <w:t>具备有效的工商营</w:t>
      </w:r>
      <w:r w:rsidRPr="00126839">
        <w:rPr>
          <w:rFonts w:hint="eastAsia"/>
          <w:kern w:val="0"/>
          <w:sz w:val="28"/>
          <w:szCs w:val="28"/>
        </w:rPr>
        <w:t>业执照、企业法人组织机构代码证书、税务登记证书（或三证合一）；</w:t>
      </w:r>
    </w:p>
    <w:p w14:paraId="6F06DAC9" w14:textId="77777777" w:rsidR="00E304E5" w:rsidRPr="00126839" w:rsidRDefault="00684B4E" w:rsidP="00073C1E">
      <w:pPr>
        <w:pStyle w:val="af2"/>
        <w:numPr>
          <w:ilvl w:val="0"/>
          <w:numId w:val="10"/>
        </w:numPr>
        <w:ind w:left="0" w:firstLine="560"/>
        <w:rPr>
          <w:kern w:val="0"/>
          <w:sz w:val="28"/>
          <w:szCs w:val="28"/>
        </w:rPr>
      </w:pPr>
      <w:r w:rsidRPr="00126839">
        <w:rPr>
          <w:kern w:val="0"/>
          <w:sz w:val="28"/>
          <w:szCs w:val="28"/>
        </w:rPr>
        <w:t>已办理合法税务登记，具有开具相应增值税专用发票资格</w:t>
      </w:r>
      <w:r w:rsidRPr="00126839">
        <w:rPr>
          <w:rFonts w:hint="eastAsia"/>
          <w:kern w:val="0"/>
          <w:sz w:val="28"/>
          <w:szCs w:val="28"/>
        </w:rPr>
        <w:t>；</w:t>
      </w:r>
    </w:p>
    <w:p w14:paraId="6F06DACC" w14:textId="090AFDE0" w:rsidR="00E304E5" w:rsidRPr="00373465" w:rsidRDefault="00373465" w:rsidP="00373465">
      <w:pPr>
        <w:pStyle w:val="af2"/>
        <w:numPr>
          <w:ilvl w:val="0"/>
          <w:numId w:val="10"/>
        </w:numPr>
        <w:ind w:left="0" w:firstLine="560"/>
        <w:rPr>
          <w:sz w:val="28"/>
          <w:szCs w:val="28"/>
        </w:rPr>
      </w:pPr>
      <w:r w:rsidRPr="00373465">
        <w:rPr>
          <w:rFonts w:hint="eastAsia"/>
          <w:kern w:val="0"/>
          <w:sz w:val="28"/>
          <w:szCs w:val="28"/>
        </w:rPr>
        <w:t>具备建筑机电安装工程专业承包三级资质或以上级别施工总承包资质</w:t>
      </w:r>
      <w:r>
        <w:rPr>
          <w:rFonts w:hint="eastAsia"/>
          <w:bCs/>
          <w:color w:val="333333"/>
          <w:sz w:val="28"/>
          <w:szCs w:val="28"/>
        </w:rPr>
        <w:t>；</w:t>
      </w:r>
    </w:p>
    <w:p w14:paraId="6F06DACD" w14:textId="7450AE20" w:rsidR="00E304E5" w:rsidRPr="00073C1E" w:rsidRDefault="00684B4E" w:rsidP="00073C1E">
      <w:pPr>
        <w:pStyle w:val="af2"/>
        <w:numPr>
          <w:ilvl w:val="0"/>
          <w:numId w:val="10"/>
        </w:numPr>
        <w:ind w:left="0" w:firstLine="560"/>
        <w:rPr>
          <w:kern w:val="0"/>
          <w:sz w:val="28"/>
          <w:szCs w:val="28"/>
        </w:rPr>
      </w:pPr>
      <w:r>
        <w:rPr>
          <w:rFonts w:hint="eastAsia"/>
          <w:sz w:val="28"/>
          <w:szCs w:val="28"/>
        </w:rPr>
        <w:t>投标人近</w:t>
      </w:r>
      <w:r>
        <w:rPr>
          <w:rFonts w:hint="eastAsia"/>
          <w:sz w:val="28"/>
          <w:szCs w:val="28"/>
        </w:rPr>
        <w:t>3</w:t>
      </w:r>
      <w:r>
        <w:rPr>
          <w:rFonts w:hint="eastAsia"/>
          <w:sz w:val="28"/>
          <w:szCs w:val="28"/>
        </w:rPr>
        <w:t>年内</w:t>
      </w:r>
      <w:r>
        <w:rPr>
          <w:rFonts w:hint="eastAsia"/>
          <w:sz w:val="28"/>
          <w:szCs w:val="28"/>
        </w:rPr>
        <w:t>(2</w:t>
      </w:r>
      <w:r w:rsidRPr="00073C1E">
        <w:rPr>
          <w:kern w:val="0"/>
          <w:sz w:val="28"/>
          <w:szCs w:val="28"/>
        </w:rPr>
        <w:t>0</w:t>
      </w:r>
      <w:r w:rsidR="002D3E50">
        <w:rPr>
          <w:kern w:val="0"/>
          <w:sz w:val="28"/>
          <w:szCs w:val="28"/>
        </w:rPr>
        <w:t>15</w:t>
      </w:r>
      <w:r w:rsidRPr="00073C1E">
        <w:rPr>
          <w:rFonts w:hint="eastAsia"/>
          <w:kern w:val="0"/>
          <w:sz w:val="28"/>
          <w:szCs w:val="28"/>
        </w:rPr>
        <w:t>年</w:t>
      </w:r>
      <w:r w:rsidRPr="00073C1E">
        <w:rPr>
          <w:kern w:val="0"/>
          <w:sz w:val="28"/>
          <w:szCs w:val="28"/>
        </w:rPr>
        <w:t>1</w:t>
      </w:r>
      <w:r w:rsidRPr="00073C1E">
        <w:rPr>
          <w:rFonts w:hint="eastAsia"/>
          <w:kern w:val="0"/>
          <w:sz w:val="28"/>
          <w:szCs w:val="28"/>
        </w:rPr>
        <w:t>月</w:t>
      </w:r>
      <w:r w:rsidRPr="00073C1E">
        <w:rPr>
          <w:kern w:val="0"/>
          <w:sz w:val="28"/>
          <w:szCs w:val="28"/>
        </w:rPr>
        <w:t>1</w:t>
      </w:r>
      <w:r w:rsidRPr="00073C1E">
        <w:rPr>
          <w:rFonts w:hint="eastAsia"/>
          <w:kern w:val="0"/>
          <w:sz w:val="28"/>
          <w:szCs w:val="28"/>
        </w:rPr>
        <w:t>日至今</w:t>
      </w:r>
      <w:r w:rsidRPr="00073C1E">
        <w:rPr>
          <w:kern w:val="0"/>
          <w:sz w:val="28"/>
          <w:szCs w:val="28"/>
        </w:rPr>
        <w:t xml:space="preserve">) </w:t>
      </w:r>
      <w:r w:rsidRPr="00073C1E">
        <w:rPr>
          <w:rFonts w:hint="eastAsia"/>
          <w:kern w:val="0"/>
          <w:sz w:val="28"/>
          <w:szCs w:val="28"/>
        </w:rPr>
        <w:t>完成过质量合格的类似</w:t>
      </w:r>
      <w:r w:rsidR="00147DF8">
        <w:rPr>
          <w:rFonts w:hint="eastAsia"/>
          <w:kern w:val="0"/>
          <w:sz w:val="28"/>
          <w:szCs w:val="28"/>
        </w:rPr>
        <w:t>管道</w:t>
      </w:r>
      <w:r w:rsidR="00126839" w:rsidRPr="00073C1E">
        <w:rPr>
          <w:rFonts w:hint="eastAsia"/>
          <w:kern w:val="0"/>
          <w:sz w:val="28"/>
          <w:szCs w:val="28"/>
        </w:rPr>
        <w:t>施工</w:t>
      </w:r>
      <w:r w:rsidRPr="00073C1E">
        <w:rPr>
          <w:rFonts w:hint="eastAsia"/>
          <w:kern w:val="0"/>
          <w:sz w:val="28"/>
          <w:szCs w:val="28"/>
        </w:rPr>
        <w:t>项目施工业绩（需提供合同和验收报告等相关证明材料复印件）；</w:t>
      </w:r>
    </w:p>
    <w:p w14:paraId="6F06DACE" w14:textId="77777777" w:rsidR="00E304E5" w:rsidRPr="00073C1E" w:rsidRDefault="00684B4E" w:rsidP="00073C1E">
      <w:pPr>
        <w:pStyle w:val="af2"/>
        <w:numPr>
          <w:ilvl w:val="0"/>
          <w:numId w:val="10"/>
        </w:numPr>
        <w:ind w:left="0" w:firstLine="560"/>
        <w:rPr>
          <w:kern w:val="0"/>
          <w:sz w:val="28"/>
          <w:szCs w:val="28"/>
        </w:rPr>
      </w:pPr>
      <w:r w:rsidRPr="00073C1E">
        <w:rPr>
          <w:rFonts w:hint="eastAsia"/>
          <w:kern w:val="0"/>
          <w:sz w:val="28"/>
          <w:szCs w:val="28"/>
        </w:rPr>
        <w:t>不接受联合体报价。</w:t>
      </w:r>
    </w:p>
    <w:p w14:paraId="6F06DACF" w14:textId="77777777" w:rsidR="00E304E5" w:rsidRDefault="00684B4E" w:rsidP="00073C1E">
      <w:pPr>
        <w:pStyle w:val="af2"/>
        <w:numPr>
          <w:ilvl w:val="0"/>
          <w:numId w:val="8"/>
        </w:numPr>
        <w:tabs>
          <w:tab w:val="left" w:pos="540"/>
          <w:tab w:val="left" w:pos="720"/>
        </w:tabs>
        <w:ind w:left="0" w:firstLine="562"/>
        <w:rPr>
          <w:sz w:val="28"/>
          <w:szCs w:val="28"/>
        </w:rPr>
      </w:pPr>
      <w:r>
        <w:rPr>
          <w:rFonts w:ascii="宋体" w:hAnsi="宋体" w:hint="eastAsia"/>
          <w:b/>
          <w:sz w:val="28"/>
          <w:szCs w:val="28"/>
        </w:rPr>
        <w:lastRenderedPageBreak/>
        <w:t>项目</w:t>
      </w:r>
      <w:r>
        <w:rPr>
          <w:rFonts w:hint="eastAsia"/>
          <w:b/>
          <w:sz w:val="28"/>
          <w:szCs w:val="28"/>
        </w:rPr>
        <w:t>内容及要求</w:t>
      </w:r>
      <w:r w:rsidR="00256A12">
        <w:rPr>
          <w:rFonts w:hint="eastAsia"/>
          <w:b/>
          <w:sz w:val="28"/>
          <w:szCs w:val="28"/>
        </w:rPr>
        <w:t>及施工要求</w:t>
      </w:r>
      <w:r>
        <w:rPr>
          <w:rFonts w:hint="eastAsia"/>
          <w:sz w:val="28"/>
          <w:szCs w:val="28"/>
        </w:rPr>
        <w:t>：</w:t>
      </w:r>
    </w:p>
    <w:p w14:paraId="6F06DAE6" w14:textId="78F32D45" w:rsidR="00126839" w:rsidRDefault="00256A12" w:rsidP="008B382C">
      <w:pPr>
        <w:pStyle w:val="af2"/>
        <w:numPr>
          <w:ilvl w:val="0"/>
          <w:numId w:val="11"/>
        </w:numPr>
        <w:ind w:left="0" w:firstLine="560"/>
        <w:rPr>
          <w:rFonts w:ascii="宋体" w:hAnsi="宋体"/>
          <w:bCs/>
          <w:sz w:val="28"/>
          <w:szCs w:val="28"/>
        </w:rPr>
      </w:pPr>
      <w:r>
        <w:rPr>
          <w:rFonts w:ascii="宋体" w:hAnsi="宋体" w:hint="eastAsia"/>
          <w:bCs/>
          <w:sz w:val="28"/>
          <w:szCs w:val="28"/>
        </w:rPr>
        <w:t>项目内容：</w:t>
      </w:r>
    </w:p>
    <w:p w14:paraId="241C985E" w14:textId="49FC7238" w:rsidR="008B0B3F" w:rsidRPr="008B0B3F" w:rsidRDefault="008B0B3F" w:rsidP="008B0B3F">
      <w:pPr>
        <w:tabs>
          <w:tab w:val="left" w:pos="0"/>
          <w:tab w:val="left" w:pos="720"/>
        </w:tabs>
        <w:ind w:firstLineChars="200" w:firstLine="560"/>
        <w:rPr>
          <w:sz w:val="28"/>
          <w:szCs w:val="28"/>
        </w:rPr>
      </w:pPr>
      <w:r w:rsidRPr="008B0B3F">
        <w:rPr>
          <w:rFonts w:hint="eastAsia"/>
          <w:sz w:val="28"/>
          <w:szCs w:val="28"/>
        </w:rPr>
        <w:t>本项目位于大学城第三冷站二楼，将位于距离二楼地面</w:t>
      </w:r>
      <w:r w:rsidRPr="008B0B3F">
        <w:rPr>
          <w:rFonts w:hint="eastAsia"/>
          <w:sz w:val="28"/>
          <w:szCs w:val="28"/>
        </w:rPr>
        <w:t>7</w:t>
      </w:r>
      <w:r w:rsidRPr="008B0B3F">
        <w:rPr>
          <w:rFonts w:hint="eastAsia"/>
          <w:sz w:val="28"/>
          <w:szCs w:val="28"/>
        </w:rPr>
        <w:t>米高的</w:t>
      </w:r>
      <w:r w:rsidRPr="008B0B3F">
        <w:rPr>
          <w:rFonts w:hint="eastAsia"/>
          <w:sz w:val="28"/>
          <w:szCs w:val="28"/>
        </w:rPr>
        <w:t>DN600</w:t>
      </w:r>
      <w:r w:rsidRPr="008B0B3F">
        <w:rPr>
          <w:rFonts w:hint="eastAsia"/>
          <w:sz w:val="28"/>
          <w:szCs w:val="28"/>
        </w:rPr>
        <w:t>管道切断并用盲板封住，拆卸其中</w:t>
      </w:r>
      <w:r w:rsidRPr="008B0B3F">
        <w:rPr>
          <w:rFonts w:hint="eastAsia"/>
          <w:sz w:val="28"/>
          <w:szCs w:val="28"/>
        </w:rPr>
        <w:t>DN600</w:t>
      </w:r>
      <w:r w:rsidRPr="008B0B3F">
        <w:rPr>
          <w:rFonts w:hint="eastAsia"/>
          <w:sz w:val="28"/>
          <w:szCs w:val="28"/>
        </w:rPr>
        <w:t>电动阀并安装于别处替换该处的手动阀；同时于</w:t>
      </w:r>
      <w:r w:rsidRPr="008B0B3F">
        <w:rPr>
          <w:rFonts w:hint="eastAsia"/>
          <w:sz w:val="28"/>
          <w:szCs w:val="28"/>
        </w:rPr>
        <w:t>D</w:t>
      </w:r>
      <w:r w:rsidRPr="008B0B3F">
        <w:rPr>
          <w:sz w:val="28"/>
          <w:szCs w:val="28"/>
        </w:rPr>
        <w:t>N1000</w:t>
      </w:r>
      <w:r w:rsidRPr="008B0B3F">
        <w:rPr>
          <w:rFonts w:hint="eastAsia"/>
          <w:sz w:val="28"/>
          <w:szCs w:val="28"/>
        </w:rPr>
        <w:t>、</w:t>
      </w:r>
      <w:r w:rsidRPr="008B0B3F">
        <w:rPr>
          <w:rFonts w:hint="eastAsia"/>
          <w:sz w:val="28"/>
          <w:szCs w:val="28"/>
        </w:rPr>
        <w:t>D</w:t>
      </w:r>
      <w:r w:rsidRPr="008B0B3F">
        <w:rPr>
          <w:sz w:val="28"/>
          <w:szCs w:val="28"/>
        </w:rPr>
        <w:t>N800</w:t>
      </w:r>
      <w:r w:rsidRPr="008B0B3F">
        <w:rPr>
          <w:rFonts w:hint="eastAsia"/>
          <w:sz w:val="28"/>
          <w:szCs w:val="28"/>
        </w:rPr>
        <w:t>管处开孔焊接</w:t>
      </w:r>
      <w:r w:rsidRPr="008B0B3F">
        <w:rPr>
          <w:rFonts w:hint="eastAsia"/>
          <w:sz w:val="28"/>
          <w:szCs w:val="28"/>
        </w:rPr>
        <w:t>D</w:t>
      </w:r>
      <w:r w:rsidRPr="008B0B3F">
        <w:rPr>
          <w:sz w:val="28"/>
          <w:szCs w:val="28"/>
        </w:rPr>
        <w:t>N800</w:t>
      </w:r>
      <w:r w:rsidRPr="008B0B3F">
        <w:rPr>
          <w:rFonts w:hint="eastAsia"/>
          <w:sz w:val="28"/>
          <w:szCs w:val="28"/>
        </w:rPr>
        <w:t>平衡管，在平衡管上安装</w:t>
      </w:r>
      <w:r w:rsidRPr="008B0B3F">
        <w:rPr>
          <w:rFonts w:hint="eastAsia"/>
          <w:sz w:val="28"/>
          <w:szCs w:val="28"/>
        </w:rPr>
        <w:t>D</w:t>
      </w:r>
      <w:r w:rsidRPr="008B0B3F">
        <w:rPr>
          <w:sz w:val="28"/>
          <w:szCs w:val="28"/>
        </w:rPr>
        <w:t>N800</w:t>
      </w:r>
      <w:r w:rsidRPr="008B0B3F">
        <w:rPr>
          <w:rFonts w:hint="eastAsia"/>
          <w:sz w:val="28"/>
          <w:szCs w:val="28"/>
        </w:rPr>
        <w:t>电动阀及电气线路，最后刷漆恢复保温</w:t>
      </w:r>
      <w:r>
        <w:rPr>
          <w:rFonts w:hint="eastAsia"/>
          <w:sz w:val="28"/>
          <w:szCs w:val="28"/>
        </w:rPr>
        <w:t>。</w:t>
      </w:r>
    </w:p>
    <w:p w14:paraId="6F06DAE7" w14:textId="77777777" w:rsidR="00256A12" w:rsidRDefault="00256A12" w:rsidP="00073C1E">
      <w:pPr>
        <w:pStyle w:val="af2"/>
        <w:numPr>
          <w:ilvl w:val="0"/>
          <w:numId w:val="11"/>
        </w:numPr>
        <w:ind w:left="0" w:firstLine="560"/>
        <w:rPr>
          <w:rFonts w:ascii="宋体" w:hAnsi="宋体"/>
          <w:bCs/>
          <w:sz w:val="28"/>
          <w:szCs w:val="28"/>
        </w:rPr>
      </w:pPr>
      <w:r>
        <w:rPr>
          <w:rFonts w:ascii="宋体" w:hAnsi="宋体" w:hint="eastAsia"/>
          <w:bCs/>
          <w:sz w:val="28"/>
          <w:szCs w:val="28"/>
        </w:rPr>
        <w:t>施工要求：</w:t>
      </w:r>
    </w:p>
    <w:p w14:paraId="6F06DAE8" w14:textId="77777777" w:rsidR="00256A12" w:rsidRDefault="00256A12" w:rsidP="00073C1E">
      <w:pPr>
        <w:pStyle w:val="af2"/>
        <w:numPr>
          <w:ilvl w:val="0"/>
          <w:numId w:val="17"/>
        </w:numPr>
        <w:ind w:left="0" w:firstLine="560"/>
        <w:rPr>
          <w:rFonts w:ascii="宋体" w:hAnsi="宋体"/>
          <w:bCs/>
          <w:sz w:val="28"/>
          <w:szCs w:val="28"/>
        </w:rPr>
      </w:pPr>
      <w:r w:rsidRPr="00256A12">
        <w:rPr>
          <w:rFonts w:ascii="宋体" w:hAnsi="宋体" w:hint="eastAsia"/>
          <w:bCs/>
          <w:sz w:val="28"/>
          <w:szCs w:val="28"/>
        </w:rPr>
        <w:t>施工方法及技术要求</w:t>
      </w:r>
    </w:p>
    <w:p w14:paraId="6F06DAE9" w14:textId="38AF4547" w:rsidR="00256A12" w:rsidRPr="00256A12" w:rsidRDefault="008B0B3F" w:rsidP="00073C1E">
      <w:pPr>
        <w:pStyle w:val="af2"/>
        <w:numPr>
          <w:ilvl w:val="1"/>
          <w:numId w:val="18"/>
        </w:numPr>
        <w:ind w:left="0" w:firstLine="560"/>
        <w:rPr>
          <w:sz w:val="28"/>
          <w:szCs w:val="28"/>
        </w:rPr>
      </w:pPr>
      <w:r w:rsidRPr="008B0B3F">
        <w:rPr>
          <w:rFonts w:hint="eastAsia"/>
          <w:sz w:val="28"/>
          <w:szCs w:val="28"/>
        </w:rPr>
        <w:t>保温棉施工方法及技术要求：拆除保温过程中把废旧保温置于指定位置；保温粘贴过程中，在管道和保温棉接触面分别涂胶水后粘贴，两层保温棉要错缝粘贴，缝用胶水粘贴。胶水粘贴过程中保证所有接触面紧贴合无空气</w:t>
      </w:r>
      <w:r w:rsidR="00256A12" w:rsidRPr="00256A12">
        <w:rPr>
          <w:rFonts w:hint="eastAsia"/>
          <w:sz w:val="28"/>
          <w:szCs w:val="28"/>
        </w:rPr>
        <w:t>。</w:t>
      </w:r>
    </w:p>
    <w:p w14:paraId="6F06DAEA" w14:textId="388B2624" w:rsidR="00256A12" w:rsidRPr="00256A12" w:rsidRDefault="008B0B3F" w:rsidP="00073C1E">
      <w:pPr>
        <w:pStyle w:val="af2"/>
        <w:numPr>
          <w:ilvl w:val="1"/>
          <w:numId w:val="18"/>
        </w:numPr>
        <w:ind w:left="0" w:firstLine="560"/>
        <w:rPr>
          <w:sz w:val="28"/>
          <w:szCs w:val="28"/>
        </w:rPr>
      </w:pPr>
      <w:r w:rsidRPr="008B0B3F">
        <w:rPr>
          <w:rFonts w:hint="eastAsia"/>
          <w:sz w:val="28"/>
          <w:szCs w:val="28"/>
        </w:rPr>
        <w:t>焊接施工方法及技术要求：满焊，焊缝完整且达到一级质量标准。焊完之后进行超声波探伤，首次探伤费用由甲方负责，探伤之后出现焊缝不合格情况的后续补焊、探伤等费用由乙方负责。满足《</w:t>
      </w:r>
      <w:r w:rsidRPr="008B0B3F">
        <w:rPr>
          <w:rFonts w:hint="eastAsia"/>
          <w:sz w:val="28"/>
          <w:szCs w:val="28"/>
        </w:rPr>
        <w:t xml:space="preserve">GB50235-2010 </w:t>
      </w:r>
      <w:r w:rsidRPr="008B0B3F">
        <w:rPr>
          <w:rFonts w:hint="eastAsia"/>
          <w:sz w:val="28"/>
          <w:szCs w:val="28"/>
        </w:rPr>
        <w:t>工业金属管道工程施工及验收规范》、《建筑给排水及采暖工程施工质量验收规范</w:t>
      </w:r>
      <w:r w:rsidRPr="008B0B3F">
        <w:rPr>
          <w:rFonts w:hint="eastAsia"/>
          <w:sz w:val="28"/>
          <w:szCs w:val="28"/>
        </w:rPr>
        <w:t>GB50242-2016</w:t>
      </w:r>
      <w:r w:rsidRPr="008B0B3F">
        <w:rPr>
          <w:rFonts w:hint="eastAsia"/>
          <w:sz w:val="28"/>
          <w:szCs w:val="28"/>
        </w:rPr>
        <w:t>》等相关规范要求</w:t>
      </w:r>
      <w:r w:rsidR="00256A12" w:rsidRPr="00256A12">
        <w:rPr>
          <w:rFonts w:hint="eastAsia"/>
          <w:sz w:val="28"/>
          <w:szCs w:val="28"/>
        </w:rPr>
        <w:t>。</w:t>
      </w:r>
    </w:p>
    <w:p w14:paraId="6F06DAEB" w14:textId="47CADFDF" w:rsidR="00256A12" w:rsidRPr="00256A12" w:rsidRDefault="008B0B3F" w:rsidP="00073C1E">
      <w:pPr>
        <w:pStyle w:val="af2"/>
        <w:numPr>
          <w:ilvl w:val="1"/>
          <w:numId w:val="18"/>
        </w:numPr>
        <w:ind w:left="0" w:firstLine="560"/>
        <w:rPr>
          <w:sz w:val="28"/>
          <w:szCs w:val="28"/>
        </w:rPr>
      </w:pPr>
      <w:r w:rsidRPr="008B0B3F">
        <w:rPr>
          <w:rFonts w:hint="eastAsia"/>
          <w:sz w:val="28"/>
          <w:szCs w:val="28"/>
        </w:rPr>
        <w:t>管道施工及技术要求：管道切割前要对管道固定，一方面防止因管道应力导致设备回装时安装不上；另一方面防止切断的管道坠落砸坏设备或砸伤人员。清理管道过程需要清理掉管道表面的铁锈。本项目管道满足《</w:t>
      </w:r>
      <w:r w:rsidRPr="008B0B3F">
        <w:rPr>
          <w:rFonts w:hint="eastAsia"/>
          <w:sz w:val="28"/>
          <w:szCs w:val="28"/>
        </w:rPr>
        <w:t xml:space="preserve">GB50235-2010 </w:t>
      </w:r>
      <w:r w:rsidRPr="008B0B3F">
        <w:rPr>
          <w:rFonts w:hint="eastAsia"/>
          <w:sz w:val="28"/>
          <w:szCs w:val="28"/>
        </w:rPr>
        <w:t>工业金属管道工程施工及验收规范》等要求</w:t>
      </w:r>
      <w:r w:rsidR="00256A12" w:rsidRPr="00256A12">
        <w:rPr>
          <w:rFonts w:hint="eastAsia"/>
          <w:sz w:val="28"/>
          <w:szCs w:val="28"/>
        </w:rPr>
        <w:t>。</w:t>
      </w:r>
    </w:p>
    <w:p w14:paraId="6F06DAEC" w14:textId="37E40372" w:rsidR="00256A12" w:rsidRPr="00256A12" w:rsidRDefault="008B0B3F" w:rsidP="00073C1E">
      <w:pPr>
        <w:pStyle w:val="af2"/>
        <w:numPr>
          <w:ilvl w:val="1"/>
          <w:numId w:val="18"/>
        </w:numPr>
        <w:ind w:left="0" w:firstLine="560"/>
        <w:rPr>
          <w:sz w:val="28"/>
          <w:szCs w:val="28"/>
        </w:rPr>
      </w:pPr>
      <w:r w:rsidRPr="008B0B3F">
        <w:rPr>
          <w:rFonts w:hint="eastAsia"/>
          <w:sz w:val="28"/>
          <w:szCs w:val="28"/>
        </w:rPr>
        <w:t>管道支架施工及技术要求：管道支架施工及其标准满足《建筑给排水及采暖工程施工质量验收规范</w:t>
      </w:r>
      <w:r w:rsidRPr="008B0B3F">
        <w:rPr>
          <w:rFonts w:hint="eastAsia"/>
          <w:sz w:val="28"/>
          <w:szCs w:val="28"/>
        </w:rPr>
        <w:t>GB50242-2016</w:t>
      </w:r>
      <w:r w:rsidRPr="008B0B3F">
        <w:rPr>
          <w:rFonts w:hint="eastAsia"/>
          <w:sz w:val="28"/>
          <w:szCs w:val="28"/>
        </w:rPr>
        <w:t>》规范</w:t>
      </w:r>
      <w:r w:rsidR="00256A12" w:rsidRPr="00256A12">
        <w:rPr>
          <w:rFonts w:hint="eastAsia"/>
          <w:sz w:val="28"/>
          <w:szCs w:val="28"/>
        </w:rPr>
        <w:t>。</w:t>
      </w:r>
    </w:p>
    <w:p w14:paraId="6F06DAED" w14:textId="48AD4552" w:rsidR="00256A12" w:rsidRPr="00256A12" w:rsidRDefault="008B0B3F" w:rsidP="00073C1E">
      <w:pPr>
        <w:pStyle w:val="af2"/>
        <w:numPr>
          <w:ilvl w:val="1"/>
          <w:numId w:val="18"/>
        </w:numPr>
        <w:ind w:left="0" w:firstLine="560"/>
        <w:rPr>
          <w:sz w:val="28"/>
          <w:szCs w:val="28"/>
        </w:rPr>
      </w:pPr>
      <w:r w:rsidRPr="008B0B3F">
        <w:rPr>
          <w:rFonts w:hint="eastAsia"/>
          <w:sz w:val="28"/>
          <w:szCs w:val="28"/>
        </w:rPr>
        <w:lastRenderedPageBreak/>
        <w:t>油漆施工及技术要求：油漆工程安装《</w:t>
      </w:r>
      <w:r w:rsidRPr="008B0B3F">
        <w:rPr>
          <w:rFonts w:hint="eastAsia"/>
          <w:sz w:val="28"/>
          <w:szCs w:val="28"/>
        </w:rPr>
        <w:t xml:space="preserve">GB50205-2001 </w:t>
      </w:r>
      <w:r w:rsidRPr="008B0B3F">
        <w:rPr>
          <w:rFonts w:hint="eastAsia"/>
          <w:sz w:val="28"/>
          <w:szCs w:val="28"/>
        </w:rPr>
        <w:t>钢结构工程施工质量验收规范》执行，先清除管道表面杂物，再进行第一遍底漆刷涂，</w:t>
      </w:r>
      <w:r w:rsidRPr="008B0B3F">
        <w:rPr>
          <w:rFonts w:hint="eastAsia"/>
          <w:sz w:val="28"/>
          <w:szCs w:val="28"/>
        </w:rPr>
        <w:t>4</w:t>
      </w:r>
      <w:r w:rsidRPr="008B0B3F">
        <w:rPr>
          <w:rFonts w:hint="eastAsia"/>
          <w:sz w:val="28"/>
          <w:szCs w:val="28"/>
        </w:rPr>
        <w:t>小时后进行第二遍底漆刷涂，后续进行面漆刷涂</w:t>
      </w:r>
      <w:r w:rsidR="00256A12" w:rsidRPr="00256A12">
        <w:rPr>
          <w:rFonts w:hint="eastAsia"/>
          <w:sz w:val="28"/>
          <w:szCs w:val="28"/>
        </w:rPr>
        <w:t>。</w:t>
      </w:r>
    </w:p>
    <w:p w14:paraId="6F06DAEE" w14:textId="6D2B6CEA" w:rsidR="00256A12" w:rsidRPr="00256A12" w:rsidRDefault="008B0B3F" w:rsidP="00073C1E">
      <w:pPr>
        <w:pStyle w:val="af2"/>
        <w:numPr>
          <w:ilvl w:val="1"/>
          <w:numId w:val="18"/>
        </w:numPr>
        <w:ind w:left="0" w:firstLine="560"/>
        <w:rPr>
          <w:sz w:val="28"/>
          <w:szCs w:val="28"/>
        </w:rPr>
      </w:pPr>
      <w:r w:rsidRPr="008B0B3F">
        <w:rPr>
          <w:rFonts w:hint="eastAsia"/>
          <w:sz w:val="28"/>
          <w:szCs w:val="28"/>
        </w:rPr>
        <w:t>阀门施工及技术要求：阀门拆装满足《</w:t>
      </w:r>
      <w:r w:rsidRPr="008B0B3F">
        <w:rPr>
          <w:rFonts w:hint="eastAsia"/>
          <w:sz w:val="28"/>
          <w:szCs w:val="28"/>
        </w:rPr>
        <w:t xml:space="preserve">GB50235-2010 </w:t>
      </w:r>
      <w:r w:rsidRPr="008B0B3F">
        <w:rPr>
          <w:rFonts w:hint="eastAsia"/>
          <w:sz w:val="28"/>
          <w:szCs w:val="28"/>
        </w:rPr>
        <w:t>工业金属管道工程施工及验收规范》，阀门吊装需要相应的保护措施和预防措施，所有阀门都为螺栓法兰连接，螺栓需对位安装</w:t>
      </w:r>
      <w:r w:rsidR="00256A12" w:rsidRPr="00256A12">
        <w:rPr>
          <w:rFonts w:hint="eastAsia"/>
          <w:sz w:val="28"/>
          <w:szCs w:val="28"/>
        </w:rPr>
        <w:t>。</w:t>
      </w:r>
    </w:p>
    <w:p w14:paraId="6F06DAEF" w14:textId="5A91F549" w:rsidR="00256A12" w:rsidRPr="00256A12" w:rsidRDefault="008B0B3F" w:rsidP="00073C1E">
      <w:pPr>
        <w:pStyle w:val="af2"/>
        <w:numPr>
          <w:ilvl w:val="1"/>
          <w:numId w:val="18"/>
        </w:numPr>
        <w:ind w:left="0" w:firstLine="560"/>
        <w:rPr>
          <w:sz w:val="28"/>
          <w:szCs w:val="28"/>
        </w:rPr>
      </w:pPr>
      <w:r w:rsidRPr="008B0B3F">
        <w:rPr>
          <w:rFonts w:hint="eastAsia"/>
          <w:sz w:val="28"/>
          <w:szCs w:val="28"/>
        </w:rPr>
        <w:t>开孔施工及技术要求：开孔施工满足《建筑给排水及采暖工程施工质量验收规范</w:t>
      </w:r>
      <w:r w:rsidRPr="008B0B3F">
        <w:rPr>
          <w:rFonts w:hint="eastAsia"/>
          <w:sz w:val="28"/>
          <w:szCs w:val="28"/>
        </w:rPr>
        <w:t>GB50242-2016</w:t>
      </w:r>
      <w:r w:rsidRPr="008B0B3F">
        <w:rPr>
          <w:rFonts w:hint="eastAsia"/>
          <w:sz w:val="28"/>
          <w:szCs w:val="28"/>
        </w:rPr>
        <w:t>》要求</w:t>
      </w:r>
      <w:r w:rsidR="00256A12" w:rsidRPr="00256A12">
        <w:rPr>
          <w:rFonts w:hint="eastAsia"/>
          <w:sz w:val="28"/>
          <w:szCs w:val="28"/>
        </w:rPr>
        <w:t>。</w:t>
      </w:r>
    </w:p>
    <w:p w14:paraId="6F06DAF2" w14:textId="2096673C" w:rsidR="00256A12" w:rsidRPr="008B382C" w:rsidRDefault="008B0B3F" w:rsidP="008B382C">
      <w:pPr>
        <w:pStyle w:val="af2"/>
        <w:numPr>
          <w:ilvl w:val="1"/>
          <w:numId w:val="18"/>
        </w:numPr>
        <w:ind w:left="0" w:firstLine="560"/>
        <w:rPr>
          <w:sz w:val="28"/>
          <w:szCs w:val="28"/>
        </w:rPr>
      </w:pPr>
      <w:r w:rsidRPr="008B0B3F">
        <w:rPr>
          <w:rFonts w:hint="eastAsia"/>
          <w:sz w:val="28"/>
          <w:szCs w:val="28"/>
        </w:rPr>
        <w:t>电缆施工及技术要求：电缆的施工应满足《电力工程电缆设计标准</w:t>
      </w:r>
      <w:r w:rsidRPr="008B0B3F">
        <w:rPr>
          <w:rFonts w:hint="eastAsia"/>
          <w:sz w:val="28"/>
          <w:szCs w:val="28"/>
        </w:rPr>
        <w:t>GB50217-2018</w:t>
      </w:r>
      <w:r w:rsidRPr="008B0B3F">
        <w:rPr>
          <w:rFonts w:hint="eastAsia"/>
          <w:sz w:val="28"/>
          <w:szCs w:val="28"/>
        </w:rPr>
        <w:t>》标准规范</w:t>
      </w:r>
      <w:r w:rsidR="00256A12" w:rsidRPr="008B382C">
        <w:rPr>
          <w:rFonts w:hint="eastAsia"/>
          <w:sz w:val="28"/>
          <w:szCs w:val="28"/>
        </w:rPr>
        <w:t>。</w:t>
      </w:r>
    </w:p>
    <w:p w14:paraId="6F06DAF3" w14:textId="77777777" w:rsidR="00256A12" w:rsidRPr="00256A12" w:rsidRDefault="00256A12" w:rsidP="00073C1E">
      <w:pPr>
        <w:pStyle w:val="af2"/>
        <w:numPr>
          <w:ilvl w:val="0"/>
          <w:numId w:val="17"/>
        </w:numPr>
        <w:ind w:left="0" w:firstLine="560"/>
        <w:rPr>
          <w:sz w:val="28"/>
          <w:szCs w:val="28"/>
        </w:rPr>
      </w:pPr>
      <w:r w:rsidRPr="00256A12">
        <w:rPr>
          <w:rFonts w:hint="eastAsia"/>
          <w:sz w:val="28"/>
          <w:szCs w:val="28"/>
        </w:rPr>
        <w:t>对服务单位</w:t>
      </w:r>
      <w:r w:rsidRPr="00256A12">
        <w:rPr>
          <w:rFonts w:ascii="宋体" w:hAnsi="宋体" w:hint="eastAsia"/>
          <w:bCs/>
          <w:sz w:val="28"/>
          <w:szCs w:val="28"/>
        </w:rPr>
        <w:t>资质</w:t>
      </w:r>
      <w:r w:rsidRPr="00256A12">
        <w:rPr>
          <w:rFonts w:hint="eastAsia"/>
          <w:sz w:val="28"/>
          <w:szCs w:val="28"/>
        </w:rPr>
        <w:t>、技术的特殊要求</w:t>
      </w:r>
    </w:p>
    <w:p w14:paraId="6F06DAF4" w14:textId="25C02A84" w:rsidR="00256A12" w:rsidRPr="00256A12" w:rsidRDefault="008B382C" w:rsidP="00073C1E">
      <w:pPr>
        <w:pStyle w:val="af2"/>
        <w:numPr>
          <w:ilvl w:val="1"/>
          <w:numId w:val="19"/>
        </w:numPr>
        <w:ind w:left="0" w:firstLine="560"/>
        <w:rPr>
          <w:sz w:val="28"/>
          <w:szCs w:val="28"/>
        </w:rPr>
      </w:pPr>
      <w:r w:rsidRPr="008B382C">
        <w:rPr>
          <w:rFonts w:hint="eastAsia"/>
          <w:sz w:val="28"/>
          <w:szCs w:val="28"/>
        </w:rPr>
        <w:t>乙方必须根据甲方要求编写施工方案，甲方审核通过后，方可组织施工</w:t>
      </w:r>
      <w:r w:rsidR="00256A12">
        <w:rPr>
          <w:rFonts w:hint="eastAsia"/>
          <w:sz w:val="28"/>
          <w:szCs w:val="28"/>
        </w:rPr>
        <w:t>。</w:t>
      </w:r>
    </w:p>
    <w:p w14:paraId="6F06DAF5" w14:textId="77777777" w:rsidR="00E304E5" w:rsidRDefault="00684B4E" w:rsidP="00073C1E">
      <w:pPr>
        <w:pStyle w:val="af2"/>
        <w:numPr>
          <w:ilvl w:val="0"/>
          <w:numId w:val="8"/>
        </w:numPr>
        <w:tabs>
          <w:tab w:val="left" w:pos="540"/>
          <w:tab w:val="left" w:pos="720"/>
        </w:tabs>
        <w:ind w:left="0" w:firstLine="562"/>
        <w:rPr>
          <w:rFonts w:ascii="宋体" w:hAnsi="宋体"/>
          <w:b/>
          <w:sz w:val="28"/>
          <w:szCs w:val="28"/>
        </w:rPr>
      </w:pPr>
      <w:r>
        <w:rPr>
          <w:rFonts w:ascii="宋体" w:hAnsi="宋体" w:hint="eastAsia"/>
          <w:b/>
          <w:sz w:val="28"/>
          <w:szCs w:val="28"/>
        </w:rPr>
        <w:t>工程量及材料说明</w:t>
      </w:r>
    </w:p>
    <w:p w14:paraId="6F06DAF6" w14:textId="77777777" w:rsidR="00E304E5" w:rsidRDefault="00684B4E" w:rsidP="00073C1E">
      <w:pPr>
        <w:tabs>
          <w:tab w:val="left" w:pos="0"/>
          <w:tab w:val="left" w:pos="720"/>
        </w:tabs>
        <w:ind w:firstLineChars="200" w:firstLine="560"/>
        <w:rPr>
          <w:rFonts w:ascii="宋体" w:hAnsi="宋体"/>
          <w:sz w:val="28"/>
          <w:szCs w:val="28"/>
        </w:rPr>
      </w:pPr>
      <w:r>
        <w:rPr>
          <w:rFonts w:ascii="宋体" w:hAnsi="宋体" w:hint="eastAsia"/>
          <w:sz w:val="28"/>
          <w:szCs w:val="28"/>
        </w:rPr>
        <w:t>以下工程量仅作参考，投标人应根据下表及结合现场实际情况综合考虑再进行报价。</w:t>
      </w:r>
    </w:p>
    <w:p w14:paraId="6F06DAF7" w14:textId="23F3A843" w:rsidR="00E304E5" w:rsidRDefault="00684B4E" w:rsidP="00073C1E">
      <w:pPr>
        <w:ind w:firstLineChars="200" w:firstLine="602"/>
        <w:jc w:val="center"/>
        <w:rPr>
          <w:rFonts w:ascii="仿宋" w:eastAsia="仿宋" w:hAnsi="仿宋"/>
          <w:b/>
          <w:sz w:val="30"/>
          <w:szCs w:val="30"/>
        </w:rPr>
      </w:pPr>
      <w:r>
        <w:rPr>
          <w:rFonts w:ascii="仿宋" w:eastAsia="仿宋" w:hAnsi="仿宋" w:hint="eastAsia"/>
          <w:b/>
          <w:sz w:val="30"/>
          <w:szCs w:val="30"/>
        </w:rPr>
        <w:t>主要工程量清单</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668"/>
        <w:gridCol w:w="3164"/>
        <w:gridCol w:w="959"/>
        <w:gridCol w:w="1227"/>
        <w:gridCol w:w="1203"/>
      </w:tblGrid>
      <w:tr w:rsidR="00A3393E" w14:paraId="419CA020" w14:textId="69C74373" w:rsidTr="00A3393E">
        <w:trPr>
          <w:trHeight w:val="579"/>
          <w:jc w:val="center"/>
        </w:trPr>
        <w:tc>
          <w:tcPr>
            <w:tcW w:w="1065" w:type="dxa"/>
            <w:tcBorders>
              <w:top w:val="single" w:sz="4" w:space="0" w:color="auto"/>
              <w:left w:val="single" w:sz="4" w:space="0" w:color="auto"/>
              <w:bottom w:val="single" w:sz="4" w:space="0" w:color="auto"/>
              <w:right w:val="single" w:sz="4" w:space="0" w:color="auto"/>
            </w:tcBorders>
            <w:hideMark/>
          </w:tcPr>
          <w:p w14:paraId="3D8714E1" w14:textId="77777777" w:rsidR="00A3393E" w:rsidRDefault="00A3393E" w:rsidP="00A3393E">
            <w:pPr>
              <w:rPr>
                <w:rFonts w:ascii="宋体" w:hAnsi="宋体"/>
                <w:sz w:val="18"/>
                <w:szCs w:val="18"/>
              </w:rPr>
            </w:pPr>
            <w:r>
              <w:rPr>
                <w:rFonts w:ascii="宋体" w:hAnsi="宋体" w:hint="eastAsia"/>
                <w:sz w:val="18"/>
                <w:szCs w:val="18"/>
              </w:rPr>
              <w:t>序号</w:t>
            </w:r>
          </w:p>
        </w:tc>
        <w:tc>
          <w:tcPr>
            <w:tcW w:w="1668" w:type="dxa"/>
            <w:tcBorders>
              <w:top w:val="single" w:sz="4" w:space="0" w:color="auto"/>
              <w:left w:val="single" w:sz="4" w:space="0" w:color="auto"/>
              <w:bottom w:val="single" w:sz="4" w:space="0" w:color="auto"/>
              <w:right w:val="single" w:sz="4" w:space="0" w:color="auto"/>
            </w:tcBorders>
            <w:hideMark/>
          </w:tcPr>
          <w:p w14:paraId="0238CD1D" w14:textId="77777777" w:rsidR="00A3393E" w:rsidRDefault="00A3393E" w:rsidP="00A3393E">
            <w:pPr>
              <w:rPr>
                <w:rFonts w:ascii="宋体" w:hAnsi="宋体"/>
                <w:sz w:val="18"/>
                <w:szCs w:val="18"/>
              </w:rPr>
            </w:pPr>
            <w:r>
              <w:rPr>
                <w:rFonts w:ascii="宋体" w:hAnsi="宋体" w:hint="eastAsia"/>
                <w:sz w:val="18"/>
                <w:szCs w:val="18"/>
              </w:rPr>
              <w:t>项目名称</w:t>
            </w:r>
          </w:p>
        </w:tc>
        <w:tc>
          <w:tcPr>
            <w:tcW w:w="3164" w:type="dxa"/>
            <w:tcBorders>
              <w:top w:val="single" w:sz="4" w:space="0" w:color="auto"/>
              <w:left w:val="single" w:sz="4" w:space="0" w:color="auto"/>
              <w:bottom w:val="single" w:sz="4" w:space="0" w:color="auto"/>
              <w:right w:val="single" w:sz="4" w:space="0" w:color="auto"/>
            </w:tcBorders>
          </w:tcPr>
          <w:p w14:paraId="3FC320F7" w14:textId="29A5F50C" w:rsidR="00A3393E" w:rsidRDefault="00A3393E" w:rsidP="00A3393E">
            <w:pPr>
              <w:rPr>
                <w:rFonts w:ascii="宋体" w:hAnsi="宋体" w:hint="eastAsia"/>
                <w:sz w:val="18"/>
                <w:szCs w:val="18"/>
              </w:rPr>
            </w:pPr>
            <w:r w:rsidRPr="00652C67">
              <w:rPr>
                <w:rFonts w:hint="eastAsia"/>
              </w:rPr>
              <w:t>项目描述</w:t>
            </w:r>
          </w:p>
        </w:tc>
        <w:tc>
          <w:tcPr>
            <w:tcW w:w="959" w:type="dxa"/>
            <w:tcBorders>
              <w:top w:val="single" w:sz="4" w:space="0" w:color="auto"/>
              <w:left w:val="single" w:sz="4" w:space="0" w:color="auto"/>
              <w:bottom w:val="single" w:sz="4" w:space="0" w:color="auto"/>
              <w:right w:val="single" w:sz="4" w:space="0" w:color="auto"/>
            </w:tcBorders>
            <w:hideMark/>
          </w:tcPr>
          <w:p w14:paraId="58218F0D" w14:textId="28D64934" w:rsidR="00A3393E" w:rsidRDefault="00A3393E" w:rsidP="00A3393E">
            <w:pPr>
              <w:rPr>
                <w:rFonts w:ascii="宋体" w:hAnsi="宋体"/>
                <w:sz w:val="18"/>
                <w:szCs w:val="18"/>
              </w:rPr>
            </w:pPr>
            <w:r>
              <w:rPr>
                <w:rFonts w:ascii="宋体" w:hAnsi="宋体" w:hint="eastAsia"/>
                <w:sz w:val="18"/>
                <w:szCs w:val="18"/>
              </w:rPr>
              <w:t>计量单位</w:t>
            </w:r>
          </w:p>
        </w:tc>
        <w:tc>
          <w:tcPr>
            <w:tcW w:w="1227" w:type="dxa"/>
            <w:tcBorders>
              <w:top w:val="single" w:sz="4" w:space="0" w:color="auto"/>
              <w:left w:val="single" w:sz="4" w:space="0" w:color="auto"/>
              <w:bottom w:val="single" w:sz="4" w:space="0" w:color="auto"/>
              <w:right w:val="single" w:sz="4" w:space="0" w:color="auto"/>
            </w:tcBorders>
            <w:hideMark/>
          </w:tcPr>
          <w:p w14:paraId="1A79C470" w14:textId="77777777" w:rsidR="00A3393E" w:rsidRDefault="00A3393E" w:rsidP="00A3393E">
            <w:pPr>
              <w:rPr>
                <w:rFonts w:ascii="宋体" w:hAnsi="宋体"/>
                <w:sz w:val="18"/>
                <w:szCs w:val="18"/>
              </w:rPr>
            </w:pPr>
            <w:r>
              <w:rPr>
                <w:rFonts w:ascii="宋体" w:hAnsi="宋体" w:hint="eastAsia"/>
                <w:sz w:val="18"/>
                <w:szCs w:val="18"/>
              </w:rPr>
              <w:t>工程量</w:t>
            </w:r>
          </w:p>
        </w:tc>
        <w:tc>
          <w:tcPr>
            <w:tcW w:w="1203" w:type="dxa"/>
            <w:tcBorders>
              <w:top w:val="single" w:sz="4" w:space="0" w:color="auto"/>
              <w:left w:val="single" w:sz="4" w:space="0" w:color="auto"/>
              <w:bottom w:val="single" w:sz="4" w:space="0" w:color="auto"/>
              <w:right w:val="single" w:sz="4" w:space="0" w:color="auto"/>
            </w:tcBorders>
          </w:tcPr>
          <w:p w14:paraId="1C73900F" w14:textId="7A66E042" w:rsidR="00A3393E" w:rsidRDefault="00A3393E" w:rsidP="00A3393E">
            <w:pPr>
              <w:rPr>
                <w:rFonts w:ascii="宋体" w:hAnsi="宋体" w:hint="eastAsia"/>
                <w:sz w:val="18"/>
                <w:szCs w:val="18"/>
              </w:rPr>
            </w:pPr>
            <w:r>
              <w:rPr>
                <w:rFonts w:ascii="宋体" w:hAnsi="宋体" w:hint="eastAsia"/>
                <w:sz w:val="18"/>
                <w:szCs w:val="18"/>
              </w:rPr>
              <w:t>备注</w:t>
            </w:r>
            <w:bookmarkStart w:id="0" w:name="_GoBack"/>
            <w:bookmarkEnd w:id="0"/>
          </w:p>
        </w:tc>
      </w:tr>
      <w:tr w:rsidR="00A3393E" w14:paraId="2EB4DCD3" w14:textId="186A5DE7" w:rsidTr="00A3393E">
        <w:trPr>
          <w:trHeight w:val="700"/>
          <w:jc w:val="center"/>
        </w:trPr>
        <w:tc>
          <w:tcPr>
            <w:tcW w:w="1065" w:type="dxa"/>
            <w:tcBorders>
              <w:top w:val="single" w:sz="4" w:space="0" w:color="auto"/>
              <w:left w:val="single" w:sz="4" w:space="0" w:color="auto"/>
              <w:bottom w:val="single" w:sz="4" w:space="0" w:color="auto"/>
              <w:right w:val="single" w:sz="4" w:space="0" w:color="auto"/>
            </w:tcBorders>
            <w:hideMark/>
          </w:tcPr>
          <w:p w14:paraId="30B7D307" w14:textId="77777777" w:rsidR="00A3393E" w:rsidRDefault="00A3393E" w:rsidP="00A3393E">
            <w:pPr>
              <w:rPr>
                <w:rFonts w:ascii="宋体" w:hAnsi="宋体"/>
                <w:sz w:val="18"/>
                <w:szCs w:val="18"/>
              </w:rPr>
            </w:pPr>
            <w:r>
              <w:rPr>
                <w:rFonts w:ascii="宋体" w:hAnsi="宋体" w:hint="eastAsia"/>
                <w:sz w:val="18"/>
                <w:szCs w:val="18"/>
              </w:rPr>
              <w:t>1</w:t>
            </w:r>
          </w:p>
        </w:tc>
        <w:tc>
          <w:tcPr>
            <w:tcW w:w="1668" w:type="dxa"/>
            <w:tcBorders>
              <w:top w:val="single" w:sz="4" w:space="0" w:color="auto"/>
              <w:left w:val="single" w:sz="4" w:space="0" w:color="auto"/>
              <w:bottom w:val="single" w:sz="4" w:space="0" w:color="auto"/>
              <w:right w:val="single" w:sz="4" w:space="0" w:color="auto"/>
            </w:tcBorders>
            <w:hideMark/>
          </w:tcPr>
          <w:p w14:paraId="1727807F" w14:textId="77777777" w:rsidR="00A3393E" w:rsidRDefault="00A3393E" w:rsidP="00A3393E">
            <w:pPr>
              <w:rPr>
                <w:rFonts w:ascii="宋体" w:hAnsi="宋体"/>
                <w:sz w:val="18"/>
                <w:szCs w:val="18"/>
              </w:rPr>
            </w:pPr>
            <w:r>
              <w:rPr>
                <w:rFonts w:ascii="宋体" w:hAnsi="宋体" w:hint="eastAsia"/>
                <w:sz w:val="18"/>
                <w:szCs w:val="18"/>
              </w:rPr>
              <w:t>DN800管道切割及清洁</w:t>
            </w:r>
          </w:p>
        </w:tc>
        <w:tc>
          <w:tcPr>
            <w:tcW w:w="3164" w:type="dxa"/>
            <w:tcBorders>
              <w:top w:val="single" w:sz="4" w:space="0" w:color="auto"/>
              <w:left w:val="single" w:sz="4" w:space="0" w:color="auto"/>
              <w:bottom w:val="single" w:sz="4" w:space="0" w:color="auto"/>
              <w:right w:val="single" w:sz="4" w:space="0" w:color="auto"/>
            </w:tcBorders>
          </w:tcPr>
          <w:p w14:paraId="5F35FA7D" w14:textId="5EB6840E" w:rsidR="00A3393E" w:rsidRDefault="00A3393E" w:rsidP="00A3393E">
            <w:pPr>
              <w:rPr>
                <w:rFonts w:ascii="宋体" w:hAnsi="宋体" w:hint="eastAsia"/>
                <w:sz w:val="18"/>
                <w:szCs w:val="18"/>
              </w:rPr>
            </w:pPr>
            <w:r w:rsidRPr="00652C67">
              <w:rPr>
                <w:rFonts w:hint="eastAsia"/>
              </w:rPr>
              <w:t>DN800</w:t>
            </w:r>
            <w:r w:rsidRPr="00652C67">
              <w:rPr>
                <w:rFonts w:hint="eastAsia"/>
              </w:rPr>
              <w:t>管道切割（管道甲供）</w:t>
            </w:r>
          </w:p>
        </w:tc>
        <w:tc>
          <w:tcPr>
            <w:tcW w:w="959" w:type="dxa"/>
            <w:tcBorders>
              <w:top w:val="single" w:sz="4" w:space="0" w:color="auto"/>
              <w:left w:val="single" w:sz="4" w:space="0" w:color="auto"/>
              <w:bottom w:val="single" w:sz="4" w:space="0" w:color="auto"/>
              <w:right w:val="single" w:sz="4" w:space="0" w:color="auto"/>
            </w:tcBorders>
            <w:hideMark/>
          </w:tcPr>
          <w:p w14:paraId="61795084" w14:textId="3BD46BBD" w:rsidR="00A3393E" w:rsidRDefault="00A3393E" w:rsidP="00A3393E">
            <w:pPr>
              <w:rPr>
                <w:rFonts w:ascii="宋体" w:hAnsi="宋体"/>
                <w:sz w:val="18"/>
                <w:szCs w:val="18"/>
              </w:rPr>
            </w:pPr>
            <w:r>
              <w:rPr>
                <w:rFonts w:ascii="宋体" w:hAnsi="宋体" w:hint="eastAsia"/>
                <w:sz w:val="18"/>
                <w:szCs w:val="18"/>
              </w:rPr>
              <w:t>m</w:t>
            </w:r>
          </w:p>
        </w:tc>
        <w:tc>
          <w:tcPr>
            <w:tcW w:w="1227" w:type="dxa"/>
            <w:tcBorders>
              <w:top w:val="single" w:sz="4" w:space="0" w:color="auto"/>
              <w:left w:val="single" w:sz="4" w:space="0" w:color="auto"/>
              <w:bottom w:val="single" w:sz="4" w:space="0" w:color="auto"/>
              <w:right w:val="single" w:sz="4" w:space="0" w:color="auto"/>
            </w:tcBorders>
            <w:hideMark/>
          </w:tcPr>
          <w:p w14:paraId="0612C3A1" w14:textId="77777777" w:rsidR="00A3393E" w:rsidRDefault="00A3393E" w:rsidP="00A3393E">
            <w:pPr>
              <w:rPr>
                <w:rFonts w:ascii="宋体" w:hAnsi="宋体"/>
                <w:sz w:val="18"/>
                <w:szCs w:val="18"/>
              </w:rPr>
            </w:pPr>
            <w:r>
              <w:rPr>
                <w:rFonts w:ascii="宋体" w:hAnsi="宋体" w:hint="eastAsia"/>
                <w:sz w:val="18"/>
                <w:szCs w:val="18"/>
              </w:rPr>
              <w:t>3</w:t>
            </w:r>
          </w:p>
        </w:tc>
        <w:tc>
          <w:tcPr>
            <w:tcW w:w="1203" w:type="dxa"/>
            <w:tcBorders>
              <w:top w:val="single" w:sz="4" w:space="0" w:color="auto"/>
              <w:left w:val="single" w:sz="4" w:space="0" w:color="auto"/>
              <w:bottom w:val="single" w:sz="4" w:space="0" w:color="auto"/>
              <w:right w:val="single" w:sz="4" w:space="0" w:color="auto"/>
            </w:tcBorders>
          </w:tcPr>
          <w:p w14:paraId="43A12136" w14:textId="77777777" w:rsidR="00A3393E" w:rsidRDefault="00A3393E" w:rsidP="00A3393E">
            <w:pPr>
              <w:rPr>
                <w:rFonts w:ascii="宋体" w:hAnsi="宋体" w:hint="eastAsia"/>
                <w:sz w:val="18"/>
                <w:szCs w:val="18"/>
              </w:rPr>
            </w:pPr>
          </w:p>
        </w:tc>
      </w:tr>
      <w:tr w:rsidR="00A3393E" w14:paraId="3856A790" w14:textId="1783FA99" w:rsidTr="00A3393E">
        <w:trPr>
          <w:trHeight w:val="612"/>
          <w:jc w:val="center"/>
        </w:trPr>
        <w:tc>
          <w:tcPr>
            <w:tcW w:w="1065" w:type="dxa"/>
            <w:tcBorders>
              <w:top w:val="single" w:sz="4" w:space="0" w:color="auto"/>
              <w:left w:val="single" w:sz="4" w:space="0" w:color="auto"/>
              <w:bottom w:val="single" w:sz="4" w:space="0" w:color="auto"/>
              <w:right w:val="single" w:sz="4" w:space="0" w:color="auto"/>
            </w:tcBorders>
            <w:hideMark/>
          </w:tcPr>
          <w:p w14:paraId="6B885C3F" w14:textId="77777777" w:rsidR="00A3393E" w:rsidRDefault="00A3393E" w:rsidP="00A3393E">
            <w:pPr>
              <w:rPr>
                <w:rFonts w:ascii="宋体" w:hAnsi="宋体"/>
                <w:sz w:val="18"/>
                <w:szCs w:val="18"/>
              </w:rPr>
            </w:pPr>
            <w:r>
              <w:rPr>
                <w:rFonts w:ascii="宋体" w:hAnsi="宋体" w:hint="eastAsia"/>
                <w:sz w:val="18"/>
                <w:szCs w:val="18"/>
              </w:rPr>
              <w:t>2</w:t>
            </w:r>
          </w:p>
        </w:tc>
        <w:tc>
          <w:tcPr>
            <w:tcW w:w="1668" w:type="dxa"/>
            <w:tcBorders>
              <w:top w:val="single" w:sz="4" w:space="0" w:color="auto"/>
              <w:left w:val="single" w:sz="4" w:space="0" w:color="auto"/>
              <w:bottom w:val="single" w:sz="4" w:space="0" w:color="auto"/>
              <w:right w:val="single" w:sz="4" w:space="0" w:color="auto"/>
            </w:tcBorders>
            <w:hideMark/>
          </w:tcPr>
          <w:p w14:paraId="6947D5AB" w14:textId="77777777" w:rsidR="00A3393E" w:rsidRDefault="00A3393E" w:rsidP="00A3393E">
            <w:pPr>
              <w:rPr>
                <w:rFonts w:ascii="宋体" w:hAnsi="宋体"/>
                <w:sz w:val="18"/>
                <w:szCs w:val="18"/>
              </w:rPr>
            </w:pPr>
            <w:r>
              <w:rPr>
                <w:rFonts w:ascii="宋体" w:hAnsi="宋体" w:hint="eastAsia"/>
                <w:sz w:val="18"/>
                <w:szCs w:val="18"/>
              </w:rPr>
              <w:t>DN800电动阀、DN800管道吊运</w:t>
            </w:r>
          </w:p>
        </w:tc>
        <w:tc>
          <w:tcPr>
            <w:tcW w:w="3164" w:type="dxa"/>
            <w:tcBorders>
              <w:top w:val="single" w:sz="4" w:space="0" w:color="auto"/>
              <w:left w:val="single" w:sz="4" w:space="0" w:color="auto"/>
              <w:bottom w:val="single" w:sz="4" w:space="0" w:color="auto"/>
              <w:right w:val="single" w:sz="4" w:space="0" w:color="auto"/>
            </w:tcBorders>
          </w:tcPr>
          <w:p w14:paraId="49D12F31" w14:textId="1AF4FDDB" w:rsidR="00A3393E" w:rsidRDefault="00A3393E" w:rsidP="00A3393E">
            <w:pPr>
              <w:rPr>
                <w:rFonts w:ascii="宋体" w:hAnsi="宋体" w:hint="eastAsia"/>
                <w:sz w:val="18"/>
                <w:szCs w:val="18"/>
              </w:rPr>
            </w:pPr>
            <w:r w:rsidRPr="00652C67">
              <w:rPr>
                <w:rFonts w:hint="eastAsia"/>
              </w:rPr>
              <w:t>DN800</w:t>
            </w:r>
            <w:r w:rsidRPr="00652C67">
              <w:rPr>
                <w:rFonts w:hint="eastAsia"/>
              </w:rPr>
              <w:t>管道清洁</w:t>
            </w:r>
          </w:p>
        </w:tc>
        <w:tc>
          <w:tcPr>
            <w:tcW w:w="959" w:type="dxa"/>
            <w:tcBorders>
              <w:top w:val="single" w:sz="4" w:space="0" w:color="auto"/>
              <w:left w:val="single" w:sz="4" w:space="0" w:color="auto"/>
              <w:bottom w:val="single" w:sz="4" w:space="0" w:color="auto"/>
              <w:right w:val="single" w:sz="4" w:space="0" w:color="auto"/>
            </w:tcBorders>
            <w:hideMark/>
          </w:tcPr>
          <w:p w14:paraId="03DCF9D6" w14:textId="34D77C88" w:rsidR="00A3393E" w:rsidRDefault="00A3393E" w:rsidP="00A3393E">
            <w:pPr>
              <w:rPr>
                <w:rFonts w:ascii="宋体" w:hAnsi="宋体"/>
                <w:sz w:val="18"/>
                <w:szCs w:val="18"/>
              </w:rPr>
            </w:pPr>
            <w:r>
              <w:rPr>
                <w:rFonts w:ascii="宋体" w:hAnsi="宋体" w:hint="eastAsia"/>
                <w:sz w:val="18"/>
                <w:szCs w:val="18"/>
              </w:rPr>
              <w:t>个</w:t>
            </w:r>
          </w:p>
        </w:tc>
        <w:tc>
          <w:tcPr>
            <w:tcW w:w="1227" w:type="dxa"/>
            <w:tcBorders>
              <w:top w:val="single" w:sz="4" w:space="0" w:color="auto"/>
              <w:left w:val="single" w:sz="4" w:space="0" w:color="auto"/>
              <w:bottom w:val="single" w:sz="4" w:space="0" w:color="auto"/>
              <w:right w:val="single" w:sz="4" w:space="0" w:color="auto"/>
            </w:tcBorders>
            <w:hideMark/>
          </w:tcPr>
          <w:p w14:paraId="4F692BC2" w14:textId="77777777" w:rsidR="00A3393E" w:rsidRDefault="00A3393E" w:rsidP="00A3393E">
            <w:pPr>
              <w:rPr>
                <w:rFonts w:ascii="宋体" w:hAnsi="宋体"/>
                <w:sz w:val="18"/>
                <w:szCs w:val="18"/>
              </w:rPr>
            </w:pPr>
            <w:r>
              <w:rPr>
                <w:rFonts w:ascii="宋体" w:hAnsi="宋体" w:hint="eastAsia"/>
                <w:sz w:val="18"/>
                <w:szCs w:val="18"/>
              </w:rPr>
              <w:t>1</w:t>
            </w:r>
          </w:p>
        </w:tc>
        <w:tc>
          <w:tcPr>
            <w:tcW w:w="1203" w:type="dxa"/>
            <w:tcBorders>
              <w:top w:val="single" w:sz="4" w:space="0" w:color="auto"/>
              <w:left w:val="single" w:sz="4" w:space="0" w:color="auto"/>
              <w:bottom w:val="single" w:sz="4" w:space="0" w:color="auto"/>
              <w:right w:val="single" w:sz="4" w:space="0" w:color="auto"/>
            </w:tcBorders>
          </w:tcPr>
          <w:p w14:paraId="3D317B3A" w14:textId="77777777" w:rsidR="00A3393E" w:rsidRDefault="00A3393E" w:rsidP="00A3393E">
            <w:pPr>
              <w:rPr>
                <w:rFonts w:ascii="宋体" w:hAnsi="宋体" w:hint="eastAsia"/>
                <w:sz w:val="18"/>
                <w:szCs w:val="18"/>
              </w:rPr>
            </w:pPr>
          </w:p>
        </w:tc>
      </w:tr>
      <w:tr w:rsidR="00A3393E" w14:paraId="0C1035F0" w14:textId="2E512A07" w:rsidTr="00A3393E">
        <w:trPr>
          <w:trHeight w:val="981"/>
          <w:jc w:val="center"/>
        </w:trPr>
        <w:tc>
          <w:tcPr>
            <w:tcW w:w="1065" w:type="dxa"/>
            <w:tcBorders>
              <w:top w:val="single" w:sz="4" w:space="0" w:color="auto"/>
              <w:left w:val="single" w:sz="4" w:space="0" w:color="auto"/>
              <w:bottom w:val="single" w:sz="4" w:space="0" w:color="auto"/>
              <w:right w:val="single" w:sz="4" w:space="0" w:color="auto"/>
            </w:tcBorders>
            <w:hideMark/>
          </w:tcPr>
          <w:p w14:paraId="6F670033" w14:textId="77777777" w:rsidR="00A3393E" w:rsidRDefault="00A3393E" w:rsidP="00A3393E">
            <w:pPr>
              <w:rPr>
                <w:rFonts w:ascii="宋体" w:hAnsi="宋体"/>
                <w:sz w:val="18"/>
                <w:szCs w:val="18"/>
              </w:rPr>
            </w:pPr>
            <w:r>
              <w:rPr>
                <w:rFonts w:ascii="宋体" w:hAnsi="宋体" w:hint="eastAsia"/>
                <w:sz w:val="18"/>
                <w:szCs w:val="18"/>
              </w:rPr>
              <w:t>3</w:t>
            </w:r>
          </w:p>
        </w:tc>
        <w:tc>
          <w:tcPr>
            <w:tcW w:w="1668" w:type="dxa"/>
            <w:tcBorders>
              <w:top w:val="single" w:sz="4" w:space="0" w:color="auto"/>
              <w:left w:val="single" w:sz="4" w:space="0" w:color="auto"/>
              <w:bottom w:val="single" w:sz="4" w:space="0" w:color="auto"/>
              <w:right w:val="single" w:sz="4" w:space="0" w:color="auto"/>
            </w:tcBorders>
            <w:hideMark/>
          </w:tcPr>
          <w:p w14:paraId="5D7F89E7" w14:textId="77777777" w:rsidR="00A3393E" w:rsidRDefault="00A3393E" w:rsidP="00A3393E">
            <w:pPr>
              <w:rPr>
                <w:rFonts w:ascii="宋体" w:hAnsi="宋体"/>
                <w:sz w:val="18"/>
                <w:szCs w:val="18"/>
              </w:rPr>
            </w:pPr>
            <w:r>
              <w:rPr>
                <w:rFonts w:ascii="宋体" w:hAnsi="宋体" w:hint="eastAsia"/>
                <w:sz w:val="18"/>
                <w:szCs w:val="18"/>
              </w:rPr>
              <w:t>保温保护性拆除</w:t>
            </w:r>
          </w:p>
        </w:tc>
        <w:tc>
          <w:tcPr>
            <w:tcW w:w="3164" w:type="dxa"/>
            <w:tcBorders>
              <w:top w:val="single" w:sz="4" w:space="0" w:color="auto"/>
              <w:left w:val="single" w:sz="4" w:space="0" w:color="auto"/>
              <w:bottom w:val="single" w:sz="4" w:space="0" w:color="auto"/>
              <w:right w:val="single" w:sz="4" w:space="0" w:color="auto"/>
            </w:tcBorders>
          </w:tcPr>
          <w:p w14:paraId="6975396F" w14:textId="43BB7C32" w:rsidR="00A3393E" w:rsidRDefault="00A3393E" w:rsidP="00A3393E">
            <w:pPr>
              <w:rPr>
                <w:rFonts w:ascii="宋体" w:hAnsi="宋体" w:hint="eastAsia"/>
                <w:sz w:val="18"/>
                <w:szCs w:val="18"/>
              </w:rPr>
            </w:pPr>
            <w:r w:rsidRPr="00652C67">
              <w:rPr>
                <w:rFonts w:hint="eastAsia"/>
              </w:rPr>
              <w:t>DN800</w:t>
            </w:r>
            <w:r w:rsidRPr="00652C67">
              <w:rPr>
                <w:rFonts w:hint="eastAsia"/>
              </w:rPr>
              <w:t>管道、</w:t>
            </w:r>
            <w:r w:rsidRPr="00652C67">
              <w:rPr>
                <w:rFonts w:hint="eastAsia"/>
              </w:rPr>
              <w:t>DN800</w:t>
            </w:r>
            <w:r w:rsidRPr="00652C67">
              <w:rPr>
                <w:rFonts w:hint="eastAsia"/>
              </w:rPr>
              <w:t>阀门由仓库运输至第三冷站</w:t>
            </w:r>
          </w:p>
        </w:tc>
        <w:tc>
          <w:tcPr>
            <w:tcW w:w="959" w:type="dxa"/>
            <w:tcBorders>
              <w:top w:val="single" w:sz="4" w:space="0" w:color="auto"/>
              <w:left w:val="single" w:sz="4" w:space="0" w:color="auto"/>
              <w:bottom w:val="single" w:sz="4" w:space="0" w:color="auto"/>
              <w:right w:val="single" w:sz="4" w:space="0" w:color="auto"/>
            </w:tcBorders>
            <w:hideMark/>
          </w:tcPr>
          <w:p w14:paraId="00DA59FC" w14:textId="790C5712" w:rsidR="00A3393E" w:rsidRDefault="00A3393E" w:rsidP="00A3393E">
            <w:pPr>
              <w:rPr>
                <w:rFonts w:ascii="宋体" w:hAnsi="宋体"/>
                <w:sz w:val="18"/>
                <w:szCs w:val="18"/>
              </w:rPr>
            </w:pPr>
            <w:r>
              <w:rPr>
                <w:rFonts w:ascii="宋体" w:hAnsi="宋体" w:hint="eastAsia"/>
                <w:sz w:val="18"/>
                <w:szCs w:val="18"/>
              </w:rPr>
              <w:t>m</w:t>
            </w:r>
            <w:r>
              <w:rPr>
                <w:rFonts w:ascii="宋体" w:hAnsi="宋体" w:hint="eastAsia"/>
                <w:sz w:val="18"/>
                <w:szCs w:val="18"/>
                <w:vertAlign w:val="superscript"/>
              </w:rPr>
              <w:t>2</w:t>
            </w:r>
          </w:p>
        </w:tc>
        <w:tc>
          <w:tcPr>
            <w:tcW w:w="1227" w:type="dxa"/>
            <w:tcBorders>
              <w:top w:val="single" w:sz="4" w:space="0" w:color="auto"/>
              <w:left w:val="single" w:sz="4" w:space="0" w:color="auto"/>
              <w:bottom w:val="single" w:sz="4" w:space="0" w:color="auto"/>
              <w:right w:val="single" w:sz="4" w:space="0" w:color="auto"/>
            </w:tcBorders>
            <w:hideMark/>
          </w:tcPr>
          <w:p w14:paraId="53BABDB6" w14:textId="77777777" w:rsidR="00A3393E" w:rsidRDefault="00A3393E" w:rsidP="00A3393E">
            <w:pPr>
              <w:rPr>
                <w:rFonts w:ascii="宋体" w:hAnsi="宋体"/>
                <w:sz w:val="18"/>
                <w:szCs w:val="18"/>
              </w:rPr>
            </w:pPr>
            <w:r>
              <w:rPr>
                <w:rFonts w:ascii="宋体" w:hAnsi="宋体" w:hint="eastAsia"/>
                <w:sz w:val="18"/>
                <w:szCs w:val="18"/>
              </w:rPr>
              <w:t>3</w:t>
            </w:r>
          </w:p>
        </w:tc>
        <w:tc>
          <w:tcPr>
            <w:tcW w:w="1203" w:type="dxa"/>
            <w:tcBorders>
              <w:top w:val="single" w:sz="4" w:space="0" w:color="auto"/>
              <w:left w:val="single" w:sz="4" w:space="0" w:color="auto"/>
              <w:bottom w:val="single" w:sz="4" w:space="0" w:color="auto"/>
              <w:right w:val="single" w:sz="4" w:space="0" w:color="auto"/>
            </w:tcBorders>
          </w:tcPr>
          <w:p w14:paraId="7AC60CBB" w14:textId="77777777" w:rsidR="00A3393E" w:rsidRDefault="00A3393E" w:rsidP="00A3393E">
            <w:pPr>
              <w:rPr>
                <w:rFonts w:ascii="宋体" w:hAnsi="宋体" w:hint="eastAsia"/>
                <w:sz w:val="18"/>
                <w:szCs w:val="18"/>
              </w:rPr>
            </w:pPr>
          </w:p>
        </w:tc>
      </w:tr>
      <w:tr w:rsidR="00A3393E" w14:paraId="2F182B5C" w14:textId="1AE358FF" w:rsidTr="00A3393E">
        <w:trPr>
          <w:trHeight w:val="1689"/>
          <w:jc w:val="center"/>
        </w:trPr>
        <w:tc>
          <w:tcPr>
            <w:tcW w:w="1065" w:type="dxa"/>
            <w:tcBorders>
              <w:top w:val="single" w:sz="4" w:space="0" w:color="auto"/>
              <w:left w:val="single" w:sz="4" w:space="0" w:color="auto"/>
              <w:bottom w:val="single" w:sz="4" w:space="0" w:color="auto"/>
              <w:right w:val="single" w:sz="4" w:space="0" w:color="auto"/>
            </w:tcBorders>
            <w:hideMark/>
          </w:tcPr>
          <w:p w14:paraId="64F1DD33" w14:textId="77777777" w:rsidR="00A3393E" w:rsidRDefault="00A3393E" w:rsidP="00A3393E">
            <w:pPr>
              <w:rPr>
                <w:rFonts w:ascii="宋体" w:hAnsi="宋体"/>
                <w:sz w:val="18"/>
                <w:szCs w:val="18"/>
              </w:rPr>
            </w:pPr>
            <w:r>
              <w:rPr>
                <w:rFonts w:ascii="宋体" w:hAnsi="宋体" w:hint="eastAsia"/>
                <w:sz w:val="18"/>
                <w:szCs w:val="18"/>
              </w:rPr>
              <w:lastRenderedPageBreak/>
              <w:t>4</w:t>
            </w:r>
          </w:p>
        </w:tc>
        <w:tc>
          <w:tcPr>
            <w:tcW w:w="1668" w:type="dxa"/>
            <w:tcBorders>
              <w:top w:val="single" w:sz="4" w:space="0" w:color="auto"/>
              <w:left w:val="single" w:sz="4" w:space="0" w:color="auto"/>
              <w:bottom w:val="single" w:sz="4" w:space="0" w:color="auto"/>
              <w:right w:val="single" w:sz="4" w:space="0" w:color="auto"/>
            </w:tcBorders>
            <w:hideMark/>
          </w:tcPr>
          <w:p w14:paraId="2DBFE364" w14:textId="77777777" w:rsidR="00A3393E" w:rsidRDefault="00A3393E" w:rsidP="00A3393E">
            <w:pPr>
              <w:rPr>
                <w:rFonts w:ascii="宋体" w:hAnsi="宋体"/>
                <w:sz w:val="18"/>
                <w:szCs w:val="18"/>
              </w:rPr>
            </w:pPr>
            <w:r>
              <w:rPr>
                <w:rFonts w:ascii="宋体" w:hAnsi="宋体" w:hint="eastAsia"/>
                <w:sz w:val="18"/>
                <w:szCs w:val="18"/>
              </w:rPr>
              <w:t>DN600电动阀拆卸</w:t>
            </w:r>
          </w:p>
        </w:tc>
        <w:tc>
          <w:tcPr>
            <w:tcW w:w="3164" w:type="dxa"/>
            <w:tcBorders>
              <w:top w:val="single" w:sz="4" w:space="0" w:color="auto"/>
              <w:left w:val="single" w:sz="4" w:space="0" w:color="auto"/>
              <w:bottom w:val="single" w:sz="4" w:space="0" w:color="auto"/>
              <w:right w:val="single" w:sz="4" w:space="0" w:color="auto"/>
            </w:tcBorders>
          </w:tcPr>
          <w:p w14:paraId="378BC4AF" w14:textId="0A986881" w:rsidR="00A3393E" w:rsidRDefault="00A3393E" w:rsidP="00A3393E">
            <w:pPr>
              <w:rPr>
                <w:rFonts w:ascii="宋体" w:hAnsi="宋体" w:hint="eastAsia"/>
                <w:sz w:val="18"/>
                <w:szCs w:val="18"/>
              </w:rPr>
            </w:pPr>
            <w:r w:rsidRPr="00652C67">
              <w:rPr>
                <w:rFonts w:hint="eastAsia"/>
              </w:rPr>
              <w:t>将</w:t>
            </w:r>
            <w:r w:rsidRPr="00652C67">
              <w:rPr>
                <w:rFonts w:hint="eastAsia"/>
              </w:rPr>
              <w:t>DN800</w:t>
            </w:r>
            <w:r w:rsidRPr="00652C67">
              <w:rPr>
                <w:rFonts w:hint="eastAsia"/>
              </w:rPr>
              <w:t>管道、</w:t>
            </w:r>
            <w:r w:rsidRPr="00652C67">
              <w:rPr>
                <w:rFonts w:hint="eastAsia"/>
              </w:rPr>
              <w:t>DN800</w:t>
            </w:r>
            <w:r w:rsidRPr="00652C67">
              <w:rPr>
                <w:rFonts w:hint="eastAsia"/>
              </w:rPr>
              <w:t>阀门吊至第三冷站二楼（楼层高约</w:t>
            </w:r>
            <w:r w:rsidRPr="00652C67">
              <w:rPr>
                <w:rFonts w:hint="eastAsia"/>
              </w:rPr>
              <w:t>8</w:t>
            </w:r>
            <w:r w:rsidRPr="00652C67">
              <w:rPr>
                <w:rFonts w:hint="eastAsia"/>
              </w:rPr>
              <w:t>米，</w:t>
            </w:r>
            <w:r w:rsidRPr="00652C67">
              <w:rPr>
                <w:rFonts w:hint="eastAsia"/>
              </w:rPr>
              <w:t>DN800</w:t>
            </w:r>
            <w:r w:rsidRPr="00652C67">
              <w:rPr>
                <w:rFonts w:hint="eastAsia"/>
              </w:rPr>
              <w:t>阀门、</w:t>
            </w:r>
            <w:r w:rsidRPr="00652C67">
              <w:rPr>
                <w:rFonts w:hint="eastAsia"/>
              </w:rPr>
              <w:t>DN800</w:t>
            </w:r>
            <w:r w:rsidRPr="00652C67">
              <w:rPr>
                <w:rFonts w:hint="eastAsia"/>
              </w:rPr>
              <w:t>管道甲供）</w:t>
            </w:r>
          </w:p>
        </w:tc>
        <w:tc>
          <w:tcPr>
            <w:tcW w:w="959" w:type="dxa"/>
            <w:tcBorders>
              <w:top w:val="single" w:sz="4" w:space="0" w:color="auto"/>
              <w:left w:val="single" w:sz="4" w:space="0" w:color="auto"/>
              <w:bottom w:val="single" w:sz="4" w:space="0" w:color="auto"/>
              <w:right w:val="single" w:sz="4" w:space="0" w:color="auto"/>
            </w:tcBorders>
            <w:hideMark/>
          </w:tcPr>
          <w:p w14:paraId="35834274" w14:textId="512946BE" w:rsidR="00A3393E" w:rsidRDefault="00A3393E" w:rsidP="00A3393E">
            <w:pPr>
              <w:rPr>
                <w:rFonts w:ascii="宋体" w:hAnsi="宋体"/>
                <w:sz w:val="18"/>
                <w:szCs w:val="18"/>
              </w:rPr>
            </w:pPr>
            <w:r>
              <w:rPr>
                <w:rFonts w:ascii="宋体" w:hAnsi="宋体" w:hint="eastAsia"/>
                <w:sz w:val="18"/>
                <w:szCs w:val="18"/>
              </w:rPr>
              <w:t>个</w:t>
            </w:r>
          </w:p>
        </w:tc>
        <w:tc>
          <w:tcPr>
            <w:tcW w:w="1227" w:type="dxa"/>
            <w:tcBorders>
              <w:top w:val="single" w:sz="4" w:space="0" w:color="auto"/>
              <w:left w:val="single" w:sz="4" w:space="0" w:color="auto"/>
              <w:bottom w:val="single" w:sz="4" w:space="0" w:color="auto"/>
              <w:right w:val="single" w:sz="4" w:space="0" w:color="auto"/>
            </w:tcBorders>
            <w:hideMark/>
          </w:tcPr>
          <w:p w14:paraId="07992ECA" w14:textId="77777777" w:rsidR="00A3393E" w:rsidRDefault="00A3393E" w:rsidP="00A3393E">
            <w:pPr>
              <w:rPr>
                <w:rFonts w:ascii="宋体" w:hAnsi="宋体"/>
                <w:sz w:val="18"/>
                <w:szCs w:val="18"/>
              </w:rPr>
            </w:pPr>
            <w:r>
              <w:rPr>
                <w:rFonts w:ascii="宋体" w:hAnsi="宋体" w:hint="eastAsia"/>
                <w:sz w:val="18"/>
                <w:szCs w:val="18"/>
              </w:rPr>
              <w:t>1</w:t>
            </w:r>
          </w:p>
        </w:tc>
        <w:tc>
          <w:tcPr>
            <w:tcW w:w="1203" w:type="dxa"/>
            <w:tcBorders>
              <w:top w:val="single" w:sz="4" w:space="0" w:color="auto"/>
              <w:left w:val="single" w:sz="4" w:space="0" w:color="auto"/>
              <w:bottom w:val="single" w:sz="4" w:space="0" w:color="auto"/>
              <w:right w:val="single" w:sz="4" w:space="0" w:color="auto"/>
            </w:tcBorders>
          </w:tcPr>
          <w:p w14:paraId="1ED9FA3E" w14:textId="77777777" w:rsidR="00A3393E" w:rsidRDefault="00A3393E" w:rsidP="00A3393E">
            <w:pPr>
              <w:rPr>
                <w:rFonts w:ascii="宋体" w:hAnsi="宋体" w:hint="eastAsia"/>
                <w:sz w:val="18"/>
                <w:szCs w:val="18"/>
              </w:rPr>
            </w:pPr>
          </w:p>
        </w:tc>
      </w:tr>
      <w:tr w:rsidR="00A3393E" w14:paraId="1BB11EAD" w14:textId="2B61DA91" w:rsidTr="00A3393E">
        <w:trPr>
          <w:trHeight w:val="1262"/>
          <w:jc w:val="center"/>
        </w:trPr>
        <w:tc>
          <w:tcPr>
            <w:tcW w:w="1065" w:type="dxa"/>
            <w:tcBorders>
              <w:top w:val="single" w:sz="4" w:space="0" w:color="auto"/>
              <w:left w:val="single" w:sz="4" w:space="0" w:color="auto"/>
              <w:bottom w:val="single" w:sz="4" w:space="0" w:color="auto"/>
              <w:right w:val="single" w:sz="4" w:space="0" w:color="auto"/>
            </w:tcBorders>
            <w:hideMark/>
          </w:tcPr>
          <w:p w14:paraId="4D442EEE" w14:textId="77777777" w:rsidR="00A3393E" w:rsidRDefault="00A3393E" w:rsidP="00A3393E">
            <w:pPr>
              <w:rPr>
                <w:rFonts w:ascii="宋体" w:hAnsi="宋体"/>
                <w:sz w:val="18"/>
                <w:szCs w:val="18"/>
              </w:rPr>
            </w:pPr>
            <w:r>
              <w:rPr>
                <w:rFonts w:ascii="宋体" w:hAnsi="宋体" w:hint="eastAsia"/>
                <w:sz w:val="18"/>
                <w:szCs w:val="18"/>
              </w:rPr>
              <w:t>5</w:t>
            </w:r>
          </w:p>
        </w:tc>
        <w:tc>
          <w:tcPr>
            <w:tcW w:w="1668" w:type="dxa"/>
            <w:tcBorders>
              <w:top w:val="single" w:sz="4" w:space="0" w:color="auto"/>
              <w:left w:val="single" w:sz="4" w:space="0" w:color="auto"/>
              <w:bottom w:val="single" w:sz="4" w:space="0" w:color="auto"/>
              <w:right w:val="single" w:sz="4" w:space="0" w:color="auto"/>
            </w:tcBorders>
            <w:hideMark/>
          </w:tcPr>
          <w:p w14:paraId="4BC93761" w14:textId="77777777" w:rsidR="00A3393E" w:rsidRDefault="00A3393E" w:rsidP="00A3393E">
            <w:pPr>
              <w:rPr>
                <w:rFonts w:ascii="宋体" w:hAnsi="宋体"/>
                <w:sz w:val="18"/>
                <w:szCs w:val="18"/>
              </w:rPr>
            </w:pPr>
            <w:r>
              <w:rPr>
                <w:rFonts w:ascii="宋体" w:hAnsi="宋体" w:hint="eastAsia"/>
                <w:sz w:val="18"/>
                <w:szCs w:val="18"/>
              </w:rPr>
              <w:t>DN600盲板焊封</w:t>
            </w:r>
          </w:p>
        </w:tc>
        <w:tc>
          <w:tcPr>
            <w:tcW w:w="3164" w:type="dxa"/>
            <w:tcBorders>
              <w:top w:val="single" w:sz="4" w:space="0" w:color="auto"/>
              <w:left w:val="single" w:sz="4" w:space="0" w:color="auto"/>
              <w:bottom w:val="single" w:sz="4" w:space="0" w:color="auto"/>
              <w:right w:val="single" w:sz="4" w:space="0" w:color="auto"/>
            </w:tcBorders>
          </w:tcPr>
          <w:p w14:paraId="4DDC3BD1" w14:textId="13EDC447" w:rsidR="00A3393E" w:rsidRDefault="00A3393E" w:rsidP="00A3393E">
            <w:pPr>
              <w:rPr>
                <w:rFonts w:ascii="宋体" w:hAnsi="宋体" w:hint="eastAsia"/>
                <w:sz w:val="18"/>
                <w:szCs w:val="18"/>
              </w:rPr>
            </w:pPr>
            <w:r w:rsidRPr="00652C67">
              <w:rPr>
                <w:rFonts w:hint="eastAsia"/>
              </w:rPr>
              <w:t>1</w:t>
            </w:r>
            <w:r w:rsidRPr="00652C67">
              <w:rPr>
                <w:rFonts w:hint="eastAsia"/>
              </w:rPr>
              <w:t>、用刀沿管的轴线方向切割保温并拆除预切管段及阀门部分的保温</w:t>
            </w:r>
          </w:p>
        </w:tc>
        <w:tc>
          <w:tcPr>
            <w:tcW w:w="959" w:type="dxa"/>
            <w:tcBorders>
              <w:top w:val="single" w:sz="4" w:space="0" w:color="auto"/>
              <w:left w:val="single" w:sz="4" w:space="0" w:color="auto"/>
              <w:bottom w:val="single" w:sz="4" w:space="0" w:color="auto"/>
              <w:right w:val="single" w:sz="4" w:space="0" w:color="auto"/>
            </w:tcBorders>
            <w:hideMark/>
          </w:tcPr>
          <w:p w14:paraId="015E52B1" w14:textId="0805495D" w:rsidR="00A3393E" w:rsidRDefault="00A3393E" w:rsidP="00A3393E">
            <w:pPr>
              <w:rPr>
                <w:rFonts w:ascii="宋体" w:hAnsi="宋体"/>
                <w:sz w:val="18"/>
                <w:szCs w:val="18"/>
              </w:rPr>
            </w:pPr>
            <w:r>
              <w:rPr>
                <w:rFonts w:ascii="宋体" w:hAnsi="宋体" w:hint="eastAsia"/>
                <w:sz w:val="18"/>
                <w:szCs w:val="18"/>
              </w:rPr>
              <w:t>个</w:t>
            </w:r>
          </w:p>
        </w:tc>
        <w:tc>
          <w:tcPr>
            <w:tcW w:w="1227" w:type="dxa"/>
            <w:tcBorders>
              <w:top w:val="single" w:sz="4" w:space="0" w:color="auto"/>
              <w:left w:val="single" w:sz="4" w:space="0" w:color="auto"/>
              <w:bottom w:val="single" w:sz="4" w:space="0" w:color="auto"/>
              <w:right w:val="single" w:sz="4" w:space="0" w:color="auto"/>
            </w:tcBorders>
            <w:hideMark/>
          </w:tcPr>
          <w:p w14:paraId="1A970A99" w14:textId="77777777" w:rsidR="00A3393E" w:rsidRDefault="00A3393E" w:rsidP="00A3393E">
            <w:pPr>
              <w:rPr>
                <w:rFonts w:ascii="宋体" w:hAnsi="宋体"/>
                <w:sz w:val="18"/>
                <w:szCs w:val="18"/>
              </w:rPr>
            </w:pPr>
            <w:r>
              <w:rPr>
                <w:rFonts w:ascii="宋体" w:hAnsi="宋体" w:hint="eastAsia"/>
                <w:sz w:val="18"/>
                <w:szCs w:val="18"/>
              </w:rPr>
              <w:t>2</w:t>
            </w:r>
          </w:p>
        </w:tc>
        <w:tc>
          <w:tcPr>
            <w:tcW w:w="1203" w:type="dxa"/>
            <w:tcBorders>
              <w:top w:val="single" w:sz="4" w:space="0" w:color="auto"/>
              <w:left w:val="single" w:sz="4" w:space="0" w:color="auto"/>
              <w:bottom w:val="single" w:sz="4" w:space="0" w:color="auto"/>
              <w:right w:val="single" w:sz="4" w:space="0" w:color="auto"/>
            </w:tcBorders>
          </w:tcPr>
          <w:p w14:paraId="640AAF6F" w14:textId="77777777" w:rsidR="00A3393E" w:rsidRDefault="00A3393E" w:rsidP="00A3393E">
            <w:pPr>
              <w:rPr>
                <w:rFonts w:ascii="宋体" w:hAnsi="宋体" w:hint="eastAsia"/>
                <w:sz w:val="18"/>
                <w:szCs w:val="18"/>
              </w:rPr>
            </w:pPr>
          </w:p>
        </w:tc>
      </w:tr>
      <w:tr w:rsidR="00A3393E" w14:paraId="263E9F7D" w14:textId="08F92F76" w:rsidTr="00A3393E">
        <w:trPr>
          <w:trHeight w:val="867"/>
          <w:jc w:val="center"/>
        </w:trPr>
        <w:tc>
          <w:tcPr>
            <w:tcW w:w="1065" w:type="dxa"/>
            <w:tcBorders>
              <w:top w:val="single" w:sz="4" w:space="0" w:color="auto"/>
              <w:left w:val="single" w:sz="4" w:space="0" w:color="auto"/>
              <w:bottom w:val="single" w:sz="4" w:space="0" w:color="auto"/>
              <w:right w:val="single" w:sz="4" w:space="0" w:color="auto"/>
            </w:tcBorders>
            <w:hideMark/>
          </w:tcPr>
          <w:p w14:paraId="74F28516" w14:textId="77777777" w:rsidR="00A3393E" w:rsidRDefault="00A3393E" w:rsidP="00A3393E">
            <w:pPr>
              <w:rPr>
                <w:rFonts w:ascii="宋体" w:hAnsi="宋体"/>
                <w:sz w:val="18"/>
                <w:szCs w:val="18"/>
              </w:rPr>
            </w:pPr>
            <w:r>
              <w:rPr>
                <w:rFonts w:ascii="宋体" w:hAnsi="宋体" w:hint="eastAsia"/>
                <w:sz w:val="18"/>
                <w:szCs w:val="18"/>
              </w:rPr>
              <w:t>6</w:t>
            </w:r>
          </w:p>
        </w:tc>
        <w:tc>
          <w:tcPr>
            <w:tcW w:w="1668" w:type="dxa"/>
            <w:tcBorders>
              <w:top w:val="single" w:sz="4" w:space="0" w:color="auto"/>
              <w:left w:val="single" w:sz="4" w:space="0" w:color="auto"/>
              <w:bottom w:val="single" w:sz="4" w:space="0" w:color="auto"/>
              <w:right w:val="single" w:sz="4" w:space="0" w:color="auto"/>
            </w:tcBorders>
            <w:hideMark/>
          </w:tcPr>
          <w:p w14:paraId="16E881F6" w14:textId="77777777" w:rsidR="00A3393E" w:rsidRDefault="00A3393E" w:rsidP="00A3393E">
            <w:pPr>
              <w:rPr>
                <w:rFonts w:ascii="宋体" w:hAnsi="宋体"/>
                <w:sz w:val="18"/>
                <w:szCs w:val="18"/>
              </w:rPr>
            </w:pPr>
            <w:r>
              <w:rPr>
                <w:rFonts w:ascii="宋体" w:hAnsi="宋体" w:hint="eastAsia"/>
                <w:sz w:val="18"/>
                <w:szCs w:val="18"/>
              </w:rPr>
              <w:t>DN600手动阀拆卸</w:t>
            </w:r>
          </w:p>
        </w:tc>
        <w:tc>
          <w:tcPr>
            <w:tcW w:w="3164" w:type="dxa"/>
            <w:tcBorders>
              <w:top w:val="single" w:sz="4" w:space="0" w:color="auto"/>
              <w:left w:val="single" w:sz="4" w:space="0" w:color="auto"/>
              <w:bottom w:val="single" w:sz="4" w:space="0" w:color="auto"/>
              <w:right w:val="single" w:sz="4" w:space="0" w:color="auto"/>
            </w:tcBorders>
          </w:tcPr>
          <w:p w14:paraId="483095F1" w14:textId="238FA01A" w:rsidR="00A3393E" w:rsidRDefault="00A3393E" w:rsidP="00A3393E">
            <w:pPr>
              <w:rPr>
                <w:rFonts w:ascii="宋体" w:hAnsi="宋体" w:hint="eastAsia"/>
                <w:sz w:val="18"/>
                <w:szCs w:val="18"/>
              </w:rPr>
            </w:pPr>
            <w:r w:rsidRPr="00652C67">
              <w:rPr>
                <w:rFonts w:hint="eastAsia"/>
              </w:rPr>
              <w:t>DN600</w:t>
            </w:r>
            <w:r w:rsidRPr="00652C67">
              <w:rPr>
                <w:rFonts w:hint="eastAsia"/>
              </w:rPr>
              <w:t>阀门及其附属管道固定</w:t>
            </w:r>
          </w:p>
        </w:tc>
        <w:tc>
          <w:tcPr>
            <w:tcW w:w="959" w:type="dxa"/>
            <w:tcBorders>
              <w:top w:val="single" w:sz="4" w:space="0" w:color="auto"/>
              <w:left w:val="single" w:sz="4" w:space="0" w:color="auto"/>
              <w:bottom w:val="single" w:sz="4" w:space="0" w:color="auto"/>
              <w:right w:val="single" w:sz="4" w:space="0" w:color="auto"/>
            </w:tcBorders>
            <w:hideMark/>
          </w:tcPr>
          <w:p w14:paraId="70CE77E1" w14:textId="14EFA243" w:rsidR="00A3393E" w:rsidRDefault="00A3393E" w:rsidP="00A3393E">
            <w:pPr>
              <w:rPr>
                <w:rFonts w:ascii="宋体" w:hAnsi="宋体"/>
                <w:sz w:val="18"/>
                <w:szCs w:val="18"/>
              </w:rPr>
            </w:pPr>
            <w:r>
              <w:rPr>
                <w:rFonts w:ascii="宋体" w:hAnsi="宋体" w:hint="eastAsia"/>
                <w:sz w:val="18"/>
                <w:szCs w:val="18"/>
              </w:rPr>
              <w:t>项</w:t>
            </w:r>
          </w:p>
        </w:tc>
        <w:tc>
          <w:tcPr>
            <w:tcW w:w="1227" w:type="dxa"/>
            <w:tcBorders>
              <w:top w:val="single" w:sz="4" w:space="0" w:color="auto"/>
              <w:left w:val="single" w:sz="4" w:space="0" w:color="auto"/>
              <w:bottom w:val="single" w:sz="4" w:space="0" w:color="auto"/>
              <w:right w:val="single" w:sz="4" w:space="0" w:color="auto"/>
            </w:tcBorders>
            <w:hideMark/>
          </w:tcPr>
          <w:p w14:paraId="3BD9F7D0" w14:textId="77777777" w:rsidR="00A3393E" w:rsidRDefault="00A3393E" w:rsidP="00A3393E">
            <w:pPr>
              <w:rPr>
                <w:rFonts w:ascii="宋体" w:hAnsi="宋体"/>
                <w:sz w:val="18"/>
                <w:szCs w:val="18"/>
              </w:rPr>
            </w:pPr>
            <w:r>
              <w:rPr>
                <w:rFonts w:ascii="宋体" w:hAnsi="宋体" w:hint="eastAsia"/>
                <w:sz w:val="18"/>
                <w:szCs w:val="18"/>
              </w:rPr>
              <w:t>1</w:t>
            </w:r>
          </w:p>
        </w:tc>
        <w:tc>
          <w:tcPr>
            <w:tcW w:w="1203" w:type="dxa"/>
            <w:tcBorders>
              <w:top w:val="single" w:sz="4" w:space="0" w:color="auto"/>
              <w:left w:val="single" w:sz="4" w:space="0" w:color="auto"/>
              <w:bottom w:val="single" w:sz="4" w:space="0" w:color="auto"/>
              <w:right w:val="single" w:sz="4" w:space="0" w:color="auto"/>
            </w:tcBorders>
          </w:tcPr>
          <w:p w14:paraId="5A9E7830" w14:textId="77777777" w:rsidR="00A3393E" w:rsidRDefault="00A3393E" w:rsidP="00A3393E">
            <w:pPr>
              <w:rPr>
                <w:rFonts w:ascii="宋体" w:hAnsi="宋体" w:hint="eastAsia"/>
                <w:sz w:val="18"/>
                <w:szCs w:val="18"/>
              </w:rPr>
            </w:pPr>
          </w:p>
        </w:tc>
      </w:tr>
      <w:tr w:rsidR="00A3393E" w14:paraId="44C44C15" w14:textId="0C75BDBB" w:rsidTr="00A3393E">
        <w:trPr>
          <w:trHeight w:val="577"/>
          <w:jc w:val="center"/>
        </w:trPr>
        <w:tc>
          <w:tcPr>
            <w:tcW w:w="1065" w:type="dxa"/>
            <w:tcBorders>
              <w:top w:val="single" w:sz="4" w:space="0" w:color="auto"/>
              <w:left w:val="single" w:sz="4" w:space="0" w:color="auto"/>
              <w:bottom w:val="single" w:sz="4" w:space="0" w:color="auto"/>
              <w:right w:val="single" w:sz="4" w:space="0" w:color="auto"/>
            </w:tcBorders>
            <w:hideMark/>
          </w:tcPr>
          <w:p w14:paraId="4B794B70" w14:textId="77777777" w:rsidR="00A3393E" w:rsidRDefault="00A3393E" w:rsidP="00A3393E">
            <w:pPr>
              <w:rPr>
                <w:rFonts w:ascii="宋体" w:hAnsi="宋体"/>
                <w:sz w:val="18"/>
                <w:szCs w:val="18"/>
              </w:rPr>
            </w:pPr>
            <w:r>
              <w:rPr>
                <w:rFonts w:ascii="宋体" w:hAnsi="宋体" w:hint="eastAsia"/>
                <w:sz w:val="18"/>
                <w:szCs w:val="18"/>
              </w:rPr>
              <w:t>7</w:t>
            </w:r>
          </w:p>
        </w:tc>
        <w:tc>
          <w:tcPr>
            <w:tcW w:w="1668" w:type="dxa"/>
            <w:tcBorders>
              <w:top w:val="single" w:sz="4" w:space="0" w:color="auto"/>
              <w:left w:val="single" w:sz="4" w:space="0" w:color="auto"/>
              <w:bottom w:val="single" w:sz="4" w:space="0" w:color="auto"/>
              <w:right w:val="single" w:sz="4" w:space="0" w:color="auto"/>
            </w:tcBorders>
            <w:hideMark/>
          </w:tcPr>
          <w:p w14:paraId="074FD70A" w14:textId="77777777" w:rsidR="00A3393E" w:rsidRDefault="00A3393E" w:rsidP="00A3393E">
            <w:pPr>
              <w:rPr>
                <w:rFonts w:ascii="宋体" w:hAnsi="宋体"/>
                <w:sz w:val="18"/>
                <w:szCs w:val="18"/>
              </w:rPr>
            </w:pPr>
            <w:r>
              <w:rPr>
                <w:rFonts w:ascii="宋体" w:hAnsi="宋体" w:hint="eastAsia"/>
                <w:sz w:val="18"/>
                <w:szCs w:val="18"/>
              </w:rPr>
              <w:t>DN600管道焊接</w:t>
            </w:r>
          </w:p>
        </w:tc>
        <w:tc>
          <w:tcPr>
            <w:tcW w:w="3164" w:type="dxa"/>
            <w:tcBorders>
              <w:top w:val="single" w:sz="4" w:space="0" w:color="auto"/>
              <w:left w:val="single" w:sz="4" w:space="0" w:color="auto"/>
              <w:bottom w:val="single" w:sz="4" w:space="0" w:color="auto"/>
              <w:right w:val="single" w:sz="4" w:space="0" w:color="auto"/>
            </w:tcBorders>
          </w:tcPr>
          <w:p w14:paraId="791FB5B4" w14:textId="57FDC3C9" w:rsidR="00A3393E" w:rsidRDefault="00A3393E" w:rsidP="00A3393E">
            <w:pPr>
              <w:rPr>
                <w:rFonts w:ascii="宋体" w:hAnsi="宋体" w:hint="eastAsia"/>
                <w:sz w:val="18"/>
                <w:szCs w:val="18"/>
              </w:rPr>
            </w:pPr>
            <w:r w:rsidRPr="00652C67">
              <w:rPr>
                <w:rFonts w:hint="eastAsia"/>
              </w:rPr>
              <w:t>切割</w:t>
            </w:r>
            <w:r w:rsidRPr="00652C67">
              <w:rPr>
                <w:rFonts w:hint="eastAsia"/>
              </w:rPr>
              <w:t>DN600</w:t>
            </w:r>
            <w:r w:rsidRPr="00652C67">
              <w:rPr>
                <w:rFonts w:hint="eastAsia"/>
              </w:rPr>
              <w:t>管道，阀门前后各切割一次</w:t>
            </w:r>
          </w:p>
        </w:tc>
        <w:tc>
          <w:tcPr>
            <w:tcW w:w="959" w:type="dxa"/>
            <w:tcBorders>
              <w:top w:val="single" w:sz="4" w:space="0" w:color="auto"/>
              <w:left w:val="single" w:sz="4" w:space="0" w:color="auto"/>
              <w:bottom w:val="single" w:sz="4" w:space="0" w:color="auto"/>
              <w:right w:val="single" w:sz="4" w:space="0" w:color="auto"/>
            </w:tcBorders>
            <w:hideMark/>
          </w:tcPr>
          <w:p w14:paraId="1CF95BD3" w14:textId="0AF521D6" w:rsidR="00A3393E" w:rsidRDefault="00A3393E" w:rsidP="00A3393E">
            <w:pPr>
              <w:rPr>
                <w:rFonts w:ascii="宋体" w:hAnsi="宋体"/>
                <w:sz w:val="18"/>
                <w:szCs w:val="18"/>
              </w:rPr>
            </w:pPr>
            <w:r>
              <w:rPr>
                <w:rFonts w:ascii="宋体" w:hAnsi="宋体" w:hint="eastAsia"/>
                <w:sz w:val="18"/>
                <w:szCs w:val="18"/>
              </w:rPr>
              <w:t>m</w:t>
            </w:r>
          </w:p>
        </w:tc>
        <w:tc>
          <w:tcPr>
            <w:tcW w:w="1227" w:type="dxa"/>
            <w:tcBorders>
              <w:top w:val="single" w:sz="4" w:space="0" w:color="auto"/>
              <w:left w:val="single" w:sz="4" w:space="0" w:color="auto"/>
              <w:bottom w:val="single" w:sz="4" w:space="0" w:color="auto"/>
              <w:right w:val="single" w:sz="4" w:space="0" w:color="auto"/>
            </w:tcBorders>
            <w:hideMark/>
          </w:tcPr>
          <w:p w14:paraId="2544622E" w14:textId="77777777" w:rsidR="00A3393E" w:rsidRDefault="00A3393E" w:rsidP="00A3393E">
            <w:pPr>
              <w:rPr>
                <w:rFonts w:ascii="宋体" w:hAnsi="宋体"/>
                <w:sz w:val="18"/>
                <w:szCs w:val="18"/>
              </w:rPr>
            </w:pPr>
            <w:r>
              <w:rPr>
                <w:rFonts w:ascii="宋体" w:hAnsi="宋体" w:hint="eastAsia"/>
                <w:sz w:val="18"/>
                <w:szCs w:val="18"/>
              </w:rPr>
              <w:t>1</w:t>
            </w:r>
          </w:p>
        </w:tc>
        <w:tc>
          <w:tcPr>
            <w:tcW w:w="1203" w:type="dxa"/>
            <w:tcBorders>
              <w:top w:val="single" w:sz="4" w:space="0" w:color="auto"/>
              <w:left w:val="single" w:sz="4" w:space="0" w:color="auto"/>
              <w:bottom w:val="single" w:sz="4" w:space="0" w:color="auto"/>
              <w:right w:val="single" w:sz="4" w:space="0" w:color="auto"/>
            </w:tcBorders>
          </w:tcPr>
          <w:p w14:paraId="1BFC5ED1" w14:textId="77777777" w:rsidR="00A3393E" w:rsidRDefault="00A3393E" w:rsidP="00A3393E">
            <w:pPr>
              <w:rPr>
                <w:rFonts w:ascii="宋体" w:hAnsi="宋体" w:hint="eastAsia"/>
                <w:sz w:val="18"/>
                <w:szCs w:val="18"/>
              </w:rPr>
            </w:pPr>
          </w:p>
        </w:tc>
      </w:tr>
      <w:tr w:rsidR="00A3393E" w14:paraId="789A6266" w14:textId="3BCE2E06" w:rsidTr="00A3393E">
        <w:trPr>
          <w:trHeight w:val="306"/>
          <w:jc w:val="center"/>
        </w:trPr>
        <w:tc>
          <w:tcPr>
            <w:tcW w:w="1065" w:type="dxa"/>
            <w:tcBorders>
              <w:top w:val="single" w:sz="4" w:space="0" w:color="auto"/>
              <w:left w:val="single" w:sz="4" w:space="0" w:color="auto"/>
              <w:bottom w:val="single" w:sz="4" w:space="0" w:color="auto"/>
              <w:right w:val="single" w:sz="4" w:space="0" w:color="auto"/>
            </w:tcBorders>
            <w:hideMark/>
          </w:tcPr>
          <w:p w14:paraId="39A7A8CE" w14:textId="77777777" w:rsidR="00A3393E" w:rsidRDefault="00A3393E" w:rsidP="00A3393E">
            <w:pPr>
              <w:rPr>
                <w:rFonts w:ascii="宋体" w:hAnsi="宋体"/>
                <w:sz w:val="18"/>
                <w:szCs w:val="18"/>
              </w:rPr>
            </w:pPr>
            <w:r>
              <w:rPr>
                <w:rFonts w:ascii="宋体" w:hAnsi="宋体" w:hint="eastAsia"/>
                <w:sz w:val="18"/>
                <w:szCs w:val="18"/>
              </w:rPr>
              <w:t>8</w:t>
            </w:r>
          </w:p>
        </w:tc>
        <w:tc>
          <w:tcPr>
            <w:tcW w:w="1668" w:type="dxa"/>
            <w:tcBorders>
              <w:top w:val="single" w:sz="4" w:space="0" w:color="auto"/>
              <w:left w:val="single" w:sz="4" w:space="0" w:color="auto"/>
              <w:bottom w:val="single" w:sz="4" w:space="0" w:color="auto"/>
              <w:right w:val="single" w:sz="4" w:space="0" w:color="auto"/>
            </w:tcBorders>
            <w:hideMark/>
          </w:tcPr>
          <w:p w14:paraId="7003C53E" w14:textId="77777777" w:rsidR="00A3393E" w:rsidRDefault="00A3393E" w:rsidP="00A3393E">
            <w:pPr>
              <w:rPr>
                <w:rFonts w:ascii="宋体" w:hAnsi="宋体"/>
                <w:sz w:val="18"/>
                <w:szCs w:val="18"/>
              </w:rPr>
            </w:pPr>
            <w:r>
              <w:rPr>
                <w:rFonts w:ascii="宋体" w:hAnsi="宋体" w:hint="eastAsia"/>
                <w:sz w:val="18"/>
                <w:szCs w:val="18"/>
              </w:rPr>
              <w:t>DN1000、DN800管道开孔</w:t>
            </w:r>
          </w:p>
        </w:tc>
        <w:tc>
          <w:tcPr>
            <w:tcW w:w="3164" w:type="dxa"/>
            <w:tcBorders>
              <w:top w:val="single" w:sz="4" w:space="0" w:color="auto"/>
              <w:left w:val="single" w:sz="4" w:space="0" w:color="auto"/>
              <w:bottom w:val="single" w:sz="4" w:space="0" w:color="auto"/>
              <w:right w:val="single" w:sz="4" w:space="0" w:color="auto"/>
            </w:tcBorders>
          </w:tcPr>
          <w:p w14:paraId="72004F2D" w14:textId="3D4CD4A8" w:rsidR="00A3393E" w:rsidRDefault="00A3393E" w:rsidP="00A3393E">
            <w:pPr>
              <w:rPr>
                <w:rFonts w:ascii="宋体" w:hAnsi="宋体" w:hint="eastAsia"/>
                <w:sz w:val="18"/>
                <w:szCs w:val="18"/>
              </w:rPr>
            </w:pPr>
            <w:r w:rsidRPr="00652C67">
              <w:rPr>
                <w:rFonts w:hint="eastAsia"/>
              </w:rPr>
              <w:t>DN600</w:t>
            </w:r>
            <w:r w:rsidRPr="00652C67">
              <w:rPr>
                <w:rFonts w:hint="eastAsia"/>
              </w:rPr>
              <w:t>阀门及相连管道吊至二楼楼面，与二楼地面距离约为</w:t>
            </w:r>
            <w:r w:rsidRPr="00652C67">
              <w:rPr>
                <w:rFonts w:hint="eastAsia"/>
              </w:rPr>
              <w:t>7</w:t>
            </w:r>
            <w:r w:rsidRPr="00652C67">
              <w:rPr>
                <w:rFonts w:hint="eastAsia"/>
              </w:rPr>
              <w:t>米</w:t>
            </w:r>
            <w:r w:rsidRPr="00652C67">
              <w:rPr>
                <w:rFonts w:hint="eastAsia"/>
              </w:rPr>
              <w:t>.</w:t>
            </w:r>
          </w:p>
        </w:tc>
        <w:tc>
          <w:tcPr>
            <w:tcW w:w="959" w:type="dxa"/>
            <w:tcBorders>
              <w:top w:val="single" w:sz="4" w:space="0" w:color="auto"/>
              <w:left w:val="single" w:sz="4" w:space="0" w:color="auto"/>
              <w:bottom w:val="single" w:sz="4" w:space="0" w:color="auto"/>
              <w:right w:val="single" w:sz="4" w:space="0" w:color="auto"/>
            </w:tcBorders>
            <w:hideMark/>
          </w:tcPr>
          <w:p w14:paraId="5BB2D6A1" w14:textId="508AA59D" w:rsidR="00A3393E" w:rsidRDefault="00A3393E" w:rsidP="00A3393E">
            <w:pPr>
              <w:rPr>
                <w:rFonts w:ascii="宋体" w:hAnsi="宋体"/>
                <w:sz w:val="18"/>
                <w:szCs w:val="18"/>
              </w:rPr>
            </w:pPr>
            <w:r>
              <w:rPr>
                <w:rFonts w:ascii="宋体" w:hAnsi="宋体" w:hint="eastAsia"/>
                <w:sz w:val="18"/>
                <w:szCs w:val="18"/>
              </w:rPr>
              <w:t>个</w:t>
            </w:r>
          </w:p>
        </w:tc>
        <w:tc>
          <w:tcPr>
            <w:tcW w:w="1227" w:type="dxa"/>
            <w:tcBorders>
              <w:top w:val="single" w:sz="4" w:space="0" w:color="auto"/>
              <w:left w:val="single" w:sz="4" w:space="0" w:color="auto"/>
              <w:bottom w:val="single" w:sz="4" w:space="0" w:color="auto"/>
              <w:right w:val="single" w:sz="4" w:space="0" w:color="auto"/>
            </w:tcBorders>
            <w:hideMark/>
          </w:tcPr>
          <w:p w14:paraId="76E0C91C" w14:textId="77777777" w:rsidR="00A3393E" w:rsidRDefault="00A3393E" w:rsidP="00A3393E">
            <w:pPr>
              <w:rPr>
                <w:rFonts w:ascii="宋体" w:hAnsi="宋体"/>
                <w:sz w:val="18"/>
                <w:szCs w:val="18"/>
              </w:rPr>
            </w:pPr>
            <w:r>
              <w:rPr>
                <w:rFonts w:ascii="宋体" w:hAnsi="宋体" w:hint="eastAsia"/>
                <w:sz w:val="18"/>
                <w:szCs w:val="18"/>
              </w:rPr>
              <w:t>2</w:t>
            </w:r>
          </w:p>
        </w:tc>
        <w:tc>
          <w:tcPr>
            <w:tcW w:w="1203" w:type="dxa"/>
            <w:tcBorders>
              <w:top w:val="single" w:sz="4" w:space="0" w:color="auto"/>
              <w:left w:val="single" w:sz="4" w:space="0" w:color="auto"/>
              <w:bottom w:val="single" w:sz="4" w:space="0" w:color="auto"/>
              <w:right w:val="single" w:sz="4" w:space="0" w:color="auto"/>
            </w:tcBorders>
          </w:tcPr>
          <w:p w14:paraId="6FC87B90" w14:textId="77777777" w:rsidR="00A3393E" w:rsidRDefault="00A3393E" w:rsidP="00A3393E">
            <w:pPr>
              <w:rPr>
                <w:rFonts w:ascii="宋体" w:hAnsi="宋体" w:hint="eastAsia"/>
                <w:sz w:val="18"/>
                <w:szCs w:val="18"/>
              </w:rPr>
            </w:pPr>
          </w:p>
        </w:tc>
      </w:tr>
      <w:tr w:rsidR="00A3393E" w14:paraId="7731F3AA" w14:textId="793925EA" w:rsidTr="00A3393E">
        <w:trPr>
          <w:trHeight w:val="685"/>
          <w:jc w:val="center"/>
        </w:trPr>
        <w:tc>
          <w:tcPr>
            <w:tcW w:w="1065" w:type="dxa"/>
            <w:tcBorders>
              <w:top w:val="single" w:sz="4" w:space="0" w:color="auto"/>
              <w:left w:val="single" w:sz="4" w:space="0" w:color="auto"/>
              <w:bottom w:val="single" w:sz="4" w:space="0" w:color="auto"/>
              <w:right w:val="single" w:sz="4" w:space="0" w:color="auto"/>
            </w:tcBorders>
            <w:hideMark/>
          </w:tcPr>
          <w:p w14:paraId="55BDDDB6" w14:textId="77777777" w:rsidR="00A3393E" w:rsidRDefault="00A3393E" w:rsidP="00A3393E">
            <w:pPr>
              <w:rPr>
                <w:rFonts w:ascii="宋体" w:hAnsi="宋体"/>
                <w:sz w:val="18"/>
                <w:szCs w:val="18"/>
              </w:rPr>
            </w:pPr>
            <w:r>
              <w:rPr>
                <w:rFonts w:ascii="宋体" w:hAnsi="宋体" w:hint="eastAsia"/>
                <w:sz w:val="18"/>
                <w:szCs w:val="18"/>
              </w:rPr>
              <w:t>9</w:t>
            </w:r>
          </w:p>
        </w:tc>
        <w:tc>
          <w:tcPr>
            <w:tcW w:w="1668" w:type="dxa"/>
            <w:tcBorders>
              <w:top w:val="single" w:sz="4" w:space="0" w:color="auto"/>
              <w:left w:val="single" w:sz="4" w:space="0" w:color="auto"/>
              <w:bottom w:val="single" w:sz="4" w:space="0" w:color="auto"/>
              <w:right w:val="single" w:sz="4" w:space="0" w:color="auto"/>
            </w:tcBorders>
            <w:hideMark/>
          </w:tcPr>
          <w:p w14:paraId="6FEF764A" w14:textId="77777777" w:rsidR="00A3393E" w:rsidRDefault="00A3393E" w:rsidP="00A3393E">
            <w:pPr>
              <w:rPr>
                <w:rFonts w:ascii="宋体" w:hAnsi="宋体"/>
                <w:sz w:val="18"/>
                <w:szCs w:val="18"/>
              </w:rPr>
            </w:pPr>
            <w:r>
              <w:rPr>
                <w:rFonts w:ascii="宋体" w:hAnsi="宋体" w:hint="eastAsia"/>
                <w:sz w:val="18"/>
                <w:szCs w:val="18"/>
              </w:rPr>
              <w:t xml:space="preserve">DN800管道安装 </w:t>
            </w:r>
          </w:p>
        </w:tc>
        <w:tc>
          <w:tcPr>
            <w:tcW w:w="3164" w:type="dxa"/>
            <w:tcBorders>
              <w:top w:val="single" w:sz="4" w:space="0" w:color="auto"/>
              <w:left w:val="single" w:sz="4" w:space="0" w:color="auto"/>
              <w:bottom w:val="single" w:sz="4" w:space="0" w:color="auto"/>
              <w:right w:val="single" w:sz="4" w:space="0" w:color="auto"/>
            </w:tcBorders>
          </w:tcPr>
          <w:p w14:paraId="08C051D7" w14:textId="4786F451" w:rsidR="00A3393E" w:rsidRDefault="00A3393E" w:rsidP="00A3393E">
            <w:pPr>
              <w:rPr>
                <w:rFonts w:ascii="宋体" w:hAnsi="宋体" w:hint="eastAsia"/>
                <w:sz w:val="18"/>
                <w:szCs w:val="18"/>
              </w:rPr>
            </w:pPr>
            <w:r w:rsidRPr="00652C67">
              <w:rPr>
                <w:rFonts w:hint="eastAsia"/>
              </w:rPr>
              <w:t>移除</w:t>
            </w:r>
            <w:r w:rsidRPr="00652C67">
              <w:rPr>
                <w:rFonts w:hint="eastAsia"/>
              </w:rPr>
              <w:t>DN600</w:t>
            </w:r>
            <w:r w:rsidRPr="00652C67">
              <w:rPr>
                <w:rFonts w:hint="eastAsia"/>
              </w:rPr>
              <w:t>电动阀与管道间的螺栓，</w:t>
            </w:r>
            <w:r w:rsidRPr="00652C67">
              <w:rPr>
                <w:rFonts w:hint="eastAsia"/>
              </w:rPr>
              <w:t>DN600</w:t>
            </w:r>
            <w:r w:rsidRPr="00652C67">
              <w:rPr>
                <w:rFonts w:hint="eastAsia"/>
              </w:rPr>
              <w:t>电动阀待用</w:t>
            </w:r>
          </w:p>
        </w:tc>
        <w:tc>
          <w:tcPr>
            <w:tcW w:w="959" w:type="dxa"/>
            <w:tcBorders>
              <w:top w:val="single" w:sz="4" w:space="0" w:color="auto"/>
              <w:left w:val="single" w:sz="4" w:space="0" w:color="auto"/>
              <w:bottom w:val="single" w:sz="4" w:space="0" w:color="auto"/>
              <w:right w:val="single" w:sz="4" w:space="0" w:color="auto"/>
            </w:tcBorders>
            <w:hideMark/>
          </w:tcPr>
          <w:p w14:paraId="5099F9A8" w14:textId="10EA54B5" w:rsidR="00A3393E" w:rsidRDefault="00A3393E" w:rsidP="00A3393E">
            <w:pPr>
              <w:rPr>
                <w:rFonts w:ascii="宋体" w:hAnsi="宋体"/>
                <w:sz w:val="18"/>
                <w:szCs w:val="18"/>
              </w:rPr>
            </w:pPr>
            <w:r>
              <w:rPr>
                <w:rFonts w:ascii="宋体" w:hAnsi="宋体" w:hint="eastAsia"/>
                <w:sz w:val="18"/>
                <w:szCs w:val="18"/>
              </w:rPr>
              <w:t>m</w:t>
            </w:r>
          </w:p>
        </w:tc>
        <w:tc>
          <w:tcPr>
            <w:tcW w:w="1227" w:type="dxa"/>
            <w:tcBorders>
              <w:top w:val="single" w:sz="4" w:space="0" w:color="auto"/>
              <w:left w:val="single" w:sz="4" w:space="0" w:color="auto"/>
              <w:bottom w:val="single" w:sz="4" w:space="0" w:color="auto"/>
              <w:right w:val="single" w:sz="4" w:space="0" w:color="auto"/>
            </w:tcBorders>
            <w:hideMark/>
          </w:tcPr>
          <w:p w14:paraId="3E0B76C7" w14:textId="77777777" w:rsidR="00A3393E" w:rsidRDefault="00A3393E" w:rsidP="00A3393E">
            <w:pPr>
              <w:rPr>
                <w:rFonts w:ascii="宋体" w:hAnsi="宋体"/>
                <w:sz w:val="18"/>
                <w:szCs w:val="18"/>
              </w:rPr>
            </w:pPr>
            <w:r>
              <w:rPr>
                <w:rFonts w:ascii="宋体" w:hAnsi="宋体" w:hint="eastAsia"/>
                <w:sz w:val="18"/>
                <w:szCs w:val="18"/>
              </w:rPr>
              <w:t>1.5</w:t>
            </w:r>
          </w:p>
        </w:tc>
        <w:tc>
          <w:tcPr>
            <w:tcW w:w="1203" w:type="dxa"/>
            <w:tcBorders>
              <w:top w:val="single" w:sz="4" w:space="0" w:color="auto"/>
              <w:left w:val="single" w:sz="4" w:space="0" w:color="auto"/>
              <w:bottom w:val="single" w:sz="4" w:space="0" w:color="auto"/>
              <w:right w:val="single" w:sz="4" w:space="0" w:color="auto"/>
            </w:tcBorders>
          </w:tcPr>
          <w:p w14:paraId="207083B6" w14:textId="77777777" w:rsidR="00A3393E" w:rsidRDefault="00A3393E" w:rsidP="00A3393E">
            <w:pPr>
              <w:rPr>
                <w:rFonts w:ascii="宋体" w:hAnsi="宋体" w:hint="eastAsia"/>
                <w:sz w:val="18"/>
                <w:szCs w:val="18"/>
              </w:rPr>
            </w:pPr>
          </w:p>
        </w:tc>
      </w:tr>
      <w:tr w:rsidR="00A3393E" w14:paraId="3A59DA39" w14:textId="1779A0C8" w:rsidTr="00A3393E">
        <w:trPr>
          <w:trHeight w:val="992"/>
          <w:jc w:val="center"/>
        </w:trPr>
        <w:tc>
          <w:tcPr>
            <w:tcW w:w="1065" w:type="dxa"/>
            <w:tcBorders>
              <w:top w:val="single" w:sz="4" w:space="0" w:color="auto"/>
              <w:left w:val="single" w:sz="4" w:space="0" w:color="auto"/>
              <w:bottom w:val="single" w:sz="4" w:space="0" w:color="auto"/>
              <w:right w:val="single" w:sz="4" w:space="0" w:color="auto"/>
            </w:tcBorders>
            <w:hideMark/>
          </w:tcPr>
          <w:p w14:paraId="525DB7D1" w14:textId="77777777" w:rsidR="00A3393E" w:rsidRDefault="00A3393E" w:rsidP="00A3393E">
            <w:pPr>
              <w:rPr>
                <w:rFonts w:ascii="宋体" w:hAnsi="宋体"/>
                <w:sz w:val="18"/>
                <w:szCs w:val="18"/>
              </w:rPr>
            </w:pPr>
            <w:r>
              <w:rPr>
                <w:rFonts w:ascii="宋体" w:hAnsi="宋体" w:hint="eastAsia"/>
                <w:sz w:val="18"/>
                <w:szCs w:val="18"/>
              </w:rPr>
              <w:t>10</w:t>
            </w:r>
          </w:p>
        </w:tc>
        <w:tc>
          <w:tcPr>
            <w:tcW w:w="1668" w:type="dxa"/>
            <w:tcBorders>
              <w:top w:val="single" w:sz="4" w:space="0" w:color="auto"/>
              <w:left w:val="single" w:sz="4" w:space="0" w:color="auto"/>
              <w:bottom w:val="single" w:sz="4" w:space="0" w:color="auto"/>
              <w:right w:val="single" w:sz="4" w:space="0" w:color="auto"/>
            </w:tcBorders>
            <w:hideMark/>
          </w:tcPr>
          <w:p w14:paraId="7061BEE4" w14:textId="77777777" w:rsidR="00A3393E" w:rsidRDefault="00A3393E" w:rsidP="00A3393E">
            <w:pPr>
              <w:rPr>
                <w:rFonts w:ascii="宋体" w:hAnsi="宋体"/>
                <w:sz w:val="18"/>
                <w:szCs w:val="18"/>
              </w:rPr>
            </w:pPr>
            <w:r>
              <w:rPr>
                <w:rFonts w:ascii="宋体" w:hAnsi="宋体" w:hint="eastAsia"/>
                <w:sz w:val="18"/>
                <w:szCs w:val="18"/>
              </w:rPr>
              <w:t>管道支架安装</w:t>
            </w:r>
          </w:p>
        </w:tc>
        <w:tc>
          <w:tcPr>
            <w:tcW w:w="3164" w:type="dxa"/>
            <w:tcBorders>
              <w:top w:val="single" w:sz="4" w:space="0" w:color="auto"/>
              <w:left w:val="single" w:sz="4" w:space="0" w:color="auto"/>
              <w:bottom w:val="single" w:sz="4" w:space="0" w:color="auto"/>
              <w:right w:val="single" w:sz="4" w:space="0" w:color="auto"/>
            </w:tcBorders>
          </w:tcPr>
          <w:p w14:paraId="6D76D111" w14:textId="1F57A59D" w:rsidR="00A3393E" w:rsidRDefault="00A3393E" w:rsidP="00A3393E">
            <w:pPr>
              <w:rPr>
                <w:rFonts w:ascii="宋体" w:hAnsi="宋体" w:hint="eastAsia"/>
                <w:sz w:val="18"/>
                <w:szCs w:val="18"/>
              </w:rPr>
            </w:pPr>
            <w:r w:rsidRPr="00652C67">
              <w:rPr>
                <w:rFonts w:hint="eastAsia"/>
              </w:rPr>
              <w:t>DN600</w:t>
            </w:r>
            <w:r w:rsidRPr="00652C67">
              <w:rPr>
                <w:rFonts w:hint="eastAsia"/>
              </w:rPr>
              <w:t>盲板焊接（盲板乙供），盲板焊接的位置与二楼地面距离约</w:t>
            </w:r>
            <w:r w:rsidRPr="00652C67">
              <w:rPr>
                <w:rFonts w:hint="eastAsia"/>
              </w:rPr>
              <w:t>7</w:t>
            </w:r>
            <w:r w:rsidRPr="00652C67">
              <w:rPr>
                <w:rFonts w:hint="eastAsia"/>
              </w:rPr>
              <w:t>米</w:t>
            </w:r>
          </w:p>
        </w:tc>
        <w:tc>
          <w:tcPr>
            <w:tcW w:w="959" w:type="dxa"/>
            <w:tcBorders>
              <w:top w:val="single" w:sz="4" w:space="0" w:color="auto"/>
              <w:left w:val="single" w:sz="4" w:space="0" w:color="auto"/>
              <w:bottom w:val="single" w:sz="4" w:space="0" w:color="auto"/>
              <w:right w:val="single" w:sz="4" w:space="0" w:color="auto"/>
            </w:tcBorders>
            <w:hideMark/>
          </w:tcPr>
          <w:p w14:paraId="70E5153B" w14:textId="55104D6A" w:rsidR="00A3393E" w:rsidRDefault="00A3393E" w:rsidP="00A3393E">
            <w:pPr>
              <w:rPr>
                <w:rFonts w:ascii="宋体" w:hAnsi="宋体"/>
                <w:sz w:val="18"/>
                <w:szCs w:val="18"/>
              </w:rPr>
            </w:pPr>
            <w:r>
              <w:rPr>
                <w:rFonts w:ascii="宋体" w:hAnsi="宋体" w:hint="eastAsia"/>
                <w:sz w:val="18"/>
                <w:szCs w:val="18"/>
              </w:rPr>
              <w:t>项</w:t>
            </w:r>
          </w:p>
        </w:tc>
        <w:tc>
          <w:tcPr>
            <w:tcW w:w="1227" w:type="dxa"/>
            <w:tcBorders>
              <w:top w:val="single" w:sz="4" w:space="0" w:color="auto"/>
              <w:left w:val="single" w:sz="4" w:space="0" w:color="auto"/>
              <w:bottom w:val="single" w:sz="4" w:space="0" w:color="auto"/>
              <w:right w:val="single" w:sz="4" w:space="0" w:color="auto"/>
            </w:tcBorders>
            <w:hideMark/>
          </w:tcPr>
          <w:p w14:paraId="1F6C618F" w14:textId="77777777" w:rsidR="00A3393E" w:rsidRDefault="00A3393E" w:rsidP="00A3393E">
            <w:pPr>
              <w:rPr>
                <w:rFonts w:ascii="宋体" w:hAnsi="宋体"/>
                <w:sz w:val="18"/>
                <w:szCs w:val="18"/>
              </w:rPr>
            </w:pPr>
            <w:r>
              <w:rPr>
                <w:rFonts w:ascii="宋体" w:hAnsi="宋体" w:hint="eastAsia"/>
                <w:sz w:val="18"/>
                <w:szCs w:val="18"/>
              </w:rPr>
              <w:t>1</w:t>
            </w:r>
          </w:p>
        </w:tc>
        <w:tc>
          <w:tcPr>
            <w:tcW w:w="1203" w:type="dxa"/>
            <w:tcBorders>
              <w:top w:val="single" w:sz="4" w:space="0" w:color="auto"/>
              <w:left w:val="single" w:sz="4" w:space="0" w:color="auto"/>
              <w:bottom w:val="single" w:sz="4" w:space="0" w:color="auto"/>
              <w:right w:val="single" w:sz="4" w:space="0" w:color="auto"/>
            </w:tcBorders>
          </w:tcPr>
          <w:p w14:paraId="3019CCF5" w14:textId="77777777" w:rsidR="00A3393E" w:rsidRDefault="00A3393E" w:rsidP="00A3393E">
            <w:pPr>
              <w:rPr>
                <w:rFonts w:ascii="宋体" w:hAnsi="宋体" w:hint="eastAsia"/>
                <w:sz w:val="18"/>
                <w:szCs w:val="18"/>
              </w:rPr>
            </w:pPr>
          </w:p>
        </w:tc>
      </w:tr>
      <w:tr w:rsidR="00A3393E" w14:paraId="55E1E7A3" w14:textId="68D8A499" w:rsidTr="00A3393E">
        <w:trPr>
          <w:trHeight w:val="554"/>
          <w:jc w:val="center"/>
        </w:trPr>
        <w:tc>
          <w:tcPr>
            <w:tcW w:w="1065" w:type="dxa"/>
            <w:tcBorders>
              <w:top w:val="single" w:sz="4" w:space="0" w:color="auto"/>
              <w:left w:val="single" w:sz="4" w:space="0" w:color="auto"/>
              <w:bottom w:val="single" w:sz="4" w:space="0" w:color="auto"/>
              <w:right w:val="single" w:sz="4" w:space="0" w:color="auto"/>
            </w:tcBorders>
            <w:hideMark/>
          </w:tcPr>
          <w:p w14:paraId="24159353" w14:textId="77777777" w:rsidR="00A3393E" w:rsidRDefault="00A3393E" w:rsidP="00A3393E">
            <w:pPr>
              <w:rPr>
                <w:rFonts w:ascii="宋体" w:hAnsi="宋体"/>
                <w:sz w:val="18"/>
                <w:szCs w:val="18"/>
              </w:rPr>
            </w:pPr>
            <w:r>
              <w:rPr>
                <w:rFonts w:ascii="宋体" w:hAnsi="宋体" w:hint="eastAsia"/>
                <w:sz w:val="18"/>
                <w:szCs w:val="18"/>
              </w:rPr>
              <w:t>11</w:t>
            </w:r>
          </w:p>
        </w:tc>
        <w:tc>
          <w:tcPr>
            <w:tcW w:w="1668" w:type="dxa"/>
            <w:tcBorders>
              <w:top w:val="single" w:sz="4" w:space="0" w:color="auto"/>
              <w:left w:val="single" w:sz="4" w:space="0" w:color="auto"/>
              <w:bottom w:val="single" w:sz="4" w:space="0" w:color="auto"/>
              <w:right w:val="single" w:sz="4" w:space="0" w:color="auto"/>
            </w:tcBorders>
            <w:hideMark/>
          </w:tcPr>
          <w:p w14:paraId="6AC1B017" w14:textId="77777777" w:rsidR="00A3393E" w:rsidRDefault="00A3393E" w:rsidP="00A3393E">
            <w:pPr>
              <w:rPr>
                <w:rFonts w:ascii="宋体" w:hAnsi="宋体"/>
                <w:sz w:val="18"/>
                <w:szCs w:val="18"/>
              </w:rPr>
            </w:pPr>
            <w:r>
              <w:rPr>
                <w:rFonts w:ascii="宋体" w:hAnsi="宋体" w:hint="eastAsia"/>
                <w:sz w:val="18"/>
                <w:szCs w:val="18"/>
              </w:rPr>
              <w:t>DN800电动阀安装</w:t>
            </w:r>
          </w:p>
        </w:tc>
        <w:tc>
          <w:tcPr>
            <w:tcW w:w="3164" w:type="dxa"/>
            <w:tcBorders>
              <w:top w:val="single" w:sz="4" w:space="0" w:color="auto"/>
              <w:left w:val="single" w:sz="4" w:space="0" w:color="auto"/>
              <w:bottom w:val="single" w:sz="4" w:space="0" w:color="auto"/>
              <w:right w:val="single" w:sz="4" w:space="0" w:color="auto"/>
            </w:tcBorders>
          </w:tcPr>
          <w:p w14:paraId="5817B04C" w14:textId="007937E1" w:rsidR="00A3393E" w:rsidRDefault="00A3393E" w:rsidP="00A3393E">
            <w:pPr>
              <w:rPr>
                <w:rFonts w:ascii="宋体" w:hAnsi="宋体" w:hint="eastAsia"/>
                <w:sz w:val="18"/>
                <w:szCs w:val="18"/>
              </w:rPr>
            </w:pPr>
            <w:r w:rsidRPr="00652C67">
              <w:rPr>
                <w:rFonts w:hint="eastAsia"/>
              </w:rPr>
              <w:t>中控室上方</w:t>
            </w:r>
            <w:r w:rsidRPr="00652C67">
              <w:rPr>
                <w:rFonts w:hint="eastAsia"/>
              </w:rPr>
              <w:t>DN600</w:t>
            </w:r>
            <w:r w:rsidRPr="00652C67">
              <w:rPr>
                <w:rFonts w:hint="eastAsia"/>
              </w:rPr>
              <w:t>手动阀拆卸</w:t>
            </w:r>
          </w:p>
        </w:tc>
        <w:tc>
          <w:tcPr>
            <w:tcW w:w="959" w:type="dxa"/>
            <w:tcBorders>
              <w:top w:val="single" w:sz="4" w:space="0" w:color="auto"/>
              <w:left w:val="single" w:sz="4" w:space="0" w:color="auto"/>
              <w:bottom w:val="single" w:sz="4" w:space="0" w:color="auto"/>
              <w:right w:val="single" w:sz="4" w:space="0" w:color="auto"/>
            </w:tcBorders>
            <w:hideMark/>
          </w:tcPr>
          <w:p w14:paraId="238D5380" w14:textId="023F7928" w:rsidR="00A3393E" w:rsidRDefault="00A3393E" w:rsidP="00A3393E">
            <w:pPr>
              <w:rPr>
                <w:rFonts w:ascii="宋体" w:hAnsi="宋体"/>
                <w:sz w:val="18"/>
                <w:szCs w:val="18"/>
              </w:rPr>
            </w:pPr>
            <w:r>
              <w:rPr>
                <w:rFonts w:ascii="宋体" w:hAnsi="宋体" w:hint="eastAsia"/>
                <w:sz w:val="18"/>
                <w:szCs w:val="18"/>
              </w:rPr>
              <w:t>项</w:t>
            </w:r>
          </w:p>
        </w:tc>
        <w:tc>
          <w:tcPr>
            <w:tcW w:w="1227" w:type="dxa"/>
            <w:tcBorders>
              <w:top w:val="single" w:sz="4" w:space="0" w:color="auto"/>
              <w:left w:val="single" w:sz="4" w:space="0" w:color="auto"/>
              <w:bottom w:val="single" w:sz="4" w:space="0" w:color="auto"/>
              <w:right w:val="single" w:sz="4" w:space="0" w:color="auto"/>
            </w:tcBorders>
            <w:hideMark/>
          </w:tcPr>
          <w:p w14:paraId="7FC9139D" w14:textId="77777777" w:rsidR="00A3393E" w:rsidRDefault="00A3393E" w:rsidP="00A3393E">
            <w:pPr>
              <w:rPr>
                <w:rFonts w:ascii="宋体" w:hAnsi="宋体"/>
                <w:sz w:val="18"/>
                <w:szCs w:val="18"/>
              </w:rPr>
            </w:pPr>
            <w:r>
              <w:rPr>
                <w:rFonts w:ascii="宋体" w:hAnsi="宋体" w:hint="eastAsia"/>
                <w:sz w:val="18"/>
                <w:szCs w:val="18"/>
              </w:rPr>
              <w:t>1</w:t>
            </w:r>
          </w:p>
        </w:tc>
        <w:tc>
          <w:tcPr>
            <w:tcW w:w="1203" w:type="dxa"/>
            <w:tcBorders>
              <w:top w:val="single" w:sz="4" w:space="0" w:color="auto"/>
              <w:left w:val="single" w:sz="4" w:space="0" w:color="auto"/>
              <w:bottom w:val="single" w:sz="4" w:space="0" w:color="auto"/>
              <w:right w:val="single" w:sz="4" w:space="0" w:color="auto"/>
            </w:tcBorders>
          </w:tcPr>
          <w:p w14:paraId="5A2F7A5D" w14:textId="77777777" w:rsidR="00A3393E" w:rsidRDefault="00A3393E" w:rsidP="00A3393E">
            <w:pPr>
              <w:rPr>
                <w:rFonts w:ascii="宋体" w:hAnsi="宋体" w:hint="eastAsia"/>
                <w:sz w:val="18"/>
                <w:szCs w:val="18"/>
              </w:rPr>
            </w:pPr>
          </w:p>
        </w:tc>
      </w:tr>
      <w:tr w:rsidR="00A3393E" w14:paraId="537DD0F1" w14:textId="6A763A7E" w:rsidTr="00A3393E">
        <w:trPr>
          <w:trHeight w:val="1256"/>
          <w:jc w:val="center"/>
        </w:trPr>
        <w:tc>
          <w:tcPr>
            <w:tcW w:w="1065" w:type="dxa"/>
            <w:tcBorders>
              <w:top w:val="single" w:sz="4" w:space="0" w:color="auto"/>
              <w:left w:val="single" w:sz="4" w:space="0" w:color="auto"/>
              <w:bottom w:val="single" w:sz="4" w:space="0" w:color="auto"/>
              <w:right w:val="single" w:sz="4" w:space="0" w:color="auto"/>
            </w:tcBorders>
            <w:hideMark/>
          </w:tcPr>
          <w:p w14:paraId="56803546" w14:textId="77777777" w:rsidR="00A3393E" w:rsidRDefault="00A3393E" w:rsidP="00A3393E">
            <w:pPr>
              <w:rPr>
                <w:rFonts w:ascii="宋体" w:hAnsi="宋体"/>
                <w:sz w:val="18"/>
                <w:szCs w:val="18"/>
              </w:rPr>
            </w:pPr>
            <w:r>
              <w:rPr>
                <w:rFonts w:ascii="宋体" w:hAnsi="宋体" w:hint="eastAsia"/>
                <w:sz w:val="18"/>
                <w:szCs w:val="18"/>
              </w:rPr>
              <w:t>12</w:t>
            </w:r>
          </w:p>
        </w:tc>
        <w:tc>
          <w:tcPr>
            <w:tcW w:w="1668" w:type="dxa"/>
            <w:tcBorders>
              <w:top w:val="single" w:sz="4" w:space="0" w:color="auto"/>
              <w:left w:val="single" w:sz="4" w:space="0" w:color="auto"/>
              <w:bottom w:val="single" w:sz="4" w:space="0" w:color="auto"/>
              <w:right w:val="single" w:sz="4" w:space="0" w:color="auto"/>
            </w:tcBorders>
            <w:hideMark/>
          </w:tcPr>
          <w:p w14:paraId="0F88AF33" w14:textId="77777777" w:rsidR="00A3393E" w:rsidRDefault="00A3393E" w:rsidP="00A3393E">
            <w:pPr>
              <w:rPr>
                <w:rFonts w:ascii="宋体" w:hAnsi="宋体"/>
                <w:sz w:val="18"/>
                <w:szCs w:val="18"/>
              </w:rPr>
            </w:pPr>
            <w:r>
              <w:rPr>
                <w:rFonts w:ascii="宋体" w:hAnsi="宋体" w:hint="eastAsia"/>
                <w:sz w:val="18"/>
                <w:szCs w:val="18"/>
              </w:rPr>
              <w:t>DN600的电动阀安装</w:t>
            </w:r>
          </w:p>
        </w:tc>
        <w:tc>
          <w:tcPr>
            <w:tcW w:w="3164" w:type="dxa"/>
            <w:tcBorders>
              <w:top w:val="single" w:sz="4" w:space="0" w:color="auto"/>
              <w:left w:val="single" w:sz="4" w:space="0" w:color="auto"/>
              <w:bottom w:val="single" w:sz="4" w:space="0" w:color="auto"/>
              <w:right w:val="single" w:sz="4" w:space="0" w:color="auto"/>
            </w:tcBorders>
          </w:tcPr>
          <w:p w14:paraId="054C88E5" w14:textId="45615CEC" w:rsidR="00A3393E" w:rsidRDefault="00A3393E" w:rsidP="00A3393E">
            <w:pPr>
              <w:rPr>
                <w:rFonts w:ascii="宋体" w:hAnsi="宋体" w:hint="eastAsia"/>
                <w:sz w:val="18"/>
                <w:szCs w:val="18"/>
              </w:rPr>
            </w:pPr>
            <w:r w:rsidRPr="00652C67">
              <w:rPr>
                <w:rFonts w:hint="eastAsia"/>
              </w:rPr>
              <w:t>DN600</w:t>
            </w:r>
            <w:r w:rsidRPr="00652C67">
              <w:rPr>
                <w:rFonts w:hint="eastAsia"/>
              </w:rPr>
              <w:t>手动阀吊至第三冷站二楼地面，手动阀与二楼地面距离大约为</w:t>
            </w:r>
            <w:r w:rsidRPr="00652C67">
              <w:rPr>
                <w:rFonts w:hint="eastAsia"/>
              </w:rPr>
              <w:t>7</w:t>
            </w:r>
            <w:r w:rsidRPr="00652C67">
              <w:rPr>
                <w:rFonts w:hint="eastAsia"/>
              </w:rPr>
              <w:t>米</w:t>
            </w:r>
          </w:p>
        </w:tc>
        <w:tc>
          <w:tcPr>
            <w:tcW w:w="959" w:type="dxa"/>
            <w:tcBorders>
              <w:top w:val="single" w:sz="4" w:space="0" w:color="auto"/>
              <w:left w:val="single" w:sz="4" w:space="0" w:color="auto"/>
              <w:bottom w:val="single" w:sz="4" w:space="0" w:color="auto"/>
              <w:right w:val="single" w:sz="4" w:space="0" w:color="auto"/>
            </w:tcBorders>
            <w:hideMark/>
          </w:tcPr>
          <w:p w14:paraId="09B5F92B" w14:textId="1FD3395E" w:rsidR="00A3393E" w:rsidRDefault="00A3393E" w:rsidP="00A3393E">
            <w:pPr>
              <w:rPr>
                <w:rFonts w:ascii="宋体" w:hAnsi="宋体"/>
                <w:sz w:val="18"/>
                <w:szCs w:val="18"/>
              </w:rPr>
            </w:pPr>
            <w:r>
              <w:rPr>
                <w:rFonts w:ascii="宋体" w:hAnsi="宋体" w:hint="eastAsia"/>
                <w:sz w:val="18"/>
                <w:szCs w:val="18"/>
              </w:rPr>
              <w:t>项</w:t>
            </w:r>
          </w:p>
        </w:tc>
        <w:tc>
          <w:tcPr>
            <w:tcW w:w="1227" w:type="dxa"/>
            <w:tcBorders>
              <w:top w:val="single" w:sz="4" w:space="0" w:color="auto"/>
              <w:left w:val="single" w:sz="4" w:space="0" w:color="auto"/>
              <w:bottom w:val="single" w:sz="4" w:space="0" w:color="auto"/>
              <w:right w:val="single" w:sz="4" w:space="0" w:color="auto"/>
            </w:tcBorders>
            <w:hideMark/>
          </w:tcPr>
          <w:p w14:paraId="25249E98" w14:textId="77777777" w:rsidR="00A3393E" w:rsidRDefault="00A3393E" w:rsidP="00A3393E">
            <w:pPr>
              <w:rPr>
                <w:rFonts w:ascii="宋体" w:hAnsi="宋体"/>
                <w:sz w:val="18"/>
                <w:szCs w:val="18"/>
              </w:rPr>
            </w:pPr>
            <w:r>
              <w:rPr>
                <w:rFonts w:ascii="宋体" w:hAnsi="宋体" w:hint="eastAsia"/>
                <w:sz w:val="18"/>
                <w:szCs w:val="18"/>
              </w:rPr>
              <w:t>1</w:t>
            </w:r>
          </w:p>
        </w:tc>
        <w:tc>
          <w:tcPr>
            <w:tcW w:w="1203" w:type="dxa"/>
            <w:tcBorders>
              <w:top w:val="single" w:sz="4" w:space="0" w:color="auto"/>
              <w:left w:val="single" w:sz="4" w:space="0" w:color="auto"/>
              <w:bottom w:val="single" w:sz="4" w:space="0" w:color="auto"/>
              <w:right w:val="single" w:sz="4" w:space="0" w:color="auto"/>
            </w:tcBorders>
          </w:tcPr>
          <w:p w14:paraId="54AEE583" w14:textId="77777777" w:rsidR="00A3393E" w:rsidRDefault="00A3393E" w:rsidP="00A3393E">
            <w:pPr>
              <w:rPr>
                <w:rFonts w:ascii="宋体" w:hAnsi="宋体" w:hint="eastAsia"/>
                <w:sz w:val="18"/>
                <w:szCs w:val="18"/>
              </w:rPr>
            </w:pPr>
          </w:p>
        </w:tc>
      </w:tr>
      <w:tr w:rsidR="00A3393E" w14:paraId="64CD169B" w14:textId="54A7C873" w:rsidTr="00A3393E">
        <w:trPr>
          <w:trHeight w:val="707"/>
          <w:jc w:val="center"/>
        </w:trPr>
        <w:tc>
          <w:tcPr>
            <w:tcW w:w="1065" w:type="dxa"/>
            <w:tcBorders>
              <w:top w:val="single" w:sz="4" w:space="0" w:color="auto"/>
              <w:left w:val="single" w:sz="4" w:space="0" w:color="auto"/>
              <w:bottom w:val="single" w:sz="4" w:space="0" w:color="auto"/>
              <w:right w:val="single" w:sz="4" w:space="0" w:color="auto"/>
            </w:tcBorders>
            <w:hideMark/>
          </w:tcPr>
          <w:p w14:paraId="1CC59242" w14:textId="77777777" w:rsidR="00A3393E" w:rsidRDefault="00A3393E" w:rsidP="00A3393E">
            <w:pPr>
              <w:rPr>
                <w:rFonts w:ascii="宋体" w:hAnsi="宋体"/>
                <w:sz w:val="18"/>
                <w:szCs w:val="18"/>
              </w:rPr>
            </w:pPr>
            <w:r>
              <w:rPr>
                <w:rFonts w:ascii="宋体" w:hAnsi="宋体" w:hint="eastAsia"/>
                <w:sz w:val="18"/>
                <w:szCs w:val="18"/>
              </w:rPr>
              <w:t>13</w:t>
            </w:r>
          </w:p>
        </w:tc>
        <w:tc>
          <w:tcPr>
            <w:tcW w:w="1668" w:type="dxa"/>
            <w:tcBorders>
              <w:top w:val="single" w:sz="4" w:space="0" w:color="auto"/>
              <w:left w:val="single" w:sz="4" w:space="0" w:color="auto"/>
              <w:bottom w:val="single" w:sz="4" w:space="0" w:color="auto"/>
              <w:right w:val="single" w:sz="4" w:space="0" w:color="auto"/>
            </w:tcBorders>
            <w:hideMark/>
          </w:tcPr>
          <w:p w14:paraId="6288A63F" w14:textId="77777777" w:rsidR="00A3393E" w:rsidRDefault="00A3393E" w:rsidP="00A3393E">
            <w:pPr>
              <w:rPr>
                <w:rFonts w:ascii="宋体" w:hAnsi="宋体"/>
                <w:sz w:val="18"/>
                <w:szCs w:val="18"/>
              </w:rPr>
            </w:pPr>
            <w:r>
              <w:rPr>
                <w:rFonts w:ascii="宋体" w:hAnsi="宋体" w:hint="eastAsia"/>
                <w:sz w:val="18"/>
                <w:szCs w:val="18"/>
              </w:rPr>
              <w:t>电气安装</w:t>
            </w:r>
          </w:p>
        </w:tc>
        <w:tc>
          <w:tcPr>
            <w:tcW w:w="3164" w:type="dxa"/>
            <w:tcBorders>
              <w:top w:val="single" w:sz="4" w:space="0" w:color="auto"/>
              <w:left w:val="single" w:sz="4" w:space="0" w:color="auto"/>
              <w:bottom w:val="single" w:sz="4" w:space="0" w:color="auto"/>
              <w:right w:val="single" w:sz="4" w:space="0" w:color="auto"/>
            </w:tcBorders>
          </w:tcPr>
          <w:p w14:paraId="156EC386" w14:textId="4336ADB1" w:rsidR="00A3393E" w:rsidRDefault="00A3393E" w:rsidP="00A3393E">
            <w:pPr>
              <w:rPr>
                <w:rFonts w:ascii="宋体" w:hAnsi="宋体" w:hint="eastAsia"/>
                <w:sz w:val="18"/>
                <w:szCs w:val="18"/>
              </w:rPr>
            </w:pPr>
            <w:r w:rsidRPr="00652C67">
              <w:rPr>
                <w:rFonts w:hint="eastAsia"/>
              </w:rPr>
              <w:t>1</w:t>
            </w:r>
            <w:r w:rsidRPr="00652C67">
              <w:rPr>
                <w:rFonts w:hint="eastAsia"/>
              </w:rPr>
              <w:t>、手动阀处焊接一段</w:t>
            </w:r>
            <w:r w:rsidRPr="00652C67">
              <w:rPr>
                <w:rFonts w:hint="eastAsia"/>
              </w:rPr>
              <w:t>DN600</w:t>
            </w:r>
            <w:r w:rsidRPr="00652C67">
              <w:rPr>
                <w:rFonts w:hint="eastAsia"/>
              </w:rPr>
              <w:t>管道（管道乙供）</w:t>
            </w:r>
          </w:p>
        </w:tc>
        <w:tc>
          <w:tcPr>
            <w:tcW w:w="959" w:type="dxa"/>
            <w:tcBorders>
              <w:top w:val="single" w:sz="4" w:space="0" w:color="auto"/>
              <w:left w:val="single" w:sz="4" w:space="0" w:color="auto"/>
              <w:bottom w:val="single" w:sz="4" w:space="0" w:color="auto"/>
              <w:right w:val="single" w:sz="4" w:space="0" w:color="auto"/>
            </w:tcBorders>
            <w:hideMark/>
          </w:tcPr>
          <w:p w14:paraId="2F5EA889" w14:textId="642C6014" w:rsidR="00A3393E" w:rsidRDefault="00A3393E" w:rsidP="00A3393E">
            <w:pPr>
              <w:rPr>
                <w:rFonts w:ascii="宋体" w:hAnsi="宋体"/>
                <w:sz w:val="18"/>
                <w:szCs w:val="18"/>
              </w:rPr>
            </w:pPr>
            <w:r>
              <w:rPr>
                <w:rFonts w:ascii="宋体" w:hAnsi="宋体" w:hint="eastAsia"/>
                <w:sz w:val="18"/>
                <w:szCs w:val="18"/>
              </w:rPr>
              <w:t>项</w:t>
            </w:r>
          </w:p>
        </w:tc>
        <w:tc>
          <w:tcPr>
            <w:tcW w:w="1227" w:type="dxa"/>
            <w:tcBorders>
              <w:top w:val="single" w:sz="4" w:space="0" w:color="auto"/>
              <w:left w:val="single" w:sz="4" w:space="0" w:color="auto"/>
              <w:bottom w:val="single" w:sz="4" w:space="0" w:color="auto"/>
              <w:right w:val="single" w:sz="4" w:space="0" w:color="auto"/>
            </w:tcBorders>
            <w:hideMark/>
          </w:tcPr>
          <w:p w14:paraId="5D746DF4" w14:textId="77777777" w:rsidR="00A3393E" w:rsidRDefault="00A3393E" w:rsidP="00A3393E">
            <w:pPr>
              <w:rPr>
                <w:rFonts w:ascii="宋体" w:hAnsi="宋体"/>
                <w:sz w:val="18"/>
                <w:szCs w:val="18"/>
              </w:rPr>
            </w:pPr>
            <w:r>
              <w:rPr>
                <w:rFonts w:ascii="宋体" w:hAnsi="宋体" w:hint="eastAsia"/>
                <w:sz w:val="18"/>
                <w:szCs w:val="18"/>
              </w:rPr>
              <w:t>1</w:t>
            </w:r>
          </w:p>
        </w:tc>
        <w:tc>
          <w:tcPr>
            <w:tcW w:w="1203" w:type="dxa"/>
            <w:tcBorders>
              <w:top w:val="single" w:sz="4" w:space="0" w:color="auto"/>
              <w:left w:val="single" w:sz="4" w:space="0" w:color="auto"/>
              <w:bottom w:val="single" w:sz="4" w:space="0" w:color="auto"/>
              <w:right w:val="single" w:sz="4" w:space="0" w:color="auto"/>
            </w:tcBorders>
          </w:tcPr>
          <w:p w14:paraId="43C1D944" w14:textId="77777777" w:rsidR="00A3393E" w:rsidRDefault="00A3393E" w:rsidP="00A3393E">
            <w:pPr>
              <w:rPr>
                <w:rFonts w:ascii="宋体" w:hAnsi="宋体" w:hint="eastAsia"/>
                <w:sz w:val="18"/>
                <w:szCs w:val="18"/>
              </w:rPr>
            </w:pPr>
          </w:p>
        </w:tc>
      </w:tr>
      <w:tr w:rsidR="00A3393E" w14:paraId="420D5A7C" w14:textId="7EB8D858" w:rsidTr="00A3393E">
        <w:trPr>
          <w:trHeight w:val="703"/>
          <w:jc w:val="center"/>
        </w:trPr>
        <w:tc>
          <w:tcPr>
            <w:tcW w:w="1065" w:type="dxa"/>
            <w:tcBorders>
              <w:top w:val="single" w:sz="4" w:space="0" w:color="auto"/>
              <w:left w:val="single" w:sz="4" w:space="0" w:color="auto"/>
              <w:bottom w:val="single" w:sz="4" w:space="0" w:color="auto"/>
              <w:right w:val="single" w:sz="4" w:space="0" w:color="auto"/>
            </w:tcBorders>
            <w:hideMark/>
          </w:tcPr>
          <w:p w14:paraId="2AE932BE" w14:textId="77777777" w:rsidR="00A3393E" w:rsidRDefault="00A3393E" w:rsidP="00A3393E">
            <w:pPr>
              <w:rPr>
                <w:rFonts w:ascii="宋体" w:hAnsi="宋体"/>
                <w:sz w:val="18"/>
                <w:szCs w:val="18"/>
              </w:rPr>
            </w:pPr>
            <w:r>
              <w:rPr>
                <w:rFonts w:ascii="宋体" w:hAnsi="宋体" w:hint="eastAsia"/>
                <w:sz w:val="18"/>
                <w:szCs w:val="18"/>
              </w:rPr>
              <w:t>14</w:t>
            </w:r>
          </w:p>
        </w:tc>
        <w:tc>
          <w:tcPr>
            <w:tcW w:w="1668" w:type="dxa"/>
            <w:tcBorders>
              <w:top w:val="single" w:sz="4" w:space="0" w:color="auto"/>
              <w:left w:val="single" w:sz="4" w:space="0" w:color="auto"/>
              <w:bottom w:val="single" w:sz="4" w:space="0" w:color="auto"/>
              <w:right w:val="single" w:sz="4" w:space="0" w:color="auto"/>
            </w:tcBorders>
            <w:hideMark/>
          </w:tcPr>
          <w:p w14:paraId="4F4C7538" w14:textId="77777777" w:rsidR="00A3393E" w:rsidRDefault="00A3393E" w:rsidP="00A3393E">
            <w:pPr>
              <w:rPr>
                <w:rFonts w:ascii="宋体" w:hAnsi="宋体"/>
                <w:sz w:val="18"/>
                <w:szCs w:val="18"/>
              </w:rPr>
            </w:pPr>
            <w:r>
              <w:rPr>
                <w:rFonts w:ascii="宋体" w:hAnsi="宋体" w:hint="eastAsia"/>
                <w:sz w:val="18"/>
                <w:szCs w:val="18"/>
              </w:rPr>
              <w:t>刷油漆</w:t>
            </w:r>
          </w:p>
        </w:tc>
        <w:tc>
          <w:tcPr>
            <w:tcW w:w="3164" w:type="dxa"/>
            <w:tcBorders>
              <w:top w:val="single" w:sz="4" w:space="0" w:color="auto"/>
              <w:left w:val="single" w:sz="4" w:space="0" w:color="auto"/>
              <w:bottom w:val="single" w:sz="4" w:space="0" w:color="auto"/>
              <w:right w:val="single" w:sz="4" w:space="0" w:color="auto"/>
            </w:tcBorders>
          </w:tcPr>
          <w:p w14:paraId="6ACD50DF" w14:textId="23B22A15" w:rsidR="00A3393E" w:rsidRDefault="00A3393E" w:rsidP="00A3393E">
            <w:pPr>
              <w:rPr>
                <w:rFonts w:ascii="宋体" w:hAnsi="宋体" w:hint="eastAsia"/>
                <w:sz w:val="18"/>
                <w:szCs w:val="18"/>
              </w:rPr>
            </w:pPr>
            <w:r w:rsidRPr="00652C67">
              <w:rPr>
                <w:rFonts w:hint="eastAsia"/>
              </w:rPr>
              <w:t>2</w:t>
            </w:r>
            <w:r w:rsidRPr="00652C67">
              <w:rPr>
                <w:rFonts w:hint="eastAsia"/>
              </w:rPr>
              <w:t>、管道处焊接</w:t>
            </w:r>
            <w:r w:rsidRPr="00652C67">
              <w:rPr>
                <w:rFonts w:hint="eastAsia"/>
              </w:rPr>
              <w:t>DN600</w:t>
            </w:r>
            <w:r w:rsidRPr="00652C67">
              <w:rPr>
                <w:rFonts w:hint="eastAsia"/>
              </w:rPr>
              <w:t>法兰（法兰乙供）</w:t>
            </w:r>
          </w:p>
        </w:tc>
        <w:tc>
          <w:tcPr>
            <w:tcW w:w="959" w:type="dxa"/>
            <w:tcBorders>
              <w:top w:val="single" w:sz="4" w:space="0" w:color="auto"/>
              <w:left w:val="single" w:sz="4" w:space="0" w:color="auto"/>
              <w:bottom w:val="single" w:sz="4" w:space="0" w:color="auto"/>
              <w:right w:val="single" w:sz="4" w:space="0" w:color="auto"/>
            </w:tcBorders>
            <w:hideMark/>
          </w:tcPr>
          <w:p w14:paraId="4339C926" w14:textId="554FA081" w:rsidR="00A3393E" w:rsidRDefault="00A3393E" w:rsidP="00A3393E">
            <w:pPr>
              <w:rPr>
                <w:rFonts w:ascii="宋体" w:hAnsi="宋体"/>
                <w:sz w:val="18"/>
                <w:szCs w:val="18"/>
              </w:rPr>
            </w:pPr>
            <w:r>
              <w:rPr>
                <w:rFonts w:ascii="宋体" w:hAnsi="宋体" w:hint="eastAsia"/>
                <w:sz w:val="18"/>
                <w:szCs w:val="18"/>
              </w:rPr>
              <w:t>项</w:t>
            </w:r>
          </w:p>
        </w:tc>
        <w:tc>
          <w:tcPr>
            <w:tcW w:w="1227" w:type="dxa"/>
            <w:tcBorders>
              <w:top w:val="single" w:sz="4" w:space="0" w:color="auto"/>
              <w:left w:val="single" w:sz="4" w:space="0" w:color="auto"/>
              <w:bottom w:val="single" w:sz="4" w:space="0" w:color="auto"/>
              <w:right w:val="single" w:sz="4" w:space="0" w:color="auto"/>
            </w:tcBorders>
            <w:hideMark/>
          </w:tcPr>
          <w:p w14:paraId="1AE68E8C" w14:textId="77777777" w:rsidR="00A3393E" w:rsidRDefault="00A3393E" w:rsidP="00A3393E">
            <w:pPr>
              <w:rPr>
                <w:rFonts w:ascii="宋体" w:hAnsi="宋体"/>
                <w:sz w:val="18"/>
                <w:szCs w:val="18"/>
              </w:rPr>
            </w:pPr>
            <w:r>
              <w:rPr>
                <w:rFonts w:ascii="宋体" w:hAnsi="宋体" w:hint="eastAsia"/>
                <w:sz w:val="18"/>
                <w:szCs w:val="18"/>
              </w:rPr>
              <w:t>1</w:t>
            </w:r>
          </w:p>
        </w:tc>
        <w:tc>
          <w:tcPr>
            <w:tcW w:w="1203" w:type="dxa"/>
            <w:tcBorders>
              <w:top w:val="single" w:sz="4" w:space="0" w:color="auto"/>
              <w:left w:val="single" w:sz="4" w:space="0" w:color="auto"/>
              <w:bottom w:val="single" w:sz="4" w:space="0" w:color="auto"/>
              <w:right w:val="single" w:sz="4" w:space="0" w:color="auto"/>
            </w:tcBorders>
          </w:tcPr>
          <w:p w14:paraId="1450B596" w14:textId="77777777" w:rsidR="00A3393E" w:rsidRDefault="00A3393E" w:rsidP="00A3393E">
            <w:pPr>
              <w:rPr>
                <w:rFonts w:ascii="宋体" w:hAnsi="宋体" w:hint="eastAsia"/>
                <w:sz w:val="18"/>
                <w:szCs w:val="18"/>
              </w:rPr>
            </w:pPr>
          </w:p>
        </w:tc>
      </w:tr>
      <w:tr w:rsidR="00A3393E" w14:paraId="7F72B905" w14:textId="7752FAA7" w:rsidTr="00A3393E">
        <w:trPr>
          <w:trHeight w:val="415"/>
          <w:jc w:val="center"/>
        </w:trPr>
        <w:tc>
          <w:tcPr>
            <w:tcW w:w="1065" w:type="dxa"/>
            <w:tcBorders>
              <w:top w:val="single" w:sz="4" w:space="0" w:color="auto"/>
              <w:left w:val="single" w:sz="4" w:space="0" w:color="auto"/>
              <w:bottom w:val="single" w:sz="4" w:space="0" w:color="auto"/>
              <w:right w:val="single" w:sz="4" w:space="0" w:color="auto"/>
            </w:tcBorders>
            <w:hideMark/>
          </w:tcPr>
          <w:p w14:paraId="15553126" w14:textId="77777777" w:rsidR="00A3393E" w:rsidRDefault="00A3393E" w:rsidP="00A3393E">
            <w:pPr>
              <w:rPr>
                <w:rFonts w:ascii="宋体" w:hAnsi="宋体"/>
                <w:sz w:val="18"/>
                <w:szCs w:val="18"/>
              </w:rPr>
            </w:pPr>
            <w:r>
              <w:rPr>
                <w:rFonts w:ascii="宋体" w:hAnsi="宋体" w:hint="eastAsia"/>
                <w:sz w:val="18"/>
                <w:szCs w:val="18"/>
              </w:rPr>
              <w:t>15</w:t>
            </w:r>
          </w:p>
        </w:tc>
        <w:tc>
          <w:tcPr>
            <w:tcW w:w="1668" w:type="dxa"/>
            <w:tcBorders>
              <w:top w:val="single" w:sz="4" w:space="0" w:color="auto"/>
              <w:left w:val="single" w:sz="4" w:space="0" w:color="auto"/>
              <w:bottom w:val="single" w:sz="4" w:space="0" w:color="auto"/>
              <w:right w:val="single" w:sz="4" w:space="0" w:color="auto"/>
            </w:tcBorders>
            <w:hideMark/>
          </w:tcPr>
          <w:p w14:paraId="004B3A14" w14:textId="77777777" w:rsidR="00A3393E" w:rsidRDefault="00A3393E" w:rsidP="00A3393E">
            <w:pPr>
              <w:rPr>
                <w:rFonts w:ascii="宋体" w:hAnsi="宋体"/>
                <w:sz w:val="18"/>
                <w:szCs w:val="18"/>
              </w:rPr>
            </w:pPr>
            <w:r>
              <w:rPr>
                <w:rFonts w:ascii="宋体" w:hAnsi="宋体" w:hint="eastAsia"/>
                <w:sz w:val="18"/>
                <w:szCs w:val="18"/>
              </w:rPr>
              <w:t>保温恢复</w:t>
            </w:r>
          </w:p>
        </w:tc>
        <w:tc>
          <w:tcPr>
            <w:tcW w:w="3164" w:type="dxa"/>
            <w:tcBorders>
              <w:top w:val="single" w:sz="4" w:space="0" w:color="auto"/>
              <w:left w:val="single" w:sz="4" w:space="0" w:color="auto"/>
              <w:bottom w:val="single" w:sz="4" w:space="0" w:color="auto"/>
              <w:right w:val="single" w:sz="4" w:space="0" w:color="auto"/>
            </w:tcBorders>
          </w:tcPr>
          <w:p w14:paraId="7E683B1A" w14:textId="050525C0" w:rsidR="00A3393E" w:rsidRDefault="00A3393E" w:rsidP="00A3393E">
            <w:pPr>
              <w:rPr>
                <w:rFonts w:ascii="宋体" w:hAnsi="宋体" w:hint="eastAsia"/>
                <w:sz w:val="18"/>
                <w:szCs w:val="18"/>
              </w:rPr>
            </w:pPr>
            <w:r w:rsidRPr="00652C67">
              <w:rPr>
                <w:rFonts w:hint="eastAsia"/>
              </w:rPr>
              <w:t>1</w:t>
            </w:r>
            <w:r w:rsidRPr="00652C67">
              <w:rPr>
                <w:rFonts w:hint="eastAsia"/>
              </w:rPr>
              <w:t>、</w:t>
            </w:r>
            <w:r w:rsidRPr="00652C67">
              <w:rPr>
                <w:rFonts w:hint="eastAsia"/>
              </w:rPr>
              <w:t>DN1000</w:t>
            </w:r>
            <w:r w:rsidRPr="00652C67">
              <w:rPr>
                <w:rFonts w:hint="eastAsia"/>
              </w:rPr>
              <w:t>管道开</w:t>
            </w:r>
            <w:r w:rsidRPr="00652C67">
              <w:rPr>
                <w:rFonts w:hint="eastAsia"/>
              </w:rPr>
              <w:t>DN800</w:t>
            </w:r>
            <w:r w:rsidRPr="00652C67">
              <w:rPr>
                <w:rFonts w:hint="eastAsia"/>
              </w:rPr>
              <w:t>孔</w:t>
            </w:r>
          </w:p>
        </w:tc>
        <w:tc>
          <w:tcPr>
            <w:tcW w:w="959" w:type="dxa"/>
            <w:tcBorders>
              <w:top w:val="single" w:sz="4" w:space="0" w:color="auto"/>
              <w:left w:val="single" w:sz="4" w:space="0" w:color="auto"/>
              <w:bottom w:val="single" w:sz="4" w:space="0" w:color="auto"/>
              <w:right w:val="single" w:sz="4" w:space="0" w:color="auto"/>
            </w:tcBorders>
            <w:hideMark/>
          </w:tcPr>
          <w:p w14:paraId="60FFB860" w14:textId="61A47D4F" w:rsidR="00A3393E" w:rsidRDefault="00A3393E" w:rsidP="00A3393E">
            <w:pPr>
              <w:rPr>
                <w:rFonts w:ascii="宋体" w:hAnsi="宋体"/>
                <w:sz w:val="18"/>
                <w:szCs w:val="18"/>
              </w:rPr>
            </w:pPr>
            <w:r>
              <w:rPr>
                <w:rFonts w:ascii="宋体" w:hAnsi="宋体" w:hint="eastAsia"/>
                <w:sz w:val="18"/>
                <w:szCs w:val="18"/>
              </w:rPr>
              <w:t>m</w:t>
            </w:r>
            <w:r>
              <w:rPr>
                <w:rFonts w:ascii="宋体" w:hAnsi="宋体" w:hint="eastAsia"/>
                <w:sz w:val="18"/>
                <w:szCs w:val="18"/>
                <w:vertAlign w:val="superscript"/>
              </w:rPr>
              <w:t>2</w:t>
            </w:r>
          </w:p>
        </w:tc>
        <w:tc>
          <w:tcPr>
            <w:tcW w:w="1227" w:type="dxa"/>
            <w:tcBorders>
              <w:top w:val="single" w:sz="4" w:space="0" w:color="auto"/>
              <w:left w:val="single" w:sz="4" w:space="0" w:color="auto"/>
              <w:bottom w:val="single" w:sz="4" w:space="0" w:color="auto"/>
              <w:right w:val="single" w:sz="4" w:space="0" w:color="auto"/>
            </w:tcBorders>
            <w:hideMark/>
          </w:tcPr>
          <w:p w14:paraId="4D513409" w14:textId="77777777" w:rsidR="00A3393E" w:rsidRDefault="00A3393E" w:rsidP="00A3393E">
            <w:pPr>
              <w:rPr>
                <w:rFonts w:ascii="宋体" w:hAnsi="宋体"/>
                <w:sz w:val="18"/>
                <w:szCs w:val="18"/>
              </w:rPr>
            </w:pPr>
            <w:r>
              <w:rPr>
                <w:rFonts w:ascii="宋体" w:hAnsi="宋体" w:hint="eastAsia"/>
                <w:sz w:val="18"/>
                <w:szCs w:val="18"/>
              </w:rPr>
              <w:t>6</w:t>
            </w:r>
          </w:p>
        </w:tc>
        <w:tc>
          <w:tcPr>
            <w:tcW w:w="1203" w:type="dxa"/>
            <w:tcBorders>
              <w:top w:val="single" w:sz="4" w:space="0" w:color="auto"/>
              <w:left w:val="single" w:sz="4" w:space="0" w:color="auto"/>
              <w:bottom w:val="single" w:sz="4" w:space="0" w:color="auto"/>
              <w:right w:val="single" w:sz="4" w:space="0" w:color="auto"/>
            </w:tcBorders>
          </w:tcPr>
          <w:p w14:paraId="4566DD97" w14:textId="77777777" w:rsidR="00A3393E" w:rsidRDefault="00A3393E" w:rsidP="00A3393E">
            <w:pPr>
              <w:rPr>
                <w:rFonts w:ascii="宋体" w:hAnsi="宋体" w:hint="eastAsia"/>
                <w:sz w:val="18"/>
                <w:szCs w:val="18"/>
              </w:rPr>
            </w:pPr>
          </w:p>
        </w:tc>
      </w:tr>
      <w:tr w:rsidR="00A3393E" w14:paraId="78211B2E" w14:textId="164FCCB0" w:rsidTr="00A3393E">
        <w:trPr>
          <w:trHeight w:val="549"/>
          <w:jc w:val="center"/>
        </w:trPr>
        <w:tc>
          <w:tcPr>
            <w:tcW w:w="1065" w:type="dxa"/>
            <w:tcBorders>
              <w:top w:val="single" w:sz="4" w:space="0" w:color="auto"/>
              <w:left w:val="single" w:sz="4" w:space="0" w:color="auto"/>
              <w:bottom w:val="single" w:sz="4" w:space="0" w:color="auto"/>
              <w:right w:val="single" w:sz="4" w:space="0" w:color="auto"/>
            </w:tcBorders>
            <w:hideMark/>
          </w:tcPr>
          <w:p w14:paraId="6F30FAEF" w14:textId="77777777" w:rsidR="00A3393E" w:rsidRDefault="00A3393E" w:rsidP="00A3393E">
            <w:pPr>
              <w:rPr>
                <w:rFonts w:ascii="宋体" w:hAnsi="宋体"/>
                <w:sz w:val="18"/>
                <w:szCs w:val="18"/>
              </w:rPr>
            </w:pPr>
            <w:r>
              <w:rPr>
                <w:rFonts w:ascii="宋体" w:hAnsi="宋体" w:hint="eastAsia"/>
                <w:sz w:val="18"/>
                <w:szCs w:val="18"/>
              </w:rPr>
              <w:t>16</w:t>
            </w:r>
          </w:p>
        </w:tc>
        <w:tc>
          <w:tcPr>
            <w:tcW w:w="1668" w:type="dxa"/>
            <w:tcBorders>
              <w:top w:val="single" w:sz="4" w:space="0" w:color="auto"/>
              <w:left w:val="single" w:sz="4" w:space="0" w:color="auto"/>
              <w:bottom w:val="single" w:sz="4" w:space="0" w:color="auto"/>
              <w:right w:val="single" w:sz="4" w:space="0" w:color="auto"/>
            </w:tcBorders>
            <w:hideMark/>
          </w:tcPr>
          <w:p w14:paraId="4517A86C" w14:textId="77777777" w:rsidR="00A3393E" w:rsidRDefault="00A3393E" w:rsidP="00A3393E">
            <w:pPr>
              <w:rPr>
                <w:rFonts w:ascii="宋体" w:hAnsi="宋体"/>
                <w:sz w:val="18"/>
                <w:szCs w:val="18"/>
              </w:rPr>
            </w:pPr>
            <w:r>
              <w:rPr>
                <w:rFonts w:ascii="宋体" w:hAnsi="宋体" w:hint="eastAsia"/>
                <w:sz w:val="18"/>
                <w:szCs w:val="18"/>
              </w:rPr>
              <w:t>DN600手动阀、管道吊运</w:t>
            </w:r>
          </w:p>
        </w:tc>
        <w:tc>
          <w:tcPr>
            <w:tcW w:w="3164" w:type="dxa"/>
            <w:tcBorders>
              <w:top w:val="single" w:sz="4" w:space="0" w:color="auto"/>
              <w:left w:val="single" w:sz="4" w:space="0" w:color="auto"/>
              <w:bottom w:val="single" w:sz="4" w:space="0" w:color="auto"/>
              <w:right w:val="single" w:sz="4" w:space="0" w:color="auto"/>
            </w:tcBorders>
          </w:tcPr>
          <w:p w14:paraId="2B9ACB65" w14:textId="3185DA1E" w:rsidR="00A3393E" w:rsidRDefault="00A3393E" w:rsidP="00A3393E">
            <w:pPr>
              <w:rPr>
                <w:rFonts w:ascii="宋体" w:hAnsi="宋体" w:hint="eastAsia"/>
                <w:sz w:val="18"/>
                <w:szCs w:val="18"/>
              </w:rPr>
            </w:pPr>
            <w:r w:rsidRPr="00652C67">
              <w:rPr>
                <w:rFonts w:hint="eastAsia"/>
              </w:rPr>
              <w:t>2</w:t>
            </w:r>
            <w:r w:rsidRPr="00652C67">
              <w:rPr>
                <w:rFonts w:hint="eastAsia"/>
              </w:rPr>
              <w:t>、</w:t>
            </w:r>
            <w:r w:rsidRPr="00652C67">
              <w:rPr>
                <w:rFonts w:hint="eastAsia"/>
              </w:rPr>
              <w:t>DN800</w:t>
            </w:r>
            <w:r w:rsidRPr="00652C67">
              <w:rPr>
                <w:rFonts w:hint="eastAsia"/>
              </w:rPr>
              <w:t>管道开</w:t>
            </w:r>
            <w:r w:rsidRPr="00652C67">
              <w:rPr>
                <w:rFonts w:hint="eastAsia"/>
              </w:rPr>
              <w:t>DN800</w:t>
            </w:r>
            <w:r w:rsidRPr="00652C67">
              <w:rPr>
                <w:rFonts w:hint="eastAsia"/>
              </w:rPr>
              <w:t>孔</w:t>
            </w:r>
          </w:p>
        </w:tc>
        <w:tc>
          <w:tcPr>
            <w:tcW w:w="959" w:type="dxa"/>
            <w:tcBorders>
              <w:top w:val="single" w:sz="4" w:space="0" w:color="auto"/>
              <w:left w:val="single" w:sz="4" w:space="0" w:color="auto"/>
              <w:bottom w:val="single" w:sz="4" w:space="0" w:color="auto"/>
              <w:right w:val="single" w:sz="4" w:space="0" w:color="auto"/>
            </w:tcBorders>
            <w:hideMark/>
          </w:tcPr>
          <w:p w14:paraId="37A50BFB" w14:textId="7FB05ADD" w:rsidR="00A3393E" w:rsidRDefault="00A3393E" w:rsidP="00A3393E">
            <w:pPr>
              <w:rPr>
                <w:rFonts w:ascii="宋体" w:hAnsi="宋体"/>
                <w:sz w:val="18"/>
                <w:szCs w:val="18"/>
              </w:rPr>
            </w:pPr>
            <w:r>
              <w:rPr>
                <w:rFonts w:ascii="宋体" w:hAnsi="宋体" w:hint="eastAsia"/>
                <w:sz w:val="18"/>
                <w:szCs w:val="18"/>
              </w:rPr>
              <w:t>项</w:t>
            </w:r>
          </w:p>
        </w:tc>
        <w:tc>
          <w:tcPr>
            <w:tcW w:w="1227" w:type="dxa"/>
            <w:tcBorders>
              <w:top w:val="single" w:sz="4" w:space="0" w:color="auto"/>
              <w:left w:val="single" w:sz="4" w:space="0" w:color="auto"/>
              <w:bottom w:val="single" w:sz="4" w:space="0" w:color="auto"/>
              <w:right w:val="single" w:sz="4" w:space="0" w:color="auto"/>
            </w:tcBorders>
            <w:hideMark/>
          </w:tcPr>
          <w:p w14:paraId="51C9605E" w14:textId="77777777" w:rsidR="00A3393E" w:rsidRDefault="00A3393E" w:rsidP="00A3393E">
            <w:pPr>
              <w:rPr>
                <w:rFonts w:ascii="宋体" w:hAnsi="宋体"/>
                <w:sz w:val="18"/>
                <w:szCs w:val="18"/>
              </w:rPr>
            </w:pPr>
            <w:r>
              <w:rPr>
                <w:rFonts w:ascii="宋体" w:hAnsi="宋体" w:hint="eastAsia"/>
                <w:sz w:val="18"/>
                <w:szCs w:val="18"/>
              </w:rPr>
              <w:t>1</w:t>
            </w:r>
          </w:p>
        </w:tc>
        <w:tc>
          <w:tcPr>
            <w:tcW w:w="1203" w:type="dxa"/>
            <w:tcBorders>
              <w:top w:val="single" w:sz="4" w:space="0" w:color="auto"/>
              <w:left w:val="single" w:sz="4" w:space="0" w:color="auto"/>
              <w:bottom w:val="single" w:sz="4" w:space="0" w:color="auto"/>
              <w:right w:val="single" w:sz="4" w:space="0" w:color="auto"/>
            </w:tcBorders>
          </w:tcPr>
          <w:p w14:paraId="0E6C45D2" w14:textId="77777777" w:rsidR="00A3393E" w:rsidRDefault="00A3393E" w:rsidP="00A3393E">
            <w:pPr>
              <w:rPr>
                <w:rFonts w:ascii="宋体" w:hAnsi="宋体" w:hint="eastAsia"/>
                <w:sz w:val="18"/>
                <w:szCs w:val="18"/>
              </w:rPr>
            </w:pPr>
          </w:p>
        </w:tc>
      </w:tr>
    </w:tbl>
    <w:p w14:paraId="558AE596" w14:textId="77777777" w:rsidR="00DE4CBA" w:rsidRPr="00DE4CBA" w:rsidRDefault="00DE4CBA" w:rsidP="00073C1E">
      <w:pPr>
        <w:ind w:firstLineChars="200" w:firstLine="602"/>
        <w:jc w:val="center"/>
        <w:rPr>
          <w:rFonts w:ascii="仿宋" w:eastAsia="仿宋" w:hAnsi="仿宋"/>
          <w:b/>
          <w:sz w:val="30"/>
          <w:szCs w:val="30"/>
        </w:rPr>
      </w:pPr>
    </w:p>
    <w:p w14:paraId="6F06DB82" w14:textId="50508A25" w:rsidR="00E304E5" w:rsidRPr="00256A12" w:rsidRDefault="00684B4E">
      <w:pPr>
        <w:ind w:firstLineChars="200" w:firstLine="560"/>
        <w:rPr>
          <w:rFonts w:ascii="宋体" w:hAnsi="宋体"/>
          <w:sz w:val="28"/>
          <w:szCs w:val="28"/>
        </w:rPr>
      </w:pPr>
      <w:r w:rsidRPr="00256A12">
        <w:rPr>
          <w:rFonts w:ascii="宋体" w:hAnsi="宋体" w:hint="eastAsia"/>
          <w:sz w:val="28"/>
          <w:szCs w:val="28"/>
        </w:rPr>
        <w:t>备注：</w:t>
      </w:r>
      <w:r w:rsidR="00256A12" w:rsidRPr="00256A12">
        <w:rPr>
          <w:rFonts w:ascii="宋体" w:hAnsi="宋体" w:hint="eastAsia"/>
          <w:sz w:val="28"/>
          <w:szCs w:val="28"/>
        </w:rPr>
        <w:t>1</w:t>
      </w:r>
      <w:r w:rsidR="00256A12" w:rsidRPr="00256A12">
        <w:rPr>
          <w:rFonts w:ascii="宋体" w:hAnsi="宋体"/>
          <w:sz w:val="28"/>
          <w:szCs w:val="28"/>
        </w:rPr>
        <w:t>.</w:t>
      </w:r>
      <w:r w:rsidRPr="00256A12">
        <w:rPr>
          <w:rFonts w:ascii="宋体" w:hAnsi="宋体" w:hint="eastAsia"/>
          <w:sz w:val="28"/>
          <w:szCs w:val="28"/>
        </w:rPr>
        <w:t>工程量清单报价时建议按上述表格人工、材料分开单列报价</w:t>
      </w:r>
    </w:p>
    <w:p w14:paraId="6F06DB83" w14:textId="0D094818" w:rsidR="00256A12" w:rsidRDefault="00256A12">
      <w:pPr>
        <w:ind w:firstLineChars="200" w:firstLine="560"/>
        <w:rPr>
          <w:rFonts w:ascii="宋体" w:hAnsi="宋体"/>
          <w:sz w:val="28"/>
          <w:szCs w:val="28"/>
        </w:rPr>
      </w:pPr>
      <w:r w:rsidRPr="00256A12">
        <w:rPr>
          <w:rFonts w:ascii="宋体" w:hAnsi="宋体"/>
          <w:sz w:val="28"/>
          <w:szCs w:val="28"/>
        </w:rPr>
        <w:t xml:space="preserve">    </w:t>
      </w:r>
      <w:r w:rsidR="009F51BE">
        <w:rPr>
          <w:rFonts w:ascii="宋体" w:hAnsi="宋体"/>
          <w:sz w:val="28"/>
          <w:szCs w:val="28"/>
        </w:rPr>
        <w:t xml:space="preserve"> </w:t>
      </w:r>
      <w:r w:rsidRPr="00256A12">
        <w:rPr>
          <w:rFonts w:ascii="宋体" w:hAnsi="宋体"/>
          <w:sz w:val="28"/>
          <w:szCs w:val="28"/>
        </w:rPr>
        <w:t xml:space="preserve"> 2.</w:t>
      </w:r>
      <w:r w:rsidR="008B382C" w:rsidRPr="008B382C">
        <w:rPr>
          <w:rFonts w:hint="eastAsia"/>
        </w:rPr>
        <w:t xml:space="preserve"> </w:t>
      </w:r>
      <w:r w:rsidR="008B382C" w:rsidRPr="008B382C">
        <w:rPr>
          <w:rFonts w:ascii="宋体" w:hAnsi="宋体" w:hint="eastAsia"/>
          <w:sz w:val="28"/>
          <w:szCs w:val="28"/>
        </w:rPr>
        <w:t>除工程量统计表中列出甲供的项目外，工程所需的其它辅助材料、棚架、工具机具等均由乙方提供并承担相关费用</w:t>
      </w:r>
      <w:r>
        <w:rPr>
          <w:rFonts w:ascii="宋体" w:hAnsi="宋体" w:hint="eastAsia"/>
          <w:sz w:val="28"/>
          <w:szCs w:val="28"/>
        </w:rPr>
        <w:t>。</w:t>
      </w:r>
    </w:p>
    <w:p w14:paraId="381F88F3" w14:textId="7DDC2FC1" w:rsidR="009F51BE" w:rsidRDefault="009F51BE">
      <w:pPr>
        <w:ind w:firstLineChars="200" w:firstLine="560"/>
        <w:rPr>
          <w:rFonts w:ascii="宋体" w:hAnsi="宋体"/>
          <w:sz w:val="28"/>
          <w:szCs w:val="28"/>
        </w:rPr>
      </w:pPr>
      <w:r>
        <w:rPr>
          <w:rFonts w:ascii="宋体" w:hAnsi="宋体"/>
          <w:sz w:val="28"/>
          <w:szCs w:val="28"/>
        </w:rPr>
        <w:lastRenderedPageBreak/>
        <w:t xml:space="preserve">       3. </w:t>
      </w:r>
      <w:r>
        <w:rPr>
          <w:rFonts w:ascii="宋体" w:hAnsi="宋体" w:hint="eastAsia"/>
          <w:sz w:val="28"/>
          <w:szCs w:val="28"/>
        </w:rPr>
        <w:t>材料说明：</w:t>
      </w:r>
    </w:p>
    <w:p w14:paraId="68DE9834" w14:textId="347E8E3C" w:rsidR="009F51BE" w:rsidRPr="009F51BE" w:rsidRDefault="009F51BE" w:rsidP="009F51BE">
      <w:pPr>
        <w:ind w:firstLineChars="200" w:firstLine="560"/>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sidRPr="009F51BE">
        <w:rPr>
          <w:rFonts w:ascii="宋体" w:hAnsi="宋体" w:hint="eastAsia"/>
          <w:sz w:val="28"/>
          <w:szCs w:val="28"/>
        </w:rPr>
        <w:t>（1）除DN800电动阀、电箱、DN800管道以外，所需材料、设备及配件均由施工单位负责供货；</w:t>
      </w:r>
    </w:p>
    <w:p w14:paraId="3E82026B" w14:textId="77777777" w:rsidR="009F51BE" w:rsidRPr="009F51BE" w:rsidRDefault="009F51BE" w:rsidP="009F51BE">
      <w:pPr>
        <w:ind w:firstLineChars="400" w:firstLine="1120"/>
        <w:rPr>
          <w:rFonts w:ascii="宋体" w:hAnsi="宋体"/>
          <w:sz w:val="28"/>
          <w:szCs w:val="28"/>
        </w:rPr>
      </w:pPr>
      <w:r w:rsidRPr="009F51BE">
        <w:rPr>
          <w:rFonts w:ascii="宋体" w:hAnsi="宋体" w:hint="eastAsia"/>
          <w:sz w:val="28"/>
          <w:szCs w:val="28"/>
        </w:rPr>
        <w:t>（2）管道采用无缝钢管，壁厚大于10mm,满足GB/T17395和GB/T8163等国家标准。</w:t>
      </w:r>
    </w:p>
    <w:p w14:paraId="1CA3A28F" w14:textId="77777777" w:rsidR="009F51BE" w:rsidRPr="009F51BE" w:rsidRDefault="009F51BE" w:rsidP="009F51BE">
      <w:pPr>
        <w:ind w:firstLineChars="400" w:firstLine="1120"/>
        <w:rPr>
          <w:rFonts w:ascii="宋体" w:hAnsi="宋体"/>
          <w:sz w:val="28"/>
          <w:szCs w:val="28"/>
        </w:rPr>
      </w:pPr>
      <w:r w:rsidRPr="009F51BE">
        <w:rPr>
          <w:rFonts w:ascii="宋体" w:hAnsi="宋体" w:hint="eastAsia"/>
          <w:sz w:val="28"/>
          <w:szCs w:val="28"/>
        </w:rPr>
        <w:t>（3）螺栓材质为碳钢，根据相应国家标准其尺寸满足阀门的紧固要求，螺栓应遵循国家标准GB/T 5783-2000。</w:t>
      </w:r>
    </w:p>
    <w:p w14:paraId="4C9FF9B3" w14:textId="77777777" w:rsidR="009F51BE" w:rsidRPr="009F51BE" w:rsidRDefault="009F51BE" w:rsidP="009F51BE">
      <w:pPr>
        <w:ind w:firstLineChars="400" w:firstLine="1120"/>
        <w:rPr>
          <w:rFonts w:ascii="宋体" w:hAnsi="宋体"/>
          <w:sz w:val="28"/>
          <w:szCs w:val="28"/>
        </w:rPr>
      </w:pPr>
      <w:r w:rsidRPr="009F51BE">
        <w:rPr>
          <w:rFonts w:ascii="宋体" w:hAnsi="宋体" w:hint="eastAsia"/>
          <w:sz w:val="28"/>
          <w:szCs w:val="28"/>
        </w:rPr>
        <w:t>（4）法兰材质为碳钢，PN1.6MPa,满足国家标准GB9119。</w:t>
      </w:r>
    </w:p>
    <w:p w14:paraId="303B393F" w14:textId="77777777" w:rsidR="009F51BE" w:rsidRPr="009F51BE" w:rsidRDefault="009F51BE" w:rsidP="009F51BE">
      <w:pPr>
        <w:ind w:firstLineChars="400" w:firstLine="1120"/>
        <w:rPr>
          <w:rFonts w:ascii="宋体" w:hAnsi="宋体"/>
          <w:sz w:val="28"/>
          <w:szCs w:val="28"/>
        </w:rPr>
      </w:pPr>
      <w:r w:rsidRPr="009F51BE">
        <w:rPr>
          <w:rFonts w:ascii="宋体" w:hAnsi="宋体" w:hint="eastAsia"/>
          <w:sz w:val="28"/>
          <w:szCs w:val="28"/>
        </w:rPr>
        <w:t>（5）垫片采用不锈钢波齿垫，压力等级PN1.6MPa</w:t>
      </w:r>
    </w:p>
    <w:p w14:paraId="6B0FEAF8" w14:textId="77777777" w:rsidR="009F51BE" w:rsidRPr="009F51BE" w:rsidRDefault="009F51BE" w:rsidP="009F51BE">
      <w:pPr>
        <w:ind w:firstLineChars="400" w:firstLine="1120"/>
        <w:rPr>
          <w:rFonts w:ascii="宋体" w:hAnsi="宋体"/>
          <w:sz w:val="28"/>
          <w:szCs w:val="28"/>
        </w:rPr>
      </w:pPr>
      <w:r w:rsidRPr="009F51BE">
        <w:rPr>
          <w:rFonts w:ascii="宋体" w:hAnsi="宋体" w:hint="eastAsia"/>
          <w:sz w:val="28"/>
          <w:szCs w:val="28"/>
        </w:rPr>
        <w:t>（6）保温棉要求：采用32mm橡塑保温棉，总厚度64mm，分两层粘贴，品牌为福乐斯或同等品牌</w:t>
      </w:r>
    </w:p>
    <w:p w14:paraId="5CB61810" w14:textId="77777777" w:rsidR="009F51BE" w:rsidRPr="009F51BE" w:rsidRDefault="009F51BE" w:rsidP="009F51BE">
      <w:pPr>
        <w:ind w:firstLineChars="400" w:firstLine="1120"/>
        <w:rPr>
          <w:rFonts w:ascii="宋体" w:hAnsi="宋体"/>
          <w:sz w:val="28"/>
          <w:szCs w:val="28"/>
        </w:rPr>
      </w:pPr>
      <w:r w:rsidRPr="009F51BE">
        <w:rPr>
          <w:rFonts w:ascii="宋体" w:hAnsi="宋体" w:hint="eastAsia"/>
          <w:sz w:val="28"/>
          <w:szCs w:val="28"/>
        </w:rPr>
        <w:t>（7）电线要求：YJV-（3*6+1*2.5）线</w:t>
      </w:r>
    </w:p>
    <w:p w14:paraId="03210550" w14:textId="50C61446" w:rsidR="009F51BE" w:rsidRPr="009F51BE" w:rsidRDefault="009F51BE" w:rsidP="009F51BE">
      <w:pPr>
        <w:ind w:firstLineChars="400" w:firstLine="1120"/>
        <w:rPr>
          <w:rFonts w:ascii="宋体" w:hAnsi="宋体"/>
          <w:sz w:val="28"/>
          <w:szCs w:val="28"/>
        </w:rPr>
      </w:pPr>
      <w:r w:rsidRPr="009F51BE">
        <w:rPr>
          <w:rFonts w:ascii="宋体" w:hAnsi="宋体" w:hint="eastAsia"/>
          <w:sz w:val="28"/>
          <w:szCs w:val="28"/>
        </w:rPr>
        <w:t>（8）槽钢采用16#槽钢</w:t>
      </w:r>
    </w:p>
    <w:p w14:paraId="6F06DB84" w14:textId="77777777" w:rsidR="00E304E5" w:rsidRDefault="00684B4E" w:rsidP="00073C1E">
      <w:pPr>
        <w:numPr>
          <w:ilvl w:val="0"/>
          <w:numId w:val="1"/>
        </w:numPr>
        <w:ind w:left="0" w:firstLineChars="200" w:firstLine="562"/>
        <w:rPr>
          <w:rFonts w:ascii="宋体" w:hAnsi="宋体"/>
          <w:b/>
          <w:sz w:val="28"/>
          <w:szCs w:val="28"/>
        </w:rPr>
      </w:pPr>
      <w:r>
        <w:rPr>
          <w:rFonts w:ascii="宋体" w:hAnsi="宋体" w:hint="eastAsia"/>
          <w:b/>
          <w:sz w:val="28"/>
          <w:szCs w:val="28"/>
        </w:rPr>
        <w:t>项目工期、验收标准及质保期限</w:t>
      </w:r>
    </w:p>
    <w:p w14:paraId="6F06DB85" w14:textId="77777777" w:rsidR="00E304E5" w:rsidRPr="00256A12" w:rsidRDefault="00684B4E" w:rsidP="00073C1E">
      <w:pPr>
        <w:pStyle w:val="af2"/>
        <w:numPr>
          <w:ilvl w:val="0"/>
          <w:numId w:val="24"/>
        </w:numPr>
        <w:ind w:left="0" w:firstLine="560"/>
        <w:rPr>
          <w:rFonts w:ascii="宋体" w:hAnsi="宋体" w:cs="宋体"/>
          <w:bCs/>
          <w:kern w:val="0"/>
          <w:sz w:val="28"/>
          <w:szCs w:val="28"/>
        </w:rPr>
      </w:pPr>
      <w:r w:rsidRPr="00256A12">
        <w:rPr>
          <w:rFonts w:ascii="宋体" w:hAnsi="宋体" w:hint="eastAsia"/>
          <w:bCs/>
          <w:sz w:val="28"/>
          <w:szCs w:val="28"/>
        </w:rPr>
        <w:t>施工</w:t>
      </w:r>
      <w:r w:rsidRPr="00093077">
        <w:rPr>
          <w:rFonts w:ascii="宋体" w:hAnsi="宋体" w:hint="eastAsia"/>
          <w:bCs/>
          <w:sz w:val="28"/>
          <w:szCs w:val="28"/>
        </w:rPr>
        <w:t>工期</w:t>
      </w:r>
    </w:p>
    <w:p w14:paraId="6F06DB86" w14:textId="48C2DA89" w:rsidR="00E304E5" w:rsidRDefault="00684B4E">
      <w:pPr>
        <w:ind w:firstLineChars="200" w:firstLine="560"/>
        <w:rPr>
          <w:rFonts w:ascii="宋体" w:hAnsi="宋体" w:cs="宋体"/>
          <w:bCs/>
          <w:kern w:val="0"/>
          <w:sz w:val="28"/>
          <w:szCs w:val="28"/>
        </w:rPr>
      </w:pPr>
      <w:r>
        <w:rPr>
          <w:rFonts w:ascii="宋体" w:hAnsi="宋体" w:cs="宋体" w:hint="eastAsia"/>
          <w:bCs/>
          <w:kern w:val="0"/>
          <w:sz w:val="28"/>
          <w:szCs w:val="28"/>
        </w:rPr>
        <w:t>工期为</w:t>
      </w:r>
      <w:r w:rsidR="009F51BE">
        <w:rPr>
          <w:rFonts w:ascii="宋体" w:hAnsi="宋体" w:cs="宋体"/>
          <w:bCs/>
          <w:kern w:val="0"/>
          <w:sz w:val="28"/>
          <w:szCs w:val="28"/>
        </w:rPr>
        <w:t>15</w:t>
      </w:r>
      <w:r>
        <w:rPr>
          <w:rFonts w:ascii="宋体" w:hAnsi="宋体" w:cs="宋体" w:hint="eastAsia"/>
          <w:bCs/>
          <w:kern w:val="0"/>
          <w:sz w:val="28"/>
          <w:szCs w:val="28"/>
        </w:rPr>
        <w:t>日历天（含节假日，连续计算），具体开工日期以甲方通知为准。</w:t>
      </w:r>
    </w:p>
    <w:p w14:paraId="6F06DB87" w14:textId="77777777" w:rsidR="00E304E5" w:rsidRDefault="00684B4E" w:rsidP="00073C1E">
      <w:pPr>
        <w:pStyle w:val="af2"/>
        <w:numPr>
          <w:ilvl w:val="0"/>
          <w:numId w:val="24"/>
        </w:numPr>
        <w:ind w:left="0" w:firstLine="560"/>
        <w:rPr>
          <w:rFonts w:ascii="宋体" w:hAnsi="宋体" w:cs="宋体"/>
          <w:bCs/>
          <w:kern w:val="0"/>
          <w:sz w:val="28"/>
          <w:szCs w:val="28"/>
        </w:rPr>
      </w:pPr>
      <w:r>
        <w:rPr>
          <w:rFonts w:ascii="宋体" w:hAnsi="宋体" w:cs="宋体" w:hint="eastAsia"/>
          <w:bCs/>
          <w:kern w:val="0"/>
          <w:sz w:val="28"/>
          <w:szCs w:val="28"/>
        </w:rPr>
        <w:t>工程验收标准及方式</w:t>
      </w:r>
    </w:p>
    <w:p w14:paraId="6F06DB8E" w14:textId="72C3DF7A" w:rsidR="00256A12" w:rsidRPr="009F51BE" w:rsidRDefault="00684B4E" w:rsidP="009F51BE">
      <w:pPr>
        <w:pStyle w:val="af2"/>
        <w:numPr>
          <w:ilvl w:val="0"/>
          <w:numId w:val="21"/>
        </w:numPr>
        <w:ind w:firstLineChars="0"/>
        <w:rPr>
          <w:rFonts w:ascii="宋体" w:hAnsi="宋体" w:cs="宋体"/>
          <w:bCs/>
          <w:kern w:val="0"/>
          <w:sz w:val="28"/>
          <w:szCs w:val="28"/>
        </w:rPr>
      </w:pPr>
      <w:r>
        <w:rPr>
          <w:rFonts w:ascii="宋体" w:hAnsi="宋体"/>
          <w:sz w:val="28"/>
          <w:szCs w:val="28"/>
        </w:rPr>
        <w:t>质量要求</w:t>
      </w:r>
      <w:r>
        <w:rPr>
          <w:rFonts w:ascii="宋体" w:hAnsi="宋体" w:hint="eastAsia"/>
          <w:sz w:val="28"/>
          <w:szCs w:val="28"/>
        </w:rPr>
        <w:t>：</w:t>
      </w:r>
      <w:r w:rsidR="009F51BE" w:rsidRPr="009F51BE">
        <w:rPr>
          <w:rFonts w:ascii="宋体" w:hAnsi="宋体" w:cs="宋体" w:hint="eastAsia"/>
          <w:bCs/>
          <w:kern w:val="0"/>
          <w:sz w:val="28"/>
          <w:szCs w:val="28"/>
        </w:rPr>
        <w:t>试压0.9MPa情况下不漏水；阀门能够控制水流量</w:t>
      </w:r>
      <w:r>
        <w:rPr>
          <w:rFonts w:ascii="宋体" w:hAnsi="宋体" w:cs="宋体" w:hint="eastAsia"/>
          <w:bCs/>
          <w:kern w:val="0"/>
          <w:sz w:val="28"/>
          <w:szCs w:val="28"/>
        </w:rPr>
        <w:t>。</w:t>
      </w:r>
    </w:p>
    <w:p w14:paraId="6F06DB8F" w14:textId="77777777" w:rsidR="000909A7" w:rsidRPr="009F51BE" w:rsidRDefault="000909A7" w:rsidP="009F51BE">
      <w:pPr>
        <w:pStyle w:val="af2"/>
        <w:numPr>
          <w:ilvl w:val="0"/>
          <w:numId w:val="21"/>
        </w:numPr>
        <w:ind w:firstLineChars="0"/>
        <w:rPr>
          <w:rFonts w:ascii="宋体" w:hAnsi="宋体" w:cs="宋体"/>
          <w:bCs/>
          <w:kern w:val="0"/>
          <w:sz w:val="28"/>
          <w:szCs w:val="28"/>
        </w:rPr>
      </w:pPr>
      <w:r w:rsidRPr="009F51BE">
        <w:rPr>
          <w:rFonts w:ascii="宋体" w:hAnsi="宋体" w:cs="宋体" w:hint="eastAsia"/>
          <w:bCs/>
          <w:kern w:val="0"/>
          <w:sz w:val="28"/>
          <w:szCs w:val="28"/>
        </w:rPr>
        <w:t>验收标准</w:t>
      </w:r>
    </w:p>
    <w:p w14:paraId="6F06DB90" w14:textId="278C02F5" w:rsidR="00E304E5" w:rsidRDefault="00684B4E" w:rsidP="00073C1E">
      <w:pPr>
        <w:pStyle w:val="af2"/>
        <w:ind w:firstLine="560"/>
        <w:rPr>
          <w:rFonts w:ascii="宋体" w:hAnsi="宋体" w:cs="宋体"/>
          <w:bCs/>
          <w:kern w:val="0"/>
          <w:sz w:val="28"/>
          <w:szCs w:val="28"/>
        </w:rPr>
      </w:pPr>
      <w:r>
        <w:rPr>
          <w:rFonts w:ascii="宋体" w:hAnsi="宋体" w:cs="宋体" w:hint="eastAsia"/>
          <w:bCs/>
          <w:kern w:val="0"/>
          <w:sz w:val="28"/>
          <w:szCs w:val="28"/>
        </w:rPr>
        <w:t>满足</w:t>
      </w:r>
      <w:r w:rsidR="009F51BE" w:rsidRPr="009F51BE">
        <w:rPr>
          <w:rFonts w:ascii="宋体" w:hAnsi="宋体" w:hint="eastAsia"/>
          <w:sz w:val="28"/>
          <w:szCs w:val="28"/>
        </w:rPr>
        <w:t>《建筑工程施工质量验收统一标准》（GB50300-2006）及国家和行业相关的其他质量标准</w:t>
      </w:r>
      <w:r>
        <w:rPr>
          <w:rFonts w:ascii="宋体" w:hAnsi="宋体" w:cs="宋体" w:hint="eastAsia"/>
          <w:bCs/>
          <w:kern w:val="0"/>
          <w:sz w:val="28"/>
          <w:szCs w:val="28"/>
        </w:rPr>
        <w:t>，完工后统一验收。</w:t>
      </w:r>
    </w:p>
    <w:p w14:paraId="6F06DB91" w14:textId="75D0AA79" w:rsidR="00E304E5" w:rsidRDefault="00684B4E" w:rsidP="00073C1E">
      <w:pPr>
        <w:pStyle w:val="af2"/>
        <w:numPr>
          <w:ilvl w:val="0"/>
          <w:numId w:val="21"/>
        </w:numPr>
        <w:ind w:left="0" w:firstLine="560"/>
        <w:rPr>
          <w:rFonts w:ascii="宋体" w:hAnsi="宋体" w:cs="宋体"/>
          <w:bCs/>
          <w:kern w:val="0"/>
          <w:sz w:val="28"/>
          <w:szCs w:val="28"/>
        </w:rPr>
      </w:pPr>
      <w:r>
        <w:rPr>
          <w:rFonts w:ascii="宋体" w:hAnsi="宋体" w:cs="宋体" w:hint="eastAsia"/>
          <w:bCs/>
          <w:kern w:val="0"/>
          <w:sz w:val="28"/>
          <w:szCs w:val="28"/>
        </w:rPr>
        <w:t>质保期及质保期内需履行的特殊义务：质保期</w:t>
      </w:r>
      <w:r w:rsidR="00093077">
        <w:rPr>
          <w:rFonts w:ascii="宋体" w:hAnsi="宋体" w:cs="宋体" w:hint="eastAsia"/>
          <w:bCs/>
          <w:kern w:val="0"/>
          <w:sz w:val="28"/>
          <w:szCs w:val="28"/>
        </w:rPr>
        <w:t>1</w:t>
      </w:r>
      <w:r>
        <w:rPr>
          <w:rFonts w:ascii="宋体" w:hAnsi="宋体" w:cs="宋体" w:hint="eastAsia"/>
          <w:bCs/>
          <w:kern w:val="0"/>
          <w:sz w:val="28"/>
          <w:szCs w:val="28"/>
        </w:rPr>
        <w:t>年</w:t>
      </w:r>
      <w:r w:rsidR="00093077">
        <w:rPr>
          <w:rFonts w:ascii="宋体" w:hAnsi="宋体" w:cs="宋体" w:hint="eastAsia"/>
          <w:bCs/>
          <w:kern w:val="0"/>
          <w:sz w:val="28"/>
          <w:szCs w:val="28"/>
        </w:rPr>
        <w:t>。</w:t>
      </w:r>
    </w:p>
    <w:p w14:paraId="6F06DB92" w14:textId="77777777" w:rsidR="00E304E5" w:rsidRDefault="00684B4E" w:rsidP="00073C1E">
      <w:pPr>
        <w:numPr>
          <w:ilvl w:val="0"/>
          <w:numId w:val="1"/>
        </w:numPr>
        <w:ind w:left="0" w:firstLineChars="200" w:firstLine="562"/>
        <w:rPr>
          <w:b/>
          <w:sz w:val="28"/>
          <w:szCs w:val="28"/>
        </w:rPr>
      </w:pPr>
      <w:r>
        <w:rPr>
          <w:rFonts w:hint="eastAsia"/>
          <w:b/>
          <w:sz w:val="28"/>
          <w:szCs w:val="28"/>
        </w:rPr>
        <w:lastRenderedPageBreak/>
        <w:t>工程</w:t>
      </w:r>
      <w:r w:rsidRPr="00093077">
        <w:rPr>
          <w:rFonts w:ascii="宋体" w:hAnsi="宋体" w:hint="eastAsia"/>
          <w:b/>
          <w:sz w:val="28"/>
          <w:szCs w:val="28"/>
        </w:rPr>
        <w:t>费用</w:t>
      </w:r>
      <w:r>
        <w:rPr>
          <w:rFonts w:hint="eastAsia"/>
          <w:b/>
          <w:sz w:val="28"/>
          <w:szCs w:val="28"/>
        </w:rPr>
        <w:t>及支付方式</w:t>
      </w:r>
    </w:p>
    <w:p w14:paraId="6F06DB93" w14:textId="77777777" w:rsidR="00E304E5" w:rsidRPr="00093077" w:rsidRDefault="00684B4E" w:rsidP="00073C1E">
      <w:pPr>
        <w:pStyle w:val="af2"/>
        <w:numPr>
          <w:ilvl w:val="0"/>
          <w:numId w:val="23"/>
        </w:numPr>
        <w:ind w:left="0" w:firstLine="560"/>
        <w:rPr>
          <w:rFonts w:ascii="宋体" w:hAnsi="宋体" w:cs="Arial"/>
          <w:color w:val="000000"/>
          <w:sz w:val="28"/>
          <w:szCs w:val="28"/>
        </w:rPr>
      </w:pPr>
      <w:r w:rsidRPr="00093077">
        <w:rPr>
          <w:rFonts w:hint="eastAsia"/>
          <w:sz w:val="28"/>
          <w:szCs w:val="28"/>
        </w:rPr>
        <w:t>本</w:t>
      </w:r>
      <w:r w:rsidRPr="00093077">
        <w:rPr>
          <w:rFonts w:ascii="宋体" w:hAnsi="宋体" w:hint="eastAsia"/>
          <w:bCs/>
          <w:sz w:val="28"/>
          <w:szCs w:val="28"/>
        </w:rPr>
        <w:t>工程</w:t>
      </w:r>
      <w:r w:rsidRPr="00093077">
        <w:rPr>
          <w:rFonts w:hint="eastAsia"/>
          <w:sz w:val="28"/>
          <w:szCs w:val="28"/>
        </w:rPr>
        <w:t>采用</w:t>
      </w:r>
      <w:r w:rsidRPr="00093077">
        <w:rPr>
          <w:rFonts w:ascii="宋体" w:hAnsi="宋体" w:cs="Arial"/>
          <w:color w:val="000000"/>
          <w:sz w:val="28"/>
          <w:szCs w:val="28"/>
        </w:rPr>
        <w:t>综合单价</w:t>
      </w:r>
      <w:r w:rsidRPr="00093077">
        <w:rPr>
          <w:rFonts w:ascii="宋体" w:hAnsi="宋体" w:cs="宋体"/>
          <w:bCs/>
          <w:kern w:val="0"/>
          <w:sz w:val="28"/>
          <w:szCs w:val="28"/>
        </w:rPr>
        <w:t>包干</w:t>
      </w:r>
      <w:r w:rsidRPr="00093077">
        <w:rPr>
          <w:rFonts w:ascii="宋体" w:hAnsi="宋体" w:cs="Arial"/>
          <w:color w:val="000000"/>
          <w:sz w:val="28"/>
          <w:szCs w:val="28"/>
        </w:rPr>
        <w:t>，</w:t>
      </w:r>
      <w:r w:rsidRPr="00093077">
        <w:rPr>
          <w:rFonts w:hint="eastAsia"/>
          <w:sz w:val="28"/>
          <w:szCs w:val="28"/>
        </w:rPr>
        <w:t>包工、包料、包工期、包质量、包安全</w:t>
      </w:r>
      <w:r w:rsidR="006E17D7" w:rsidRPr="00093077">
        <w:rPr>
          <w:rFonts w:hint="eastAsia"/>
          <w:sz w:val="28"/>
          <w:szCs w:val="28"/>
        </w:rPr>
        <w:t>生产</w:t>
      </w:r>
      <w:r w:rsidRPr="00093077">
        <w:rPr>
          <w:rFonts w:hint="eastAsia"/>
          <w:sz w:val="28"/>
          <w:szCs w:val="28"/>
        </w:rPr>
        <w:t>、包文明施工</w:t>
      </w:r>
      <w:r w:rsidR="006E17D7" w:rsidRPr="00093077">
        <w:rPr>
          <w:rFonts w:hint="eastAsia"/>
          <w:sz w:val="28"/>
          <w:szCs w:val="28"/>
        </w:rPr>
        <w:t>、包验收、包调试、包结算、包资料整理、包综合治理</w:t>
      </w:r>
      <w:r w:rsidRPr="00093077">
        <w:rPr>
          <w:rFonts w:hint="eastAsia"/>
          <w:sz w:val="28"/>
          <w:szCs w:val="28"/>
        </w:rPr>
        <w:t>等完成本项目的全部费用，</w:t>
      </w:r>
      <w:r w:rsidRPr="00093077">
        <w:rPr>
          <w:rFonts w:ascii="宋体" w:hAnsi="宋体" w:cs="Arial"/>
          <w:color w:val="000000"/>
          <w:sz w:val="28"/>
          <w:szCs w:val="28"/>
        </w:rPr>
        <w:t>工作全部完工后由双方进行工程量的核实和验收，以实际工程量进行结算。</w:t>
      </w:r>
    </w:p>
    <w:p w14:paraId="6F06DB94" w14:textId="77777777" w:rsidR="00E304E5" w:rsidRDefault="00684B4E" w:rsidP="00073C1E">
      <w:pPr>
        <w:pStyle w:val="af2"/>
        <w:numPr>
          <w:ilvl w:val="0"/>
          <w:numId w:val="23"/>
        </w:numPr>
        <w:ind w:left="0" w:firstLine="560"/>
        <w:rPr>
          <w:rFonts w:ascii="宋体" w:hAnsi="宋体" w:cs="Arial"/>
          <w:color w:val="000000"/>
          <w:sz w:val="28"/>
          <w:szCs w:val="28"/>
        </w:rPr>
      </w:pPr>
      <w:r>
        <w:rPr>
          <w:rFonts w:ascii="宋体" w:hAnsi="宋体" w:cs="Arial" w:hint="eastAsia"/>
          <w:color w:val="000000"/>
          <w:sz w:val="28"/>
          <w:szCs w:val="28"/>
        </w:rPr>
        <w:t>本项目的综合单价</w:t>
      </w:r>
      <w:r>
        <w:rPr>
          <w:rFonts w:ascii="宋体" w:hAnsi="宋体" w:cs="Arial"/>
          <w:color w:val="000000"/>
          <w:sz w:val="28"/>
          <w:szCs w:val="28"/>
        </w:rPr>
        <w:t>包含</w:t>
      </w:r>
      <w:r>
        <w:rPr>
          <w:rFonts w:ascii="宋体" w:hAnsi="宋体" w:cs="Arial" w:hint="eastAsia"/>
          <w:color w:val="000000"/>
          <w:sz w:val="28"/>
          <w:szCs w:val="28"/>
        </w:rPr>
        <w:t>投标人按</w:t>
      </w:r>
      <w:r w:rsidR="006E17D7">
        <w:rPr>
          <w:rFonts w:ascii="宋体" w:hAnsi="宋体" w:cs="Arial" w:hint="eastAsia"/>
          <w:color w:val="000000"/>
          <w:sz w:val="28"/>
          <w:szCs w:val="28"/>
        </w:rPr>
        <w:t>施工现场</w:t>
      </w:r>
      <w:r>
        <w:rPr>
          <w:rFonts w:ascii="宋体" w:hAnsi="宋体" w:cs="Arial" w:hint="eastAsia"/>
          <w:color w:val="000000"/>
          <w:sz w:val="28"/>
          <w:szCs w:val="28"/>
        </w:rPr>
        <w:t>现状</w:t>
      </w:r>
      <w:r w:rsidR="006E17D7">
        <w:rPr>
          <w:rFonts w:ascii="宋体" w:hAnsi="宋体" w:cs="Arial" w:hint="eastAsia"/>
          <w:color w:val="000000"/>
          <w:sz w:val="28"/>
          <w:szCs w:val="28"/>
        </w:rPr>
        <w:t>及施工范围按采购人要求</w:t>
      </w:r>
      <w:r>
        <w:rPr>
          <w:rFonts w:ascii="宋体" w:hAnsi="宋体" w:cs="Arial"/>
          <w:color w:val="000000"/>
          <w:sz w:val="28"/>
          <w:szCs w:val="28"/>
        </w:rPr>
        <w:t>完成项</w:t>
      </w:r>
      <w:r>
        <w:rPr>
          <w:rFonts w:ascii="宋体" w:hAnsi="宋体" w:cs="Arial" w:hint="eastAsia"/>
          <w:color w:val="000000"/>
          <w:sz w:val="28"/>
          <w:szCs w:val="28"/>
        </w:rPr>
        <w:t>目</w:t>
      </w:r>
      <w:r>
        <w:rPr>
          <w:rFonts w:ascii="宋体" w:hAnsi="宋体" w:cs="Arial"/>
          <w:color w:val="000000"/>
          <w:sz w:val="28"/>
          <w:szCs w:val="28"/>
        </w:rPr>
        <w:t>工作所需的全部人工、材料、工具、机具、</w:t>
      </w:r>
      <w:r>
        <w:rPr>
          <w:rFonts w:ascii="宋体" w:hAnsi="宋体" w:cs="Arial" w:hint="eastAsia"/>
          <w:color w:val="000000"/>
          <w:sz w:val="28"/>
          <w:szCs w:val="28"/>
        </w:rPr>
        <w:t>利润、风险等费用</w:t>
      </w:r>
      <w:r>
        <w:rPr>
          <w:rFonts w:ascii="宋体" w:hAnsi="宋体" w:cs="Arial"/>
          <w:color w:val="000000"/>
          <w:sz w:val="28"/>
          <w:szCs w:val="28"/>
        </w:rPr>
        <w:t>。</w:t>
      </w:r>
      <w:r>
        <w:rPr>
          <w:rFonts w:ascii="宋体" w:hAnsi="宋体" w:cs="Arial" w:hint="eastAsia"/>
          <w:color w:val="000000"/>
          <w:sz w:val="28"/>
          <w:szCs w:val="28"/>
        </w:rPr>
        <w:t>综合总报价应包含</w:t>
      </w:r>
      <w:r>
        <w:rPr>
          <w:rFonts w:ascii="宋体" w:hAnsi="宋体" w:cs="Arial"/>
          <w:color w:val="000000"/>
          <w:sz w:val="28"/>
          <w:szCs w:val="28"/>
        </w:rPr>
        <w:t>相关措施费用及税费</w:t>
      </w:r>
      <w:r>
        <w:rPr>
          <w:rFonts w:ascii="宋体" w:hAnsi="宋体" w:cs="Arial" w:hint="eastAsia"/>
          <w:color w:val="000000"/>
          <w:sz w:val="28"/>
          <w:szCs w:val="28"/>
        </w:rPr>
        <w:t>等费用、合同实施过程中应预见和不可预见费用等等。</w:t>
      </w:r>
    </w:p>
    <w:p w14:paraId="6F06DB95" w14:textId="77777777" w:rsidR="00E304E5" w:rsidRDefault="00684B4E" w:rsidP="00073C1E">
      <w:pPr>
        <w:pStyle w:val="af2"/>
        <w:numPr>
          <w:ilvl w:val="0"/>
          <w:numId w:val="23"/>
        </w:numPr>
        <w:ind w:left="0" w:firstLine="560"/>
        <w:rPr>
          <w:rFonts w:ascii="宋体" w:hAnsi="宋体" w:cs="Arial"/>
          <w:color w:val="000000"/>
          <w:sz w:val="28"/>
          <w:szCs w:val="28"/>
        </w:rPr>
      </w:pPr>
      <w:r>
        <w:rPr>
          <w:rFonts w:ascii="宋体" w:hAnsi="宋体" w:cs="Arial" w:hint="eastAsia"/>
          <w:color w:val="000000"/>
          <w:sz w:val="28"/>
          <w:szCs w:val="28"/>
        </w:rPr>
        <w:t>付款方式</w:t>
      </w:r>
    </w:p>
    <w:p w14:paraId="6F06DB9C" w14:textId="4EA209AC" w:rsidR="00E304E5" w:rsidRPr="005600DF" w:rsidRDefault="001412D5" w:rsidP="001412D5">
      <w:pPr>
        <w:pStyle w:val="af2"/>
        <w:ind w:left="561" w:firstLine="560"/>
        <w:rPr>
          <w:rFonts w:ascii="宋体" w:hAnsi="宋体" w:cs="Arial"/>
          <w:color w:val="000000"/>
          <w:sz w:val="28"/>
          <w:szCs w:val="28"/>
        </w:rPr>
      </w:pPr>
      <w:r>
        <w:rPr>
          <w:rFonts w:ascii="宋体" w:hAnsi="宋体" w:cs="Arial" w:hint="eastAsia"/>
          <w:color w:val="000000"/>
          <w:sz w:val="28"/>
          <w:szCs w:val="28"/>
        </w:rPr>
        <w:t>合同签订并进场工作后，甲方收到乙方请款资料后7</w:t>
      </w:r>
      <w:r>
        <w:rPr>
          <w:rFonts w:ascii="宋体" w:hAnsi="宋体" w:cs="Arial"/>
          <w:color w:val="000000"/>
          <w:sz w:val="28"/>
          <w:szCs w:val="28"/>
        </w:rPr>
        <w:t>个工作日内支付合同</w:t>
      </w:r>
      <w:r>
        <w:rPr>
          <w:rFonts w:ascii="宋体" w:hAnsi="宋体" w:cs="Arial" w:hint="eastAsia"/>
          <w:color w:val="000000"/>
          <w:sz w:val="28"/>
          <w:szCs w:val="28"/>
        </w:rPr>
        <w:t>总</w:t>
      </w:r>
      <w:r>
        <w:rPr>
          <w:rFonts w:ascii="宋体" w:hAnsi="宋体" w:cs="Arial"/>
          <w:color w:val="000000"/>
          <w:sz w:val="28"/>
          <w:szCs w:val="28"/>
        </w:rPr>
        <w:t>价的30%预付款；工程全部完工验收合格</w:t>
      </w:r>
      <w:r>
        <w:rPr>
          <w:rFonts w:ascii="宋体" w:hAnsi="宋体" w:cs="Arial" w:hint="eastAsia"/>
          <w:color w:val="000000"/>
          <w:sz w:val="28"/>
          <w:szCs w:val="28"/>
        </w:rPr>
        <w:t>和完成</w:t>
      </w:r>
      <w:r>
        <w:rPr>
          <w:rFonts w:ascii="宋体" w:hAnsi="宋体" w:cs="Arial"/>
          <w:color w:val="000000"/>
          <w:sz w:val="28"/>
          <w:szCs w:val="28"/>
        </w:rPr>
        <w:t>结算手续后</w:t>
      </w:r>
      <w:r>
        <w:rPr>
          <w:rFonts w:ascii="宋体" w:hAnsi="宋体" w:cs="Arial" w:hint="eastAsia"/>
          <w:color w:val="000000"/>
          <w:sz w:val="28"/>
          <w:szCs w:val="28"/>
        </w:rPr>
        <w:t>，甲方收到乙方请款资料后15个工作日内</w:t>
      </w:r>
      <w:r>
        <w:rPr>
          <w:rFonts w:ascii="宋体" w:hAnsi="宋体" w:cs="Arial"/>
          <w:color w:val="000000"/>
          <w:sz w:val="28"/>
          <w:szCs w:val="28"/>
        </w:rPr>
        <w:t>支付至合同结算总价的95%</w:t>
      </w:r>
      <w:r>
        <w:rPr>
          <w:rFonts w:ascii="宋体" w:hAnsi="宋体" w:cs="Arial" w:hint="eastAsia"/>
          <w:color w:val="000000"/>
          <w:sz w:val="28"/>
          <w:szCs w:val="28"/>
        </w:rPr>
        <w:t>（含预付款）</w:t>
      </w:r>
      <w:r>
        <w:rPr>
          <w:rFonts w:ascii="宋体" w:hAnsi="宋体" w:cs="Arial"/>
          <w:color w:val="000000"/>
          <w:sz w:val="28"/>
          <w:szCs w:val="28"/>
        </w:rPr>
        <w:t>，质保期</w:t>
      </w:r>
      <w:r>
        <w:rPr>
          <w:rFonts w:ascii="宋体" w:hAnsi="宋体" w:cs="Arial" w:hint="eastAsia"/>
          <w:color w:val="000000"/>
          <w:sz w:val="28"/>
          <w:szCs w:val="28"/>
        </w:rPr>
        <w:t>期满且乙方按要求妥善履行了质保期义务</w:t>
      </w:r>
      <w:r>
        <w:rPr>
          <w:rFonts w:ascii="宋体" w:hAnsi="宋体" w:cs="Arial"/>
          <w:color w:val="000000"/>
          <w:sz w:val="28"/>
          <w:szCs w:val="28"/>
        </w:rPr>
        <w:t>后</w:t>
      </w:r>
      <w:r>
        <w:rPr>
          <w:rFonts w:ascii="宋体" w:hAnsi="宋体" w:cs="Arial" w:hint="eastAsia"/>
          <w:color w:val="000000"/>
          <w:sz w:val="28"/>
          <w:szCs w:val="28"/>
        </w:rPr>
        <w:t>，甲方收到乙方请款资料15个工作日内</w:t>
      </w:r>
      <w:r>
        <w:rPr>
          <w:rFonts w:ascii="宋体" w:hAnsi="宋体" w:cs="Arial"/>
          <w:color w:val="000000"/>
          <w:sz w:val="28"/>
          <w:szCs w:val="28"/>
        </w:rPr>
        <w:t>付清余款</w:t>
      </w:r>
      <w:r>
        <w:rPr>
          <w:rFonts w:ascii="宋体" w:hAnsi="宋体" w:cs="Arial" w:hint="eastAsia"/>
          <w:color w:val="000000"/>
          <w:sz w:val="28"/>
          <w:szCs w:val="28"/>
        </w:rPr>
        <w:t>（不计利息）</w:t>
      </w:r>
      <w:r>
        <w:rPr>
          <w:rFonts w:ascii="宋体" w:hAnsi="宋体" w:cs="Arial"/>
          <w:color w:val="000000"/>
          <w:sz w:val="28"/>
          <w:szCs w:val="28"/>
        </w:rPr>
        <w:t>。</w:t>
      </w:r>
      <w:r>
        <w:rPr>
          <w:rFonts w:ascii="宋体" w:hAnsi="宋体" w:cs="Arial" w:hint="eastAsia"/>
          <w:color w:val="000000"/>
          <w:sz w:val="28"/>
          <w:szCs w:val="28"/>
        </w:rPr>
        <w:t>每次付款前，乙方应开具符合国家税务规定的等额合格的增值税专用发票给甲方</w:t>
      </w:r>
      <w:r w:rsidR="00684B4E" w:rsidRPr="005600DF">
        <w:rPr>
          <w:rFonts w:ascii="宋体" w:hAnsi="宋体" w:cs="Arial" w:hint="eastAsia"/>
          <w:color w:val="000000"/>
          <w:sz w:val="28"/>
          <w:szCs w:val="28"/>
        </w:rPr>
        <w:t>。</w:t>
      </w:r>
    </w:p>
    <w:p w14:paraId="6F06DB9D" w14:textId="77777777" w:rsidR="00E304E5" w:rsidRPr="005600DF" w:rsidRDefault="00684B4E" w:rsidP="00073C1E">
      <w:pPr>
        <w:numPr>
          <w:ilvl w:val="0"/>
          <w:numId w:val="1"/>
        </w:numPr>
        <w:ind w:left="0" w:firstLineChars="200" w:firstLine="562"/>
        <w:rPr>
          <w:b/>
          <w:sz w:val="28"/>
          <w:szCs w:val="28"/>
        </w:rPr>
      </w:pPr>
      <w:r w:rsidRPr="005600DF">
        <w:rPr>
          <w:rFonts w:hint="eastAsia"/>
          <w:b/>
          <w:sz w:val="28"/>
          <w:szCs w:val="28"/>
        </w:rPr>
        <w:t>投标文件</w:t>
      </w:r>
    </w:p>
    <w:p w14:paraId="6F06DB9E" w14:textId="77777777" w:rsidR="00E304E5" w:rsidRDefault="00684B4E">
      <w:pPr>
        <w:ind w:firstLineChars="200" w:firstLine="560"/>
        <w:rPr>
          <w:sz w:val="28"/>
          <w:szCs w:val="28"/>
        </w:rPr>
      </w:pPr>
      <w:r>
        <w:rPr>
          <w:rFonts w:hint="eastAsia"/>
          <w:sz w:val="28"/>
          <w:szCs w:val="28"/>
        </w:rPr>
        <w:t>根据采购人要求的投标文件格式，进行密封报价（盖章）。投标文件应包含以下内容：</w:t>
      </w:r>
    </w:p>
    <w:p w14:paraId="6F06DB9F" w14:textId="77777777" w:rsidR="00E304E5" w:rsidRDefault="00684B4E" w:rsidP="00073C1E">
      <w:pPr>
        <w:pStyle w:val="af2"/>
        <w:numPr>
          <w:ilvl w:val="0"/>
          <w:numId w:val="26"/>
        </w:numPr>
        <w:ind w:left="0" w:firstLine="560"/>
        <w:rPr>
          <w:sz w:val="28"/>
          <w:szCs w:val="28"/>
        </w:rPr>
      </w:pPr>
      <w:r>
        <w:rPr>
          <w:rFonts w:hint="eastAsia"/>
          <w:sz w:val="28"/>
          <w:szCs w:val="28"/>
        </w:rPr>
        <w:t>商务部分（提供复印件，并加盖公章）</w:t>
      </w:r>
    </w:p>
    <w:p w14:paraId="6F06DBA0" w14:textId="77777777" w:rsidR="00E304E5" w:rsidRDefault="00684B4E" w:rsidP="00073C1E">
      <w:pPr>
        <w:numPr>
          <w:ilvl w:val="0"/>
          <w:numId w:val="2"/>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14:paraId="6F06DBA1" w14:textId="77777777" w:rsidR="00E304E5" w:rsidRDefault="00684B4E" w:rsidP="00073C1E">
      <w:pPr>
        <w:numPr>
          <w:ilvl w:val="0"/>
          <w:numId w:val="2"/>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w:t>
      </w:r>
    </w:p>
    <w:p w14:paraId="6F06DBA2" w14:textId="77777777" w:rsidR="00E304E5" w:rsidRDefault="00684B4E" w:rsidP="00073C1E">
      <w:pPr>
        <w:numPr>
          <w:ilvl w:val="0"/>
          <w:numId w:val="2"/>
        </w:numPr>
        <w:ind w:left="0" w:firstLineChars="200" w:firstLine="560"/>
        <w:rPr>
          <w:rFonts w:ascii="宋体" w:hAnsi="宋体"/>
          <w:sz w:val="28"/>
          <w:szCs w:val="28"/>
        </w:rPr>
      </w:pPr>
      <w:r>
        <w:rPr>
          <w:rFonts w:ascii="宋体" w:hAnsi="宋体" w:cs="Arial" w:hint="eastAsia"/>
          <w:color w:val="000000"/>
          <w:sz w:val="28"/>
          <w:szCs w:val="28"/>
        </w:rPr>
        <w:lastRenderedPageBreak/>
        <w:t>有效的资质证书和安全生产许可证；</w:t>
      </w:r>
    </w:p>
    <w:p w14:paraId="6F06DBA3" w14:textId="77777777" w:rsidR="00E304E5" w:rsidRDefault="00684B4E" w:rsidP="00073C1E">
      <w:pPr>
        <w:numPr>
          <w:ilvl w:val="0"/>
          <w:numId w:val="2"/>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14:paraId="6F06DBA4" w14:textId="77777777" w:rsidR="00E304E5" w:rsidRDefault="00684B4E" w:rsidP="00073C1E">
      <w:pPr>
        <w:numPr>
          <w:ilvl w:val="0"/>
          <w:numId w:val="2"/>
        </w:numPr>
        <w:ind w:left="0" w:firstLineChars="200" w:firstLine="560"/>
        <w:rPr>
          <w:rFonts w:ascii="宋体" w:hAnsi="宋体"/>
          <w:sz w:val="28"/>
          <w:szCs w:val="28"/>
        </w:rPr>
      </w:pPr>
      <w:r>
        <w:rPr>
          <w:rFonts w:ascii="宋体" w:hAnsi="宋体" w:hint="eastAsia"/>
          <w:sz w:val="28"/>
          <w:szCs w:val="28"/>
        </w:rPr>
        <w:t>近</w:t>
      </w:r>
      <w:r>
        <w:rPr>
          <w:rFonts w:hint="eastAsia"/>
          <w:sz w:val="28"/>
          <w:szCs w:val="28"/>
        </w:rPr>
        <w:t>3</w:t>
      </w:r>
      <w:r>
        <w:rPr>
          <w:rFonts w:hint="eastAsia"/>
          <w:sz w:val="28"/>
          <w:szCs w:val="28"/>
        </w:rPr>
        <w:t>年内</w:t>
      </w:r>
      <w:r>
        <w:rPr>
          <w:rFonts w:hint="eastAsia"/>
          <w:sz w:val="28"/>
          <w:szCs w:val="28"/>
        </w:rPr>
        <w:t>(20</w:t>
      </w:r>
      <w:r w:rsidR="009B4298">
        <w:rPr>
          <w:sz w:val="28"/>
          <w:szCs w:val="28"/>
        </w:rPr>
        <w:t>15</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日至今</w:t>
      </w:r>
      <w:r>
        <w:rPr>
          <w:rFonts w:hint="eastAsia"/>
          <w:sz w:val="28"/>
          <w:szCs w:val="28"/>
        </w:rPr>
        <w:t xml:space="preserve">) </w:t>
      </w:r>
      <w:r>
        <w:rPr>
          <w:rFonts w:hint="eastAsia"/>
          <w:sz w:val="28"/>
          <w:szCs w:val="28"/>
        </w:rPr>
        <w:t>完成过质量合格的类似项目施工业绩（需提供合同和验收报告等相关证明材料复印件）；</w:t>
      </w:r>
    </w:p>
    <w:p w14:paraId="6F06DBA5" w14:textId="77777777" w:rsidR="00E304E5" w:rsidRDefault="00684B4E" w:rsidP="00073C1E">
      <w:pPr>
        <w:numPr>
          <w:ilvl w:val="0"/>
          <w:numId w:val="2"/>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14:paraId="6F06DBA6" w14:textId="77777777" w:rsidR="00E304E5" w:rsidRDefault="00684B4E" w:rsidP="00073C1E">
      <w:pPr>
        <w:pStyle w:val="af2"/>
        <w:numPr>
          <w:ilvl w:val="0"/>
          <w:numId w:val="26"/>
        </w:numPr>
        <w:ind w:left="0" w:firstLine="560"/>
        <w:rPr>
          <w:sz w:val="28"/>
          <w:szCs w:val="28"/>
        </w:rPr>
      </w:pPr>
      <w:r>
        <w:rPr>
          <w:rFonts w:hint="eastAsia"/>
          <w:sz w:val="28"/>
          <w:szCs w:val="28"/>
        </w:rPr>
        <w:t>技术部分（格式自定，加盖公章）</w:t>
      </w:r>
    </w:p>
    <w:p w14:paraId="6F06DBA7" w14:textId="77777777" w:rsidR="00E304E5" w:rsidRDefault="00684B4E">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14:paraId="6F06DBA8" w14:textId="77777777" w:rsidR="00E304E5" w:rsidRDefault="00684B4E" w:rsidP="00073C1E">
      <w:pPr>
        <w:widowControl/>
        <w:numPr>
          <w:ilvl w:val="0"/>
          <w:numId w:val="3"/>
        </w:numPr>
        <w:tabs>
          <w:tab w:val="clear" w:pos="993"/>
        </w:tabs>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14:paraId="6F06DBA9" w14:textId="77777777" w:rsidR="00E304E5" w:rsidRDefault="00684B4E" w:rsidP="00073C1E">
      <w:pPr>
        <w:widowControl/>
        <w:numPr>
          <w:ilvl w:val="0"/>
          <w:numId w:val="3"/>
        </w:numPr>
        <w:tabs>
          <w:tab w:val="clear" w:pos="993"/>
        </w:tabs>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14:paraId="6F06DBAA" w14:textId="77777777" w:rsidR="00E304E5" w:rsidRDefault="00684B4E" w:rsidP="00073C1E">
      <w:pPr>
        <w:widowControl/>
        <w:numPr>
          <w:ilvl w:val="0"/>
          <w:numId w:val="3"/>
        </w:numPr>
        <w:tabs>
          <w:tab w:val="clear" w:pos="993"/>
        </w:tabs>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14:paraId="6F06DBAB" w14:textId="77777777" w:rsidR="00E304E5" w:rsidRDefault="00684B4E" w:rsidP="00073C1E">
      <w:pPr>
        <w:widowControl/>
        <w:numPr>
          <w:ilvl w:val="0"/>
          <w:numId w:val="3"/>
        </w:numPr>
        <w:tabs>
          <w:tab w:val="clear" w:pos="993"/>
        </w:tabs>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14:paraId="6F06DBAC" w14:textId="77777777" w:rsidR="00E304E5" w:rsidRDefault="00684B4E" w:rsidP="00073C1E">
      <w:pPr>
        <w:widowControl/>
        <w:numPr>
          <w:ilvl w:val="0"/>
          <w:numId w:val="3"/>
        </w:numPr>
        <w:tabs>
          <w:tab w:val="clear" w:pos="993"/>
        </w:tabs>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14:paraId="6F06DBAD" w14:textId="77777777" w:rsidR="00E304E5" w:rsidRDefault="00684B4E" w:rsidP="00073C1E">
      <w:pPr>
        <w:widowControl/>
        <w:numPr>
          <w:ilvl w:val="0"/>
          <w:numId w:val="3"/>
        </w:numPr>
        <w:tabs>
          <w:tab w:val="clear" w:pos="993"/>
        </w:tabs>
        <w:ind w:left="0" w:firstLineChars="200" w:firstLine="560"/>
        <w:rPr>
          <w:sz w:val="28"/>
          <w:szCs w:val="28"/>
        </w:rPr>
      </w:pPr>
      <w:r>
        <w:rPr>
          <w:rFonts w:ascii="宋体" w:hAnsi="宋体" w:cs="Arial" w:hint="eastAsia"/>
          <w:color w:val="000000"/>
          <w:sz w:val="28"/>
          <w:szCs w:val="28"/>
        </w:rPr>
        <w:t>投标人认为其它需要说明的文字。</w:t>
      </w:r>
    </w:p>
    <w:p w14:paraId="6F06DBAE" w14:textId="77777777" w:rsidR="00E304E5" w:rsidRDefault="00684B4E" w:rsidP="00073C1E">
      <w:pPr>
        <w:pStyle w:val="af2"/>
        <w:numPr>
          <w:ilvl w:val="0"/>
          <w:numId w:val="26"/>
        </w:numPr>
        <w:ind w:left="0" w:firstLine="560"/>
        <w:rPr>
          <w:sz w:val="28"/>
          <w:szCs w:val="28"/>
        </w:rPr>
      </w:pPr>
      <w:r>
        <w:rPr>
          <w:rFonts w:hint="eastAsia"/>
          <w:sz w:val="28"/>
          <w:szCs w:val="28"/>
        </w:rPr>
        <w:t>价格文件（加盖公章）</w:t>
      </w:r>
    </w:p>
    <w:p w14:paraId="6F06DBAF" w14:textId="77777777" w:rsidR="00E304E5" w:rsidRDefault="00684B4E" w:rsidP="00073C1E">
      <w:pPr>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14:paraId="6F06DBB0" w14:textId="77777777" w:rsidR="00E304E5" w:rsidRDefault="00684B4E" w:rsidP="00073C1E">
      <w:pPr>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报价明细表：采用工程量清单计价，按本竞选文件所附工程量清单和乙供主要材料清单报价，并以此作为结算依据，包括但不限于工程量清单和乙供主要材料清单各项目单价及综合总报价</w:t>
      </w:r>
      <w:r w:rsidR="00DE1C38">
        <w:rPr>
          <w:rFonts w:ascii="宋体" w:hAnsi="宋体" w:cs="Arial" w:hint="eastAsia"/>
          <w:color w:val="000000"/>
          <w:sz w:val="28"/>
          <w:szCs w:val="28"/>
        </w:rPr>
        <w:t>，</w:t>
      </w:r>
      <w:r w:rsidR="00DE1C38" w:rsidRPr="0034735C">
        <w:rPr>
          <w:rFonts w:ascii="宋体" w:hAnsi="宋体" w:cs="Arial" w:hint="eastAsia"/>
          <w:b/>
          <w:color w:val="000000"/>
          <w:sz w:val="28"/>
          <w:szCs w:val="28"/>
        </w:rPr>
        <w:t>并注明未含税总价、税率和含税总价</w:t>
      </w:r>
      <w:r>
        <w:rPr>
          <w:rFonts w:ascii="宋体" w:hAnsi="宋体" w:cs="Arial" w:hint="eastAsia"/>
          <w:color w:val="000000"/>
          <w:sz w:val="28"/>
          <w:szCs w:val="28"/>
        </w:rPr>
        <w:t>。</w:t>
      </w:r>
    </w:p>
    <w:p w14:paraId="6F06DBB1" w14:textId="77777777" w:rsidR="00E304E5" w:rsidRDefault="00684B4E" w:rsidP="00073C1E">
      <w:pPr>
        <w:numPr>
          <w:ilvl w:val="0"/>
          <w:numId w:val="1"/>
        </w:numPr>
        <w:ind w:left="0" w:firstLineChars="200" w:firstLine="562"/>
        <w:rPr>
          <w:b/>
          <w:sz w:val="28"/>
          <w:szCs w:val="28"/>
        </w:rPr>
      </w:pPr>
      <w:r>
        <w:rPr>
          <w:rFonts w:hint="eastAsia"/>
          <w:b/>
          <w:sz w:val="28"/>
          <w:szCs w:val="28"/>
        </w:rPr>
        <w:t>评标方法</w:t>
      </w:r>
    </w:p>
    <w:p w14:paraId="6F06DBB2" w14:textId="77777777" w:rsidR="00E304E5" w:rsidRDefault="00684B4E">
      <w:pPr>
        <w:ind w:firstLineChars="200" w:firstLine="560"/>
        <w:rPr>
          <w:sz w:val="28"/>
          <w:szCs w:val="28"/>
        </w:rPr>
      </w:pPr>
      <w:r>
        <w:rPr>
          <w:rFonts w:hint="eastAsia"/>
          <w:sz w:val="28"/>
          <w:szCs w:val="28"/>
        </w:rPr>
        <w:lastRenderedPageBreak/>
        <w:t>本项目采用经评审的最低投标价法确定中标候选人。同时通过投标人资格审查（见附件</w:t>
      </w:r>
      <w:r>
        <w:rPr>
          <w:rFonts w:hint="eastAsia"/>
          <w:sz w:val="28"/>
          <w:szCs w:val="28"/>
        </w:rPr>
        <w:t>4</w:t>
      </w:r>
      <w:r>
        <w:rPr>
          <w:rFonts w:hint="eastAsia"/>
          <w:sz w:val="28"/>
          <w:szCs w:val="28"/>
        </w:rPr>
        <w:t>）和投标文件有效性审查（见附件</w:t>
      </w:r>
      <w:r>
        <w:rPr>
          <w:rFonts w:hint="eastAsia"/>
          <w:sz w:val="28"/>
          <w:szCs w:val="28"/>
        </w:rPr>
        <w:t>5</w:t>
      </w:r>
      <w:r>
        <w:rPr>
          <w:rFonts w:hint="eastAsia"/>
          <w:sz w:val="28"/>
          <w:szCs w:val="28"/>
        </w:rPr>
        <w:t>）后，各投标人按有效投标报价由低至高的顺序依次排列，排名第一为第一中标候选人。投标人实行信用评价管理，具体见附件</w:t>
      </w:r>
      <w:r>
        <w:rPr>
          <w:rFonts w:hint="eastAsia"/>
          <w:sz w:val="28"/>
          <w:szCs w:val="28"/>
        </w:rPr>
        <w:t>6</w:t>
      </w:r>
      <w:r>
        <w:rPr>
          <w:rFonts w:hint="eastAsia"/>
          <w:sz w:val="28"/>
          <w:szCs w:val="28"/>
        </w:rPr>
        <w:t>和附件</w:t>
      </w:r>
      <w:r>
        <w:rPr>
          <w:rFonts w:hint="eastAsia"/>
          <w:sz w:val="28"/>
          <w:szCs w:val="28"/>
        </w:rPr>
        <w:t>7</w:t>
      </w:r>
      <w:r>
        <w:rPr>
          <w:rFonts w:hint="eastAsia"/>
          <w:sz w:val="28"/>
          <w:szCs w:val="28"/>
        </w:rPr>
        <w:t>。</w:t>
      </w:r>
    </w:p>
    <w:p w14:paraId="6F06DBB3" w14:textId="77777777" w:rsidR="00E304E5" w:rsidRDefault="00684B4E" w:rsidP="00073C1E">
      <w:pPr>
        <w:numPr>
          <w:ilvl w:val="0"/>
          <w:numId w:val="1"/>
        </w:numPr>
        <w:ind w:left="0" w:firstLineChars="200" w:firstLine="562"/>
        <w:rPr>
          <w:rFonts w:ascii="宋体" w:hAnsi="宋体" w:cs="Arial"/>
          <w:b/>
          <w:color w:val="000000"/>
          <w:sz w:val="28"/>
          <w:szCs w:val="28"/>
        </w:rPr>
      </w:pPr>
      <w:r>
        <w:rPr>
          <w:rFonts w:ascii="宋体" w:hAnsi="宋体" w:cs="Arial" w:hint="eastAsia"/>
          <w:b/>
          <w:color w:val="000000"/>
          <w:sz w:val="28"/>
          <w:szCs w:val="28"/>
        </w:rPr>
        <w:t>勘踏现场</w:t>
      </w:r>
    </w:p>
    <w:p w14:paraId="6F06DBB4" w14:textId="6F6B70FC" w:rsidR="00E304E5" w:rsidRDefault="00684B4E">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sidR="00327852">
        <w:rPr>
          <w:sz w:val="28"/>
          <w:szCs w:val="28"/>
        </w:rPr>
        <w:t>8</w:t>
      </w:r>
      <w:r>
        <w:rPr>
          <w:rFonts w:hint="eastAsia"/>
          <w:sz w:val="28"/>
          <w:szCs w:val="28"/>
        </w:rPr>
        <w:t>年</w:t>
      </w:r>
      <w:r w:rsidR="00C70E0B">
        <w:rPr>
          <w:rFonts w:hint="eastAsia"/>
          <w:sz w:val="28"/>
          <w:szCs w:val="28"/>
        </w:rPr>
        <w:t>1</w:t>
      </w:r>
      <w:r w:rsidR="00C70E0B">
        <w:rPr>
          <w:sz w:val="28"/>
          <w:szCs w:val="28"/>
        </w:rPr>
        <w:t>1</w:t>
      </w:r>
      <w:r>
        <w:rPr>
          <w:rFonts w:hint="eastAsia"/>
          <w:sz w:val="28"/>
          <w:szCs w:val="28"/>
        </w:rPr>
        <w:t>月</w:t>
      </w:r>
      <w:r w:rsidR="00C70E0B">
        <w:rPr>
          <w:rFonts w:hint="eastAsia"/>
          <w:sz w:val="28"/>
          <w:szCs w:val="28"/>
        </w:rPr>
        <w:t>2</w:t>
      </w:r>
      <w:r w:rsidR="00C70E0B">
        <w:rPr>
          <w:sz w:val="28"/>
          <w:szCs w:val="28"/>
        </w:rPr>
        <w:t>9</w:t>
      </w:r>
      <w:r>
        <w:rPr>
          <w:rFonts w:hint="eastAsia"/>
          <w:sz w:val="28"/>
          <w:szCs w:val="28"/>
        </w:rPr>
        <w:t>日</w:t>
      </w:r>
      <w:r w:rsidR="00AB64DB">
        <w:rPr>
          <w:rFonts w:hint="eastAsia"/>
          <w:sz w:val="28"/>
          <w:szCs w:val="28"/>
        </w:rPr>
        <w:t>1</w:t>
      </w:r>
      <w:r w:rsidR="00AB64DB">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AB64DB">
        <w:rPr>
          <w:rFonts w:hint="eastAsia"/>
          <w:sz w:val="28"/>
          <w:szCs w:val="28"/>
        </w:rPr>
        <w:t>工程</w:t>
      </w:r>
      <w:r w:rsidR="00327852">
        <w:rPr>
          <w:rFonts w:hint="eastAsia"/>
          <w:sz w:val="28"/>
          <w:szCs w:val="28"/>
        </w:rPr>
        <w:t>部</w:t>
      </w:r>
      <w:r w:rsidR="00AB64DB">
        <w:rPr>
          <w:rFonts w:hint="eastAsia"/>
          <w:sz w:val="28"/>
          <w:szCs w:val="28"/>
        </w:rPr>
        <w:t>王</w:t>
      </w:r>
      <w:r w:rsidR="00327852">
        <w:rPr>
          <w:rFonts w:hint="eastAsia"/>
          <w:sz w:val="28"/>
          <w:szCs w:val="28"/>
        </w:rPr>
        <w:t>工</w:t>
      </w:r>
      <w:r>
        <w:rPr>
          <w:rFonts w:hint="eastAsia"/>
          <w:sz w:val="28"/>
          <w:szCs w:val="28"/>
        </w:rPr>
        <w:t>，联系电话：</w:t>
      </w:r>
      <w:r w:rsidR="00327852">
        <w:rPr>
          <w:sz w:val="28"/>
          <w:szCs w:val="28"/>
        </w:rPr>
        <w:t>020</w:t>
      </w:r>
      <w:r w:rsidR="00327852">
        <w:rPr>
          <w:rFonts w:hint="eastAsia"/>
          <w:sz w:val="28"/>
          <w:szCs w:val="28"/>
        </w:rPr>
        <w:t>-</w:t>
      </w:r>
      <w:r w:rsidR="00AB64DB" w:rsidRPr="00AB64DB">
        <w:rPr>
          <w:sz w:val="28"/>
          <w:szCs w:val="28"/>
        </w:rPr>
        <w:t>39302059</w:t>
      </w:r>
      <w:r>
        <w:rPr>
          <w:rFonts w:hint="eastAsia"/>
          <w:sz w:val="28"/>
          <w:szCs w:val="28"/>
        </w:rPr>
        <w:t>。投标人未在规定时间勘踏现场的，采购人不再另行组织，由投标人自行前往勘踏。</w:t>
      </w:r>
    </w:p>
    <w:p w14:paraId="6F06DBB5" w14:textId="77777777" w:rsidR="00E304E5" w:rsidRDefault="00684B4E">
      <w:pPr>
        <w:ind w:firstLineChars="200" w:firstLine="562"/>
        <w:rPr>
          <w:rFonts w:ascii="宋体" w:hAnsi="宋体" w:cs="Arial"/>
          <w:b/>
          <w:color w:val="000000"/>
          <w:sz w:val="28"/>
          <w:szCs w:val="28"/>
        </w:rPr>
      </w:pPr>
      <w:r>
        <w:rPr>
          <w:rFonts w:ascii="宋体" w:hAnsi="宋体" w:cs="Arial" w:hint="eastAsia"/>
          <w:b/>
          <w:color w:val="000000"/>
          <w:sz w:val="28"/>
          <w:szCs w:val="28"/>
        </w:rPr>
        <w:t>十、递交投标文件</w:t>
      </w:r>
    </w:p>
    <w:p w14:paraId="6F06DBB6" w14:textId="77777777" w:rsidR="00E304E5" w:rsidRDefault="00684B4E">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（一）递交投标文件地点：投标单位以密封的形式提供投标文件到：广州市番禺区大学城明志街1号信息枢纽楼9楼采购合同部，采购人接受现场递交或邮寄两种方式。</w:t>
      </w:r>
    </w:p>
    <w:p w14:paraId="6F06DBB7" w14:textId="3CCD0FB8" w:rsidR="00E304E5" w:rsidRDefault="00684B4E">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（二）投标文件递交截止时间：2018年</w:t>
      </w:r>
      <w:r w:rsidR="00C70E0B">
        <w:rPr>
          <w:rFonts w:ascii="宋体" w:hAnsi="宋体" w:cs="Arial"/>
          <w:color w:val="000000"/>
          <w:sz w:val="28"/>
          <w:szCs w:val="28"/>
        </w:rPr>
        <w:t>12</w:t>
      </w:r>
      <w:r>
        <w:rPr>
          <w:rFonts w:ascii="宋体" w:hAnsi="宋体" w:cs="Arial" w:hint="eastAsia"/>
          <w:color w:val="000000"/>
          <w:sz w:val="28"/>
          <w:szCs w:val="28"/>
        </w:rPr>
        <w:t>月</w:t>
      </w:r>
      <w:r w:rsidR="00C70E0B">
        <w:rPr>
          <w:rFonts w:ascii="宋体" w:hAnsi="宋体" w:cs="Arial"/>
          <w:color w:val="000000"/>
          <w:sz w:val="28"/>
          <w:szCs w:val="28"/>
        </w:rPr>
        <w:t>7</w:t>
      </w:r>
      <w:r>
        <w:rPr>
          <w:rFonts w:ascii="宋体" w:hAnsi="宋体" w:cs="Arial" w:hint="eastAsia"/>
          <w:color w:val="000000"/>
          <w:sz w:val="28"/>
          <w:szCs w:val="28"/>
        </w:rPr>
        <w:t>日北京时间</w:t>
      </w:r>
      <w:r w:rsidR="00C70E0B">
        <w:rPr>
          <w:rFonts w:ascii="宋体" w:hAnsi="宋体" w:cs="Arial"/>
          <w:color w:val="000000"/>
          <w:sz w:val="28"/>
          <w:szCs w:val="28"/>
        </w:rPr>
        <w:t>15</w:t>
      </w:r>
      <w:r>
        <w:rPr>
          <w:rFonts w:ascii="宋体" w:hAnsi="宋体" w:cs="Arial" w:hint="eastAsia"/>
          <w:color w:val="000000"/>
          <w:sz w:val="28"/>
          <w:szCs w:val="28"/>
        </w:rPr>
        <w:t>时</w:t>
      </w:r>
      <w:r w:rsidR="00C70E0B">
        <w:rPr>
          <w:rFonts w:ascii="宋体" w:hAnsi="宋体" w:cs="Arial"/>
          <w:color w:val="000000"/>
          <w:sz w:val="28"/>
          <w:szCs w:val="28"/>
        </w:rPr>
        <w:t>00</w:t>
      </w:r>
      <w:r>
        <w:rPr>
          <w:rFonts w:ascii="宋体" w:hAnsi="宋体" w:cs="Arial" w:hint="eastAsia"/>
          <w:color w:val="000000"/>
          <w:sz w:val="28"/>
          <w:szCs w:val="28"/>
        </w:rPr>
        <w:t>分前。未参加报名的投标人递交的投标文件或投标文件信封未密封，或未在骑缝处盖章或签字，或逾期送达的采购人有权不予受理。</w:t>
      </w:r>
    </w:p>
    <w:p w14:paraId="6F06DBB8" w14:textId="77777777" w:rsidR="00E304E5" w:rsidRDefault="00684B4E">
      <w:pPr>
        <w:ind w:firstLineChars="200" w:firstLine="562"/>
        <w:rPr>
          <w:rFonts w:ascii="宋体" w:hAnsi="宋体" w:cs="Arial"/>
          <w:b/>
          <w:color w:val="000000"/>
          <w:sz w:val="28"/>
          <w:szCs w:val="28"/>
        </w:rPr>
      </w:pPr>
      <w:r>
        <w:rPr>
          <w:rFonts w:ascii="宋体" w:hAnsi="宋体" w:cs="Arial"/>
          <w:b/>
          <w:color w:val="000000"/>
          <w:sz w:val="28"/>
          <w:szCs w:val="28"/>
        </w:rPr>
        <w:t>十一</w:t>
      </w:r>
      <w:r>
        <w:rPr>
          <w:rFonts w:ascii="宋体" w:hAnsi="宋体" w:cs="Arial" w:hint="eastAsia"/>
          <w:b/>
          <w:color w:val="000000"/>
          <w:sz w:val="28"/>
          <w:szCs w:val="28"/>
        </w:rPr>
        <w:t>、</w:t>
      </w:r>
      <w:r>
        <w:rPr>
          <w:rFonts w:ascii="宋体" w:hAnsi="宋体" w:cs="Arial" w:hint="eastAsia"/>
          <w:color w:val="000000"/>
          <w:sz w:val="28"/>
          <w:szCs w:val="28"/>
        </w:rPr>
        <w:t>本竞选文件在广东省招标投标监管网（网址：</w:t>
      </w:r>
      <w:hyperlink r:id="rId8" w:history="1">
        <w:r>
          <w:rPr>
            <w:rStyle w:val="af"/>
            <w:rFonts w:ascii="宋体" w:hAnsi="宋体" w:cs="Arial"/>
            <w:sz w:val="28"/>
            <w:szCs w:val="28"/>
          </w:rPr>
          <w:t>http://www.gdzbtb.gov.cn/</w:t>
        </w:r>
      </w:hyperlink>
      <w:r>
        <w:rPr>
          <w:rFonts w:ascii="宋体" w:hAnsi="宋体" w:cs="Arial"/>
          <w:color w:val="000000"/>
          <w:sz w:val="28"/>
          <w:szCs w:val="28"/>
        </w:rPr>
        <w:t>）</w:t>
      </w:r>
      <w:r>
        <w:rPr>
          <w:rFonts w:ascii="宋体" w:hAnsi="宋体" w:cs="Arial" w:hint="eastAsia"/>
          <w:color w:val="000000"/>
          <w:sz w:val="28"/>
          <w:szCs w:val="28"/>
        </w:rPr>
        <w:t>、广东建设信息网（网址：</w:t>
      </w:r>
      <w:r>
        <w:rPr>
          <w:rFonts w:ascii="宋体" w:hAnsi="宋体" w:cs="Arial"/>
          <w:color w:val="000000"/>
          <w:sz w:val="28"/>
          <w:szCs w:val="28"/>
        </w:rPr>
        <w:t>http://www.gdcic.net/</w:t>
      </w:r>
      <w:r>
        <w:rPr>
          <w:rFonts w:ascii="宋体" w:hAnsi="宋体" w:cs="Arial" w:hint="eastAsia"/>
          <w:color w:val="000000"/>
          <w:sz w:val="28"/>
          <w:szCs w:val="28"/>
        </w:rPr>
        <w:t>）、广州大学城投资经营管理有限公司网站（网址：</w:t>
      </w:r>
      <w:r>
        <w:rPr>
          <w:rFonts w:ascii="宋体" w:hAnsi="宋体" w:cs="Arial"/>
          <w:color w:val="000000"/>
          <w:sz w:val="28"/>
          <w:szCs w:val="28"/>
        </w:rPr>
        <w:lastRenderedPageBreak/>
        <w:t>https://www.gzuci.com/</w:t>
      </w:r>
      <w:r>
        <w:rPr>
          <w:rFonts w:ascii="宋体" w:hAnsi="宋体" w:cs="Arial" w:hint="eastAsia"/>
          <w:color w:val="000000"/>
          <w:sz w:val="28"/>
          <w:szCs w:val="28"/>
        </w:rPr>
        <w:t>）同时发布。本竞选文件在各媒体发布的文本如有不同之处，以在广州大学城投资经营管理有限公司网站发布的文本为准。</w:t>
      </w:r>
    </w:p>
    <w:p w14:paraId="6F06DBB9" w14:textId="77777777" w:rsidR="00E304E5" w:rsidRDefault="00684B4E">
      <w:pPr>
        <w:ind w:firstLineChars="200" w:firstLine="562"/>
        <w:rPr>
          <w:rFonts w:ascii="宋体" w:hAnsi="宋体" w:cs="Arial"/>
          <w:b/>
          <w:color w:val="000000"/>
          <w:sz w:val="28"/>
          <w:szCs w:val="28"/>
        </w:rPr>
      </w:pPr>
      <w:r>
        <w:rPr>
          <w:rFonts w:ascii="宋体" w:hAnsi="宋体" w:cs="Arial" w:hint="eastAsia"/>
          <w:b/>
          <w:color w:val="000000"/>
          <w:sz w:val="28"/>
          <w:szCs w:val="28"/>
        </w:rPr>
        <w:t>十二、采购人地址和联系方式</w:t>
      </w:r>
    </w:p>
    <w:p w14:paraId="6F06DBBA" w14:textId="77777777" w:rsidR="00E304E5" w:rsidRDefault="00684B4E">
      <w:pPr>
        <w:ind w:firstLineChars="200" w:firstLine="560"/>
        <w:rPr>
          <w:rFonts w:ascii="宋体" w:hAnsi="宋体" w:cs="Arial"/>
          <w:color w:val="000000"/>
          <w:sz w:val="28"/>
          <w:szCs w:val="28"/>
        </w:rPr>
      </w:pPr>
      <w:r>
        <w:rPr>
          <w:rFonts w:ascii="宋体" w:hAnsi="宋体" w:cs="Arial" w:hint="eastAsia"/>
          <w:color w:val="000000"/>
          <w:sz w:val="28"/>
          <w:szCs w:val="28"/>
        </w:rPr>
        <w:t>采购单位：</w:t>
      </w:r>
      <w:r w:rsidR="00327852">
        <w:rPr>
          <w:rFonts w:ascii="宋体" w:hAnsi="宋体" w:cs="Arial" w:hint="eastAsia"/>
          <w:color w:val="000000"/>
          <w:sz w:val="28"/>
          <w:szCs w:val="28"/>
        </w:rPr>
        <w:t>广州大学城投资经营管理有限公司</w:t>
      </w:r>
    </w:p>
    <w:p w14:paraId="6F06DBBB" w14:textId="77777777" w:rsidR="00E304E5" w:rsidRDefault="00684B4E">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14:paraId="6F06DBBC" w14:textId="77777777" w:rsidR="00E304E5" w:rsidRDefault="00684B4E">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327852">
        <w:rPr>
          <w:rFonts w:ascii="宋体" w:hAnsi="宋体" w:cs="Arial" w:hint="eastAsia"/>
          <w:color w:val="000000"/>
          <w:sz w:val="28"/>
          <w:szCs w:val="28"/>
        </w:rPr>
        <w:t>廖先生</w:t>
      </w:r>
    </w:p>
    <w:p w14:paraId="6F06DBBD" w14:textId="77777777" w:rsidR="00E304E5" w:rsidRDefault="00684B4E">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327852">
        <w:rPr>
          <w:rFonts w:ascii="宋体" w:hAnsi="宋体" w:cs="Arial" w:hint="eastAsia"/>
          <w:color w:val="000000"/>
          <w:sz w:val="28"/>
          <w:szCs w:val="28"/>
        </w:rPr>
        <w:t>0</w:t>
      </w:r>
      <w:r w:rsidR="00327852">
        <w:rPr>
          <w:rFonts w:ascii="宋体" w:hAnsi="宋体" w:cs="Arial"/>
          <w:color w:val="000000"/>
          <w:sz w:val="28"/>
          <w:szCs w:val="28"/>
        </w:rPr>
        <w:t>20</w:t>
      </w:r>
      <w:r w:rsidR="00327852">
        <w:rPr>
          <w:rFonts w:ascii="宋体" w:hAnsi="宋体" w:cs="Arial" w:hint="eastAsia"/>
          <w:color w:val="000000"/>
          <w:sz w:val="28"/>
          <w:szCs w:val="28"/>
        </w:rPr>
        <w:t>-</w:t>
      </w:r>
      <w:r w:rsidR="00327852">
        <w:rPr>
          <w:rFonts w:ascii="宋体" w:hAnsi="宋体" w:cs="Arial"/>
          <w:color w:val="000000"/>
          <w:sz w:val="28"/>
          <w:szCs w:val="28"/>
        </w:rPr>
        <w:t>39302079</w:t>
      </w:r>
    </w:p>
    <w:p w14:paraId="6F06DBBE" w14:textId="77777777" w:rsidR="00E304E5" w:rsidRDefault="00E304E5">
      <w:pPr>
        <w:ind w:firstLineChars="200" w:firstLine="560"/>
        <w:rPr>
          <w:rFonts w:ascii="Arial" w:hAnsi="Arial" w:cs="Arial"/>
          <w:color w:val="000000"/>
          <w:sz w:val="28"/>
          <w:szCs w:val="28"/>
        </w:rPr>
      </w:pPr>
    </w:p>
    <w:p w14:paraId="6F06DBBF" w14:textId="77777777" w:rsidR="00E304E5" w:rsidRDefault="00684B4E">
      <w:pPr>
        <w:ind w:firstLineChars="200" w:firstLine="560"/>
        <w:rPr>
          <w:rFonts w:ascii="宋体" w:hAnsi="宋体" w:cs="Arial"/>
          <w:color w:val="000000"/>
          <w:sz w:val="28"/>
          <w:szCs w:val="28"/>
        </w:rPr>
      </w:pPr>
      <w:r>
        <w:rPr>
          <w:rFonts w:ascii="宋体" w:hAnsi="宋体" w:cs="Arial" w:hint="eastAsia"/>
          <w:color w:val="000000"/>
          <w:sz w:val="28"/>
          <w:szCs w:val="28"/>
        </w:rPr>
        <w:t>附件1：报价一览表</w:t>
      </w:r>
    </w:p>
    <w:p w14:paraId="6F06DBC0" w14:textId="77777777" w:rsidR="00E304E5" w:rsidRDefault="00684B4E">
      <w:pPr>
        <w:ind w:firstLineChars="200" w:firstLine="560"/>
        <w:rPr>
          <w:rFonts w:ascii="宋体" w:hAnsi="宋体" w:cs="Arial"/>
          <w:color w:val="000000"/>
          <w:sz w:val="28"/>
          <w:szCs w:val="28"/>
        </w:rPr>
      </w:pPr>
      <w:r>
        <w:rPr>
          <w:rFonts w:ascii="宋体" w:hAnsi="宋体" w:cs="Arial" w:hint="eastAsia"/>
          <w:color w:val="000000"/>
          <w:sz w:val="28"/>
          <w:szCs w:val="28"/>
        </w:rPr>
        <w:t>附件2：法定代表人身份证明书</w:t>
      </w:r>
    </w:p>
    <w:p w14:paraId="6F06DBC1" w14:textId="77777777" w:rsidR="00E304E5" w:rsidRDefault="00684B4E">
      <w:pPr>
        <w:ind w:firstLineChars="200" w:firstLine="560"/>
        <w:rPr>
          <w:rFonts w:ascii="宋体" w:hAnsi="宋体" w:cs="Arial"/>
          <w:color w:val="000000"/>
          <w:sz w:val="28"/>
          <w:szCs w:val="28"/>
        </w:rPr>
      </w:pPr>
      <w:r>
        <w:rPr>
          <w:rFonts w:ascii="宋体" w:hAnsi="宋体" w:cs="Arial" w:hint="eastAsia"/>
          <w:color w:val="000000"/>
          <w:sz w:val="28"/>
          <w:szCs w:val="28"/>
        </w:rPr>
        <w:t>附件3：法定代表人授权委托证明书</w:t>
      </w:r>
    </w:p>
    <w:p w14:paraId="6F06DBC2" w14:textId="77777777" w:rsidR="00E304E5" w:rsidRDefault="00684B4E">
      <w:pPr>
        <w:ind w:firstLineChars="200" w:firstLine="560"/>
        <w:rPr>
          <w:rFonts w:ascii="宋体" w:hAnsi="宋体" w:cs="Arial"/>
          <w:color w:val="000000"/>
          <w:sz w:val="28"/>
          <w:szCs w:val="28"/>
        </w:rPr>
      </w:pPr>
      <w:r>
        <w:rPr>
          <w:rFonts w:ascii="宋体" w:hAnsi="宋体" w:cs="Arial" w:hint="eastAsia"/>
          <w:color w:val="000000"/>
          <w:sz w:val="28"/>
          <w:szCs w:val="28"/>
        </w:rPr>
        <w:t>附件4：投标人资格审查表</w:t>
      </w:r>
    </w:p>
    <w:p w14:paraId="6F06DBC3" w14:textId="77777777" w:rsidR="00E304E5" w:rsidRDefault="00684B4E">
      <w:pPr>
        <w:ind w:firstLineChars="200" w:firstLine="560"/>
        <w:rPr>
          <w:rFonts w:ascii="宋体" w:hAnsi="宋体" w:cs="Arial"/>
          <w:color w:val="000000"/>
          <w:sz w:val="28"/>
          <w:szCs w:val="28"/>
        </w:rPr>
      </w:pPr>
      <w:r>
        <w:rPr>
          <w:rFonts w:ascii="宋体" w:hAnsi="宋体" w:cs="Arial" w:hint="eastAsia"/>
          <w:color w:val="000000"/>
          <w:sz w:val="28"/>
          <w:szCs w:val="28"/>
        </w:rPr>
        <w:t>附件5：投标文件有效性审查表</w:t>
      </w:r>
    </w:p>
    <w:p w14:paraId="6F06DBC4" w14:textId="77777777" w:rsidR="00E304E5" w:rsidRDefault="00684B4E">
      <w:pPr>
        <w:ind w:firstLineChars="200" w:firstLine="560"/>
        <w:rPr>
          <w:rFonts w:ascii="宋体" w:hAnsi="宋体" w:cs="Arial"/>
          <w:color w:val="000000"/>
          <w:sz w:val="28"/>
          <w:szCs w:val="28"/>
        </w:rPr>
      </w:pPr>
      <w:r>
        <w:rPr>
          <w:rFonts w:ascii="宋体" w:hAnsi="宋体" w:cs="Arial" w:hint="eastAsia"/>
          <w:color w:val="000000"/>
          <w:sz w:val="28"/>
          <w:szCs w:val="28"/>
        </w:rPr>
        <w:t>附件6：公开竞选供应商信用评价</w:t>
      </w:r>
    </w:p>
    <w:p w14:paraId="6F06DBC5" w14:textId="77777777" w:rsidR="00E304E5" w:rsidRDefault="00684B4E">
      <w:pPr>
        <w:ind w:firstLineChars="200" w:firstLine="560"/>
        <w:rPr>
          <w:rFonts w:ascii="宋体" w:hAnsi="宋体" w:cs="Arial"/>
          <w:color w:val="000000"/>
          <w:sz w:val="28"/>
          <w:szCs w:val="28"/>
        </w:rPr>
      </w:pPr>
      <w:r>
        <w:rPr>
          <w:rFonts w:ascii="宋体" w:hAnsi="宋体" w:cs="Arial" w:hint="eastAsia"/>
          <w:color w:val="000000"/>
          <w:sz w:val="28"/>
          <w:szCs w:val="28"/>
        </w:rPr>
        <w:t>附件7：供应商信用指标及评价标准</w:t>
      </w:r>
    </w:p>
    <w:p w14:paraId="6F06DBC8" w14:textId="77777777" w:rsidR="00E304E5" w:rsidRDefault="00684B4E">
      <w:pPr>
        <w:pStyle w:val="a7"/>
        <w:spacing w:line="360" w:lineRule="auto"/>
        <w:ind w:leftChars="0" w:left="0"/>
        <w:jc w:val="right"/>
        <w:rPr>
          <w:sz w:val="28"/>
          <w:szCs w:val="28"/>
        </w:rPr>
      </w:pPr>
      <w:r>
        <w:rPr>
          <w:rFonts w:hint="eastAsia"/>
          <w:sz w:val="28"/>
          <w:szCs w:val="28"/>
        </w:rPr>
        <w:t>采购人：</w:t>
      </w:r>
      <w:r w:rsidR="00A92156">
        <w:rPr>
          <w:rFonts w:hint="eastAsia"/>
          <w:sz w:val="28"/>
          <w:szCs w:val="28"/>
        </w:rPr>
        <w:t>广州大学城投资经营管理有限公司</w:t>
      </w:r>
    </w:p>
    <w:p w14:paraId="6F06DBCA" w14:textId="492BE2AE" w:rsidR="00E304E5" w:rsidRDefault="00684B4E" w:rsidP="00373465">
      <w:pPr>
        <w:spacing w:line="360" w:lineRule="auto"/>
        <w:rPr>
          <w:rFonts w:hAnsi="宋体"/>
          <w:b/>
          <w:sz w:val="28"/>
          <w:szCs w:val="28"/>
        </w:rPr>
      </w:pPr>
      <w:r>
        <w:rPr>
          <w:rFonts w:hint="eastAsia"/>
          <w:sz w:val="28"/>
          <w:szCs w:val="28"/>
        </w:rPr>
        <w:t xml:space="preserve">                                   2018</w:t>
      </w:r>
      <w:r>
        <w:rPr>
          <w:rFonts w:hint="eastAsia"/>
          <w:sz w:val="28"/>
          <w:szCs w:val="28"/>
        </w:rPr>
        <w:t>年</w:t>
      </w:r>
      <w:r w:rsidR="006C0F13">
        <w:rPr>
          <w:rFonts w:hint="eastAsia"/>
          <w:sz w:val="28"/>
          <w:szCs w:val="28"/>
        </w:rPr>
        <w:t>11</w:t>
      </w:r>
      <w:r>
        <w:rPr>
          <w:rFonts w:hint="eastAsia"/>
          <w:sz w:val="28"/>
          <w:szCs w:val="28"/>
        </w:rPr>
        <w:t>月</w:t>
      </w:r>
      <w:r w:rsidR="00C70E0B">
        <w:rPr>
          <w:rFonts w:hint="eastAsia"/>
          <w:sz w:val="28"/>
          <w:szCs w:val="28"/>
        </w:rPr>
        <w:t>2</w:t>
      </w:r>
      <w:r w:rsidR="00C70E0B">
        <w:rPr>
          <w:sz w:val="28"/>
          <w:szCs w:val="28"/>
        </w:rPr>
        <w:t>6</w:t>
      </w:r>
      <w:r>
        <w:rPr>
          <w:rFonts w:hint="eastAsia"/>
          <w:sz w:val="28"/>
          <w:szCs w:val="28"/>
        </w:rPr>
        <w:t>日</w:t>
      </w:r>
      <w:r>
        <w:rPr>
          <w:sz w:val="28"/>
          <w:szCs w:val="28"/>
        </w:rPr>
        <w:br w:type="page"/>
      </w:r>
      <w:r>
        <w:rPr>
          <w:rFonts w:ascii="宋体" w:hAnsi="宋体" w:cs="Arial" w:hint="eastAsia"/>
          <w:color w:val="000000"/>
          <w:sz w:val="30"/>
          <w:szCs w:val="30"/>
        </w:rPr>
        <w:lastRenderedPageBreak/>
        <w:t>附件1</w:t>
      </w:r>
    </w:p>
    <w:p w14:paraId="6F06DBCB" w14:textId="77777777" w:rsidR="00E304E5" w:rsidRDefault="00684B4E">
      <w:pPr>
        <w:pStyle w:val="a8"/>
        <w:ind w:firstLineChars="0" w:firstLine="0"/>
        <w:jc w:val="center"/>
        <w:rPr>
          <w:rFonts w:hAnsi="宋体"/>
          <w:b/>
          <w:sz w:val="28"/>
          <w:szCs w:val="28"/>
        </w:rPr>
      </w:pPr>
      <w:r>
        <w:rPr>
          <w:rFonts w:hAnsi="宋体"/>
          <w:b/>
          <w:sz w:val="28"/>
          <w:szCs w:val="28"/>
        </w:rPr>
        <w:t>报价一览表</w:t>
      </w:r>
    </w:p>
    <w:p w14:paraId="6F06DBCC" w14:textId="1023DAD5" w:rsidR="00E304E5" w:rsidRDefault="00684B4E">
      <w:pPr>
        <w:spacing w:line="360" w:lineRule="auto"/>
        <w:rPr>
          <w:rFonts w:hAnsi="宋体"/>
          <w:szCs w:val="21"/>
        </w:rPr>
      </w:pPr>
      <w:r>
        <w:rPr>
          <w:rFonts w:hAnsi="宋体" w:hint="eastAsia"/>
          <w:szCs w:val="21"/>
        </w:rPr>
        <w:t>项目名称：</w:t>
      </w:r>
      <w:r w:rsidR="00147DF8">
        <w:rPr>
          <w:rFonts w:hAnsi="宋体" w:hint="eastAsia"/>
          <w:szCs w:val="21"/>
        </w:rPr>
        <w:t>3#</w:t>
      </w:r>
      <w:r w:rsidR="00147DF8">
        <w:rPr>
          <w:rFonts w:hAnsi="宋体" w:hint="eastAsia"/>
          <w:szCs w:val="21"/>
        </w:rPr>
        <w:t>冷站冷冻水系统改造工程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797"/>
      </w:tblGrid>
      <w:tr w:rsidR="00E304E5" w14:paraId="6F06DBD0" w14:textId="77777777">
        <w:trPr>
          <w:trHeight w:val="711"/>
          <w:jc w:val="center"/>
        </w:trPr>
        <w:tc>
          <w:tcPr>
            <w:tcW w:w="737" w:type="dxa"/>
            <w:vAlign w:val="center"/>
          </w:tcPr>
          <w:p w14:paraId="6F06DBCD" w14:textId="77777777" w:rsidR="00E304E5" w:rsidRDefault="00684B4E">
            <w:pPr>
              <w:rPr>
                <w:rFonts w:hAnsi="宋体"/>
                <w:bCs/>
                <w:sz w:val="24"/>
              </w:rPr>
            </w:pPr>
            <w:r>
              <w:rPr>
                <w:rFonts w:hAnsi="宋体" w:hint="eastAsia"/>
                <w:bCs/>
                <w:sz w:val="24"/>
              </w:rPr>
              <w:t>序号</w:t>
            </w:r>
          </w:p>
        </w:tc>
        <w:tc>
          <w:tcPr>
            <w:tcW w:w="2268" w:type="dxa"/>
            <w:vAlign w:val="center"/>
          </w:tcPr>
          <w:p w14:paraId="6F06DBCE" w14:textId="77777777" w:rsidR="00E304E5" w:rsidRDefault="00684B4E">
            <w:pPr>
              <w:rPr>
                <w:rFonts w:hAnsi="宋体"/>
                <w:bCs/>
                <w:sz w:val="24"/>
              </w:rPr>
            </w:pPr>
            <w:r>
              <w:rPr>
                <w:rFonts w:hAnsi="宋体" w:hint="eastAsia"/>
                <w:bCs/>
                <w:sz w:val="24"/>
              </w:rPr>
              <w:t>项目名称</w:t>
            </w:r>
          </w:p>
        </w:tc>
        <w:tc>
          <w:tcPr>
            <w:tcW w:w="5923" w:type="dxa"/>
            <w:gridSpan w:val="2"/>
            <w:vAlign w:val="center"/>
          </w:tcPr>
          <w:p w14:paraId="6F06DBCF" w14:textId="77777777" w:rsidR="00E304E5" w:rsidRDefault="00684B4E">
            <w:pPr>
              <w:rPr>
                <w:rFonts w:hAnsi="宋体"/>
                <w:bCs/>
                <w:sz w:val="24"/>
              </w:rPr>
            </w:pPr>
            <w:r>
              <w:rPr>
                <w:rFonts w:hAnsi="宋体" w:hint="eastAsia"/>
                <w:bCs/>
                <w:sz w:val="24"/>
              </w:rPr>
              <w:t>投标价（单位：人民币元）</w:t>
            </w:r>
          </w:p>
        </w:tc>
      </w:tr>
      <w:tr w:rsidR="00E304E5" w14:paraId="6F06DBD5" w14:textId="77777777">
        <w:trPr>
          <w:trHeight w:val="835"/>
          <w:jc w:val="center"/>
        </w:trPr>
        <w:tc>
          <w:tcPr>
            <w:tcW w:w="737" w:type="dxa"/>
            <w:vAlign w:val="center"/>
          </w:tcPr>
          <w:p w14:paraId="6F06DBD1" w14:textId="77777777" w:rsidR="00E304E5" w:rsidRDefault="00684B4E">
            <w:pPr>
              <w:rPr>
                <w:rFonts w:hAnsi="宋体"/>
                <w:sz w:val="24"/>
              </w:rPr>
            </w:pPr>
            <w:r>
              <w:rPr>
                <w:rFonts w:hAnsi="宋体" w:hint="eastAsia"/>
                <w:sz w:val="24"/>
              </w:rPr>
              <w:t>1</w:t>
            </w:r>
          </w:p>
        </w:tc>
        <w:tc>
          <w:tcPr>
            <w:tcW w:w="2268" w:type="dxa"/>
            <w:vAlign w:val="center"/>
          </w:tcPr>
          <w:p w14:paraId="6F06DBD2" w14:textId="77777777" w:rsidR="00E304E5" w:rsidRDefault="00684B4E">
            <w:pPr>
              <w:rPr>
                <w:rFonts w:hAnsi="宋体"/>
                <w:sz w:val="24"/>
              </w:rPr>
            </w:pPr>
            <w:r>
              <w:rPr>
                <w:rFonts w:hAnsi="宋体" w:hint="eastAsia"/>
                <w:sz w:val="24"/>
              </w:rPr>
              <w:t>投标总价</w:t>
            </w:r>
          </w:p>
        </w:tc>
        <w:tc>
          <w:tcPr>
            <w:tcW w:w="5923" w:type="dxa"/>
            <w:gridSpan w:val="2"/>
            <w:vAlign w:val="center"/>
          </w:tcPr>
          <w:p w14:paraId="6F06DBD3" w14:textId="77777777" w:rsidR="00E304E5" w:rsidRDefault="00684B4E">
            <w:pPr>
              <w:rPr>
                <w:rFonts w:hAnsi="宋体"/>
                <w:sz w:val="24"/>
              </w:rPr>
            </w:pPr>
            <w:r>
              <w:rPr>
                <w:rFonts w:ascii="宋体" w:hAnsi="宋体" w:hint="eastAsia"/>
                <w:sz w:val="24"/>
              </w:rPr>
              <w:t>大写</w:t>
            </w:r>
            <w:r>
              <w:rPr>
                <w:rFonts w:hAnsi="宋体" w:hint="eastAsia"/>
                <w:sz w:val="24"/>
              </w:rPr>
              <w:t>：</w:t>
            </w:r>
          </w:p>
          <w:p w14:paraId="6F06DBD4" w14:textId="77777777" w:rsidR="00E304E5" w:rsidRDefault="00684B4E">
            <w:pPr>
              <w:rPr>
                <w:rFonts w:hAnsi="宋体"/>
                <w:sz w:val="24"/>
              </w:rPr>
            </w:pPr>
            <w:r>
              <w:rPr>
                <w:rFonts w:hAnsi="宋体" w:hint="eastAsia"/>
                <w:sz w:val="24"/>
              </w:rPr>
              <w:t>小写：</w:t>
            </w:r>
          </w:p>
        </w:tc>
      </w:tr>
      <w:tr w:rsidR="00E304E5" w14:paraId="6F06DBD9" w14:textId="77777777">
        <w:trPr>
          <w:trHeight w:val="835"/>
          <w:jc w:val="center"/>
        </w:trPr>
        <w:tc>
          <w:tcPr>
            <w:tcW w:w="737" w:type="dxa"/>
            <w:vAlign w:val="center"/>
          </w:tcPr>
          <w:p w14:paraId="6F06DBD6" w14:textId="77777777" w:rsidR="00E304E5" w:rsidRDefault="00684B4E">
            <w:pPr>
              <w:rPr>
                <w:rFonts w:hAnsi="宋体"/>
                <w:sz w:val="24"/>
              </w:rPr>
            </w:pPr>
            <w:r>
              <w:rPr>
                <w:rFonts w:hAnsi="宋体" w:hint="eastAsia"/>
                <w:sz w:val="24"/>
              </w:rPr>
              <w:t>2</w:t>
            </w:r>
          </w:p>
        </w:tc>
        <w:tc>
          <w:tcPr>
            <w:tcW w:w="2268" w:type="dxa"/>
            <w:vAlign w:val="center"/>
          </w:tcPr>
          <w:p w14:paraId="6F06DBD7" w14:textId="77777777" w:rsidR="00E304E5" w:rsidRDefault="00684B4E">
            <w:pPr>
              <w:rPr>
                <w:rFonts w:hAnsi="宋体"/>
                <w:sz w:val="24"/>
              </w:rPr>
            </w:pPr>
            <w:r>
              <w:rPr>
                <w:rFonts w:hAnsi="宋体" w:hint="eastAsia"/>
                <w:sz w:val="24"/>
              </w:rPr>
              <w:t>投标工期</w:t>
            </w:r>
          </w:p>
        </w:tc>
        <w:tc>
          <w:tcPr>
            <w:tcW w:w="5923" w:type="dxa"/>
            <w:gridSpan w:val="2"/>
            <w:vAlign w:val="center"/>
          </w:tcPr>
          <w:p w14:paraId="6F06DBD8" w14:textId="77777777" w:rsidR="00E304E5" w:rsidRDefault="00E304E5">
            <w:pPr>
              <w:rPr>
                <w:rFonts w:hAnsi="宋体"/>
                <w:sz w:val="24"/>
              </w:rPr>
            </w:pPr>
          </w:p>
        </w:tc>
      </w:tr>
      <w:tr w:rsidR="00E304E5" w14:paraId="6F06DBDD" w14:textId="77777777">
        <w:trPr>
          <w:trHeight w:val="835"/>
          <w:jc w:val="center"/>
        </w:trPr>
        <w:tc>
          <w:tcPr>
            <w:tcW w:w="737" w:type="dxa"/>
            <w:vAlign w:val="center"/>
          </w:tcPr>
          <w:p w14:paraId="6F06DBDA" w14:textId="77777777" w:rsidR="00E304E5" w:rsidRDefault="00684B4E">
            <w:pPr>
              <w:rPr>
                <w:rFonts w:hAnsi="宋体"/>
                <w:sz w:val="24"/>
              </w:rPr>
            </w:pPr>
            <w:r>
              <w:rPr>
                <w:rFonts w:hAnsi="宋体" w:hint="eastAsia"/>
                <w:sz w:val="24"/>
              </w:rPr>
              <w:t>3</w:t>
            </w:r>
          </w:p>
        </w:tc>
        <w:tc>
          <w:tcPr>
            <w:tcW w:w="2268" w:type="dxa"/>
            <w:vAlign w:val="center"/>
          </w:tcPr>
          <w:p w14:paraId="6F06DBDB" w14:textId="77777777" w:rsidR="00E304E5" w:rsidRDefault="00684B4E">
            <w:pPr>
              <w:rPr>
                <w:rFonts w:hAnsi="宋体"/>
                <w:sz w:val="24"/>
              </w:rPr>
            </w:pPr>
            <w:r>
              <w:rPr>
                <w:rFonts w:hAnsi="宋体" w:hint="eastAsia"/>
                <w:sz w:val="24"/>
              </w:rPr>
              <w:t>工程质量标准</w:t>
            </w:r>
          </w:p>
        </w:tc>
        <w:tc>
          <w:tcPr>
            <w:tcW w:w="5923" w:type="dxa"/>
            <w:gridSpan w:val="2"/>
            <w:vAlign w:val="center"/>
          </w:tcPr>
          <w:p w14:paraId="6F06DBDC" w14:textId="77777777" w:rsidR="00E304E5" w:rsidRDefault="00E304E5">
            <w:pPr>
              <w:rPr>
                <w:rFonts w:hAnsi="宋体"/>
                <w:sz w:val="24"/>
              </w:rPr>
            </w:pPr>
          </w:p>
        </w:tc>
      </w:tr>
      <w:tr w:rsidR="00E304E5" w14:paraId="6F06DBE1" w14:textId="77777777">
        <w:trPr>
          <w:trHeight w:val="835"/>
          <w:jc w:val="center"/>
        </w:trPr>
        <w:tc>
          <w:tcPr>
            <w:tcW w:w="737" w:type="dxa"/>
            <w:vAlign w:val="center"/>
          </w:tcPr>
          <w:p w14:paraId="6F06DBDE" w14:textId="77777777" w:rsidR="00E304E5" w:rsidRDefault="00684B4E">
            <w:pPr>
              <w:rPr>
                <w:rFonts w:hAnsi="宋体"/>
                <w:sz w:val="24"/>
              </w:rPr>
            </w:pPr>
            <w:r>
              <w:rPr>
                <w:rFonts w:hAnsi="宋体" w:hint="eastAsia"/>
                <w:sz w:val="24"/>
              </w:rPr>
              <w:t>4</w:t>
            </w:r>
          </w:p>
        </w:tc>
        <w:tc>
          <w:tcPr>
            <w:tcW w:w="2268" w:type="dxa"/>
            <w:vAlign w:val="center"/>
          </w:tcPr>
          <w:p w14:paraId="6F06DBDF" w14:textId="77777777" w:rsidR="00E304E5" w:rsidRDefault="00684B4E">
            <w:pPr>
              <w:rPr>
                <w:rFonts w:hAnsi="宋体"/>
                <w:sz w:val="24"/>
              </w:rPr>
            </w:pPr>
            <w:r>
              <w:rPr>
                <w:rFonts w:hAnsi="宋体" w:hint="eastAsia"/>
                <w:sz w:val="24"/>
              </w:rPr>
              <w:t>保修期限</w:t>
            </w:r>
          </w:p>
        </w:tc>
        <w:tc>
          <w:tcPr>
            <w:tcW w:w="5923" w:type="dxa"/>
            <w:gridSpan w:val="2"/>
            <w:vAlign w:val="center"/>
          </w:tcPr>
          <w:p w14:paraId="6F06DBE0" w14:textId="77777777" w:rsidR="00E304E5" w:rsidRDefault="00E304E5">
            <w:pPr>
              <w:rPr>
                <w:rFonts w:hAnsi="宋体"/>
                <w:sz w:val="24"/>
              </w:rPr>
            </w:pPr>
          </w:p>
        </w:tc>
      </w:tr>
      <w:tr w:rsidR="00E304E5" w14:paraId="6F06DBE7" w14:textId="77777777">
        <w:trPr>
          <w:trHeight w:val="491"/>
          <w:jc w:val="center"/>
        </w:trPr>
        <w:tc>
          <w:tcPr>
            <w:tcW w:w="737" w:type="dxa"/>
            <w:vMerge w:val="restart"/>
            <w:vAlign w:val="center"/>
          </w:tcPr>
          <w:p w14:paraId="6F06DBE2" w14:textId="77777777" w:rsidR="00E304E5" w:rsidRDefault="00684B4E">
            <w:pPr>
              <w:rPr>
                <w:rFonts w:hAnsi="宋体"/>
                <w:sz w:val="24"/>
              </w:rPr>
            </w:pPr>
            <w:r>
              <w:rPr>
                <w:rFonts w:hAnsi="宋体" w:hint="eastAsia"/>
                <w:sz w:val="24"/>
              </w:rPr>
              <w:t>5</w:t>
            </w:r>
          </w:p>
        </w:tc>
        <w:tc>
          <w:tcPr>
            <w:tcW w:w="2268" w:type="dxa"/>
            <w:vMerge w:val="restart"/>
            <w:vAlign w:val="center"/>
          </w:tcPr>
          <w:p w14:paraId="6F06DBE3" w14:textId="77777777" w:rsidR="00E304E5" w:rsidRDefault="00684B4E">
            <w:pPr>
              <w:rPr>
                <w:rFonts w:hAnsi="宋体"/>
                <w:sz w:val="24"/>
              </w:rPr>
            </w:pPr>
            <w:r>
              <w:rPr>
                <w:rFonts w:hAnsi="宋体" w:hint="eastAsia"/>
                <w:sz w:val="24"/>
              </w:rPr>
              <w:t>拟委派的项目</w:t>
            </w:r>
          </w:p>
          <w:p w14:paraId="6F06DBE4" w14:textId="77777777" w:rsidR="00E304E5" w:rsidRDefault="00684B4E">
            <w:pPr>
              <w:rPr>
                <w:rFonts w:hAnsi="宋体"/>
                <w:sz w:val="24"/>
              </w:rPr>
            </w:pPr>
            <w:r>
              <w:rPr>
                <w:rFonts w:hAnsi="宋体" w:hint="eastAsia"/>
                <w:sz w:val="24"/>
              </w:rPr>
              <w:t>负责人</w:t>
            </w:r>
          </w:p>
        </w:tc>
        <w:tc>
          <w:tcPr>
            <w:tcW w:w="2126" w:type="dxa"/>
            <w:vAlign w:val="center"/>
          </w:tcPr>
          <w:p w14:paraId="6F06DBE5" w14:textId="77777777" w:rsidR="00E304E5" w:rsidRDefault="00684B4E">
            <w:pPr>
              <w:rPr>
                <w:rFonts w:hAnsi="宋体"/>
                <w:sz w:val="24"/>
              </w:rPr>
            </w:pPr>
            <w:r>
              <w:rPr>
                <w:rFonts w:hAnsi="宋体" w:hint="eastAsia"/>
                <w:sz w:val="24"/>
              </w:rPr>
              <w:t>姓名</w:t>
            </w:r>
          </w:p>
        </w:tc>
        <w:tc>
          <w:tcPr>
            <w:tcW w:w="3797" w:type="dxa"/>
            <w:vAlign w:val="center"/>
          </w:tcPr>
          <w:p w14:paraId="6F06DBE6" w14:textId="77777777" w:rsidR="00E304E5" w:rsidRDefault="00E304E5">
            <w:pPr>
              <w:rPr>
                <w:rFonts w:hAnsi="宋体"/>
                <w:sz w:val="24"/>
              </w:rPr>
            </w:pPr>
          </w:p>
        </w:tc>
      </w:tr>
      <w:tr w:rsidR="00E304E5" w14:paraId="6F06DBEC" w14:textId="77777777">
        <w:trPr>
          <w:trHeight w:val="491"/>
          <w:jc w:val="center"/>
        </w:trPr>
        <w:tc>
          <w:tcPr>
            <w:tcW w:w="737" w:type="dxa"/>
            <w:vMerge/>
            <w:vAlign w:val="center"/>
          </w:tcPr>
          <w:p w14:paraId="6F06DBE8" w14:textId="77777777" w:rsidR="00E304E5" w:rsidRDefault="00E304E5">
            <w:pPr>
              <w:rPr>
                <w:rFonts w:hAnsi="宋体"/>
                <w:sz w:val="24"/>
              </w:rPr>
            </w:pPr>
          </w:p>
        </w:tc>
        <w:tc>
          <w:tcPr>
            <w:tcW w:w="2268" w:type="dxa"/>
            <w:vMerge/>
            <w:vAlign w:val="center"/>
          </w:tcPr>
          <w:p w14:paraId="6F06DBE9" w14:textId="77777777" w:rsidR="00E304E5" w:rsidRDefault="00E304E5">
            <w:pPr>
              <w:rPr>
                <w:rFonts w:hAnsi="宋体"/>
                <w:sz w:val="24"/>
              </w:rPr>
            </w:pPr>
          </w:p>
        </w:tc>
        <w:tc>
          <w:tcPr>
            <w:tcW w:w="2126" w:type="dxa"/>
            <w:vAlign w:val="center"/>
          </w:tcPr>
          <w:p w14:paraId="6F06DBEA" w14:textId="77777777" w:rsidR="00E304E5" w:rsidRDefault="00684B4E">
            <w:pPr>
              <w:rPr>
                <w:rFonts w:hAnsi="宋体"/>
                <w:sz w:val="24"/>
              </w:rPr>
            </w:pPr>
            <w:r>
              <w:rPr>
                <w:rFonts w:hAnsi="宋体" w:hint="eastAsia"/>
                <w:sz w:val="24"/>
              </w:rPr>
              <w:t>技术职称</w:t>
            </w:r>
          </w:p>
        </w:tc>
        <w:tc>
          <w:tcPr>
            <w:tcW w:w="3797" w:type="dxa"/>
            <w:vAlign w:val="center"/>
          </w:tcPr>
          <w:p w14:paraId="6F06DBEB" w14:textId="77777777" w:rsidR="00E304E5" w:rsidRDefault="00E304E5">
            <w:pPr>
              <w:rPr>
                <w:rFonts w:hAnsi="宋体"/>
                <w:sz w:val="24"/>
              </w:rPr>
            </w:pPr>
          </w:p>
        </w:tc>
      </w:tr>
    </w:tbl>
    <w:p w14:paraId="6F06DBED" w14:textId="77777777" w:rsidR="00E304E5" w:rsidRDefault="00E304E5">
      <w:pPr>
        <w:rPr>
          <w:rFonts w:hAnsi="宋体"/>
        </w:rPr>
      </w:pPr>
    </w:p>
    <w:p w14:paraId="6F06DBEE" w14:textId="77777777" w:rsidR="00E304E5" w:rsidRDefault="00684B4E">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14:paraId="6F06DBEF" w14:textId="77777777" w:rsidR="00E304E5" w:rsidRDefault="00684B4E">
      <w:pPr>
        <w:tabs>
          <w:tab w:val="left" w:pos="8364"/>
        </w:tabs>
        <w:spacing w:line="360" w:lineRule="auto"/>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w:t>
      </w:r>
      <w:r w:rsidR="001A619A">
        <w:rPr>
          <w:rFonts w:hAnsi="宋体" w:hint="eastAsia"/>
        </w:rPr>
        <w:t>设备、</w:t>
      </w:r>
      <w:r>
        <w:rPr>
          <w:rFonts w:hAnsi="宋体" w:hint="eastAsia"/>
        </w:rPr>
        <w:t>工具、机具、</w:t>
      </w:r>
      <w:r w:rsidR="001A619A" w:rsidRPr="002B02B0">
        <w:rPr>
          <w:rFonts w:ascii="宋体" w:hAnsi="宋体" w:hint="eastAsia"/>
          <w:sz w:val="24"/>
        </w:rPr>
        <w:t>安装运输、</w:t>
      </w:r>
      <w:r w:rsidR="001A619A">
        <w:rPr>
          <w:rFonts w:ascii="宋体" w:hAnsi="宋体" w:hint="eastAsia"/>
          <w:sz w:val="24"/>
        </w:rPr>
        <w:t>规费、措施费、合理利润、管理费、</w:t>
      </w:r>
      <w:r>
        <w:rPr>
          <w:rFonts w:hAnsi="宋体" w:hint="eastAsia"/>
        </w:rPr>
        <w:t>税费</w:t>
      </w:r>
      <w:r w:rsidR="001A619A">
        <w:rPr>
          <w:rFonts w:hAnsi="宋体" w:hint="eastAsia"/>
        </w:rPr>
        <w:t>等</w:t>
      </w:r>
      <w:r>
        <w:rPr>
          <w:rFonts w:hAnsi="宋体" w:hint="eastAsia"/>
        </w:rPr>
        <w:t>及</w:t>
      </w:r>
      <w:r w:rsidR="001A619A">
        <w:rPr>
          <w:rFonts w:ascii="宋体" w:hAnsi="宋体" w:hint="eastAsia"/>
          <w:sz w:val="24"/>
        </w:rPr>
        <w:t>清理现场的</w:t>
      </w:r>
      <w:r>
        <w:rPr>
          <w:rFonts w:hAnsi="宋体" w:hint="eastAsia"/>
        </w:rPr>
        <w:t>费用、合同实施过程中应预见和不可预见费用等等。</w:t>
      </w:r>
    </w:p>
    <w:p w14:paraId="6F06DBF0" w14:textId="77777777" w:rsidR="00E304E5" w:rsidRDefault="00684B4E">
      <w:pPr>
        <w:tabs>
          <w:tab w:val="left" w:pos="8364"/>
        </w:tabs>
        <w:spacing w:line="360" w:lineRule="auto"/>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14:paraId="6F06DBF1" w14:textId="77777777" w:rsidR="00E304E5" w:rsidRDefault="00684B4E">
      <w:pPr>
        <w:spacing w:line="400" w:lineRule="exact"/>
        <w:rPr>
          <w:rFonts w:hAnsi="宋体"/>
          <w:szCs w:val="21"/>
        </w:rPr>
      </w:pPr>
      <w:r>
        <w:rPr>
          <w:rFonts w:hAnsi="宋体" w:hint="eastAsia"/>
          <w:szCs w:val="21"/>
        </w:rPr>
        <w:t>投标人名称（盖章）：</w:t>
      </w:r>
    </w:p>
    <w:p w14:paraId="6F06DBF2" w14:textId="77777777" w:rsidR="00E304E5" w:rsidRDefault="00E304E5">
      <w:pPr>
        <w:rPr>
          <w:rFonts w:hAnsi="宋体"/>
          <w:szCs w:val="21"/>
        </w:rPr>
      </w:pPr>
    </w:p>
    <w:p w14:paraId="6F06DBF3" w14:textId="77777777" w:rsidR="00E304E5" w:rsidRDefault="00684B4E">
      <w:pPr>
        <w:rPr>
          <w:rFonts w:ascii="仿宋" w:eastAsia="仿宋" w:hAnsi="仿宋" w:cs="仿宋"/>
          <w:szCs w:val="21"/>
        </w:rPr>
      </w:pPr>
      <w:r>
        <w:rPr>
          <w:rFonts w:hAnsi="宋体" w:hint="eastAsia"/>
          <w:szCs w:val="21"/>
        </w:rPr>
        <w:t>日期：年月日</w:t>
      </w:r>
      <w:r>
        <w:rPr>
          <w:rFonts w:ascii="仿宋" w:eastAsia="仿宋" w:hAnsi="仿宋" w:cs="仿宋"/>
          <w:szCs w:val="21"/>
        </w:rPr>
        <w:br w:type="page"/>
      </w:r>
    </w:p>
    <w:p w14:paraId="6F06DBF4" w14:textId="77777777" w:rsidR="00E304E5" w:rsidRDefault="00684B4E">
      <w:pPr>
        <w:spacing w:line="400" w:lineRule="exact"/>
        <w:ind w:left="562" w:hangingChars="200" w:hanging="562"/>
        <w:rPr>
          <w:rFonts w:ascii="宋体" w:hAnsi="宋体"/>
          <w:b/>
          <w:bCs/>
          <w:sz w:val="28"/>
          <w:szCs w:val="28"/>
        </w:rPr>
      </w:pPr>
      <w:r>
        <w:rPr>
          <w:rFonts w:ascii="宋体" w:hAnsi="宋体" w:hint="eastAsia"/>
          <w:b/>
          <w:bCs/>
          <w:sz w:val="28"/>
          <w:szCs w:val="28"/>
        </w:rPr>
        <w:lastRenderedPageBreak/>
        <w:t>附件2</w:t>
      </w:r>
    </w:p>
    <w:p w14:paraId="6F06DBF5" w14:textId="77777777" w:rsidR="00E304E5" w:rsidRDefault="00684B4E">
      <w:pPr>
        <w:spacing w:line="500" w:lineRule="exact"/>
        <w:jc w:val="center"/>
        <w:rPr>
          <w:rFonts w:eastAsia="黑体"/>
          <w:b/>
          <w:bCs/>
          <w:sz w:val="36"/>
        </w:rPr>
      </w:pPr>
      <w:r>
        <w:rPr>
          <w:rFonts w:eastAsia="黑体" w:hint="eastAsia"/>
          <w:b/>
          <w:bCs/>
          <w:sz w:val="36"/>
        </w:rPr>
        <w:t>法定代表人身份证明书</w:t>
      </w:r>
    </w:p>
    <w:p w14:paraId="6F06DBF6" w14:textId="77777777" w:rsidR="00E304E5" w:rsidRDefault="00E304E5" w:rsidP="00073C1E">
      <w:pPr>
        <w:spacing w:line="500" w:lineRule="exact"/>
        <w:rPr>
          <w:b/>
          <w:bCs/>
          <w:szCs w:val="21"/>
        </w:rPr>
      </w:pPr>
    </w:p>
    <w:p w14:paraId="6F06DBF7" w14:textId="77777777" w:rsidR="00E304E5" w:rsidRDefault="00684B4E">
      <w:pPr>
        <w:spacing w:line="500" w:lineRule="exact"/>
        <w:ind w:firstLineChars="450" w:firstLine="1260"/>
        <w:rPr>
          <w:rFonts w:ascii="宋体" w:hAnsi="宋体" w:cs="宋体"/>
          <w:sz w:val="28"/>
        </w:rPr>
      </w:pPr>
      <w:r>
        <w:rPr>
          <w:rFonts w:ascii="宋体" w:hAnsi="宋体" w:cs="宋体" w:hint="eastAsia"/>
          <w:sz w:val="28"/>
        </w:rPr>
        <w:t>在我单位任职务，是我单位法定代表人，身份证号为，特此证明。</w:t>
      </w:r>
    </w:p>
    <w:p w14:paraId="6F06DBF8" w14:textId="77777777" w:rsidR="00E304E5" w:rsidRDefault="00E304E5">
      <w:pPr>
        <w:spacing w:line="500" w:lineRule="exact"/>
        <w:ind w:firstLineChars="224" w:firstLine="627"/>
        <w:rPr>
          <w:rFonts w:ascii="宋体" w:hAnsi="宋体" w:cs="宋体"/>
          <w:sz w:val="28"/>
        </w:rPr>
      </w:pPr>
    </w:p>
    <w:p w14:paraId="6F06DBF9" w14:textId="77777777" w:rsidR="00E304E5" w:rsidRDefault="00684B4E" w:rsidP="00073C1E">
      <w:pPr>
        <w:spacing w:line="500" w:lineRule="exact"/>
        <w:rPr>
          <w:rFonts w:ascii="宋体" w:hAnsi="宋体" w:cs="宋体"/>
          <w:sz w:val="28"/>
        </w:rPr>
      </w:pPr>
      <w:r>
        <w:rPr>
          <w:rFonts w:ascii="宋体" w:hAnsi="宋体" w:cs="宋体" w:hint="eastAsia"/>
          <w:sz w:val="28"/>
        </w:rPr>
        <w:t>（单位盖章）</w:t>
      </w:r>
    </w:p>
    <w:p w14:paraId="6F06DBFA" w14:textId="77777777" w:rsidR="00E304E5" w:rsidRDefault="00E304E5">
      <w:pPr>
        <w:spacing w:line="500" w:lineRule="exact"/>
        <w:ind w:firstLineChars="224" w:firstLine="627"/>
        <w:rPr>
          <w:rFonts w:hAnsi="宋体" w:cs="宋体"/>
          <w:sz w:val="28"/>
          <w:szCs w:val="28"/>
        </w:rPr>
      </w:pPr>
    </w:p>
    <w:p w14:paraId="6F06DBFB" w14:textId="77777777" w:rsidR="00E304E5" w:rsidRDefault="00684B4E">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18</w:t>
      </w:r>
      <w:r>
        <w:rPr>
          <w:rFonts w:hAnsi="宋体" w:cs="宋体" w:hint="eastAsia"/>
          <w:sz w:val="28"/>
          <w:szCs w:val="28"/>
        </w:rPr>
        <w:t>年月日</w:t>
      </w:r>
    </w:p>
    <w:p w14:paraId="6F06DBFC" w14:textId="77777777" w:rsidR="00E304E5" w:rsidRDefault="00684B4E">
      <w:pPr>
        <w:spacing w:line="500" w:lineRule="exact"/>
        <w:rPr>
          <w:rFonts w:ascii="宋体" w:hAnsi="宋体" w:cs="宋体"/>
          <w:sz w:val="28"/>
        </w:rPr>
      </w:pPr>
      <w:r>
        <w:rPr>
          <w:rFonts w:ascii="宋体" w:hAnsi="宋体" w:cs="宋体" w:hint="eastAsia"/>
          <w:sz w:val="28"/>
        </w:rPr>
        <w:t xml:space="preserve">单位通信地址：                                </w:t>
      </w:r>
    </w:p>
    <w:p w14:paraId="6F06DBFD" w14:textId="77777777" w:rsidR="00E304E5" w:rsidRDefault="00E304E5">
      <w:pPr>
        <w:spacing w:line="500" w:lineRule="exact"/>
        <w:rPr>
          <w:rFonts w:ascii="宋体" w:hAnsi="宋体" w:cs="宋体"/>
          <w:sz w:val="28"/>
        </w:rPr>
      </w:pPr>
    </w:p>
    <w:p w14:paraId="6F06DBFE" w14:textId="77777777" w:rsidR="00E304E5" w:rsidRDefault="00684B4E">
      <w:pPr>
        <w:spacing w:line="500" w:lineRule="exact"/>
        <w:rPr>
          <w:rFonts w:ascii="宋体" w:hAnsi="宋体" w:cs="宋体"/>
          <w:sz w:val="28"/>
        </w:rPr>
      </w:pPr>
      <w:r>
        <w:rPr>
          <w:rFonts w:ascii="宋体" w:hAnsi="宋体" w:cs="宋体" w:hint="eastAsia"/>
          <w:sz w:val="28"/>
        </w:rPr>
        <w:t xml:space="preserve">邮政编码：                 单位联系电话：   </w:t>
      </w:r>
    </w:p>
    <w:p w14:paraId="6F06DBFF" w14:textId="77777777" w:rsidR="00E304E5" w:rsidRDefault="00E304E5"/>
    <w:p w14:paraId="6F06DC00" w14:textId="77777777" w:rsidR="00E304E5" w:rsidRDefault="00684B4E">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14:paraId="6F06DC01" w14:textId="77777777" w:rsidR="00E304E5" w:rsidRDefault="00E304E5">
      <w:pPr>
        <w:spacing w:line="360" w:lineRule="auto"/>
        <w:rPr>
          <w:rFonts w:ascii="宋体" w:hAnsi="宋体" w:cs="Arial"/>
          <w:color w:val="000000"/>
          <w:sz w:val="28"/>
          <w:szCs w:val="28"/>
        </w:rPr>
      </w:pPr>
    </w:p>
    <w:p w14:paraId="6F06DC02" w14:textId="77777777" w:rsidR="00E304E5" w:rsidRDefault="00684B4E">
      <w:pPr>
        <w:spacing w:line="360" w:lineRule="auto"/>
        <w:rPr>
          <w:rFonts w:ascii="宋体" w:hAnsi="宋体" w:cs="Arial"/>
          <w:b/>
          <w:color w:val="000000"/>
          <w:sz w:val="28"/>
          <w:szCs w:val="28"/>
        </w:rPr>
      </w:pPr>
      <w:r>
        <w:rPr>
          <w:rFonts w:ascii="宋体" w:hAnsi="宋体" w:cs="Arial" w:hint="eastAsia"/>
          <w:color w:val="000000"/>
          <w:sz w:val="28"/>
          <w:szCs w:val="28"/>
        </w:rPr>
        <w:br w:type="page"/>
      </w:r>
      <w:r>
        <w:rPr>
          <w:rFonts w:ascii="宋体" w:hAnsi="宋体" w:cs="黑体" w:hint="eastAsia"/>
          <w:b/>
          <w:color w:val="000000"/>
          <w:sz w:val="28"/>
          <w:szCs w:val="28"/>
        </w:rPr>
        <w:lastRenderedPageBreak/>
        <w:t>附件3</w:t>
      </w:r>
    </w:p>
    <w:p w14:paraId="6F06DC03" w14:textId="77777777" w:rsidR="00E304E5" w:rsidRDefault="00684B4E">
      <w:pPr>
        <w:spacing w:line="500" w:lineRule="exact"/>
        <w:ind w:firstLine="723"/>
        <w:jc w:val="center"/>
        <w:rPr>
          <w:rFonts w:eastAsia="黑体"/>
          <w:b/>
          <w:bCs/>
          <w:sz w:val="36"/>
        </w:rPr>
      </w:pPr>
      <w:r>
        <w:rPr>
          <w:rFonts w:eastAsia="黑体" w:hint="eastAsia"/>
          <w:b/>
          <w:bCs/>
          <w:sz w:val="36"/>
        </w:rPr>
        <w:t>法定代表人授权委托证明书</w:t>
      </w:r>
    </w:p>
    <w:p w14:paraId="6F06DC04" w14:textId="77777777" w:rsidR="00E304E5" w:rsidRDefault="00E304E5">
      <w:pPr>
        <w:pStyle w:val="10"/>
        <w:spacing w:line="360" w:lineRule="auto"/>
        <w:ind w:firstLineChars="177" w:firstLine="425"/>
        <w:rPr>
          <w:rFonts w:hAnsi="宋体"/>
          <w:bCs/>
          <w:sz w:val="24"/>
          <w:szCs w:val="24"/>
        </w:rPr>
      </w:pPr>
    </w:p>
    <w:p w14:paraId="6F06DC05" w14:textId="77777777" w:rsidR="00E304E5" w:rsidRDefault="00684B4E">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14:paraId="6F06DC06" w14:textId="77777777" w:rsidR="00E304E5" w:rsidRDefault="00684B4E">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14:paraId="6F06DC07" w14:textId="77777777" w:rsidR="00E304E5" w:rsidRDefault="00684B4E">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14:paraId="6F06DC08" w14:textId="77777777" w:rsidR="00E304E5" w:rsidRDefault="00684B4E">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14:paraId="6F06DC09" w14:textId="77777777" w:rsidR="00E304E5" w:rsidRDefault="00684B4E">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14:paraId="6F06DC0A" w14:textId="77777777" w:rsidR="00E304E5" w:rsidRDefault="00684B4E">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14:paraId="6F06DC0B" w14:textId="77777777" w:rsidR="00E304E5" w:rsidRDefault="00684B4E">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14:paraId="6F06DC0C" w14:textId="77777777" w:rsidR="00E304E5" w:rsidRDefault="00684B4E">
      <w:pPr>
        <w:pStyle w:val="10"/>
        <w:spacing w:line="360" w:lineRule="auto"/>
        <w:rPr>
          <w:rFonts w:hAnsi="宋体"/>
          <w:sz w:val="24"/>
          <w:szCs w:val="24"/>
        </w:rPr>
      </w:pPr>
      <w:r>
        <w:rPr>
          <w:rFonts w:hAnsi="宋体" w:hint="eastAsia"/>
          <w:sz w:val="24"/>
          <w:szCs w:val="24"/>
        </w:rPr>
        <w:t xml:space="preserve">附：被授权人有效身份证正反面或其他身份证明材料复印　　　　　　　</w:t>
      </w:r>
    </w:p>
    <w:p w14:paraId="6F06DC0D" w14:textId="77777777" w:rsidR="00E304E5" w:rsidRDefault="00E304E5">
      <w:pPr>
        <w:pStyle w:val="1"/>
        <w:spacing w:line="360" w:lineRule="auto"/>
        <w:jc w:val="both"/>
        <w:rPr>
          <w:rFonts w:hAnsi="宋体"/>
          <w:sz w:val="24"/>
          <w:szCs w:val="24"/>
        </w:rPr>
      </w:pPr>
    </w:p>
    <w:p w14:paraId="6F06DC0E" w14:textId="77777777" w:rsidR="00E304E5" w:rsidRDefault="00E304E5">
      <w:pPr>
        <w:pStyle w:val="1"/>
        <w:spacing w:line="360" w:lineRule="auto"/>
        <w:jc w:val="both"/>
        <w:rPr>
          <w:rFonts w:eastAsia="宋体" w:hAnsi="宋体" w:cs="宋体"/>
          <w:sz w:val="28"/>
        </w:rPr>
      </w:pPr>
    </w:p>
    <w:p w14:paraId="6F06DC0F" w14:textId="77777777" w:rsidR="00E304E5" w:rsidRDefault="00E304E5">
      <w:pPr>
        <w:pStyle w:val="1"/>
        <w:spacing w:line="360" w:lineRule="auto"/>
        <w:jc w:val="both"/>
        <w:rPr>
          <w:rFonts w:eastAsia="宋体" w:hAnsi="宋体" w:cs="宋体"/>
          <w:sz w:val="28"/>
        </w:rPr>
      </w:pPr>
    </w:p>
    <w:p w14:paraId="6F06DC10" w14:textId="77777777" w:rsidR="00E304E5" w:rsidRDefault="00E304E5">
      <w:pPr>
        <w:pStyle w:val="1"/>
        <w:spacing w:line="360" w:lineRule="auto"/>
        <w:jc w:val="both"/>
        <w:rPr>
          <w:rFonts w:eastAsia="宋体" w:hAnsi="宋体" w:cs="宋体"/>
          <w:sz w:val="28"/>
        </w:rPr>
      </w:pPr>
    </w:p>
    <w:p w14:paraId="6F06DC11" w14:textId="77777777" w:rsidR="00E304E5" w:rsidRDefault="00E304E5">
      <w:pPr>
        <w:pStyle w:val="1"/>
        <w:spacing w:line="360" w:lineRule="auto"/>
        <w:jc w:val="both"/>
        <w:rPr>
          <w:rFonts w:eastAsia="宋体" w:hAnsi="宋体" w:cs="宋体"/>
          <w:sz w:val="28"/>
        </w:rPr>
      </w:pPr>
    </w:p>
    <w:p w14:paraId="6F06DC12" w14:textId="77777777" w:rsidR="00E304E5" w:rsidRDefault="00E304E5">
      <w:pPr>
        <w:pStyle w:val="1"/>
        <w:spacing w:line="360" w:lineRule="auto"/>
        <w:jc w:val="both"/>
        <w:rPr>
          <w:rFonts w:eastAsia="宋体" w:hAnsi="宋体" w:cs="宋体"/>
          <w:sz w:val="28"/>
        </w:rPr>
      </w:pPr>
    </w:p>
    <w:p w14:paraId="6F06DC13" w14:textId="77777777" w:rsidR="00E304E5" w:rsidRDefault="00684B4E">
      <w:pPr>
        <w:pStyle w:val="1"/>
        <w:spacing w:line="360" w:lineRule="auto"/>
        <w:jc w:val="both"/>
        <w:rPr>
          <w:rFonts w:eastAsia="宋体" w:hAnsi="宋体" w:cs="宋体"/>
          <w:sz w:val="24"/>
          <w:szCs w:val="24"/>
        </w:rPr>
      </w:pPr>
      <w:r>
        <w:rPr>
          <w:rFonts w:eastAsia="宋体" w:hAnsi="宋体" w:cs="宋体" w:hint="eastAsia"/>
          <w:sz w:val="24"/>
          <w:szCs w:val="24"/>
        </w:rPr>
        <w:t>（单位盖章）：</w:t>
      </w:r>
    </w:p>
    <w:p w14:paraId="6F06DC14" w14:textId="77777777" w:rsidR="00E304E5" w:rsidRDefault="00E304E5">
      <w:pPr>
        <w:pStyle w:val="1"/>
        <w:spacing w:line="360" w:lineRule="auto"/>
        <w:jc w:val="both"/>
        <w:rPr>
          <w:rFonts w:eastAsia="宋体" w:hAnsi="宋体" w:cs="宋体"/>
          <w:sz w:val="24"/>
          <w:szCs w:val="24"/>
        </w:rPr>
      </w:pPr>
    </w:p>
    <w:p w14:paraId="6F06DC15" w14:textId="77777777" w:rsidR="00E304E5" w:rsidRDefault="00684B4E">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14:paraId="6F06DC16" w14:textId="77777777" w:rsidR="00E304E5" w:rsidRDefault="00684B4E">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14:paraId="6F06DC17" w14:textId="77777777" w:rsidR="00E304E5" w:rsidRDefault="00684B4E">
      <w:pPr>
        <w:pStyle w:val="1"/>
        <w:spacing w:line="360" w:lineRule="auto"/>
        <w:jc w:val="both"/>
        <w:rPr>
          <w:rFonts w:eastAsia="宋体" w:hAnsi="宋体" w:cs="宋体"/>
          <w:sz w:val="24"/>
          <w:szCs w:val="24"/>
        </w:rPr>
      </w:pPr>
      <w:r>
        <w:rPr>
          <w:rFonts w:eastAsia="宋体" w:hAnsi="宋体" w:cs="宋体" w:hint="eastAsia"/>
          <w:sz w:val="24"/>
          <w:szCs w:val="24"/>
        </w:rPr>
        <w:t>日期： 20  年   月   日</w:t>
      </w:r>
    </w:p>
    <w:p w14:paraId="6F06DC18" w14:textId="77777777" w:rsidR="00E304E5" w:rsidRDefault="00684B4E">
      <w:pPr>
        <w:rPr>
          <w:sz w:val="24"/>
        </w:rPr>
      </w:pPr>
      <w:r>
        <w:rPr>
          <w:rFonts w:hAnsi="宋体" w:cs="宋体" w:hint="eastAsia"/>
          <w:sz w:val="24"/>
          <w:lang w:val="zh-CN"/>
        </w:rPr>
        <w:t>说明：法定代表人亲自办理投标事宜的，无需提交本证明书。</w:t>
      </w:r>
    </w:p>
    <w:p w14:paraId="6F06DC19" w14:textId="77777777" w:rsidR="00E304E5" w:rsidRDefault="00E304E5">
      <w:pPr>
        <w:spacing w:line="360" w:lineRule="auto"/>
        <w:rPr>
          <w:sz w:val="28"/>
          <w:szCs w:val="28"/>
        </w:rPr>
      </w:pPr>
    </w:p>
    <w:p w14:paraId="6F06DC1A" w14:textId="77777777" w:rsidR="00E304E5" w:rsidRDefault="00684B4E">
      <w:pPr>
        <w:rPr>
          <w:rFonts w:ascii="仿宋" w:eastAsia="仿宋" w:hAnsi="仿宋" w:cs="仿宋"/>
          <w:szCs w:val="21"/>
        </w:rPr>
      </w:pPr>
      <w:r>
        <w:rPr>
          <w:rFonts w:ascii="仿宋" w:eastAsia="仿宋" w:hAnsi="仿宋" w:cs="仿宋"/>
          <w:szCs w:val="21"/>
        </w:rPr>
        <w:br w:type="page"/>
      </w:r>
    </w:p>
    <w:p w14:paraId="6F06DC1B" w14:textId="77777777" w:rsidR="00E304E5" w:rsidRDefault="00684B4E">
      <w:pPr>
        <w:rPr>
          <w:rFonts w:hAnsi="宋体"/>
          <w:b/>
          <w:sz w:val="28"/>
          <w:szCs w:val="28"/>
        </w:rPr>
      </w:pPr>
      <w:r>
        <w:rPr>
          <w:rFonts w:ascii="宋体" w:hAnsi="宋体" w:cs="Arial" w:hint="eastAsia"/>
          <w:b/>
          <w:color w:val="000000"/>
          <w:sz w:val="28"/>
          <w:szCs w:val="28"/>
        </w:rPr>
        <w:lastRenderedPageBreak/>
        <w:t>附件4</w:t>
      </w:r>
    </w:p>
    <w:p w14:paraId="6F06DC1C" w14:textId="77777777" w:rsidR="00E304E5" w:rsidRDefault="00684B4E">
      <w:pPr>
        <w:jc w:val="center"/>
        <w:rPr>
          <w:rFonts w:ascii="宋体" w:hAnsi="宋体" w:cs="宋体"/>
          <w:b/>
          <w:bCs/>
          <w:sz w:val="36"/>
          <w:szCs w:val="36"/>
        </w:rPr>
      </w:pPr>
      <w:r>
        <w:rPr>
          <w:rFonts w:ascii="宋体" w:hAnsi="宋体" w:cs="宋体" w:hint="eastAsia"/>
          <w:b/>
          <w:bCs/>
          <w:sz w:val="36"/>
          <w:szCs w:val="36"/>
        </w:rPr>
        <w:t>投标人资格审查表</w:t>
      </w:r>
    </w:p>
    <w:p w14:paraId="6F06DC1D" w14:textId="77777777" w:rsidR="00E304E5" w:rsidRDefault="00684B4E">
      <w:pPr>
        <w:spacing w:line="360" w:lineRule="auto"/>
        <w:rPr>
          <w:rFonts w:ascii="宋体" w:hAnsi="宋体"/>
          <w:bCs/>
          <w:szCs w:val="21"/>
        </w:rPr>
      </w:pPr>
      <w:r>
        <w:rPr>
          <w:rFonts w:ascii="宋体" w:hAnsi="宋体" w:hint="eastAsia"/>
          <w:bCs/>
          <w:szCs w:val="21"/>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304E5" w14:paraId="6F06DC21" w14:textId="77777777">
        <w:trPr>
          <w:trHeight w:val="544"/>
          <w:jc w:val="center"/>
        </w:trPr>
        <w:tc>
          <w:tcPr>
            <w:tcW w:w="652" w:type="dxa"/>
            <w:vAlign w:val="center"/>
          </w:tcPr>
          <w:p w14:paraId="6F06DC1E" w14:textId="77777777" w:rsidR="00E304E5" w:rsidRDefault="00684B4E">
            <w:pPr>
              <w:rPr>
                <w:rFonts w:ascii="宋体" w:hAnsi="宋体"/>
                <w:b/>
                <w:szCs w:val="21"/>
              </w:rPr>
            </w:pPr>
            <w:r>
              <w:rPr>
                <w:rFonts w:ascii="宋体" w:hAnsi="宋体" w:cs="宋体" w:hint="eastAsia"/>
                <w:b/>
                <w:bCs/>
                <w:szCs w:val="21"/>
              </w:rPr>
              <w:t>序号</w:t>
            </w:r>
          </w:p>
        </w:tc>
        <w:tc>
          <w:tcPr>
            <w:tcW w:w="6225" w:type="dxa"/>
            <w:vAlign w:val="center"/>
          </w:tcPr>
          <w:p w14:paraId="6F06DC1F" w14:textId="77777777" w:rsidR="00E304E5" w:rsidRDefault="00684B4E" w:rsidP="00073C1E">
            <w:pPr>
              <w:rPr>
                <w:rFonts w:ascii="宋体" w:hAnsi="宋体"/>
                <w:b/>
                <w:szCs w:val="21"/>
              </w:rPr>
            </w:pPr>
            <w:r>
              <w:rPr>
                <w:rFonts w:ascii="宋体" w:hAnsi="宋体" w:cs="宋体" w:hint="eastAsia"/>
                <w:b/>
                <w:bCs/>
                <w:szCs w:val="21"/>
              </w:rPr>
              <w:t>评审内容</w:t>
            </w:r>
          </w:p>
        </w:tc>
        <w:tc>
          <w:tcPr>
            <w:tcW w:w="1183" w:type="dxa"/>
            <w:vAlign w:val="center"/>
          </w:tcPr>
          <w:p w14:paraId="6F06DC20" w14:textId="77777777" w:rsidR="00E304E5" w:rsidRDefault="00684B4E">
            <w:pPr>
              <w:rPr>
                <w:rFonts w:ascii="宋体" w:hAnsi="宋体"/>
                <w:b/>
                <w:szCs w:val="21"/>
              </w:rPr>
            </w:pPr>
            <w:r>
              <w:rPr>
                <w:rFonts w:ascii="宋体" w:hAnsi="宋体" w:cs="宋体" w:hint="eastAsia"/>
                <w:b/>
                <w:bCs/>
                <w:szCs w:val="21"/>
              </w:rPr>
              <w:t>备注</w:t>
            </w:r>
          </w:p>
        </w:tc>
      </w:tr>
      <w:tr w:rsidR="00E304E5" w14:paraId="6F06DC25" w14:textId="77777777">
        <w:trPr>
          <w:trHeight w:val="544"/>
          <w:jc w:val="center"/>
        </w:trPr>
        <w:tc>
          <w:tcPr>
            <w:tcW w:w="652" w:type="dxa"/>
            <w:shd w:val="clear" w:color="auto" w:fill="auto"/>
            <w:vAlign w:val="center"/>
          </w:tcPr>
          <w:p w14:paraId="6F06DC22" w14:textId="77777777" w:rsidR="00E304E5" w:rsidRDefault="00684B4E">
            <w:pPr>
              <w:rPr>
                <w:rFonts w:ascii="宋体" w:hAnsi="宋体"/>
                <w:bCs/>
                <w:szCs w:val="21"/>
              </w:rPr>
            </w:pPr>
            <w:r>
              <w:rPr>
                <w:rFonts w:ascii="宋体" w:hAnsi="宋体" w:cs="宋体" w:hint="eastAsia"/>
                <w:szCs w:val="21"/>
              </w:rPr>
              <w:t>1</w:t>
            </w:r>
          </w:p>
        </w:tc>
        <w:tc>
          <w:tcPr>
            <w:tcW w:w="6225" w:type="dxa"/>
            <w:shd w:val="clear" w:color="auto" w:fill="auto"/>
            <w:vAlign w:val="center"/>
          </w:tcPr>
          <w:p w14:paraId="6F06DC23" w14:textId="77777777" w:rsidR="00E304E5" w:rsidRDefault="00684B4E">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183" w:type="dxa"/>
            <w:vAlign w:val="center"/>
          </w:tcPr>
          <w:p w14:paraId="6F06DC24" w14:textId="77777777" w:rsidR="00E304E5" w:rsidRDefault="00E304E5">
            <w:pPr>
              <w:spacing w:line="360" w:lineRule="auto"/>
              <w:rPr>
                <w:rFonts w:ascii="宋体" w:hAnsi="宋体"/>
                <w:b/>
                <w:szCs w:val="21"/>
              </w:rPr>
            </w:pPr>
          </w:p>
        </w:tc>
      </w:tr>
      <w:tr w:rsidR="00E304E5" w14:paraId="6F06DC29" w14:textId="77777777">
        <w:trPr>
          <w:trHeight w:val="544"/>
          <w:jc w:val="center"/>
        </w:trPr>
        <w:tc>
          <w:tcPr>
            <w:tcW w:w="652" w:type="dxa"/>
            <w:shd w:val="clear" w:color="auto" w:fill="auto"/>
            <w:vAlign w:val="center"/>
          </w:tcPr>
          <w:p w14:paraId="6F06DC26" w14:textId="77777777" w:rsidR="00E304E5" w:rsidRDefault="00684B4E">
            <w:pPr>
              <w:rPr>
                <w:rFonts w:ascii="宋体" w:hAnsi="宋体" w:cs="宋体"/>
                <w:szCs w:val="21"/>
              </w:rPr>
            </w:pPr>
            <w:r>
              <w:rPr>
                <w:rFonts w:ascii="宋体" w:hAnsi="宋体" w:cs="宋体"/>
                <w:szCs w:val="21"/>
              </w:rPr>
              <w:t>2</w:t>
            </w:r>
          </w:p>
        </w:tc>
        <w:tc>
          <w:tcPr>
            <w:tcW w:w="6225" w:type="dxa"/>
            <w:shd w:val="clear" w:color="auto" w:fill="auto"/>
            <w:vAlign w:val="center"/>
          </w:tcPr>
          <w:p w14:paraId="6F06DC27" w14:textId="77777777" w:rsidR="00E304E5" w:rsidRDefault="00684B4E">
            <w:pPr>
              <w:rPr>
                <w:rFonts w:ascii="宋体" w:hAnsi="宋体" w:cs="宋体"/>
                <w:szCs w:val="21"/>
              </w:rPr>
            </w:pPr>
            <w:r>
              <w:rPr>
                <w:rFonts w:ascii="宋体" w:hAnsi="宋体" w:cs="宋体" w:hint="eastAsia"/>
                <w:szCs w:val="21"/>
              </w:rPr>
              <w:t>法定代表人证明书原件或法定代表人授权委托书原件</w:t>
            </w:r>
          </w:p>
        </w:tc>
        <w:tc>
          <w:tcPr>
            <w:tcW w:w="1183" w:type="dxa"/>
            <w:vAlign w:val="center"/>
          </w:tcPr>
          <w:p w14:paraId="6F06DC28" w14:textId="77777777" w:rsidR="00E304E5" w:rsidRDefault="00E304E5">
            <w:pPr>
              <w:rPr>
                <w:rFonts w:ascii="宋体" w:hAnsi="宋体" w:cs="宋体"/>
                <w:szCs w:val="21"/>
              </w:rPr>
            </w:pPr>
          </w:p>
        </w:tc>
      </w:tr>
      <w:tr w:rsidR="00E304E5" w14:paraId="6F06DC2F" w14:textId="77777777">
        <w:trPr>
          <w:trHeight w:val="544"/>
          <w:jc w:val="center"/>
        </w:trPr>
        <w:tc>
          <w:tcPr>
            <w:tcW w:w="652" w:type="dxa"/>
            <w:shd w:val="clear" w:color="auto" w:fill="auto"/>
            <w:vAlign w:val="center"/>
          </w:tcPr>
          <w:p w14:paraId="6F06DC2A" w14:textId="77777777" w:rsidR="00E304E5" w:rsidRDefault="00684B4E">
            <w:pPr>
              <w:rPr>
                <w:rFonts w:ascii="宋体" w:hAnsi="宋体" w:cs="宋体"/>
                <w:szCs w:val="21"/>
              </w:rPr>
            </w:pPr>
            <w:r>
              <w:rPr>
                <w:rFonts w:ascii="宋体" w:hAnsi="宋体" w:cs="宋体" w:hint="eastAsia"/>
                <w:szCs w:val="21"/>
              </w:rPr>
              <w:t>3</w:t>
            </w:r>
          </w:p>
        </w:tc>
        <w:tc>
          <w:tcPr>
            <w:tcW w:w="6225" w:type="dxa"/>
            <w:shd w:val="clear" w:color="auto" w:fill="auto"/>
            <w:vAlign w:val="center"/>
          </w:tcPr>
          <w:p w14:paraId="6F06DC2D" w14:textId="107AEA6A" w:rsidR="00E304E5" w:rsidRDefault="00373465">
            <w:pPr>
              <w:rPr>
                <w:rFonts w:ascii="宋体" w:hAnsi="宋体" w:cs="宋体"/>
                <w:szCs w:val="21"/>
              </w:rPr>
            </w:pPr>
            <w:r w:rsidRPr="00373465">
              <w:rPr>
                <w:rFonts w:ascii="宋体" w:hAnsi="宋体" w:cs="宋体" w:hint="eastAsia"/>
                <w:szCs w:val="21"/>
              </w:rPr>
              <w:t>具备建筑机电安装工程专业承包三级资质或以上级别施工总承包资质</w:t>
            </w:r>
            <w:r>
              <w:rPr>
                <w:rFonts w:ascii="宋体" w:hAnsi="宋体" w:cs="宋体" w:hint="eastAsia"/>
                <w:szCs w:val="21"/>
              </w:rPr>
              <w:t>。</w:t>
            </w:r>
          </w:p>
        </w:tc>
        <w:tc>
          <w:tcPr>
            <w:tcW w:w="1183" w:type="dxa"/>
            <w:vAlign w:val="center"/>
          </w:tcPr>
          <w:p w14:paraId="6F06DC2E" w14:textId="77777777" w:rsidR="00E304E5" w:rsidRDefault="00E304E5">
            <w:pPr>
              <w:rPr>
                <w:rFonts w:ascii="宋体" w:hAnsi="宋体" w:cs="宋体"/>
                <w:szCs w:val="21"/>
              </w:rPr>
            </w:pPr>
          </w:p>
        </w:tc>
      </w:tr>
      <w:tr w:rsidR="00E304E5" w14:paraId="6F06DC33" w14:textId="77777777">
        <w:trPr>
          <w:trHeight w:val="544"/>
          <w:jc w:val="center"/>
        </w:trPr>
        <w:tc>
          <w:tcPr>
            <w:tcW w:w="652" w:type="dxa"/>
            <w:vAlign w:val="center"/>
          </w:tcPr>
          <w:p w14:paraId="6F06DC30" w14:textId="77777777" w:rsidR="00E304E5" w:rsidRDefault="00684B4E">
            <w:pPr>
              <w:rPr>
                <w:rFonts w:ascii="宋体" w:hAnsi="宋体"/>
                <w:bCs/>
                <w:szCs w:val="21"/>
              </w:rPr>
            </w:pPr>
            <w:r>
              <w:rPr>
                <w:rFonts w:ascii="宋体" w:hAnsi="宋体" w:hint="eastAsia"/>
                <w:bCs/>
                <w:szCs w:val="21"/>
              </w:rPr>
              <w:t>4</w:t>
            </w:r>
          </w:p>
        </w:tc>
        <w:tc>
          <w:tcPr>
            <w:tcW w:w="6225" w:type="dxa"/>
            <w:vAlign w:val="center"/>
          </w:tcPr>
          <w:p w14:paraId="6F06DC31" w14:textId="77777777" w:rsidR="00E304E5" w:rsidRDefault="00684B4E">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183" w:type="dxa"/>
            <w:vAlign w:val="center"/>
          </w:tcPr>
          <w:p w14:paraId="6F06DC32" w14:textId="77777777" w:rsidR="00E304E5" w:rsidRDefault="00E304E5">
            <w:pPr>
              <w:spacing w:line="360" w:lineRule="auto"/>
              <w:rPr>
                <w:rFonts w:ascii="宋体" w:hAnsi="宋体"/>
                <w:b/>
                <w:szCs w:val="21"/>
              </w:rPr>
            </w:pPr>
          </w:p>
        </w:tc>
      </w:tr>
      <w:tr w:rsidR="00E304E5" w14:paraId="6F06DC37" w14:textId="77777777">
        <w:trPr>
          <w:trHeight w:val="544"/>
          <w:jc w:val="center"/>
        </w:trPr>
        <w:tc>
          <w:tcPr>
            <w:tcW w:w="652" w:type="dxa"/>
            <w:vAlign w:val="center"/>
          </w:tcPr>
          <w:p w14:paraId="6F06DC34" w14:textId="77777777" w:rsidR="00E304E5" w:rsidRDefault="00684B4E">
            <w:pPr>
              <w:rPr>
                <w:rFonts w:ascii="宋体" w:hAnsi="宋体"/>
                <w:bCs/>
                <w:szCs w:val="21"/>
              </w:rPr>
            </w:pPr>
            <w:r>
              <w:rPr>
                <w:rFonts w:ascii="宋体" w:hAnsi="宋体" w:hint="eastAsia"/>
                <w:bCs/>
                <w:szCs w:val="21"/>
              </w:rPr>
              <w:t>5</w:t>
            </w:r>
          </w:p>
        </w:tc>
        <w:tc>
          <w:tcPr>
            <w:tcW w:w="6225" w:type="dxa"/>
            <w:vAlign w:val="center"/>
          </w:tcPr>
          <w:p w14:paraId="6F06DC35" w14:textId="77777777" w:rsidR="00E304E5" w:rsidRDefault="00684B4E">
            <w:pPr>
              <w:rPr>
                <w:rFonts w:ascii="宋体" w:hAnsi="宋体" w:cs="宋体"/>
                <w:bCs/>
                <w:szCs w:val="21"/>
              </w:rPr>
            </w:pPr>
            <w:r>
              <w:rPr>
                <w:rFonts w:ascii="宋体" w:hAnsi="宋体" w:cs="宋体" w:hint="eastAsia"/>
                <w:szCs w:val="21"/>
              </w:rPr>
              <w:t>近3年内(20</w:t>
            </w:r>
            <w:r w:rsidR="00850A02">
              <w:rPr>
                <w:rFonts w:ascii="宋体" w:hAnsi="宋体" w:cs="宋体"/>
                <w:szCs w:val="21"/>
              </w:rPr>
              <w:t>15</w:t>
            </w:r>
            <w:r>
              <w:rPr>
                <w:rFonts w:ascii="宋体" w:hAnsi="宋体" w:cs="宋体" w:hint="eastAsia"/>
                <w:szCs w:val="21"/>
              </w:rPr>
              <w:t>年1月1日至今) 完成过质量合格的类似项目施工业绩（需提供合同和验收报告等相关证明材料复印件）</w:t>
            </w:r>
          </w:p>
        </w:tc>
        <w:tc>
          <w:tcPr>
            <w:tcW w:w="1183" w:type="dxa"/>
            <w:vAlign w:val="center"/>
          </w:tcPr>
          <w:p w14:paraId="6F06DC36" w14:textId="77777777" w:rsidR="00E304E5" w:rsidRDefault="00E304E5">
            <w:pPr>
              <w:spacing w:line="360" w:lineRule="auto"/>
              <w:rPr>
                <w:rFonts w:ascii="宋体" w:hAnsi="宋体"/>
                <w:b/>
                <w:szCs w:val="21"/>
              </w:rPr>
            </w:pPr>
          </w:p>
        </w:tc>
      </w:tr>
      <w:tr w:rsidR="00E304E5" w14:paraId="6F06DC3B" w14:textId="77777777">
        <w:trPr>
          <w:trHeight w:val="544"/>
          <w:jc w:val="center"/>
        </w:trPr>
        <w:tc>
          <w:tcPr>
            <w:tcW w:w="652" w:type="dxa"/>
            <w:vAlign w:val="center"/>
          </w:tcPr>
          <w:p w14:paraId="6F06DC38" w14:textId="77777777" w:rsidR="00E304E5" w:rsidRDefault="00E304E5">
            <w:pPr>
              <w:rPr>
                <w:rFonts w:ascii="宋体" w:hAnsi="宋体"/>
                <w:bCs/>
                <w:szCs w:val="21"/>
              </w:rPr>
            </w:pPr>
          </w:p>
        </w:tc>
        <w:tc>
          <w:tcPr>
            <w:tcW w:w="6225" w:type="dxa"/>
            <w:vAlign w:val="center"/>
          </w:tcPr>
          <w:p w14:paraId="6F06DC39" w14:textId="77777777" w:rsidR="00E304E5" w:rsidRDefault="00684B4E">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14:paraId="6F06DC3A" w14:textId="77777777" w:rsidR="00E304E5" w:rsidRDefault="00E304E5">
            <w:pPr>
              <w:spacing w:line="360" w:lineRule="auto"/>
              <w:rPr>
                <w:rFonts w:ascii="宋体" w:hAnsi="宋体"/>
                <w:b/>
                <w:szCs w:val="21"/>
              </w:rPr>
            </w:pPr>
          </w:p>
        </w:tc>
      </w:tr>
    </w:tbl>
    <w:p w14:paraId="6F06DC3C" w14:textId="77777777" w:rsidR="00E304E5" w:rsidRDefault="00684B4E">
      <w:pPr>
        <w:spacing w:line="400" w:lineRule="exact"/>
        <w:rPr>
          <w:rFonts w:ascii="宋体" w:hAnsi="宋体"/>
          <w:szCs w:val="21"/>
        </w:rPr>
      </w:pPr>
      <w:r>
        <w:rPr>
          <w:rFonts w:ascii="宋体" w:hAnsi="宋体" w:hint="eastAsia"/>
          <w:szCs w:val="21"/>
        </w:rPr>
        <w:t>注：</w:t>
      </w:r>
    </w:p>
    <w:p w14:paraId="6F06DC3D" w14:textId="77777777" w:rsidR="00E304E5" w:rsidRDefault="00684B4E">
      <w:pPr>
        <w:numPr>
          <w:ilvl w:val="0"/>
          <w:numId w:val="5"/>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6F06DC3E" w14:textId="77777777" w:rsidR="00E304E5" w:rsidRDefault="00684B4E">
      <w:pPr>
        <w:numPr>
          <w:ilvl w:val="0"/>
          <w:numId w:val="5"/>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14:paraId="6F06DC3F" w14:textId="77777777" w:rsidR="00E304E5" w:rsidRDefault="00684B4E">
      <w:pPr>
        <w:numPr>
          <w:ilvl w:val="0"/>
          <w:numId w:val="5"/>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6F06DC40" w14:textId="77777777" w:rsidR="00E304E5" w:rsidRDefault="00684B4E">
      <w:pPr>
        <w:numPr>
          <w:ilvl w:val="0"/>
          <w:numId w:val="5"/>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6F06DC41" w14:textId="77777777" w:rsidR="00E304E5" w:rsidRDefault="00E304E5">
      <w:pPr>
        <w:adjustRightInd w:val="0"/>
        <w:snapToGrid w:val="0"/>
        <w:spacing w:line="400" w:lineRule="exact"/>
        <w:rPr>
          <w:rFonts w:ascii="宋体" w:hAnsi="宋体"/>
          <w:szCs w:val="21"/>
        </w:rPr>
      </w:pPr>
    </w:p>
    <w:p w14:paraId="6F06DC42" w14:textId="77777777" w:rsidR="00E304E5" w:rsidRDefault="00684B4E" w:rsidP="00073C1E">
      <w:pPr>
        <w:spacing w:line="400" w:lineRule="exact"/>
        <w:rPr>
          <w:rFonts w:ascii="宋体" w:hAnsi="宋体"/>
          <w:bCs/>
          <w:szCs w:val="21"/>
        </w:rPr>
      </w:pPr>
      <w:r>
        <w:rPr>
          <w:rFonts w:ascii="宋体" w:hAnsi="宋体" w:hint="eastAsia"/>
          <w:bCs/>
          <w:szCs w:val="21"/>
        </w:rPr>
        <w:t xml:space="preserve">评委签名：    </w:t>
      </w:r>
    </w:p>
    <w:p w14:paraId="6F06DC43" w14:textId="77777777" w:rsidR="00E304E5" w:rsidRDefault="00E304E5" w:rsidP="00073C1E">
      <w:pPr>
        <w:spacing w:line="400" w:lineRule="exact"/>
        <w:rPr>
          <w:rFonts w:ascii="宋体" w:hAnsi="宋体"/>
          <w:bCs/>
          <w:szCs w:val="21"/>
        </w:rPr>
      </w:pPr>
    </w:p>
    <w:p w14:paraId="6F06DC44" w14:textId="77777777" w:rsidR="00E304E5" w:rsidRDefault="00684B4E" w:rsidP="00073C1E">
      <w:pPr>
        <w:spacing w:line="400" w:lineRule="exact"/>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6F06DC45" w14:textId="77777777" w:rsidR="00E304E5" w:rsidRDefault="00684B4E">
      <w:pPr>
        <w:rPr>
          <w:rFonts w:ascii="仿宋" w:eastAsia="仿宋" w:hAnsi="仿宋" w:cs="仿宋"/>
          <w:szCs w:val="21"/>
        </w:rPr>
      </w:pPr>
      <w:r>
        <w:rPr>
          <w:rFonts w:ascii="仿宋" w:eastAsia="仿宋" w:hAnsi="仿宋" w:cs="仿宋"/>
          <w:szCs w:val="21"/>
        </w:rPr>
        <w:br w:type="page"/>
      </w:r>
    </w:p>
    <w:p w14:paraId="6F06DC46" w14:textId="77777777" w:rsidR="00E304E5" w:rsidRDefault="00684B4E">
      <w:pPr>
        <w:spacing w:line="400" w:lineRule="exact"/>
        <w:rPr>
          <w:rFonts w:hAnsi="宋体"/>
          <w:szCs w:val="21"/>
        </w:rPr>
      </w:pPr>
      <w:r>
        <w:rPr>
          <w:rFonts w:ascii="宋体" w:hAnsi="宋体" w:cs="Arial" w:hint="eastAsia"/>
          <w:color w:val="000000"/>
          <w:sz w:val="30"/>
          <w:szCs w:val="30"/>
        </w:rPr>
        <w:lastRenderedPageBreak/>
        <w:t>附件5</w:t>
      </w:r>
    </w:p>
    <w:p w14:paraId="6F06DC47" w14:textId="77777777" w:rsidR="00E304E5" w:rsidRDefault="00684B4E">
      <w:pPr>
        <w:jc w:val="center"/>
        <w:rPr>
          <w:rFonts w:ascii="宋体" w:hAnsi="宋体" w:cs="宋体"/>
          <w:b/>
          <w:bCs/>
          <w:sz w:val="24"/>
        </w:rPr>
      </w:pPr>
      <w:r>
        <w:rPr>
          <w:rFonts w:ascii="宋体" w:hAnsi="宋体" w:cs="宋体" w:hint="eastAsia"/>
          <w:b/>
          <w:bCs/>
          <w:sz w:val="36"/>
          <w:szCs w:val="36"/>
        </w:rPr>
        <w:t>投标文件有效性审查表</w:t>
      </w:r>
    </w:p>
    <w:p w14:paraId="6F06DC48" w14:textId="77777777" w:rsidR="00E304E5" w:rsidRDefault="00E304E5">
      <w:pPr>
        <w:rPr>
          <w:rFonts w:ascii="宋体" w:hAnsi="宋体"/>
          <w:bCs/>
          <w:szCs w:val="21"/>
        </w:rPr>
      </w:pPr>
    </w:p>
    <w:p w14:paraId="6F06DC49" w14:textId="66987494" w:rsidR="00E304E5" w:rsidRDefault="00684B4E">
      <w:pPr>
        <w:spacing w:line="360" w:lineRule="auto"/>
        <w:rPr>
          <w:rFonts w:ascii="宋体" w:hAnsi="宋体"/>
          <w:bCs/>
          <w:szCs w:val="21"/>
        </w:rPr>
      </w:pPr>
      <w:r>
        <w:rPr>
          <w:rFonts w:ascii="宋体" w:hAnsi="宋体" w:hint="eastAsia"/>
          <w:bCs/>
          <w:szCs w:val="21"/>
        </w:rPr>
        <w:t>项目名称：</w:t>
      </w:r>
      <w:r w:rsidR="00147DF8">
        <w:rPr>
          <w:rFonts w:ascii="宋体" w:hAnsi="宋体" w:hint="eastAsia"/>
          <w:bCs/>
          <w:szCs w:val="21"/>
        </w:rPr>
        <w:t>3#冷站冷冻水系统改造工程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304E5" w14:paraId="6F06DC4D" w14:textId="77777777">
        <w:trPr>
          <w:trHeight w:val="544"/>
          <w:jc w:val="center"/>
        </w:trPr>
        <w:tc>
          <w:tcPr>
            <w:tcW w:w="652" w:type="dxa"/>
            <w:vAlign w:val="center"/>
          </w:tcPr>
          <w:p w14:paraId="6F06DC4A" w14:textId="77777777" w:rsidR="00E304E5" w:rsidRDefault="00684B4E">
            <w:pPr>
              <w:rPr>
                <w:rFonts w:ascii="宋体" w:hAnsi="宋体"/>
                <w:b/>
                <w:szCs w:val="21"/>
              </w:rPr>
            </w:pPr>
            <w:r>
              <w:rPr>
                <w:rFonts w:ascii="宋体" w:hAnsi="宋体" w:cs="宋体" w:hint="eastAsia"/>
                <w:b/>
                <w:bCs/>
                <w:szCs w:val="21"/>
              </w:rPr>
              <w:t>序号</w:t>
            </w:r>
          </w:p>
        </w:tc>
        <w:tc>
          <w:tcPr>
            <w:tcW w:w="6225" w:type="dxa"/>
            <w:vAlign w:val="center"/>
          </w:tcPr>
          <w:p w14:paraId="6F06DC4B" w14:textId="77777777" w:rsidR="00E304E5" w:rsidRDefault="00684B4E" w:rsidP="00073C1E">
            <w:pPr>
              <w:rPr>
                <w:rFonts w:ascii="宋体" w:hAnsi="宋体"/>
                <w:b/>
                <w:szCs w:val="21"/>
              </w:rPr>
            </w:pPr>
            <w:r>
              <w:rPr>
                <w:rFonts w:ascii="宋体" w:hAnsi="宋体" w:cs="宋体" w:hint="eastAsia"/>
                <w:b/>
                <w:bCs/>
                <w:szCs w:val="21"/>
              </w:rPr>
              <w:t>评审内容</w:t>
            </w:r>
          </w:p>
        </w:tc>
        <w:tc>
          <w:tcPr>
            <w:tcW w:w="1183" w:type="dxa"/>
            <w:vAlign w:val="center"/>
          </w:tcPr>
          <w:p w14:paraId="6F06DC4C" w14:textId="77777777" w:rsidR="00E304E5" w:rsidRDefault="00684B4E">
            <w:pPr>
              <w:rPr>
                <w:rFonts w:ascii="宋体" w:hAnsi="宋体"/>
                <w:b/>
                <w:szCs w:val="21"/>
              </w:rPr>
            </w:pPr>
            <w:r>
              <w:rPr>
                <w:rFonts w:ascii="宋体" w:hAnsi="宋体" w:cs="宋体" w:hint="eastAsia"/>
                <w:b/>
                <w:bCs/>
                <w:szCs w:val="21"/>
              </w:rPr>
              <w:t>投标人</w:t>
            </w:r>
          </w:p>
        </w:tc>
      </w:tr>
      <w:tr w:rsidR="00E304E5" w14:paraId="6F06DC51" w14:textId="77777777">
        <w:trPr>
          <w:trHeight w:val="544"/>
          <w:jc w:val="center"/>
        </w:trPr>
        <w:tc>
          <w:tcPr>
            <w:tcW w:w="652" w:type="dxa"/>
            <w:shd w:val="clear" w:color="auto" w:fill="auto"/>
            <w:vAlign w:val="center"/>
          </w:tcPr>
          <w:p w14:paraId="6F06DC4E" w14:textId="77777777" w:rsidR="00E304E5" w:rsidRDefault="00684B4E">
            <w:pPr>
              <w:rPr>
                <w:rFonts w:ascii="宋体" w:hAnsi="宋体"/>
                <w:bCs/>
                <w:szCs w:val="21"/>
              </w:rPr>
            </w:pPr>
            <w:r>
              <w:rPr>
                <w:rFonts w:ascii="宋体" w:hAnsi="宋体" w:cs="宋体" w:hint="eastAsia"/>
                <w:szCs w:val="21"/>
              </w:rPr>
              <w:t>1</w:t>
            </w:r>
          </w:p>
        </w:tc>
        <w:tc>
          <w:tcPr>
            <w:tcW w:w="6225" w:type="dxa"/>
            <w:shd w:val="clear" w:color="auto" w:fill="auto"/>
            <w:vAlign w:val="center"/>
          </w:tcPr>
          <w:p w14:paraId="6F06DC4F" w14:textId="77777777" w:rsidR="00E304E5" w:rsidRDefault="00684B4E">
            <w:pPr>
              <w:rPr>
                <w:rFonts w:ascii="宋体" w:hAnsi="宋体"/>
                <w:szCs w:val="21"/>
              </w:rPr>
            </w:pPr>
            <w:r>
              <w:rPr>
                <w:rFonts w:ascii="宋体" w:hAnsi="宋体" w:hint="eastAsia"/>
                <w:szCs w:val="21"/>
              </w:rPr>
              <w:t>投标文件未按竞选文件的规定密封、盖章和签署；</w:t>
            </w:r>
          </w:p>
        </w:tc>
        <w:tc>
          <w:tcPr>
            <w:tcW w:w="1183" w:type="dxa"/>
            <w:vAlign w:val="center"/>
          </w:tcPr>
          <w:p w14:paraId="6F06DC50" w14:textId="77777777" w:rsidR="00E304E5" w:rsidRDefault="00E304E5">
            <w:pPr>
              <w:spacing w:line="360" w:lineRule="auto"/>
              <w:rPr>
                <w:rFonts w:ascii="宋体" w:hAnsi="宋体"/>
                <w:b/>
                <w:szCs w:val="21"/>
              </w:rPr>
            </w:pPr>
          </w:p>
        </w:tc>
      </w:tr>
      <w:tr w:rsidR="00E304E5" w14:paraId="6F06DC55" w14:textId="77777777">
        <w:trPr>
          <w:trHeight w:val="544"/>
          <w:jc w:val="center"/>
        </w:trPr>
        <w:tc>
          <w:tcPr>
            <w:tcW w:w="652" w:type="dxa"/>
            <w:shd w:val="clear" w:color="auto" w:fill="auto"/>
            <w:vAlign w:val="center"/>
          </w:tcPr>
          <w:p w14:paraId="6F06DC52" w14:textId="77777777" w:rsidR="00E304E5" w:rsidRDefault="00684B4E">
            <w:pPr>
              <w:rPr>
                <w:rFonts w:ascii="宋体" w:hAnsi="宋体"/>
                <w:bCs/>
                <w:szCs w:val="21"/>
              </w:rPr>
            </w:pPr>
            <w:r>
              <w:rPr>
                <w:rFonts w:ascii="宋体" w:hAnsi="宋体" w:cs="宋体" w:hint="eastAsia"/>
                <w:szCs w:val="21"/>
              </w:rPr>
              <w:t>2</w:t>
            </w:r>
          </w:p>
        </w:tc>
        <w:tc>
          <w:tcPr>
            <w:tcW w:w="6225" w:type="dxa"/>
            <w:shd w:val="clear" w:color="auto" w:fill="auto"/>
            <w:vAlign w:val="center"/>
          </w:tcPr>
          <w:p w14:paraId="6F06DC53" w14:textId="77777777" w:rsidR="00E304E5" w:rsidRDefault="00684B4E">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14:paraId="6F06DC54" w14:textId="77777777" w:rsidR="00E304E5" w:rsidRDefault="00E304E5">
            <w:pPr>
              <w:spacing w:line="360" w:lineRule="auto"/>
              <w:rPr>
                <w:rFonts w:ascii="宋体" w:hAnsi="宋体"/>
                <w:b/>
                <w:szCs w:val="21"/>
              </w:rPr>
            </w:pPr>
          </w:p>
        </w:tc>
      </w:tr>
      <w:tr w:rsidR="00E304E5" w14:paraId="6F06DC59" w14:textId="77777777">
        <w:trPr>
          <w:trHeight w:val="544"/>
          <w:jc w:val="center"/>
        </w:trPr>
        <w:tc>
          <w:tcPr>
            <w:tcW w:w="652" w:type="dxa"/>
            <w:shd w:val="clear" w:color="auto" w:fill="auto"/>
            <w:vAlign w:val="center"/>
          </w:tcPr>
          <w:p w14:paraId="6F06DC56" w14:textId="77777777" w:rsidR="00E304E5" w:rsidRDefault="00684B4E">
            <w:pPr>
              <w:rPr>
                <w:rFonts w:ascii="宋体" w:hAnsi="宋体"/>
                <w:bCs/>
                <w:szCs w:val="21"/>
              </w:rPr>
            </w:pPr>
            <w:r>
              <w:rPr>
                <w:rFonts w:ascii="宋体" w:hAnsi="宋体" w:cs="宋体" w:hint="eastAsia"/>
                <w:szCs w:val="21"/>
              </w:rPr>
              <w:t>3</w:t>
            </w:r>
          </w:p>
        </w:tc>
        <w:tc>
          <w:tcPr>
            <w:tcW w:w="6225" w:type="dxa"/>
            <w:shd w:val="clear" w:color="auto" w:fill="auto"/>
            <w:vAlign w:val="center"/>
          </w:tcPr>
          <w:p w14:paraId="6F06DC57" w14:textId="77777777" w:rsidR="00E304E5" w:rsidRDefault="00684B4E">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14:paraId="6F06DC58" w14:textId="77777777" w:rsidR="00E304E5" w:rsidRDefault="00E304E5">
            <w:pPr>
              <w:spacing w:line="360" w:lineRule="auto"/>
              <w:rPr>
                <w:rFonts w:ascii="宋体" w:hAnsi="宋体"/>
                <w:b/>
                <w:szCs w:val="21"/>
              </w:rPr>
            </w:pPr>
          </w:p>
        </w:tc>
      </w:tr>
      <w:tr w:rsidR="00E304E5" w14:paraId="6F06DC5D" w14:textId="77777777">
        <w:trPr>
          <w:trHeight w:val="544"/>
          <w:jc w:val="center"/>
        </w:trPr>
        <w:tc>
          <w:tcPr>
            <w:tcW w:w="652" w:type="dxa"/>
            <w:shd w:val="clear" w:color="auto" w:fill="auto"/>
            <w:vAlign w:val="center"/>
          </w:tcPr>
          <w:p w14:paraId="6F06DC5A" w14:textId="77777777" w:rsidR="00E304E5" w:rsidRDefault="00684B4E">
            <w:pPr>
              <w:rPr>
                <w:rFonts w:ascii="宋体" w:hAnsi="宋体"/>
                <w:bCs/>
                <w:szCs w:val="21"/>
              </w:rPr>
            </w:pPr>
            <w:r>
              <w:rPr>
                <w:rFonts w:ascii="宋体" w:hAnsi="宋体" w:cs="宋体" w:hint="eastAsia"/>
                <w:szCs w:val="21"/>
              </w:rPr>
              <w:t>4</w:t>
            </w:r>
          </w:p>
        </w:tc>
        <w:tc>
          <w:tcPr>
            <w:tcW w:w="6225" w:type="dxa"/>
            <w:shd w:val="clear" w:color="auto" w:fill="auto"/>
            <w:vAlign w:val="center"/>
          </w:tcPr>
          <w:p w14:paraId="6F06DC5B" w14:textId="77777777" w:rsidR="00E304E5" w:rsidRDefault="00684B4E">
            <w:pPr>
              <w:rPr>
                <w:rFonts w:ascii="宋体" w:hAnsi="宋体"/>
                <w:szCs w:val="21"/>
              </w:rPr>
            </w:pPr>
            <w:r>
              <w:rPr>
                <w:rFonts w:ascii="宋体" w:hAnsi="宋体" w:cs="宋体" w:hint="eastAsia"/>
                <w:szCs w:val="21"/>
              </w:rPr>
              <w:t>投标总报价低于企业自身成本；</w:t>
            </w:r>
          </w:p>
        </w:tc>
        <w:tc>
          <w:tcPr>
            <w:tcW w:w="1183" w:type="dxa"/>
            <w:vAlign w:val="center"/>
          </w:tcPr>
          <w:p w14:paraId="6F06DC5C" w14:textId="77777777" w:rsidR="00E304E5" w:rsidRDefault="00E304E5">
            <w:pPr>
              <w:tabs>
                <w:tab w:val="left" w:pos="553"/>
              </w:tabs>
              <w:spacing w:line="360" w:lineRule="auto"/>
              <w:rPr>
                <w:rFonts w:ascii="宋体" w:hAnsi="宋体"/>
                <w:b/>
                <w:szCs w:val="21"/>
              </w:rPr>
            </w:pPr>
          </w:p>
        </w:tc>
      </w:tr>
      <w:tr w:rsidR="00E304E5" w14:paraId="6F06DC61" w14:textId="77777777">
        <w:trPr>
          <w:trHeight w:val="544"/>
          <w:jc w:val="center"/>
        </w:trPr>
        <w:tc>
          <w:tcPr>
            <w:tcW w:w="652" w:type="dxa"/>
            <w:shd w:val="clear" w:color="auto" w:fill="auto"/>
            <w:vAlign w:val="center"/>
          </w:tcPr>
          <w:p w14:paraId="6F06DC5E" w14:textId="77777777" w:rsidR="00E304E5" w:rsidRDefault="00684B4E">
            <w:pPr>
              <w:rPr>
                <w:rFonts w:ascii="宋体" w:hAnsi="宋体"/>
                <w:bCs/>
                <w:szCs w:val="21"/>
              </w:rPr>
            </w:pPr>
            <w:r>
              <w:rPr>
                <w:rFonts w:ascii="宋体" w:hAnsi="宋体" w:cs="宋体" w:hint="eastAsia"/>
                <w:szCs w:val="21"/>
              </w:rPr>
              <w:t>5</w:t>
            </w:r>
          </w:p>
        </w:tc>
        <w:tc>
          <w:tcPr>
            <w:tcW w:w="6225" w:type="dxa"/>
            <w:shd w:val="clear" w:color="auto" w:fill="auto"/>
            <w:vAlign w:val="center"/>
          </w:tcPr>
          <w:p w14:paraId="6F06DC5F" w14:textId="77777777" w:rsidR="00E304E5" w:rsidRDefault="00684B4E">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14:paraId="6F06DC60" w14:textId="77777777" w:rsidR="00E304E5" w:rsidRDefault="00E304E5">
            <w:pPr>
              <w:spacing w:line="360" w:lineRule="auto"/>
              <w:rPr>
                <w:rFonts w:ascii="宋体" w:hAnsi="宋体"/>
                <w:b/>
                <w:szCs w:val="21"/>
              </w:rPr>
            </w:pPr>
          </w:p>
        </w:tc>
      </w:tr>
      <w:tr w:rsidR="00E304E5" w14:paraId="6F06DC65" w14:textId="77777777">
        <w:trPr>
          <w:trHeight w:val="544"/>
          <w:jc w:val="center"/>
        </w:trPr>
        <w:tc>
          <w:tcPr>
            <w:tcW w:w="652" w:type="dxa"/>
            <w:shd w:val="clear" w:color="auto" w:fill="auto"/>
            <w:vAlign w:val="center"/>
          </w:tcPr>
          <w:p w14:paraId="6F06DC62" w14:textId="77777777" w:rsidR="00E304E5" w:rsidRDefault="00684B4E">
            <w:pPr>
              <w:rPr>
                <w:rFonts w:ascii="宋体" w:hAnsi="宋体"/>
                <w:bCs/>
                <w:szCs w:val="21"/>
              </w:rPr>
            </w:pPr>
            <w:r>
              <w:rPr>
                <w:rFonts w:ascii="宋体" w:hAnsi="宋体" w:cs="宋体" w:hint="eastAsia"/>
                <w:szCs w:val="21"/>
              </w:rPr>
              <w:t>6</w:t>
            </w:r>
          </w:p>
        </w:tc>
        <w:tc>
          <w:tcPr>
            <w:tcW w:w="6225" w:type="dxa"/>
            <w:shd w:val="clear" w:color="auto" w:fill="auto"/>
            <w:vAlign w:val="center"/>
          </w:tcPr>
          <w:p w14:paraId="6F06DC63" w14:textId="77777777" w:rsidR="00E304E5" w:rsidRDefault="00684B4E">
            <w:pPr>
              <w:rPr>
                <w:szCs w:val="21"/>
              </w:rPr>
            </w:pPr>
            <w:r>
              <w:rPr>
                <w:rFonts w:ascii="宋体" w:hAnsi="宋体" w:cs="宋体" w:hint="eastAsia"/>
                <w:szCs w:val="21"/>
              </w:rPr>
              <w:t>工期不满足竞选文件要求的；</w:t>
            </w:r>
          </w:p>
        </w:tc>
        <w:tc>
          <w:tcPr>
            <w:tcW w:w="1183" w:type="dxa"/>
            <w:vAlign w:val="center"/>
          </w:tcPr>
          <w:p w14:paraId="6F06DC64" w14:textId="77777777" w:rsidR="00E304E5" w:rsidRDefault="00E304E5">
            <w:pPr>
              <w:spacing w:line="360" w:lineRule="auto"/>
              <w:rPr>
                <w:rFonts w:ascii="宋体" w:hAnsi="宋体"/>
                <w:b/>
                <w:szCs w:val="21"/>
              </w:rPr>
            </w:pPr>
          </w:p>
        </w:tc>
      </w:tr>
      <w:tr w:rsidR="00E304E5" w14:paraId="6F06DC69" w14:textId="77777777">
        <w:trPr>
          <w:trHeight w:val="544"/>
          <w:jc w:val="center"/>
        </w:trPr>
        <w:tc>
          <w:tcPr>
            <w:tcW w:w="652" w:type="dxa"/>
            <w:shd w:val="clear" w:color="auto" w:fill="auto"/>
            <w:vAlign w:val="center"/>
          </w:tcPr>
          <w:p w14:paraId="6F06DC66" w14:textId="77777777" w:rsidR="00E304E5" w:rsidRDefault="00684B4E">
            <w:pPr>
              <w:rPr>
                <w:rFonts w:ascii="宋体" w:hAnsi="宋体"/>
                <w:bCs/>
                <w:szCs w:val="21"/>
              </w:rPr>
            </w:pPr>
            <w:r>
              <w:rPr>
                <w:rFonts w:ascii="宋体" w:hAnsi="宋体" w:cs="宋体" w:hint="eastAsia"/>
                <w:szCs w:val="21"/>
              </w:rPr>
              <w:t>7</w:t>
            </w:r>
          </w:p>
        </w:tc>
        <w:tc>
          <w:tcPr>
            <w:tcW w:w="6225" w:type="dxa"/>
            <w:shd w:val="clear" w:color="auto" w:fill="auto"/>
            <w:vAlign w:val="center"/>
          </w:tcPr>
          <w:p w14:paraId="6F06DC67" w14:textId="77777777" w:rsidR="00E304E5" w:rsidRDefault="00684B4E">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14:paraId="6F06DC68" w14:textId="77777777" w:rsidR="00E304E5" w:rsidRDefault="00E304E5">
            <w:pPr>
              <w:spacing w:line="360" w:lineRule="auto"/>
              <w:rPr>
                <w:rFonts w:ascii="宋体" w:hAnsi="宋体"/>
                <w:b/>
                <w:szCs w:val="21"/>
              </w:rPr>
            </w:pPr>
          </w:p>
        </w:tc>
      </w:tr>
      <w:tr w:rsidR="00E304E5" w14:paraId="6F06DC6D" w14:textId="77777777">
        <w:trPr>
          <w:trHeight w:val="544"/>
          <w:jc w:val="center"/>
        </w:trPr>
        <w:tc>
          <w:tcPr>
            <w:tcW w:w="652" w:type="dxa"/>
            <w:shd w:val="clear" w:color="auto" w:fill="auto"/>
            <w:vAlign w:val="center"/>
          </w:tcPr>
          <w:p w14:paraId="6F06DC6A" w14:textId="77777777" w:rsidR="00E304E5" w:rsidRDefault="00684B4E">
            <w:pPr>
              <w:rPr>
                <w:rFonts w:ascii="宋体" w:hAnsi="宋体"/>
                <w:bCs/>
                <w:szCs w:val="21"/>
              </w:rPr>
            </w:pPr>
            <w:r>
              <w:rPr>
                <w:rFonts w:ascii="宋体" w:hAnsi="宋体" w:cs="宋体" w:hint="eastAsia"/>
                <w:szCs w:val="21"/>
              </w:rPr>
              <w:t>8</w:t>
            </w:r>
          </w:p>
        </w:tc>
        <w:tc>
          <w:tcPr>
            <w:tcW w:w="6225" w:type="dxa"/>
            <w:shd w:val="clear" w:color="auto" w:fill="auto"/>
            <w:vAlign w:val="center"/>
          </w:tcPr>
          <w:p w14:paraId="6F06DC6B" w14:textId="77777777" w:rsidR="00E304E5" w:rsidRDefault="00684B4E">
            <w:pPr>
              <w:rPr>
                <w:szCs w:val="21"/>
              </w:rPr>
            </w:pPr>
            <w:r>
              <w:rPr>
                <w:rFonts w:ascii="宋体" w:hAnsi="宋体" w:cs="宋体" w:hint="eastAsia"/>
                <w:szCs w:val="21"/>
              </w:rPr>
              <w:t>投标文件附有采购人不能接受的条件；</w:t>
            </w:r>
          </w:p>
        </w:tc>
        <w:tc>
          <w:tcPr>
            <w:tcW w:w="1183" w:type="dxa"/>
            <w:vAlign w:val="center"/>
          </w:tcPr>
          <w:p w14:paraId="6F06DC6C" w14:textId="77777777" w:rsidR="00E304E5" w:rsidRDefault="00E304E5">
            <w:pPr>
              <w:spacing w:line="360" w:lineRule="auto"/>
              <w:rPr>
                <w:rFonts w:ascii="宋体" w:hAnsi="宋体"/>
                <w:b/>
                <w:szCs w:val="21"/>
              </w:rPr>
            </w:pPr>
          </w:p>
        </w:tc>
      </w:tr>
      <w:tr w:rsidR="00E304E5" w14:paraId="6F06DC71" w14:textId="77777777">
        <w:trPr>
          <w:trHeight w:val="544"/>
          <w:jc w:val="center"/>
        </w:trPr>
        <w:tc>
          <w:tcPr>
            <w:tcW w:w="652" w:type="dxa"/>
            <w:shd w:val="clear" w:color="auto" w:fill="auto"/>
            <w:vAlign w:val="center"/>
          </w:tcPr>
          <w:p w14:paraId="6F06DC6E" w14:textId="77777777" w:rsidR="00E304E5" w:rsidRDefault="00684B4E">
            <w:pPr>
              <w:rPr>
                <w:rFonts w:ascii="宋体" w:hAnsi="宋体"/>
                <w:bCs/>
                <w:szCs w:val="21"/>
              </w:rPr>
            </w:pPr>
            <w:r>
              <w:rPr>
                <w:rFonts w:ascii="宋体" w:hAnsi="宋体" w:cs="宋体" w:hint="eastAsia"/>
                <w:szCs w:val="21"/>
              </w:rPr>
              <w:t>9</w:t>
            </w:r>
          </w:p>
        </w:tc>
        <w:tc>
          <w:tcPr>
            <w:tcW w:w="6225" w:type="dxa"/>
            <w:shd w:val="clear" w:color="auto" w:fill="auto"/>
            <w:vAlign w:val="center"/>
          </w:tcPr>
          <w:p w14:paraId="6F06DC6F" w14:textId="77777777" w:rsidR="00E304E5" w:rsidRDefault="00684B4E">
            <w:pPr>
              <w:rPr>
                <w:szCs w:val="21"/>
              </w:rPr>
            </w:pPr>
            <w:r>
              <w:rPr>
                <w:rFonts w:ascii="宋体" w:hAnsi="宋体" w:cs="宋体" w:hint="eastAsia"/>
                <w:szCs w:val="21"/>
              </w:rPr>
              <w:t>不符合竞选文件中规定的其他实质性要求。</w:t>
            </w:r>
          </w:p>
        </w:tc>
        <w:tc>
          <w:tcPr>
            <w:tcW w:w="1183" w:type="dxa"/>
            <w:vAlign w:val="center"/>
          </w:tcPr>
          <w:p w14:paraId="6F06DC70" w14:textId="77777777" w:rsidR="00E304E5" w:rsidRDefault="00E304E5">
            <w:pPr>
              <w:spacing w:line="360" w:lineRule="auto"/>
              <w:rPr>
                <w:rFonts w:ascii="宋体" w:hAnsi="宋体"/>
                <w:b/>
                <w:szCs w:val="21"/>
              </w:rPr>
            </w:pPr>
          </w:p>
        </w:tc>
      </w:tr>
      <w:tr w:rsidR="00E304E5" w14:paraId="6F06DC75" w14:textId="77777777">
        <w:trPr>
          <w:trHeight w:val="544"/>
          <w:jc w:val="center"/>
        </w:trPr>
        <w:tc>
          <w:tcPr>
            <w:tcW w:w="652" w:type="dxa"/>
            <w:vAlign w:val="center"/>
          </w:tcPr>
          <w:p w14:paraId="6F06DC72" w14:textId="77777777" w:rsidR="00E304E5" w:rsidRDefault="00E304E5">
            <w:pPr>
              <w:rPr>
                <w:rFonts w:ascii="宋体" w:hAnsi="宋体"/>
                <w:bCs/>
                <w:szCs w:val="21"/>
              </w:rPr>
            </w:pPr>
          </w:p>
        </w:tc>
        <w:tc>
          <w:tcPr>
            <w:tcW w:w="6225" w:type="dxa"/>
            <w:vAlign w:val="center"/>
          </w:tcPr>
          <w:p w14:paraId="6F06DC73" w14:textId="77777777" w:rsidR="00E304E5" w:rsidRDefault="00684B4E">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14:paraId="6F06DC74" w14:textId="77777777" w:rsidR="00E304E5" w:rsidRDefault="00E304E5">
            <w:pPr>
              <w:spacing w:line="360" w:lineRule="auto"/>
              <w:rPr>
                <w:rFonts w:ascii="宋体" w:hAnsi="宋体"/>
                <w:b/>
                <w:szCs w:val="21"/>
              </w:rPr>
            </w:pPr>
          </w:p>
        </w:tc>
      </w:tr>
    </w:tbl>
    <w:p w14:paraId="6F06DC76" w14:textId="77777777" w:rsidR="00E304E5" w:rsidRDefault="00684B4E">
      <w:pPr>
        <w:spacing w:line="400" w:lineRule="exact"/>
        <w:rPr>
          <w:rFonts w:ascii="宋体" w:hAnsi="宋体"/>
          <w:szCs w:val="21"/>
        </w:rPr>
      </w:pPr>
      <w:r>
        <w:rPr>
          <w:rFonts w:ascii="宋体" w:hAnsi="宋体" w:hint="eastAsia"/>
          <w:szCs w:val="21"/>
        </w:rPr>
        <w:t>注：</w:t>
      </w:r>
    </w:p>
    <w:p w14:paraId="6F06DC77" w14:textId="77777777" w:rsidR="00E304E5" w:rsidRDefault="00684B4E">
      <w:pPr>
        <w:numPr>
          <w:ilvl w:val="0"/>
          <w:numId w:val="5"/>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14:paraId="6F06DC78" w14:textId="77777777" w:rsidR="00E304E5" w:rsidRDefault="00684B4E">
      <w:pPr>
        <w:numPr>
          <w:ilvl w:val="0"/>
          <w:numId w:val="5"/>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14:paraId="6F06DC79" w14:textId="77777777" w:rsidR="00E304E5" w:rsidRDefault="00684B4E">
      <w:pPr>
        <w:numPr>
          <w:ilvl w:val="0"/>
          <w:numId w:val="5"/>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6F06DC7A" w14:textId="77777777" w:rsidR="00E304E5" w:rsidRDefault="00684B4E">
      <w:pPr>
        <w:numPr>
          <w:ilvl w:val="0"/>
          <w:numId w:val="5"/>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6F06DC7B" w14:textId="77777777" w:rsidR="00E304E5" w:rsidRDefault="00684B4E" w:rsidP="00073C1E">
      <w:pPr>
        <w:spacing w:line="400" w:lineRule="exact"/>
        <w:rPr>
          <w:rFonts w:ascii="宋体" w:hAnsi="宋体"/>
          <w:bCs/>
          <w:szCs w:val="21"/>
        </w:rPr>
      </w:pPr>
      <w:r>
        <w:rPr>
          <w:rFonts w:ascii="宋体" w:hAnsi="宋体" w:hint="eastAsia"/>
          <w:bCs/>
          <w:szCs w:val="21"/>
        </w:rPr>
        <w:t xml:space="preserve">评委签名：                                                                                </w:t>
      </w:r>
    </w:p>
    <w:p w14:paraId="6F06DC7C" w14:textId="77777777" w:rsidR="00E304E5" w:rsidRDefault="00684B4E" w:rsidP="00073C1E">
      <w:pPr>
        <w:spacing w:line="400" w:lineRule="exact"/>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6F06DC7D" w14:textId="77777777" w:rsidR="00E304E5" w:rsidRDefault="00684B4E">
      <w:pPr>
        <w:spacing w:line="360" w:lineRule="auto"/>
        <w:rPr>
          <w:rFonts w:ascii="等线" w:hAnsi="等线" w:cs="宋体"/>
          <w:sz w:val="24"/>
        </w:rPr>
      </w:pPr>
      <w:r>
        <w:rPr>
          <w:sz w:val="28"/>
          <w:szCs w:val="28"/>
        </w:rPr>
        <w:br w:type="page"/>
      </w:r>
      <w:r>
        <w:rPr>
          <w:rFonts w:ascii="宋体" w:hAnsi="宋体" w:hint="eastAsia"/>
          <w:sz w:val="32"/>
          <w:szCs w:val="32"/>
        </w:rPr>
        <w:lastRenderedPageBreak/>
        <w:t>附件6</w:t>
      </w:r>
      <w:r>
        <w:rPr>
          <w:rFonts w:ascii="宋体" w:hAnsi="宋体" w:hint="eastAsia"/>
          <w:sz w:val="32"/>
          <w:szCs w:val="32"/>
        </w:rPr>
        <w:tab/>
      </w:r>
    </w:p>
    <w:p w14:paraId="6F06DC7E" w14:textId="77777777" w:rsidR="00E304E5" w:rsidRDefault="00684B4E">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14:paraId="6F06DC7F" w14:textId="77777777" w:rsidR="00E304E5" w:rsidRDefault="00E304E5">
      <w:pPr>
        <w:spacing w:line="360" w:lineRule="auto"/>
        <w:rPr>
          <w:rFonts w:ascii="等线" w:hAnsi="等线" w:cs="宋体"/>
          <w:sz w:val="24"/>
        </w:rPr>
      </w:pPr>
    </w:p>
    <w:p w14:paraId="6F06DC80" w14:textId="77777777" w:rsidR="00E304E5" w:rsidRDefault="00684B4E">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，是指采购人对参加公开竞选采购的供应商的诚信度和履约进行鉴别和打分。</w:t>
      </w:r>
    </w:p>
    <w:p w14:paraId="6F06DC81" w14:textId="77777777" w:rsidR="00E304E5" w:rsidRDefault="00684B4E">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14:paraId="6F06DC82" w14:textId="77777777" w:rsidR="00E304E5" w:rsidRDefault="00684B4E">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14:paraId="6F06DC83" w14:textId="77777777" w:rsidR="00E304E5" w:rsidRDefault="00684B4E">
      <w:pPr>
        <w:spacing w:line="360" w:lineRule="auto"/>
        <w:ind w:firstLineChars="200" w:firstLine="482"/>
        <w:rPr>
          <w:rFonts w:ascii="等线" w:hAnsi="等线" w:cs="宋体"/>
          <w:b/>
          <w:sz w:val="24"/>
        </w:rPr>
      </w:pPr>
      <w:r>
        <w:rPr>
          <w:rFonts w:ascii="等线" w:hAnsi="等线" w:cs="宋体" w:hint="eastAsia"/>
          <w:b/>
          <w:sz w:val="24"/>
        </w:rPr>
        <w:t>三、评价结果应用</w:t>
      </w:r>
    </w:p>
    <w:p w14:paraId="6F06DC84" w14:textId="77777777" w:rsidR="00E304E5" w:rsidRDefault="00684B4E">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14:paraId="6F06DC85" w14:textId="77777777" w:rsidR="00E304E5" w:rsidRDefault="00684B4E">
      <w:pPr>
        <w:spacing w:line="360" w:lineRule="auto"/>
        <w:ind w:firstLineChars="200" w:firstLine="480"/>
        <w:rPr>
          <w:rFonts w:ascii="等线" w:hAnsi="等线" w:cs="宋体"/>
          <w:bCs/>
          <w:sz w:val="24"/>
        </w:rPr>
      </w:pPr>
      <w:r>
        <w:rPr>
          <w:rFonts w:ascii="等线" w:hAnsi="等线" w:cs="宋体" w:hint="eastAsia"/>
          <w:bCs/>
          <w:sz w:val="24"/>
        </w:rPr>
        <w:t>（二）采用经评审的最低价中标法评标的，在推荐中标候选人时，应对通过资格和有效性评审的投标人按照评标价进行排序，即：评标价＝有效报价×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Pr>
          <w:rFonts w:ascii="等线" w:hAnsi="等线" w:cs="宋体" w:hint="eastAsia"/>
          <w:bCs/>
          <w:sz w:val="24"/>
        </w:rPr>
        <w:t>1</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14:paraId="6F06DC86" w14:textId="77777777" w:rsidR="00E304E5" w:rsidRDefault="00684B4E">
      <w:pPr>
        <w:spacing w:line="360" w:lineRule="auto"/>
        <w:ind w:firstLineChars="200" w:firstLine="480"/>
        <w:rPr>
          <w:rFonts w:ascii="等线" w:hAnsi="等线" w:cs="宋体"/>
          <w:bCs/>
          <w:sz w:val="24"/>
        </w:rPr>
      </w:pPr>
      <w:r>
        <w:rPr>
          <w:rFonts w:ascii="等线" w:hAnsi="等线" w:cs="宋体" w:hint="eastAsia"/>
          <w:bCs/>
          <w:sz w:val="24"/>
        </w:rPr>
        <w:t>（三）综合评分法</w:t>
      </w:r>
    </w:p>
    <w:p w14:paraId="6F06DC87" w14:textId="77777777" w:rsidR="00E304E5" w:rsidRDefault="00684B4E">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14:paraId="6F06DC88" w14:textId="77777777" w:rsidR="00E304E5" w:rsidRDefault="00684B4E">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14:paraId="6F06DC89" w14:textId="77777777" w:rsidR="00E304E5" w:rsidRDefault="00684B4E" w:rsidP="00073C1E">
      <w:pPr>
        <w:spacing w:line="360" w:lineRule="auto"/>
        <w:rPr>
          <w:rFonts w:ascii="等线" w:hAnsi="等线" w:cs="宋体"/>
          <w:b/>
          <w:sz w:val="24"/>
        </w:rPr>
      </w:pPr>
      <w:r>
        <w:rPr>
          <w:rFonts w:ascii="等线" w:hAnsi="等线" w:cs="宋体" w:hint="eastAsia"/>
          <w:b/>
          <w:sz w:val="24"/>
        </w:rPr>
        <w:t>四、违约处理</w:t>
      </w:r>
    </w:p>
    <w:p w14:paraId="6F06DC8A" w14:textId="77777777" w:rsidR="00E304E5" w:rsidRDefault="00684B4E">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位的供应商出现以下情形之一的，将暂停其公开竞选资格</w:t>
      </w:r>
      <w:r>
        <w:rPr>
          <w:rFonts w:ascii="等线" w:hAnsi="等线" w:cs="宋体" w:hint="eastAsia"/>
          <w:sz w:val="24"/>
        </w:rPr>
        <w:t>1</w:t>
      </w:r>
      <w:r>
        <w:rPr>
          <w:rFonts w:ascii="等线" w:hAnsi="等线" w:cs="宋体" w:hint="eastAsia"/>
          <w:sz w:val="24"/>
        </w:rPr>
        <w:t>个月：</w:t>
      </w:r>
    </w:p>
    <w:p w14:paraId="6F06DC8B" w14:textId="77777777" w:rsidR="00E304E5" w:rsidRDefault="00684B4E">
      <w:pPr>
        <w:spacing w:line="360" w:lineRule="auto"/>
        <w:ind w:firstLineChars="200" w:firstLine="480"/>
        <w:rPr>
          <w:rFonts w:ascii="等线" w:hAnsi="等线" w:cs="宋体"/>
          <w:sz w:val="24"/>
        </w:rPr>
      </w:pPr>
      <w:r>
        <w:rPr>
          <w:rFonts w:ascii="等线" w:hAnsi="等线" w:cs="宋体" w:hint="eastAsia"/>
          <w:sz w:val="24"/>
        </w:rPr>
        <w:t>1</w:t>
      </w:r>
      <w:r>
        <w:rPr>
          <w:rFonts w:ascii="等线" w:hAnsi="等线" w:cs="宋体" w:hint="eastAsia"/>
          <w:sz w:val="24"/>
        </w:rPr>
        <w:t>、实际提供的有关产品性能指标或技术服务能力或施工质量明显低于报价响应时承诺的；</w:t>
      </w:r>
    </w:p>
    <w:p w14:paraId="6F06DC8C" w14:textId="77777777" w:rsidR="00E304E5" w:rsidRDefault="00684B4E">
      <w:pPr>
        <w:spacing w:line="360" w:lineRule="auto"/>
        <w:ind w:firstLineChars="200" w:firstLine="480"/>
        <w:rPr>
          <w:rFonts w:ascii="等线" w:hAnsi="等线" w:cs="宋体"/>
          <w:sz w:val="24"/>
        </w:rPr>
      </w:pPr>
      <w:r>
        <w:rPr>
          <w:rFonts w:ascii="等线" w:hAnsi="等线" w:cs="宋体" w:hint="eastAsia"/>
          <w:sz w:val="24"/>
        </w:rPr>
        <w:t>2</w:t>
      </w:r>
      <w:r>
        <w:rPr>
          <w:rFonts w:ascii="等线" w:hAnsi="等线" w:cs="宋体" w:hint="eastAsia"/>
          <w:sz w:val="24"/>
        </w:rPr>
        <w:t>、中标、确定为合同供方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14:paraId="6F06DC8D" w14:textId="77777777" w:rsidR="00E304E5" w:rsidRDefault="00684B4E">
      <w:pPr>
        <w:spacing w:line="360" w:lineRule="auto"/>
        <w:ind w:firstLineChars="200" w:firstLine="480"/>
        <w:rPr>
          <w:rFonts w:ascii="等线" w:hAnsi="等线" w:cs="宋体"/>
          <w:sz w:val="24"/>
        </w:rPr>
      </w:pPr>
      <w:r>
        <w:rPr>
          <w:rFonts w:ascii="等线" w:hAnsi="等线" w:cs="宋体" w:hint="eastAsia"/>
          <w:sz w:val="24"/>
        </w:rPr>
        <w:lastRenderedPageBreak/>
        <w:t>（二）供应商出现下列情形之一的，采购人有权暂停其公开竞选资格：</w:t>
      </w:r>
    </w:p>
    <w:p w14:paraId="6F06DC8E" w14:textId="77777777" w:rsidR="00E304E5" w:rsidRDefault="00684B4E">
      <w:pPr>
        <w:spacing w:line="360" w:lineRule="auto"/>
        <w:ind w:firstLineChars="200" w:firstLine="480"/>
        <w:rPr>
          <w:rFonts w:ascii="等线" w:hAnsi="等线" w:cs="宋体"/>
          <w:sz w:val="24"/>
        </w:rPr>
      </w:pPr>
      <w:r>
        <w:rPr>
          <w:rFonts w:ascii="等线" w:hAnsi="等线" w:cs="宋体" w:hint="eastAsia"/>
          <w:sz w:val="24"/>
        </w:rPr>
        <w:t>1</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14:paraId="6F06DC8F" w14:textId="77777777" w:rsidR="00E304E5" w:rsidRDefault="00684B4E">
      <w:pPr>
        <w:spacing w:line="360" w:lineRule="auto"/>
        <w:ind w:firstLineChars="200" w:firstLine="480"/>
        <w:rPr>
          <w:rFonts w:ascii="等线" w:hAnsi="等线" w:cs="宋体"/>
          <w:sz w:val="24"/>
        </w:rPr>
      </w:pPr>
      <w:r>
        <w:rPr>
          <w:rFonts w:ascii="等线" w:hAnsi="等线" w:cs="宋体" w:hint="eastAsia"/>
          <w:sz w:val="24"/>
        </w:rPr>
        <w:t>2</w:t>
      </w:r>
      <w:r>
        <w:rPr>
          <w:rFonts w:ascii="等线" w:hAnsi="等线" w:cs="宋体" w:hint="eastAsia"/>
          <w:sz w:val="24"/>
        </w:rPr>
        <w:t>、供应商提供虚假材料或与其它供应商恶意串通谋取成交的；</w:t>
      </w:r>
    </w:p>
    <w:p w14:paraId="6F06DC90" w14:textId="77777777" w:rsidR="00E304E5" w:rsidRDefault="00684B4E">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、发生其他违规或违约情况，造成严重损害的；</w:t>
      </w:r>
    </w:p>
    <w:p w14:paraId="6F06DC91" w14:textId="77777777" w:rsidR="00E304E5" w:rsidRDefault="00684B4E">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、其它经采购人认定的。</w:t>
      </w:r>
    </w:p>
    <w:p w14:paraId="6F06DC92" w14:textId="77777777" w:rsidR="00E304E5" w:rsidRDefault="00684B4E">
      <w:pPr>
        <w:spacing w:line="360" w:lineRule="auto"/>
        <w:rPr>
          <w:rFonts w:ascii="等线" w:hAnsi="等线" w:cs="宋体"/>
          <w:sz w:val="24"/>
        </w:rPr>
      </w:pPr>
      <w:r>
        <w:rPr>
          <w:rFonts w:ascii="等线" w:hAnsi="等线" w:cs="宋体"/>
          <w:sz w:val="24"/>
        </w:rPr>
        <w:br w:type="page"/>
      </w:r>
    </w:p>
    <w:p w14:paraId="6F06DC93" w14:textId="77777777" w:rsidR="00E304E5" w:rsidRDefault="00684B4E">
      <w:pPr>
        <w:spacing w:line="360" w:lineRule="auto"/>
        <w:rPr>
          <w:rFonts w:ascii="宋体" w:hAnsi="宋体"/>
          <w:sz w:val="32"/>
          <w:szCs w:val="32"/>
        </w:rPr>
      </w:pPr>
      <w:r>
        <w:rPr>
          <w:rFonts w:ascii="宋体" w:hAnsi="宋体" w:hint="eastAsia"/>
          <w:sz w:val="32"/>
          <w:szCs w:val="32"/>
        </w:rPr>
        <w:lastRenderedPageBreak/>
        <w:t>附件7</w:t>
      </w:r>
    </w:p>
    <w:p w14:paraId="6F06DC94" w14:textId="77777777" w:rsidR="00E304E5" w:rsidRDefault="00684B4E">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304E5" w14:paraId="6F06DC98" w14:textId="77777777">
        <w:trPr>
          <w:trHeight w:val="450"/>
          <w:jc w:val="center"/>
        </w:trPr>
        <w:tc>
          <w:tcPr>
            <w:tcW w:w="1246" w:type="dxa"/>
            <w:vAlign w:val="center"/>
          </w:tcPr>
          <w:p w14:paraId="6F06DC95" w14:textId="77777777" w:rsidR="00E304E5" w:rsidRDefault="00684B4E" w:rsidP="00073C1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14:paraId="6F06DC96" w14:textId="77777777" w:rsidR="00E304E5" w:rsidRDefault="00684B4E" w:rsidP="00073C1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14:paraId="6F06DC97" w14:textId="77777777" w:rsidR="00E304E5" w:rsidRDefault="00684B4E" w:rsidP="00073C1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304E5" w14:paraId="6F06DC9C" w14:textId="77777777">
        <w:trPr>
          <w:trHeight w:val="428"/>
          <w:jc w:val="center"/>
        </w:trPr>
        <w:tc>
          <w:tcPr>
            <w:tcW w:w="1246" w:type="dxa"/>
            <w:shd w:val="clear" w:color="auto" w:fill="auto"/>
            <w:vAlign w:val="center"/>
          </w:tcPr>
          <w:p w14:paraId="6F06DC99" w14:textId="77777777"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14:paraId="6F06DC9A" w14:textId="77777777" w:rsidR="00E304E5" w:rsidRDefault="00684B4E">
            <w:pPr>
              <w:widowControl/>
              <w:spacing w:line="260" w:lineRule="exact"/>
              <w:rPr>
                <w:szCs w:val="21"/>
              </w:rPr>
            </w:pPr>
            <w:r>
              <w:rPr>
                <w:szCs w:val="21"/>
              </w:rPr>
              <w:t>供应商按约定履行合同受到奖励的</w:t>
            </w:r>
          </w:p>
        </w:tc>
        <w:tc>
          <w:tcPr>
            <w:tcW w:w="3812" w:type="dxa"/>
            <w:shd w:val="clear" w:color="auto" w:fill="auto"/>
            <w:vAlign w:val="center"/>
          </w:tcPr>
          <w:p w14:paraId="6F06DC9B" w14:textId="77777777" w:rsidR="00E304E5" w:rsidRDefault="00684B4E">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304E5" w14:paraId="6F06DCA0" w14:textId="77777777">
        <w:trPr>
          <w:trHeight w:val="133"/>
          <w:jc w:val="center"/>
        </w:trPr>
        <w:tc>
          <w:tcPr>
            <w:tcW w:w="1246" w:type="dxa"/>
            <w:vMerge w:val="restart"/>
            <w:vAlign w:val="center"/>
          </w:tcPr>
          <w:p w14:paraId="6F06DC9D" w14:textId="77777777"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14:paraId="6F06DC9E" w14:textId="77777777"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6F06DC9F" w14:textId="77777777"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304E5" w14:paraId="6F06DCA4" w14:textId="77777777">
        <w:trPr>
          <w:trHeight w:val="133"/>
          <w:jc w:val="center"/>
        </w:trPr>
        <w:tc>
          <w:tcPr>
            <w:tcW w:w="1246" w:type="dxa"/>
            <w:vMerge/>
            <w:vAlign w:val="center"/>
          </w:tcPr>
          <w:p w14:paraId="6F06DCA1" w14:textId="77777777" w:rsidR="00E304E5" w:rsidRDefault="00E304E5">
            <w:pPr>
              <w:pStyle w:val="11"/>
              <w:widowControl w:val="0"/>
              <w:jc w:val="both"/>
              <w:rPr>
                <w:rFonts w:ascii="宋体" w:eastAsia="宋体" w:hAnsi="宋体" w:cs="宋体"/>
                <w:color w:val="000000"/>
                <w:sz w:val="21"/>
                <w:szCs w:val="21"/>
              </w:rPr>
            </w:pPr>
          </w:p>
        </w:tc>
        <w:tc>
          <w:tcPr>
            <w:tcW w:w="4175" w:type="dxa"/>
            <w:vAlign w:val="center"/>
          </w:tcPr>
          <w:p w14:paraId="6F06DCA2" w14:textId="77777777"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6F06DCA3" w14:textId="77777777" w:rsidR="00E304E5" w:rsidRDefault="00E304E5">
            <w:pPr>
              <w:pStyle w:val="11"/>
              <w:widowControl w:val="0"/>
              <w:jc w:val="both"/>
              <w:rPr>
                <w:rFonts w:ascii="宋体" w:eastAsia="宋体" w:hAnsi="宋体" w:cs="宋体"/>
                <w:color w:val="000000"/>
                <w:sz w:val="21"/>
                <w:szCs w:val="21"/>
              </w:rPr>
            </w:pPr>
          </w:p>
        </w:tc>
      </w:tr>
      <w:tr w:rsidR="00E304E5" w14:paraId="6F06DCA8" w14:textId="77777777">
        <w:trPr>
          <w:trHeight w:val="133"/>
          <w:jc w:val="center"/>
        </w:trPr>
        <w:tc>
          <w:tcPr>
            <w:tcW w:w="1246" w:type="dxa"/>
            <w:vMerge/>
            <w:vAlign w:val="center"/>
          </w:tcPr>
          <w:p w14:paraId="6F06DCA5" w14:textId="77777777" w:rsidR="00E304E5" w:rsidRDefault="00E304E5">
            <w:pPr>
              <w:pStyle w:val="11"/>
              <w:widowControl w:val="0"/>
              <w:jc w:val="both"/>
              <w:rPr>
                <w:rFonts w:ascii="宋体" w:eastAsia="宋体" w:hAnsi="宋体" w:cs="宋体"/>
                <w:color w:val="000000"/>
                <w:sz w:val="21"/>
                <w:szCs w:val="21"/>
              </w:rPr>
            </w:pPr>
          </w:p>
        </w:tc>
        <w:tc>
          <w:tcPr>
            <w:tcW w:w="4175" w:type="dxa"/>
            <w:vAlign w:val="center"/>
          </w:tcPr>
          <w:p w14:paraId="6F06DCA6" w14:textId="77777777"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14:paraId="6F06DCA7" w14:textId="77777777" w:rsidR="00E304E5" w:rsidRDefault="00E304E5">
            <w:pPr>
              <w:pStyle w:val="11"/>
              <w:widowControl w:val="0"/>
              <w:jc w:val="both"/>
              <w:rPr>
                <w:rFonts w:ascii="宋体" w:eastAsia="宋体" w:hAnsi="宋体" w:cs="宋体"/>
                <w:color w:val="000000"/>
                <w:sz w:val="21"/>
                <w:szCs w:val="21"/>
              </w:rPr>
            </w:pPr>
          </w:p>
        </w:tc>
      </w:tr>
      <w:tr w:rsidR="00E304E5" w14:paraId="6F06DCAC" w14:textId="77777777">
        <w:trPr>
          <w:trHeight w:val="133"/>
          <w:jc w:val="center"/>
        </w:trPr>
        <w:tc>
          <w:tcPr>
            <w:tcW w:w="1246" w:type="dxa"/>
            <w:vMerge/>
            <w:vAlign w:val="center"/>
          </w:tcPr>
          <w:p w14:paraId="6F06DCA9" w14:textId="77777777" w:rsidR="00E304E5" w:rsidRDefault="00E304E5">
            <w:pPr>
              <w:pStyle w:val="11"/>
              <w:widowControl w:val="0"/>
              <w:jc w:val="both"/>
              <w:rPr>
                <w:rFonts w:ascii="宋体" w:eastAsia="宋体" w:hAnsi="宋体" w:cs="宋体"/>
                <w:color w:val="000000"/>
                <w:sz w:val="21"/>
                <w:szCs w:val="21"/>
              </w:rPr>
            </w:pPr>
          </w:p>
        </w:tc>
        <w:tc>
          <w:tcPr>
            <w:tcW w:w="4175" w:type="dxa"/>
            <w:vAlign w:val="center"/>
          </w:tcPr>
          <w:p w14:paraId="6F06DCAA" w14:textId="77777777"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14:paraId="6F06DCAB" w14:textId="77777777" w:rsidR="00E304E5" w:rsidRDefault="00E304E5">
            <w:pPr>
              <w:pStyle w:val="11"/>
              <w:widowControl w:val="0"/>
              <w:jc w:val="both"/>
              <w:rPr>
                <w:rFonts w:ascii="宋体" w:eastAsia="宋体" w:hAnsi="宋体" w:cs="宋体"/>
                <w:color w:val="000000"/>
                <w:sz w:val="21"/>
                <w:szCs w:val="21"/>
              </w:rPr>
            </w:pPr>
          </w:p>
        </w:tc>
      </w:tr>
      <w:tr w:rsidR="00E304E5" w14:paraId="6F06DCB0" w14:textId="77777777">
        <w:trPr>
          <w:trHeight w:val="705"/>
          <w:jc w:val="center"/>
        </w:trPr>
        <w:tc>
          <w:tcPr>
            <w:tcW w:w="1246" w:type="dxa"/>
            <w:vMerge/>
            <w:vAlign w:val="center"/>
          </w:tcPr>
          <w:p w14:paraId="6F06DCAD" w14:textId="77777777" w:rsidR="00E304E5" w:rsidRDefault="00E304E5">
            <w:pPr>
              <w:pStyle w:val="11"/>
              <w:widowControl w:val="0"/>
              <w:jc w:val="both"/>
              <w:rPr>
                <w:rFonts w:ascii="宋体" w:eastAsia="宋体" w:hAnsi="宋体" w:cs="宋体"/>
                <w:color w:val="000000"/>
                <w:sz w:val="21"/>
                <w:szCs w:val="21"/>
              </w:rPr>
            </w:pPr>
          </w:p>
        </w:tc>
        <w:tc>
          <w:tcPr>
            <w:tcW w:w="4175" w:type="dxa"/>
            <w:vAlign w:val="center"/>
          </w:tcPr>
          <w:p w14:paraId="6F06DCAE" w14:textId="77777777"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14:paraId="6F06DCAF" w14:textId="77777777"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304E5" w14:paraId="6F06DCB4" w14:textId="77777777">
        <w:trPr>
          <w:trHeight w:val="205"/>
          <w:jc w:val="center"/>
        </w:trPr>
        <w:tc>
          <w:tcPr>
            <w:tcW w:w="1246" w:type="dxa"/>
            <w:vMerge/>
            <w:vAlign w:val="center"/>
          </w:tcPr>
          <w:p w14:paraId="6F06DCB1" w14:textId="77777777" w:rsidR="00E304E5" w:rsidRDefault="00E304E5">
            <w:pPr>
              <w:pStyle w:val="11"/>
              <w:widowControl w:val="0"/>
              <w:jc w:val="both"/>
              <w:rPr>
                <w:rFonts w:ascii="宋体" w:eastAsia="宋体" w:hAnsi="宋体" w:cs="宋体"/>
                <w:color w:val="000000"/>
                <w:sz w:val="21"/>
                <w:szCs w:val="21"/>
              </w:rPr>
            </w:pPr>
          </w:p>
        </w:tc>
        <w:tc>
          <w:tcPr>
            <w:tcW w:w="4175" w:type="dxa"/>
            <w:vAlign w:val="center"/>
          </w:tcPr>
          <w:p w14:paraId="6F06DCB2" w14:textId="77777777"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6F06DCB3" w14:textId="77777777"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304E5" w14:paraId="6F06DCB8" w14:textId="77777777">
        <w:trPr>
          <w:trHeight w:val="205"/>
          <w:jc w:val="center"/>
        </w:trPr>
        <w:tc>
          <w:tcPr>
            <w:tcW w:w="1246" w:type="dxa"/>
            <w:vMerge/>
            <w:vAlign w:val="center"/>
          </w:tcPr>
          <w:p w14:paraId="6F06DCB5" w14:textId="77777777" w:rsidR="00E304E5" w:rsidRDefault="00E304E5">
            <w:pPr>
              <w:pStyle w:val="11"/>
              <w:widowControl w:val="0"/>
              <w:jc w:val="both"/>
              <w:rPr>
                <w:rFonts w:ascii="宋体" w:eastAsia="宋体" w:hAnsi="宋体" w:cs="宋体"/>
                <w:color w:val="000000"/>
                <w:sz w:val="21"/>
                <w:szCs w:val="21"/>
              </w:rPr>
            </w:pPr>
          </w:p>
        </w:tc>
        <w:tc>
          <w:tcPr>
            <w:tcW w:w="4175" w:type="dxa"/>
            <w:vAlign w:val="center"/>
          </w:tcPr>
          <w:p w14:paraId="6F06DCB6" w14:textId="77777777" w:rsidR="00E304E5" w:rsidRDefault="00684B4E">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14:paraId="6F06DCB7" w14:textId="77777777" w:rsidR="00E304E5" w:rsidRDefault="00E304E5">
            <w:pPr>
              <w:pStyle w:val="11"/>
              <w:widowControl w:val="0"/>
              <w:jc w:val="both"/>
              <w:rPr>
                <w:rFonts w:ascii="宋体" w:eastAsia="宋体" w:hAnsi="宋体" w:cs="宋体"/>
                <w:color w:val="000000"/>
                <w:sz w:val="21"/>
                <w:szCs w:val="21"/>
              </w:rPr>
            </w:pPr>
          </w:p>
        </w:tc>
      </w:tr>
    </w:tbl>
    <w:p w14:paraId="6F06DCB9" w14:textId="77777777" w:rsidR="00E304E5" w:rsidRDefault="00E304E5">
      <w:pPr>
        <w:widowControl/>
        <w:rPr>
          <w:rFonts w:ascii="宋体" w:hAnsi="宋体" w:cs="宋体"/>
        </w:rPr>
      </w:pPr>
    </w:p>
    <w:p w14:paraId="6F06DCBA" w14:textId="77777777" w:rsidR="00E304E5" w:rsidRDefault="00684B4E">
      <w:pPr>
        <w:spacing w:line="360" w:lineRule="auto"/>
        <w:rPr>
          <w:rFonts w:ascii="宋体" w:hAnsi="宋体" w:cs="宋体"/>
        </w:rPr>
      </w:pPr>
      <w:r>
        <w:rPr>
          <w:rFonts w:ascii="宋体" w:hAnsi="宋体" w:cs="宋体"/>
        </w:rPr>
        <w:t>备注：</w:t>
      </w:r>
    </w:p>
    <w:p w14:paraId="6F06DCBB" w14:textId="77777777" w:rsidR="00E304E5" w:rsidRDefault="00684B4E" w:rsidP="00073C1E">
      <w:pPr>
        <w:numPr>
          <w:ilvl w:val="0"/>
          <w:numId w:val="6"/>
        </w:numPr>
        <w:spacing w:line="360" w:lineRule="auto"/>
        <w:ind w:left="0"/>
        <w:rPr>
          <w:rFonts w:ascii="宋体" w:hAnsi="宋体" w:cs="宋体"/>
        </w:rPr>
      </w:pPr>
      <w:r>
        <w:rPr>
          <w:rFonts w:ascii="宋体" w:hAnsi="宋体" w:cs="宋体"/>
        </w:rPr>
        <w:t>供应商信用系数每个评价年度周期的初评按0计算。</w:t>
      </w:r>
    </w:p>
    <w:p w14:paraId="6F06DCBC" w14:textId="77777777" w:rsidR="00E304E5" w:rsidRDefault="00684B4E" w:rsidP="00073C1E">
      <w:pPr>
        <w:numPr>
          <w:ilvl w:val="0"/>
          <w:numId w:val="6"/>
        </w:numPr>
        <w:spacing w:line="360" w:lineRule="auto"/>
        <w:ind w:left="0"/>
        <w:rPr>
          <w:rFonts w:ascii="宋体" w:hAnsi="宋体" w:cs="宋体"/>
          <w:color w:val="000000"/>
          <w:szCs w:val="21"/>
        </w:rPr>
      </w:pPr>
      <w:r>
        <w:rPr>
          <w:rFonts w:ascii="宋体" w:hAnsi="宋体" w:cs="宋体"/>
          <w:color w:val="000000"/>
          <w:szCs w:val="21"/>
        </w:rPr>
        <w:t>经</w:t>
      </w:r>
      <w:r>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14:paraId="6F06DCBD" w14:textId="77777777" w:rsidR="00E304E5" w:rsidRDefault="00684B4E">
      <w:pPr>
        <w:spacing w:line="360" w:lineRule="auto"/>
        <w:rPr>
          <w:rFonts w:ascii="宋体" w:hAnsi="宋体" w:cs="宋体"/>
          <w:color w:val="000000"/>
          <w:szCs w:val="21"/>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6F06DCBE" w14:textId="77777777" w:rsidR="00850A02" w:rsidRDefault="00850A02" w:rsidP="00073C1E">
      <w:pPr>
        <w:widowControl/>
        <w:rPr>
          <w:sz w:val="28"/>
          <w:szCs w:val="28"/>
        </w:rPr>
      </w:pPr>
      <w:r>
        <w:rPr>
          <w:sz w:val="28"/>
          <w:szCs w:val="28"/>
        </w:rPr>
        <w:br w:type="page"/>
      </w:r>
    </w:p>
    <w:p w14:paraId="6F06DCBF" w14:textId="77777777" w:rsidR="00850A02" w:rsidRDefault="00850A02">
      <w:pPr>
        <w:spacing w:line="360" w:lineRule="auto"/>
        <w:rPr>
          <w:sz w:val="28"/>
          <w:szCs w:val="28"/>
        </w:rPr>
      </w:pPr>
      <w:r>
        <w:rPr>
          <w:rFonts w:hint="eastAsia"/>
          <w:sz w:val="28"/>
          <w:szCs w:val="28"/>
        </w:rPr>
        <w:lastRenderedPageBreak/>
        <w:t>附件</w:t>
      </w:r>
      <w:r>
        <w:rPr>
          <w:rFonts w:hint="eastAsia"/>
          <w:sz w:val="28"/>
          <w:szCs w:val="28"/>
        </w:rPr>
        <w:t>8</w:t>
      </w:r>
      <w:r>
        <w:rPr>
          <w:rFonts w:hint="eastAsia"/>
          <w:sz w:val="28"/>
          <w:szCs w:val="28"/>
        </w:rPr>
        <w:t>施工图</w:t>
      </w:r>
    </w:p>
    <w:p w14:paraId="07C5C099" w14:textId="77777777" w:rsidR="00A72C0B" w:rsidRDefault="00A72C0B">
      <w:pPr>
        <w:rPr>
          <w:sz w:val="28"/>
          <w:szCs w:val="28"/>
        </w:rPr>
        <w:sectPr w:rsidR="00A72C0B" w:rsidSect="00E304E5">
          <w:footerReference w:type="default" r:id="rId9"/>
          <w:pgSz w:w="11906" w:h="16838"/>
          <w:pgMar w:top="1134" w:right="1418" w:bottom="1134" w:left="1418" w:header="851" w:footer="992" w:gutter="0"/>
          <w:cols w:space="720"/>
          <w:docGrid w:type="lines" w:linePitch="312"/>
        </w:sectPr>
      </w:pPr>
    </w:p>
    <w:p w14:paraId="1A2C6B26" w14:textId="3D0FF6D5" w:rsidR="00A72C0B" w:rsidRDefault="00A72C0B">
      <w:pPr>
        <w:rPr>
          <w:sz w:val="28"/>
          <w:szCs w:val="28"/>
        </w:rPr>
        <w:sectPr w:rsidR="00A72C0B" w:rsidSect="00A72C0B">
          <w:pgSz w:w="16838" w:h="11906" w:orient="landscape"/>
          <w:pgMar w:top="1418" w:right="1134" w:bottom="1418" w:left="1134" w:header="851" w:footer="992" w:gutter="0"/>
          <w:cols w:space="720"/>
          <w:docGrid w:type="linesAndChars" w:linePitch="312"/>
        </w:sectPr>
      </w:pPr>
      <w:r>
        <w:rPr>
          <w:sz w:val="28"/>
          <w:szCs w:val="28"/>
        </w:rPr>
        <w:object w:dxaOrig="17865" w:dyaOrig="12630" w14:anchorId="518EB2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0pt;height:463.5pt" o:ole="">
            <v:imagedata r:id="rId10" o:title=""/>
          </v:shape>
          <o:OLEObject Type="Embed" ProgID="Acrobat.Document.11" ShapeID="_x0000_i1025" DrawAspect="Content" ObjectID="_1604779842" r:id="rId11"/>
        </w:object>
      </w:r>
    </w:p>
    <w:p w14:paraId="5EB9EE55" w14:textId="487A62C8" w:rsidR="00850A02" w:rsidRPr="00A72C0B" w:rsidRDefault="00850A02" w:rsidP="00067F01">
      <w:pPr>
        <w:rPr>
          <w:sz w:val="28"/>
          <w:szCs w:val="28"/>
        </w:rPr>
      </w:pPr>
    </w:p>
    <w:sectPr w:rsidR="00850A02" w:rsidRPr="00A72C0B" w:rsidSect="00E304E5">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6DCF0" w14:textId="77777777" w:rsidR="008E30FE" w:rsidRDefault="008E30FE" w:rsidP="00E304E5">
      <w:r>
        <w:separator/>
      </w:r>
    </w:p>
  </w:endnote>
  <w:endnote w:type="continuationSeparator" w:id="0">
    <w:p w14:paraId="6F06DCF1" w14:textId="77777777" w:rsidR="008E30FE" w:rsidRDefault="008E30FE" w:rsidP="00E3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6DCF2" w14:textId="5208B28E" w:rsidR="00E304E5" w:rsidRDefault="00BB594A">
    <w:pPr>
      <w:pStyle w:val="ab"/>
      <w:jc w:val="right"/>
    </w:pPr>
    <w:r>
      <w:fldChar w:fldCharType="begin"/>
    </w:r>
    <w:r w:rsidR="00684B4E">
      <w:instrText xml:space="preserve"> PAGE   \* MERGEFORMAT </w:instrText>
    </w:r>
    <w:r>
      <w:fldChar w:fldCharType="separate"/>
    </w:r>
    <w:r w:rsidR="00A3393E" w:rsidRPr="00A3393E">
      <w:rPr>
        <w:noProof/>
        <w:lang w:val="zh-CN"/>
      </w:rPr>
      <w:t>3</w:t>
    </w:r>
    <w:r>
      <w:fldChar w:fldCharType="end"/>
    </w:r>
  </w:p>
  <w:p w14:paraId="6F06DCF3" w14:textId="77777777" w:rsidR="00E304E5" w:rsidRDefault="00E304E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6DCEE" w14:textId="77777777" w:rsidR="008E30FE" w:rsidRDefault="008E30FE" w:rsidP="00E304E5">
      <w:r>
        <w:separator/>
      </w:r>
    </w:p>
  </w:footnote>
  <w:footnote w:type="continuationSeparator" w:id="0">
    <w:p w14:paraId="6F06DCEF" w14:textId="77777777" w:rsidR="008E30FE" w:rsidRDefault="008E30FE" w:rsidP="00E30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647B"/>
    <w:multiLevelType w:val="hybridMultilevel"/>
    <w:tmpl w:val="FEC68836"/>
    <w:lvl w:ilvl="0" w:tplc="580C45C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025762EA"/>
    <w:multiLevelType w:val="multilevel"/>
    <w:tmpl w:val="E648D4CC"/>
    <w:lvl w:ilvl="0">
      <w:start w:val="2"/>
      <w:numFmt w:val="decimal"/>
      <w:lvlText w:val="%1."/>
      <w:lvlJc w:val="left"/>
      <w:pPr>
        <w:ind w:left="480" w:hanging="48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6000" w:hanging="144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10140" w:hanging="2160"/>
      </w:pPr>
      <w:rPr>
        <w:rFonts w:hint="default"/>
      </w:rPr>
    </w:lvl>
    <w:lvl w:ilvl="8">
      <w:start w:val="1"/>
      <w:numFmt w:val="decimal"/>
      <w:lvlText w:val="%1.%2.%3.%4.%5.%6.%7.%8.%9."/>
      <w:lvlJc w:val="left"/>
      <w:pPr>
        <w:ind w:left="11280" w:hanging="2160"/>
      </w:pPr>
      <w:rPr>
        <w:rFonts w:hint="default"/>
      </w:rPr>
    </w:lvl>
  </w:abstractNum>
  <w:abstractNum w:abstractNumId="2" w15:restartNumberingAfterBreak="0">
    <w:nsid w:val="02CC0101"/>
    <w:multiLevelType w:val="multilevel"/>
    <w:tmpl w:val="76D2E28E"/>
    <w:lvl w:ilvl="0">
      <w:start w:val="1"/>
      <w:numFmt w:val="decimal"/>
      <w:lvlText w:val="%1."/>
      <w:lvlJc w:val="left"/>
      <w:pPr>
        <w:ind w:left="480" w:hanging="48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520" w:hanging="2160"/>
      </w:pPr>
      <w:rPr>
        <w:rFonts w:hint="default"/>
      </w:rPr>
    </w:lvl>
  </w:abstractNum>
  <w:abstractNum w:abstractNumId="3" w15:restartNumberingAfterBreak="0">
    <w:nsid w:val="04F0254A"/>
    <w:multiLevelType w:val="hybridMultilevel"/>
    <w:tmpl w:val="248C61DC"/>
    <w:lvl w:ilvl="0" w:tplc="A6B87820">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05A839F1"/>
    <w:multiLevelType w:val="multilevel"/>
    <w:tmpl w:val="05A839F1"/>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5" w15:restartNumberingAfterBreak="0">
    <w:nsid w:val="05E254B6"/>
    <w:multiLevelType w:val="hybridMultilevel"/>
    <w:tmpl w:val="248C61DC"/>
    <w:lvl w:ilvl="0" w:tplc="A6B87820">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74D414D"/>
    <w:multiLevelType w:val="multilevel"/>
    <w:tmpl w:val="76D2E28E"/>
    <w:lvl w:ilvl="0">
      <w:start w:val="1"/>
      <w:numFmt w:val="decimal"/>
      <w:lvlText w:val="%1."/>
      <w:lvlJc w:val="left"/>
      <w:pPr>
        <w:ind w:left="480" w:hanging="48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520" w:hanging="2160"/>
      </w:pPr>
      <w:rPr>
        <w:rFonts w:hint="default"/>
      </w:rPr>
    </w:lvl>
  </w:abstractNum>
  <w:abstractNum w:abstractNumId="7" w15:restartNumberingAfterBreak="0">
    <w:nsid w:val="07EC27B0"/>
    <w:multiLevelType w:val="hybridMultilevel"/>
    <w:tmpl w:val="E3829570"/>
    <w:lvl w:ilvl="0" w:tplc="A6B87820">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0AE47CC9"/>
    <w:multiLevelType w:val="hybridMultilevel"/>
    <w:tmpl w:val="248C61DC"/>
    <w:lvl w:ilvl="0" w:tplc="A6B87820">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14843870"/>
    <w:multiLevelType w:val="hybridMultilevel"/>
    <w:tmpl w:val="248C61DC"/>
    <w:lvl w:ilvl="0" w:tplc="A6B87820">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1"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3" w15:restartNumberingAfterBreak="0">
    <w:nsid w:val="249B040F"/>
    <w:multiLevelType w:val="multilevel"/>
    <w:tmpl w:val="EBF0163C"/>
    <w:lvl w:ilvl="0">
      <w:start w:val="5"/>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4DB279B"/>
    <w:multiLevelType w:val="hybridMultilevel"/>
    <w:tmpl w:val="CABE6BC2"/>
    <w:lvl w:ilvl="0" w:tplc="1B0C22F8">
      <w:start w:val="1"/>
      <w:numFmt w:val="decimal"/>
      <w:lvlText w:val="%1、"/>
      <w:lvlJc w:val="left"/>
      <w:pPr>
        <w:ind w:left="1570" w:hanging="720"/>
      </w:pPr>
      <w:rPr>
        <w:rFonts w:hint="default"/>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5" w15:restartNumberingAfterBreak="0">
    <w:nsid w:val="254337EA"/>
    <w:multiLevelType w:val="hybridMultilevel"/>
    <w:tmpl w:val="B8DC46D4"/>
    <w:lvl w:ilvl="0" w:tplc="0409000F">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6" w15:restartNumberingAfterBreak="0">
    <w:nsid w:val="275B047E"/>
    <w:multiLevelType w:val="multilevel"/>
    <w:tmpl w:val="E83494CC"/>
    <w:lvl w:ilvl="0">
      <w:start w:val="2"/>
      <w:numFmt w:val="decimal"/>
      <w:lvlText w:val="%1."/>
      <w:lvlJc w:val="left"/>
      <w:pPr>
        <w:ind w:left="450" w:hanging="45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790" w:hanging="108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9290" w:hanging="1440"/>
      </w:pPr>
      <w:rPr>
        <w:rFonts w:hint="default"/>
      </w:rPr>
    </w:lvl>
    <w:lvl w:ilvl="6">
      <w:start w:val="1"/>
      <w:numFmt w:val="decimal"/>
      <w:lvlText w:val="%1.%2.%3.%4.%5.%6.%7."/>
      <w:lvlJc w:val="left"/>
      <w:pPr>
        <w:ind w:left="11220" w:hanging="1800"/>
      </w:pPr>
      <w:rPr>
        <w:rFonts w:hint="default"/>
      </w:rPr>
    </w:lvl>
    <w:lvl w:ilvl="7">
      <w:start w:val="1"/>
      <w:numFmt w:val="decimal"/>
      <w:lvlText w:val="%1.%2.%3.%4.%5.%6.%7.%8."/>
      <w:lvlJc w:val="left"/>
      <w:pPr>
        <w:ind w:left="12790" w:hanging="1800"/>
      </w:pPr>
      <w:rPr>
        <w:rFonts w:hint="default"/>
      </w:rPr>
    </w:lvl>
    <w:lvl w:ilvl="8">
      <w:start w:val="1"/>
      <w:numFmt w:val="decimal"/>
      <w:lvlText w:val="%1.%2.%3.%4.%5.%6.%7.%8.%9."/>
      <w:lvlJc w:val="left"/>
      <w:pPr>
        <w:ind w:left="14720" w:hanging="2160"/>
      </w:pPr>
      <w:rPr>
        <w:rFonts w:hint="default"/>
      </w:rPr>
    </w:lvl>
  </w:abstractNum>
  <w:abstractNum w:abstractNumId="17" w15:restartNumberingAfterBreak="0">
    <w:nsid w:val="28BB4F87"/>
    <w:multiLevelType w:val="hybridMultilevel"/>
    <w:tmpl w:val="248C61DC"/>
    <w:lvl w:ilvl="0" w:tplc="A6B87820">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15:restartNumberingAfterBreak="0">
    <w:nsid w:val="3B35183F"/>
    <w:multiLevelType w:val="hybridMultilevel"/>
    <w:tmpl w:val="FD18389A"/>
    <w:lvl w:ilvl="0" w:tplc="8A94C188">
      <w:start w:val="1"/>
      <w:numFmt w:val="decimal"/>
      <w:lvlText w:val="%1."/>
      <w:lvlJc w:val="left"/>
      <w:pPr>
        <w:ind w:left="1775" w:hanging="360"/>
      </w:pPr>
      <w:rPr>
        <w:rFonts w:hint="default"/>
      </w:rPr>
    </w:lvl>
    <w:lvl w:ilvl="1" w:tplc="04090019" w:tentative="1">
      <w:start w:val="1"/>
      <w:numFmt w:val="lowerLetter"/>
      <w:lvlText w:val="%2)"/>
      <w:lvlJc w:val="left"/>
      <w:pPr>
        <w:ind w:left="2255" w:hanging="420"/>
      </w:pPr>
    </w:lvl>
    <w:lvl w:ilvl="2" w:tplc="0409001B" w:tentative="1">
      <w:start w:val="1"/>
      <w:numFmt w:val="lowerRoman"/>
      <w:lvlText w:val="%3."/>
      <w:lvlJc w:val="right"/>
      <w:pPr>
        <w:ind w:left="2675" w:hanging="420"/>
      </w:pPr>
    </w:lvl>
    <w:lvl w:ilvl="3" w:tplc="0409000F" w:tentative="1">
      <w:start w:val="1"/>
      <w:numFmt w:val="decimal"/>
      <w:lvlText w:val="%4."/>
      <w:lvlJc w:val="left"/>
      <w:pPr>
        <w:ind w:left="3095" w:hanging="420"/>
      </w:pPr>
    </w:lvl>
    <w:lvl w:ilvl="4" w:tplc="04090019" w:tentative="1">
      <w:start w:val="1"/>
      <w:numFmt w:val="lowerLetter"/>
      <w:lvlText w:val="%5)"/>
      <w:lvlJc w:val="left"/>
      <w:pPr>
        <w:ind w:left="3515" w:hanging="420"/>
      </w:pPr>
    </w:lvl>
    <w:lvl w:ilvl="5" w:tplc="0409001B" w:tentative="1">
      <w:start w:val="1"/>
      <w:numFmt w:val="lowerRoman"/>
      <w:lvlText w:val="%6."/>
      <w:lvlJc w:val="right"/>
      <w:pPr>
        <w:ind w:left="3935" w:hanging="420"/>
      </w:pPr>
    </w:lvl>
    <w:lvl w:ilvl="6" w:tplc="0409000F" w:tentative="1">
      <w:start w:val="1"/>
      <w:numFmt w:val="decimal"/>
      <w:lvlText w:val="%7."/>
      <w:lvlJc w:val="left"/>
      <w:pPr>
        <w:ind w:left="4355" w:hanging="420"/>
      </w:pPr>
    </w:lvl>
    <w:lvl w:ilvl="7" w:tplc="04090019" w:tentative="1">
      <w:start w:val="1"/>
      <w:numFmt w:val="lowerLetter"/>
      <w:lvlText w:val="%8)"/>
      <w:lvlJc w:val="left"/>
      <w:pPr>
        <w:ind w:left="4775" w:hanging="420"/>
      </w:pPr>
    </w:lvl>
    <w:lvl w:ilvl="8" w:tplc="0409001B" w:tentative="1">
      <w:start w:val="1"/>
      <w:numFmt w:val="lowerRoman"/>
      <w:lvlText w:val="%9."/>
      <w:lvlJc w:val="right"/>
      <w:pPr>
        <w:ind w:left="5195" w:hanging="420"/>
      </w:pPr>
    </w:lvl>
  </w:abstractNum>
  <w:abstractNum w:abstractNumId="19" w15:restartNumberingAfterBreak="0">
    <w:nsid w:val="3C611DBF"/>
    <w:multiLevelType w:val="hybridMultilevel"/>
    <w:tmpl w:val="07A8075A"/>
    <w:lvl w:ilvl="0" w:tplc="8C96CC12">
      <w:start w:val="1"/>
      <w:numFmt w:val="decimal"/>
      <w:lvlText w:val="%1、"/>
      <w:lvlJc w:val="left"/>
      <w:pPr>
        <w:ind w:left="360" w:hanging="360"/>
      </w:pPr>
      <w:rPr>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3CF23FEE"/>
    <w:multiLevelType w:val="hybridMultilevel"/>
    <w:tmpl w:val="CF0EE3AC"/>
    <w:lvl w:ilvl="0" w:tplc="AE8A723C">
      <w:start w:val="1"/>
      <w:numFmt w:val="decimal"/>
      <w:lvlText w:val="%1"/>
      <w:lvlJc w:val="left"/>
      <w:pPr>
        <w:ind w:left="1775" w:hanging="360"/>
      </w:pPr>
      <w:rPr>
        <w:rFonts w:hint="default"/>
      </w:rPr>
    </w:lvl>
    <w:lvl w:ilvl="1" w:tplc="04090019" w:tentative="1">
      <w:start w:val="1"/>
      <w:numFmt w:val="lowerLetter"/>
      <w:lvlText w:val="%2)"/>
      <w:lvlJc w:val="left"/>
      <w:pPr>
        <w:ind w:left="2255" w:hanging="420"/>
      </w:pPr>
    </w:lvl>
    <w:lvl w:ilvl="2" w:tplc="0409001B" w:tentative="1">
      <w:start w:val="1"/>
      <w:numFmt w:val="lowerRoman"/>
      <w:lvlText w:val="%3."/>
      <w:lvlJc w:val="right"/>
      <w:pPr>
        <w:ind w:left="2675" w:hanging="420"/>
      </w:pPr>
    </w:lvl>
    <w:lvl w:ilvl="3" w:tplc="0409000F" w:tentative="1">
      <w:start w:val="1"/>
      <w:numFmt w:val="decimal"/>
      <w:lvlText w:val="%4."/>
      <w:lvlJc w:val="left"/>
      <w:pPr>
        <w:ind w:left="3095" w:hanging="420"/>
      </w:pPr>
    </w:lvl>
    <w:lvl w:ilvl="4" w:tplc="04090019" w:tentative="1">
      <w:start w:val="1"/>
      <w:numFmt w:val="lowerLetter"/>
      <w:lvlText w:val="%5)"/>
      <w:lvlJc w:val="left"/>
      <w:pPr>
        <w:ind w:left="3515" w:hanging="420"/>
      </w:pPr>
    </w:lvl>
    <w:lvl w:ilvl="5" w:tplc="0409001B" w:tentative="1">
      <w:start w:val="1"/>
      <w:numFmt w:val="lowerRoman"/>
      <w:lvlText w:val="%6."/>
      <w:lvlJc w:val="right"/>
      <w:pPr>
        <w:ind w:left="3935" w:hanging="420"/>
      </w:pPr>
    </w:lvl>
    <w:lvl w:ilvl="6" w:tplc="0409000F" w:tentative="1">
      <w:start w:val="1"/>
      <w:numFmt w:val="decimal"/>
      <w:lvlText w:val="%7."/>
      <w:lvlJc w:val="left"/>
      <w:pPr>
        <w:ind w:left="4355" w:hanging="420"/>
      </w:pPr>
    </w:lvl>
    <w:lvl w:ilvl="7" w:tplc="04090019" w:tentative="1">
      <w:start w:val="1"/>
      <w:numFmt w:val="lowerLetter"/>
      <w:lvlText w:val="%8)"/>
      <w:lvlJc w:val="left"/>
      <w:pPr>
        <w:ind w:left="4775" w:hanging="420"/>
      </w:pPr>
    </w:lvl>
    <w:lvl w:ilvl="8" w:tplc="0409001B" w:tentative="1">
      <w:start w:val="1"/>
      <w:numFmt w:val="lowerRoman"/>
      <w:lvlText w:val="%9."/>
      <w:lvlJc w:val="right"/>
      <w:pPr>
        <w:ind w:left="5195" w:hanging="420"/>
      </w:pPr>
    </w:lvl>
  </w:abstractNum>
  <w:abstractNum w:abstractNumId="21" w15:restartNumberingAfterBreak="0">
    <w:nsid w:val="401D60E1"/>
    <w:multiLevelType w:val="hybridMultilevel"/>
    <w:tmpl w:val="93F6D6F8"/>
    <w:lvl w:ilvl="0" w:tplc="8A62641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84A0632"/>
    <w:multiLevelType w:val="hybridMultilevel"/>
    <w:tmpl w:val="334C372C"/>
    <w:lvl w:ilvl="0" w:tplc="C6264EE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49CE3164"/>
    <w:multiLevelType w:val="hybridMultilevel"/>
    <w:tmpl w:val="1D92CE0E"/>
    <w:lvl w:ilvl="0" w:tplc="174E7EA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4B2172C9"/>
    <w:multiLevelType w:val="hybridMultilevel"/>
    <w:tmpl w:val="7D44F97C"/>
    <w:lvl w:ilvl="0" w:tplc="E742867C">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5" w15:restartNumberingAfterBreak="0">
    <w:nsid w:val="4F52519F"/>
    <w:multiLevelType w:val="hybridMultilevel"/>
    <w:tmpl w:val="A254DF44"/>
    <w:lvl w:ilvl="0" w:tplc="3872CED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5171277C"/>
    <w:multiLevelType w:val="hybridMultilevel"/>
    <w:tmpl w:val="ADA8AAF0"/>
    <w:lvl w:ilvl="0" w:tplc="1B0C22F8">
      <w:start w:val="1"/>
      <w:numFmt w:val="decimal"/>
      <w:lvlText w:val="%1、"/>
      <w:lvlJc w:val="left"/>
      <w:pPr>
        <w:ind w:left="1570" w:hanging="720"/>
      </w:pPr>
      <w:rPr>
        <w:rFonts w:hint="default"/>
      </w:rPr>
    </w:lvl>
    <w:lvl w:ilvl="1" w:tplc="5BFAD8C8">
      <w:start w:val="1"/>
      <w:numFmt w:val="japaneseCounting"/>
      <w:lvlText w:val="（%2）"/>
      <w:lvlJc w:val="left"/>
      <w:pPr>
        <w:ind w:left="2125" w:hanging="855"/>
      </w:pPr>
      <w:rPr>
        <w:rFonts w:hint="default"/>
      </w:r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7" w15:restartNumberingAfterBreak="0">
    <w:nsid w:val="572DE5B4"/>
    <w:multiLevelType w:val="singleLevel"/>
    <w:tmpl w:val="572DE5B4"/>
    <w:lvl w:ilvl="0">
      <w:start w:val="1"/>
      <w:numFmt w:val="decimal"/>
      <w:suff w:val="nothing"/>
      <w:lvlText w:val="%1."/>
      <w:lvlJc w:val="left"/>
    </w:lvl>
  </w:abstractNum>
  <w:abstractNum w:abstractNumId="28" w15:restartNumberingAfterBreak="0">
    <w:nsid w:val="5C43482B"/>
    <w:multiLevelType w:val="multilevel"/>
    <w:tmpl w:val="76D2E28E"/>
    <w:lvl w:ilvl="0">
      <w:start w:val="1"/>
      <w:numFmt w:val="decimal"/>
      <w:lvlText w:val="%1."/>
      <w:lvlJc w:val="left"/>
      <w:pPr>
        <w:ind w:left="480" w:hanging="48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520" w:hanging="2160"/>
      </w:pPr>
      <w:rPr>
        <w:rFonts w:hint="default"/>
      </w:rPr>
    </w:lvl>
  </w:abstractNum>
  <w:abstractNum w:abstractNumId="29" w15:restartNumberingAfterBreak="0">
    <w:nsid w:val="5DF24A44"/>
    <w:multiLevelType w:val="hybridMultilevel"/>
    <w:tmpl w:val="E3829570"/>
    <w:lvl w:ilvl="0" w:tplc="A6B87820">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15:restartNumberingAfterBreak="0">
    <w:nsid w:val="64264A8C"/>
    <w:multiLevelType w:val="hybridMultilevel"/>
    <w:tmpl w:val="DD3E2012"/>
    <w:lvl w:ilvl="0" w:tplc="4BCC3CC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65B76659"/>
    <w:multiLevelType w:val="hybridMultilevel"/>
    <w:tmpl w:val="ADA8AAF0"/>
    <w:lvl w:ilvl="0" w:tplc="1B0C22F8">
      <w:start w:val="1"/>
      <w:numFmt w:val="decimal"/>
      <w:lvlText w:val="%1、"/>
      <w:lvlJc w:val="left"/>
      <w:pPr>
        <w:ind w:left="1570" w:hanging="720"/>
      </w:pPr>
      <w:rPr>
        <w:rFonts w:hint="default"/>
      </w:rPr>
    </w:lvl>
    <w:lvl w:ilvl="1" w:tplc="5BFAD8C8">
      <w:start w:val="1"/>
      <w:numFmt w:val="japaneseCounting"/>
      <w:lvlText w:val="（%2）"/>
      <w:lvlJc w:val="left"/>
      <w:pPr>
        <w:ind w:left="2125" w:hanging="855"/>
      </w:pPr>
      <w:rPr>
        <w:rFonts w:hint="default"/>
      </w:r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2" w15:restartNumberingAfterBreak="0">
    <w:nsid w:val="674F1C7A"/>
    <w:multiLevelType w:val="hybridMultilevel"/>
    <w:tmpl w:val="93B4C3C2"/>
    <w:lvl w:ilvl="0" w:tplc="BD34EC9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6A2554FA"/>
    <w:multiLevelType w:val="hybridMultilevel"/>
    <w:tmpl w:val="ADA8AAF0"/>
    <w:lvl w:ilvl="0" w:tplc="1B0C22F8">
      <w:start w:val="1"/>
      <w:numFmt w:val="decimal"/>
      <w:lvlText w:val="%1、"/>
      <w:lvlJc w:val="left"/>
      <w:pPr>
        <w:ind w:left="1570" w:hanging="720"/>
      </w:pPr>
      <w:rPr>
        <w:rFonts w:hint="default"/>
      </w:rPr>
    </w:lvl>
    <w:lvl w:ilvl="1" w:tplc="5BFAD8C8">
      <w:start w:val="1"/>
      <w:numFmt w:val="japaneseCounting"/>
      <w:lvlText w:val="（%2）"/>
      <w:lvlJc w:val="left"/>
      <w:pPr>
        <w:ind w:left="2125" w:hanging="855"/>
      </w:pPr>
      <w:rPr>
        <w:rFonts w:hint="default"/>
      </w:r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4" w15:restartNumberingAfterBreak="0">
    <w:nsid w:val="7EC81CEE"/>
    <w:multiLevelType w:val="hybridMultilevel"/>
    <w:tmpl w:val="98C429F4"/>
    <w:lvl w:ilvl="0" w:tplc="A476DBB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3"/>
  </w:num>
  <w:num w:numId="2">
    <w:abstractNumId w:val="12"/>
  </w:num>
  <w:num w:numId="3">
    <w:abstractNumId w:val="4"/>
  </w:num>
  <w:num w:numId="4">
    <w:abstractNumId w:val="10"/>
  </w:num>
  <w:num w:numId="5">
    <w:abstractNumId w:val="27"/>
  </w:num>
  <w:num w:numId="6">
    <w:abstractNumId w:val="11"/>
  </w:num>
  <w:num w:numId="7">
    <w:abstractNumId w:val="15"/>
  </w:num>
  <w:num w:numId="8">
    <w:abstractNumId w:val="24"/>
  </w:num>
  <w:num w:numId="9">
    <w:abstractNumId w:val="29"/>
  </w:num>
  <w:num w:numId="10">
    <w:abstractNumId w:val="7"/>
  </w:num>
  <w:num w:numId="11">
    <w:abstractNumId w:val="5"/>
  </w:num>
  <w:num w:numId="12">
    <w:abstractNumId w:val="2"/>
  </w:num>
  <w:num w:numId="13">
    <w:abstractNumId w:val="1"/>
  </w:num>
  <w:num w:numId="14">
    <w:abstractNumId w:val="20"/>
  </w:num>
  <w:num w:numId="15">
    <w:abstractNumId w:val="14"/>
  </w:num>
  <w:num w:numId="16">
    <w:abstractNumId w:val="18"/>
  </w:num>
  <w:num w:numId="17">
    <w:abstractNumId w:val="31"/>
  </w:num>
  <w:num w:numId="18">
    <w:abstractNumId w:val="28"/>
  </w:num>
  <w:num w:numId="19">
    <w:abstractNumId w:val="16"/>
  </w:num>
  <w:num w:numId="20">
    <w:abstractNumId w:val="9"/>
  </w:num>
  <w:num w:numId="21">
    <w:abstractNumId w:val="33"/>
  </w:num>
  <w:num w:numId="22">
    <w:abstractNumId w:val="6"/>
  </w:num>
  <w:num w:numId="23">
    <w:abstractNumId w:val="8"/>
  </w:num>
  <w:num w:numId="24">
    <w:abstractNumId w:val="17"/>
  </w:num>
  <w:num w:numId="25">
    <w:abstractNumId w:val="26"/>
  </w:num>
  <w:num w:numId="26">
    <w:abstractNumId w:val="3"/>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54374"/>
    <w:rsid w:val="0005786B"/>
    <w:rsid w:val="00066150"/>
    <w:rsid w:val="00066222"/>
    <w:rsid w:val="00067F01"/>
    <w:rsid w:val="00073C1E"/>
    <w:rsid w:val="000909A7"/>
    <w:rsid w:val="00093077"/>
    <w:rsid w:val="00097540"/>
    <w:rsid w:val="000A00B3"/>
    <w:rsid w:val="000A2487"/>
    <w:rsid w:val="000A75A0"/>
    <w:rsid w:val="000B75B2"/>
    <w:rsid w:val="000D372E"/>
    <w:rsid w:val="000D4516"/>
    <w:rsid w:val="000E277D"/>
    <w:rsid w:val="001013A8"/>
    <w:rsid w:val="00105509"/>
    <w:rsid w:val="00126839"/>
    <w:rsid w:val="001300D3"/>
    <w:rsid w:val="001412D5"/>
    <w:rsid w:val="00147DF8"/>
    <w:rsid w:val="00155983"/>
    <w:rsid w:val="00172A27"/>
    <w:rsid w:val="00175957"/>
    <w:rsid w:val="001761BB"/>
    <w:rsid w:val="00194365"/>
    <w:rsid w:val="001944F5"/>
    <w:rsid w:val="00195617"/>
    <w:rsid w:val="001A619A"/>
    <w:rsid w:val="001B2E16"/>
    <w:rsid w:val="001C510A"/>
    <w:rsid w:val="001D769B"/>
    <w:rsid w:val="001F6D6F"/>
    <w:rsid w:val="002117D0"/>
    <w:rsid w:val="00211BF3"/>
    <w:rsid w:val="0021591C"/>
    <w:rsid w:val="00221D47"/>
    <w:rsid w:val="0022476E"/>
    <w:rsid w:val="00256A12"/>
    <w:rsid w:val="0026536E"/>
    <w:rsid w:val="00275CA3"/>
    <w:rsid w:val="002A558D"/>
    <w:rsid w:val="002C21D6"/>
    <w:rsid w:val="002D14AE"/>
    <w:rsid w:val="002D3E50"/>
    <w:rsid w:val="002E0B01"/>
    <w:rsid w:val="002F6943"/>
    <w:rsid w:val="003202A4"/>
    <w:rsid w:val="00327852"/>
    <w:rsid w:val="0033236B"/>
    <w:rsid w:val="0034735C"/>
    <w:rsid w:val="00353699"/>
    <w:rsid w:val="0036491C"/>
    <w:rsid w:val="00373465"/>
    <w:rsid w:val="0037572A"/>
    <w:rsid w:val="003932F2"/>
    <w:rsid w:val="00394717"/>
    <w:rsid w:val="003954FA"/>
    <w:rsid w:val="003A61B7"/>
    <w:rsid w:val="003A63C6"/>
    <w:rsid w:val="003D0FFC"/>
    <w:rsid w:val="003D6DDA"/>
    <w:rsid w:val="003F2B4E"/>
    <w:rsid w:val="00426155"/>
    <w:rsid w:val="004425AA"/>
    <w:rsid w:val="00456BC1"/>
    <w:rsid w:val="00476BF0"/>
    <w:rsid w:val="004A0372"/>
    <w:rsid w:val="004A1A1D"/>
    <w:rsid w:val="004A23D1"/>
    <w:rsid w:val="004A4F9A"/>
    <w:rsid w:val="004B1403"/>
    <w:rsid w:val="004C2691"/>
    <w:rsid w:val="004E3B04"/>
    <w:rsid w:val="004E5C78"/>
    <w:rsid w:val="0052246D"/>
    <w:rsid w:val="00545D4B"/>
    <w:rsid w:val="005566FF"/>
    <w:rsid w:val="00557322"/>
    <w:rsid w:val="005600DF"/>
    <w:rsid w:val="00561290"/>
    <w:rsid w:val="0056721A"/>
    <w:rsid w:val="00567DB5"/>
    <w:rsid w:val="00572A09"/>
    <w:rsid w:val="005772A9"/>
    <w:rsid w:val="00585285"/>
    <w:rsid w:val="00592951"/>
    <w:rsid w:val="005969FB"/>
    <w:rsid w:val="005B2C4E"/>
    <w:rsid w:val="005B6CEE"/>
    <w:rsid w:val="005C0C11"/>
    <w:rsid w:val="005E4E7C"/>
    <w:rsid w:val="00607731"/>
    <w:rsid w:val="00611B4E"/>
    <w:rsid w:val="00617D0B"/>
    <w:rsid w:val="00621A8F"/>
    <w:rsid w:val="00621A9E"/>
    <w:rsid w:val="00637977"/>
    <w:rsid w:val="0064000A"/>
    <w:rsid w:val="006503EF"/>
    <w:rsid w:val="0065402B"/>
    <w:rsid w:val="00684B4E"/>
    <w:rsid w:val="00690C78"/>
    <w:rsid w:val="006A3B53"/>
    <w:rsid w:val="006B36E7"/>
    <w:rsid w:val="006C0F13"/>
    <w:rsid w:val="006E17D7"/>
    <w:rsid w:val="006E54A2"/>
    <w:rsid w:val="00704D9E"/>
    <w:rsid w:val="00706205"/>
    <w:rsid w:val="00714ACD"/>
    <w:rsid w:val="007216CB"/>
    <w:rsid w:val="0072216A"/>
    <w:rsid w:val="00743DF1"/>
    <w:rsid w:val="00753739"/>
    <w:rsid w:val="00763505"/>
    <w:rsid w:val="007672D2"/>
    <w:rsid w:val="00786B2B"/>
    <w:rsid w:val="007A2D85"/>
    <w:rsid w:val="007C04CE"/>
    <w:rsid w:val="007C3669"/>
    <w:rsid w:val="007D7DD0"/>
    <w:rsid w:val="007F62C7"/>
    <w:rsid w:val="00814712"/>
    <w:rsid w:val="00815501"/>
    <w:rsid w:val="0084579E"/>
    <w:rsid w:val="00846388"/>
    <w:rsid w:val="00850A02"/>
    <w:rsid w:val="00854D07"/>
    <w:rsid w:val="00860A31"/>
    <w:rsid w:val="008638B9"/>
    <w:rsid w:val="00877012"/>
    <w:rsid w:val="00885F0E"/>
    <w:rsid w:val="008872F1"/>
    <w:rsid w:val="00894519"/>
    <w:rsid w:val="008B0B3F"/>
    <w:rsid w:val="008B382C"/>
    <w:rsid w:val="008B670C"/>
    <w:rsid w:val="008C26B6"/>
    <w:rsid w:val="008C7560"/>
    <w:rsid w:val="008E30FE"/>
    <w:rsid w:val="008E3344"/>
    <w:rsid w:val="008F4BC0"/>
    <w:rsid w:val="008F50D8"/>
    <w:rsid w:val="00902C05"/>
    <w:rsid w:val="009159D7"/>
    <w:rsid w:val="00952170"/>
    <w:rsid w:val="0097363A"/>
    <w:rsid w:val="00973949"/>
    <w:rsid w:val="009767C9"/>
    <w:rsid w:val="00983A2A"/>
    <w:rsid w:val="00984A03"/>
    <w:rsid w:val="00990E1A"/>
    <w:rsid w:val="009914C9"/>
    <w:rsid w:val="009A2776"/>
    <w:rsid w:val="009A4D34"/>
    <w:rsid w:val="009A4D57"/>
    <w:rsid w:val="009A525E"/>
    <w:rsid w:val="009B4298"/>
    <w:rsid w:val="009C3EE0"/>
    <w:rsid w:val="009C65A2"/>
    <w:rsid w:val="009E12D5"/>
    <w:rsid w:val="009E29EF"/>
    <w:rsid w:val="009E359E"/>
    <w:rsid w:val="009F51BE"/>
    <w:rsid w:val="00A047AA"/>
    <w:rsid w:val="00A05921"/>
    <w:rsid w:val="00A32246"/>
    <w:rsid w:val="00A3393E"/>
    <w:rsid w:val="00A46630"/>
    <w:rsid w:val="00A614CE"/>
    <w:rsid w:val="00A72C0B"/>
    <w:rsid w:val="00A735C6"/>
    <w:rsid w:val="00A81CD4"/>
    <w:rsid w:val="00A92156"/>
    <w:rsid w:val="00AA7AB2"/>
    <w:rsid w:val="00AB64DB"/>
    <w:rsid w:val="00AB7FA5"/>
    <w:rsid w:val="00AE5CBE"/>
    <w:rsid w:val="00AF5F67"/>
    <w:rsid w:val="00B00BE7"/>
    <w:rsid w:val="00B03C03"/>
    <w:rsid w:val="00B27F3C"/>
    <w:rsid w:val="00B43CD4"/>
    <w:rsid w:val="00B47E24"/>
    <w:rsid w:val="00B726C7"/>
    <w:rsid w:val="00B72889"/>
    <w:rsid w:val="00B860C3"/>
    <w:rsid w:val="00B90671"/>
    <w:rsid w:val="00B90B6E"/>
    <w:rsid w:val="00B96B7C"/>
    <w:rsid w:val="00BA4EFF"/>
    <w:rsid w:val="00BB594A"/>
    <w:rsid w:val="00BB5F5D"/>
    <w:rsid w:val="00BB6D96"/>
    <w:rsid w:val="00BC35DC"/>
    <w:rsid w:val="00BD5240"/>
    <w:rsid w:val="00C07BF1"/>
    <w:rsid w:val="00C11059"/>
    <w:rsid w:val="00C174A4"/>
    <w:rsid w:val="00C2645D"/>
    <w:rsid w:val="00C3119C"/>
    <w:rsid w:val="00C514A7"/>
    <w:rsid w:val="00C706FF"/>
    <w:rsid w:val="00C70E0B"/>
    <w:rsid w:val="00C74CE8"/>
    <w:rsid w:val="00C90657"/>
    <w:rsid w:val="00C9536A"/>
    <w:rsid w:val="00CB2045"/>
    <w:rsid w:val="00CD7E92"/>
    <w:rsid w:val="00D03706"/>
    <w:rsid w:val="00D14DB9"/>
    <w:rsid w:val="00D51B1D"/>
    <w:rsid w:val="00D57C42"/>
    <w:rsid w:val="00D70E13"/>
    <w:rsid w:val="00D845E0"/>
    <w:rsid w:val="00D87D2D"/>
    <w:rsid w:val="00D9132A"/>
    <w:rsid w:val="00DA71C3"/>
    <w:rsid w:val="00DC0A3E"/>
    <w:rsid w:val="00DE1C38"/>
    <w:rsid w:val="00DE4CBA"/>
    <w:rsid w:val="00DF1B2F"/>
    <w:rsid w:val="00DF4B6D"/>
    <w:rsid w:val="00E1751F"/>
    <w:rsid w:val="00E304E5"/>
    <w:rsid w:val="00E354F4"/>
    <w:rsid w:val="00E36D06"/>
    <w:rsid w:val="00E47B3B"/>
    <w:rsid w:val="00E60A10"/>
    <w:rsid w:val="00E63138"/>
    <w:rsid w:val="00E97A9C"/>
    <w:rsid w:val="00EA4024"/>
    <w:rsid w:val="00EA4B1F"/>
    <w:rsid w:val="00EA52F8"/>
    <w:rsid w:val="00EC0CD3"/>
    <w:rsid w:val="00EF18C1"/>
    <w:rsid w:val="00F02A17"/>
    <w:rsid w:val="00F05829"/>
    <w:rsid w:val="00F1300D"/>
    <w:rsid w:val="00F42B37"/>
    <w:rsid w:val="00F547F7"/>
    <w:rsid w:val="00F71114"/>
    <w:rsid w:val="00F71ADB"/>
    <w:rsid w:val="00F74258"/>
    <w:rsid w:val="00F75B5B"/>
    <w:rsid w:val="00F821A0"/>
    <w:rsid w:val="00FA0034"/>
    <w:rsid w:val="00FB25F3"/>
    <w:rsid w:val="00FC2883"/>
    <w:rsid w:val="00FC33B2"/>
    <w:rsid w:val="00FC3A89"/>
    <w:rsid w:val="00FD50E2"/>
    <w:rsid w:val="01586AB7"/>
    <w:rsid w:val="042B4404"/>
    <w:rsid w:val="05F33E19"/>
    <w:rsid w:val="13033C28"/>
    <w:rsid w:val="13B94E90"/>
    <w:rsid w:val="16FA62BC"/>
    <w:rsid w:val="214926E0"/>
    <w:rsid w:val="3C823756"/>
    <w:rsid w:val="3C9B5EFD"/>
    <w:rsid w:val="3E13186C"/>
    <w:rsid w:val="50055DC9"/>
    <w:rsid w:val="5FA63A90"/>
    <w:rsid w:val="656F3231"/>
    <w:rsid w:val="6AB5708C"/>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F06DABC"/>
  <w15:docId w15:val="{B16853B2-045B-469F-A01C-D9EFEF13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4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E304E5"/>
    <w:rPr>
      <w:b/>
      <w:bCs/>
    </w:rPr>
  </w:style>
  <w:style w:type="paragraph" w:styleId="a4">
    <w:name w:val="annotation text"/>
    <w:basedOn w:val="a"/>
    <w:link w:val="a6"/>
    <w:uiPriority w:val="99"/>
    <w:semiHidden/>
    <w:unhideWhenUsed/>
    <w:qFormat/>
    <w:rsid w:val="00E304E5"/>
    <w:pPr>
      <w:jc w:val="left"/>
    </w:pPr>
  </w:style>
  <w:style w:type="paragraph" w:styleId="a7">
    <w:name w:val="Closing"/>
    <w:basedOn w:val="a"/>
    <w:qFormat/>
    <w:rsid w:val="00E304E5"/>
    <w:pPr>
      <w:ind w:leftChars="2100" w:left="100"/>
    </w:pPr>
    <w:rPr>
      <w:rFonts w:ascii="宋体"/>
      <w:sz w:val="24"/>
    </w:rPr>
  </w:style>
  <w:style w:type="paragraph" w:styleId="a8">
    <w:name w:val="Plain Text"/>
    <w:basedOn w:val="a"/>
    <w:link w:val="a9"/>
    <w:unhideWhenUsed/>
    <w:qFormat/>
    <w:rsid w:val="00E304E5"/>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qFormat/>
    <w:rsid w:val="00E304E5"/>
    <w:rPr>
      <w:sz w:val="18"/>
      <w:szCs w:val="18"/>
    </w:rPr>
  </w:style>
  <w:style w:type="paragraph" w:styleId="ab">
    <w:name w:val="footer"/>
    <w:basedOn w:val="a"/>
    <w:link w:val="ac"/>
    <w:uiPriority w:val="99"/>
    <w:qFormat/>
    <w:rsid w:val="00E304E5"/>
    <w:pPr>
      <w:tabs>
        <w:tab w:val="center" w:pos="4153"/>
        <w:tab w:val="right" w:pos="8306"/>
      </w:tabs>
      <w:snapToGrid w:val="0"/>
      <w:jc w:val="left"/>
    </w:pPr>
    <w:rPr>
      <w:sz w:val="18"/>
      <w:szCs w:val="18"/>
    </w:rPr>
  </w:style>
  <w:style w:type="paragraph" w:styleId="ad">
    <w:name w:val="header"/>
    <w:basedOn w:val="a"/>
    <w:link w:val="ae"/>
    <w:qFormat/>
    <w:rsid w:val="00E304E5"/>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E304E5"/>
    <w:rPr>
      <w:color w:val="0000FF"/>
      <w:u w:val="single"/>
    </w:rPr>
  </w:style>
  <w:style w:type="character" w:styleId="af0">
    <w:name w:val="annotation reference"/>
    <w:basedOn w:val="a0"/>
    <w:uiPriority w:val="99"/>
    <w:semiHidden/>
    <w:unhideWhenUsed/>
    <w:qFormat/>
    <w:rsid w:val="00E304E5"/>
    <w:rPr>
      <w:sz w:val="21"/>
      <w:szCs w:val="21"/>
    </w:rPr>
  </w:style>
  <w:style w:type="table" w:styleId="af1">
    <w:name w:val="Table Grid"/>
    <w:basedOn w:val="a1"/>
    <w:uiPriority w:val="59"/>
    <w:qFormat/>
    <w:rsid w:val="00E304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E304E5"/>
    <w:pPr>
      <w:widowControl/>
      <w:jc w:val="left"/>
    </w:pPr>
    <w:rPr>
      <w:rFonts w:ascii="宋体" w:eastAsia="微软雅黑" w:hAnsi="Courier New"/>
      <w:kern w:val="0"/>
      <w:sz w:val="20"/>
      <w:szCs w:val="21"/>
    </w:rPr>
  </w:style>
  <w:style w:type="paragraph" w:customStyle="1" w:styleId="10">
    <w:name w:val="1_0"/>
    <w:basedOn w:val="a"/>
    <w:next w:val="1"/>
    <w:qFormat/>
    <w:rsid w:val="00E304E5"/>
    <w:rPr>
      <w:rFonts w:ascii="宋体" w:hAnsi="Courier New"/>
      <w:szCs w:val="22"/>
    </w:rPr>
  </w:style>
  <w:style w:type="paragraph" w:customStyle="1" w:styleId="11">
    <w:name w:val="无间隔1"/>
    <w:uiPriority w:val="99"/>
    <w:qFormat/>
    <w:rsid w:val="00E304E5"/>
    <w:pPr>
      <w:adjustRightInd w:val="0"/>
      <w:snapToGrid w:val="0"/>
    </w:pPr>
    <w:rPr>
      <w:rFonts w:ascii="Tahoma" w:eastAsia="微软雅黑" w:hAnsi="Tahoma"/>
      <w:sz w:val="22"/>
      <w:szCs w:val="22"/>
    </w:rPr>
  </w:style>
  <w:style w:type="character" w:customStyle="1" w:styleId="ac">
    <w:name w:val="页脚 字符"/>
    <w:link w:val="ab"/>
    <w:uiPriority w:val="99"/>
    <w:qFormat/>
    <w:rsid w:val="00E304E5"/>
    <w:rPr>
      <w:kern w:val="2"/>
      <w:sz w:val="18"/>
      <w:szCs w:val="18"/>
    </w:rPr>
  </w:style>
  <w:style w:type="character" w:customStyle="1" w:styleId="apple-style-span">
    <w:name w:val="apple-style-span"/>
    <w:basedOn w:val="a0"/>
    <w:qFormat/>
    <w:rsid w:val="00E304E5"/>
  </w:style>
  <w:style w:type="character" w:customStyle="1" w:styleId="ae">
    <w:name w:val="页眉 字符"/>
    <w:link w:val="ad"/>
    <w:qFormat/>
    <w:rsid w:val="00E304E5"/>
    <w:rPr>
      <w:kern w:val="2"/>
      <w:sz w:val="18"/>
      <w:szCs w:val="18"/>
    </w:rPr>
  </w:style>
  <w:style w:type="character" w:customStyle="1" w:styleId="style141">
    <w:name w:val="style141"/>
    <w:qFormat/>
    <w:rsid w:val="00E304E5"/>
    <w:rPr>
      <w:rFonts w:ascii="宋体" w:eastAsia="宋体" w:hAnsi="宋体" w:hint="eastAsia"/>
      <w:sz w:val="18"/>
      <w:szCs w:val="18"/>
    </w:rPr>
  </w:style>
  <w:style w:type="character" w:customStyle="1" w:styleId="a9">
    <w:name w:val="纯文本 字符"/>
    <w:basedOn w:val="a0"/>
    <w:link w:val="a8"/>
    <w:qFormat/>
    <w:rsid w:val="00E304E5"/>
    <w:rPr>
      <w:rFonts w:ascii="宋体" w:eastAsia="微软雅黑" w:hAnsi="Courier New" w:cs="Courier New"/>
      <w:sz w:val="22"/>
      <w:szCs w:val="21"/>
    </w:rPr>
  </w:style>
  <w:style w:type="character" w:customStyle="1" w:styleId="a6">
    <w:name w:val="批注文字 字符"/>
    <w:basedOn w:val="a0"/>
    <w:link w:val="a4"/>
    <w:uiPriority w:val="99"/>
    <w:semiHidden/>
    <w:qFormat/>
    <w:rsid w:val="00E304E5"/>
    <w:rPr>
      <w:kern w:val="2"/>
      <w:sz w:val="21"/>
      <w:szCs w:val="24"/>
    </w:rPr>
  </w:style>
  <w:style w:type="character" w:customStyle="1" w:styleId="a5">
    <w:name w:val="批注主题 字符"/>
    <w:basedOn w:val="a6"/>
    <w:link w:val="a3"/>
    <w:uiPriority w:val="99"/>
    <w:semiHidden/>
    <w:qFormat/>
    <w:rsid w:val="00E304E5"/>
    <w:rPr>
      <w:b/>
      <w:bCs/>
      <w:kern w:val="2"/>
      <w:sz w:val="21"/>
      <w:szCs w:val="24"/>
    </w:rPr>
  </w:style>
  <w:style w:type="paragraph" w:styleId="af2">
    <w:name w:val="List Paragraph"/>
    <w:basedOn w:val="a"/>
    <w:uiPriority w:val="99"/>
    <w:rsid w:val="00F821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377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zbtb.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21</Pages>
  <Words>1203</Words>
  <Characters>6860</Characters>
  <Application>Microsoft Office Word</Application>
  <DocSecurity>0</DocSecurity>
  <Lines>57</Lines>
  <Paragraphs>16</Paragraphs>
  <ScaleCrop>false</ScaleCrop>
  <Company>aaa</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21</cp:revision>
  <cp:lastPrinted>2011-11-29T08:47:00Z</cp:lastPrinted>
  <dcterms:created xsi:type="dcterms:W3CDTF">2018-11-02T01:53:00Z</dcterms:created>
  <dcterms:modified xsi:type="dcterms:W3CDTF">2018-11-26T15:24:00Z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