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E47B59">
      <w:pPr>
        <w:tabs>
          <w:tab w:val="left" w:pos="720"/>
        </w:tabs>
        <w:spacing w:line="360" w:lineRule="auto"/>
        <w:rPr>
          <w:b/>
          <w:bCs/>
          <w:sz w:val="44"/>
          <w:szCs w:val="44"/>
        </w:rPr>
      </w:pPr>
    </w:p>
    <w:p w:rsidR="00E47B59" w:rsidRDefault="008F1C91">
      <w:pPr>
        <w:tabs>
          <w:tab w:val="left" w:pos="720"/>
        </w:tabs>
        <w:spacing w:line="360" w:lineRule="auto"/>
        <w:jc w:val="center"/>
        <w:rPr>
          <w:b/>
          <w:sz w:val="44"/>
          <w:szCs w:val="44"/>
        </w:rPr>
      </w:pPr>
      <w:r>
        <w:rPr>
          <w:b/>
          <w:sz w:val="44"/>
          <w:szCs w:val="44"/>
        </w:rPr>
        <w:t>广州大学城能源发展有限公司</w:t>
      </w:r>
    </w:p>
    <w:p w:rsidR="00E47B59" w:rsidRDefault="00F43A2B">
      <w:pPr>
        <w:tabs>
          <w:tab w:val="left" w:pos="720"/>
        </w:tabs>
        <w:spacing w:line="360" w:lineRule="auto"/>
        <w:jc w:val="center"/>
        <w:rPr>
          <w:b/>
          <w:sz w:val="44"/>
          <w:szCs w:val="44"/>
        </w:rPr>
      </w:pPr>
      <w:r>
        <w:rPr>
          <w:rFonts w:hint="eastAsia"/>
          <w:b/>
          <w:sz w:val="44"/>
          <w:szCs w:val="44"/>
        </w:rPr>
        <w:t>广州大学城能源发展有限公司过江隧道监测工程（第二次）</w:t>
      </w:r>
      <w:r w:rsidR="006B2E51">
        <w:rPr>
          <w:rFonts w:hint="eastAsia"/>
          <w:b/>
          <w:sz w:val="44"/>
          <w:szCs w:val="44"/>
        </w:rPr>
        <w:t>竞选文件</w:t>
      </w:r>
    </w:p>
    <w:p w:rsidR="00E47B59" w:rsidRPr="004469BA" w:rsidRDefault="00E47B59">
      <w:pPr>
        <w:tabs>
          <w:tab w:val="left" w:pos="720"/>
        </w:tabs>
        <w:spacing w:line="360" w:lineRule="auto"/>
        <w:rPr>
          <w:b/>
          <w:bCs/>
          <w:sz w:val="44"/>
          <w:szCs w:val="44"/>
        </w:rPr>
      </w:pPr>
    </w:p>
    <w:p w:rsidR="00E47B59" w:rsidRDefault="006B2E51">
      <w:pPr>
        <w:tabs>
          <w:tab w:val="left" w:pos="540"/>
          <w:tab w:val="left" w:pos="720"/>
        </w:tabs>
        <w:ind w:firstLineChars="200" w:firstLine="562"/>
        <w:rPr>
          <w:b/>
          <w:sz w:val="28"/>
          <w:szCs w:val="28"/>
        </w:rPr>
      </w:pPr>
      <w:r>
        <w:rPr>
          <w:rFonts w:hint="eastAsia"/>
          <w:b/>
          <w:sz w:val="28"/>
          <w:szCs w:val="28"/>
        </w:rPr>
        <w:t>一、项目基本情况</w:t>
      </w:r>
    </w:p>
    <w:p w:rsidR="00E47B59" w:rsidRDefault="006B2E51">
      <w:pPr>
        <w:ind w:firstLineChars="200" w:firstLine="560"/>
        <w:rPr>
          <w:sz w:val="28"/>
          <w:szCs w:val="28"/>
        </w:rPr>
      </w:pPr>
      <w:r>
        <w:rPr>
          <w:rFonts w:hint="eastAsia"/>
          <w:sz w:val="28"/>
          <w:szCs w:val="28"/>
        </w:rPr>
        <w:t>（一）项目名称：</w:t>
      </w:r>
      <w:r w:rsidR="00F43A2B">
        <w:rPr>
          <w:rFonts w:hint="eastAsia"/>
          <w:sz w:val="28"/>
          <w:szCs w:val="28"/>
        </w:rPr>
        <w:t>广州大学城能源发展有限公司过江隧道监测工程（第二次）</w:t>
      </w:r>
    </w:p>
    <w:p w:rsidR="00E47B59" w:rsidRDefault="006B2E51">
      <w:pPr>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4469BA" w:rsidRDefault="004469BA">
      <w:pPr>
        <w:ind w:firstLineChars="200" w:firstLine="560"/>
        <w:rPr>
          <w:sz w:val="28"/>
          <w:szCs w:val="28"/>
        </w:rPr>
      </w:pPr>
      <w:r>
        <w:rPr>
          <w:rFonts w:hint="eastAsia"/>
          <w:sz w:val="28"/>
          <w:szCs w:val="28"/>
        </w:rPr>
        <w:t>（三）采购限价：人民币</w:t>
      </w:r>
      <w:r w:rsidR="00F6310A">
        <w:rPr>
          <w:sz w:val="28"/>
          <w:szCs w:val="28"/>
        </w:rPr>
        <w:t>10</w:t>
      </w:r>
      <w:r>
        <w:rPr>
          <w:sz w:val="28"/>
          <w:szCs w:val="28"/>
        </w:rPr>
        <w:t>万元</w:t>
      </w:r>
    </w:p>
    <w:p w:rsidR="00E47B59" w:rsidRDefault="006B2E51">
      <w:pPr>
        <w:tabs>
          <w:tab w:val="left" w:pos="0"/>
          <w:tab w:val="left" w:pos="720"/>
        </w:tabs>
        <w:ind w:firstLineChars="200" w:firstLine="560"/>
        <w:rPr>
          <w:sz w:val="28"/>
          <w:szCs w:val="28"/>
        </w:rPr>
      </w:pPr>
      <w:r>
        <w:rPr>
          <w:rFonts w:hint="eastAsia"/>
          <w:sz w:val="28"/>
          <w:szCs w:val="28"/>
        </w:rPr>
        <w:t>（</w:t>
      </w:r>
      <w:r w:rsidR="004469BA">
        <w:rPr>
          <w:rFonts w:hint="eastAsia"/>
          <w:sz w:val="28"/>
          <w:szCs w:val="28"/>
        </w:rPr>
        <w:t>四</w:t>
      </w:r>
      <w:r>
        <w:rPr>
          <w:rFonts w:hint="eastAsia"/>
          <w:sz w:val="28"/>
          <w:szCs w:val="28"/>
        </w:rPr>
        <w:t>）项目概况</w:t>
      </w:r>
    </w:p>
    <w:p w:rsidR="008F1C91" w:rsidRDefault="008F1C91">
      <w:pPr>
        <w:tabs>
          <w:tab w:val="left" w:pos="0"/>
          <w:tab w:val="left" w:pos="720"/>
        </w:tabs>
        <w:ind w:firstLineChars="200" w:firstLine="560"/>
        <w:rPr>
          <w:sz w:val="28"/>
          <w:szCs w:val="28"/>
        </w:rPr>
      </w:pPr>
      <w:r>
        <w:rPr>
          <w:rFonts w:hint="eastAsia"/>
          <w:sz w:val="28"/>
          <w:szCs w:val="28"/>
        </w:rPr>
        <w:t>过江隧道自完工投入使用至今已有十多年</w:t>
      </w:r>
      <w:r w:rsidRPr="008F1C91">
        <w:rPr>
          <w:rFonts w:hint="eastAsia"/>
          <w:sz w:val="28"/>
          <w:szCs w:val="28"/>
        </w:rPr>
        <w:t>，在两个端头</w:t>
      </w:r>
      <w:proofErr w:type="gramStart"/>
      <w:r w:rsidRPr="008F1C91">
        <w:rPr>
          <w:rFonts w:hint="eastAsia"/>
          <w:sz w:val="28"/>
          <w:szCs w:val="28"/>
        </w:rPr>
        <w:t>井之间</w:t>
      </w:r>
      <w:proofErr w:type="gramEnd"/>
      <w:r w:rsidRPr="008F1C91">
        <w:rPr>
          <w:rFonts w:hint="eastAsia"/>
          <w:sz w:val="28"/>
          <w:szCs w:val="28"/>
        </w:rPr>
        <w:t>主体隧道采用盾构法施工，均没有预埋监测点和安装其它相关的监测、监控装置，也没有进行相关的监测，目前南北两端竖井出现雨水渗漏现象，为保证过江隧道的使用安全，及时发现和处理可能存在的隐患，避免导致安全事故发生，根据《城市轨道交通结构安全保护技术规范》</w:t>
      </w:r>
      <w:r w:rsidRPr="008F1C91">
        <w:rPr>
          <w:rFonts w:hint="eastAsia"/>
          <w:sz w:val="28"/>
          <w:szCs w:val="28"/>
        </w:rPr>
        <w:t>CJJ@T202-2013</w:t>
      </w:r>
      <w:r w:rsidRPr="008F1C91">
        <w:rPr>
          <w:rFonts w:hint="eastAsia"/>
          <w:sz w:val="28"/>
          <w:szCs w:val="28"/>
        </w:rPr>
        <w:t>和《建筑沉降观测规范》</w:t>
      </w:r>
      <w:r w:rsidRPr="008F1C91">
        <w:rPr>
          <w:rFonts w:hint="eastAsia"/>
          <w:sz w:val="28"/>
          <w:szCs w:val="28"/>
        </w:rPr>
        <w:t>JGJ8-2007</w:t>
      </w:r>
      <w:r w:rsidRPr="008F1C91">
        <w:rPr>
          <w:rFonts w:hint="eastAsia"/>
          <w:sz w:val="28"/>
          <w:szCs w:val="28"/>
        </w:rPr>
        <w:t>的相关文件要求，</w:t>
      </w:r>
      <w:r>
        <w:rPr>
          <w:rFonts w:hint="eastAsia"/>
          <w:sz w:val="28"/>
          <w:szCs w:val="28"/>
        </w:rPr>
        <w:t>现拟</w:t>
      </w:r>
      <w:proofErr w:type="gramStart"/>
      <w:r w:rsidRPr="008F1C91">
        <w:rPr>
          <w:rFonts w:hint="eastAsia"/>
          <w:sz w:val="28"/>
          <w:szCs w:val="28"/>
        </w:rPr>
        <w:t>对过江</w:t>
      </w:r>
      <w:proofErr w:type="gramEnd"/>
      <w:r w:rsidRPr="008F1C91">
        <w:rPr>
          <w:rFonts w:hint="eastAsia"/>
          <w:sz w:val="28"/>
          <w:szCs w:val="28"/>
        </w:rPr>
        <w:t>隧道进行监测。</w:t>
      </w:r>
    </w:p>
    <w:p w:rsidR="00E47B59" w:rsidRDefault="006B2E51">
      <w:pPr>
        <w:tabs>
          <w:tab w:val="left" w:pos="0"/>
          <w:tab w:val="left" w:pos="720"/>
        </w:tabs>
        <w:ind w:firstLineChars="200" w:firstLine="562"/>
        <w:rPr>
          <w:b/>
          <w:sz w:val="28"/>
          <w:szCs w:val="28"/>
        </w:rPr>
      </w:pPr>
      <w:r>
        <w:rPr>
          <w:rFonts w:hint="eastAsia"/>
          <w:b/>
          <w:sz w:val="28"/>
          <w:szCs w:val="28"/>
        </w:rPr>
        <w:t>二、合格投标人资格要求</w:t>
      </w:r>
    </w:p>
    <w:p w:rsidR="00E47B59" w:rsidRDefault="006B2E51">
      <w:pPr>
        <w:ind w:firstLineChars="200" w:firstLine="560"/>
        <w:rPr>
          <w:sz w:val="28"/>
          <w:szCs w:val="28"/>
        </w:rPr>
      </w:pPr>
      <w:r>
        <w:rPr>
          <w:rFonts w:hint="eastAsia"/>
          <w:sz w:val="28"/>
          <w:szCs w:val="28"/>
        </w:rPr>
        <w:t>（一）</w:t>
      </w:r>
      <w:r>
        <w:rPr>
          <w:rFonts w:hint="eastAsia"/>
          <w:kern w:val="0"/>
          <w:sz w:val="28"/>
          <w:szCs w:val="28"/>
        </w:rPr>
        <w:t>必须是具有独立承担民事责任能力、</w:t>
      </w:r>
      <w:r>
        <w:rPr>
          <w:rFonts w:hint="eastAsia"/>
          <w:sz w:val="28"/>
          <w:szCs w:val="28"/>
        </w:rPr>
        <w:t>在中华人民共和国境内注册的法人；</w:t>
      </w:r>
    </w:p>
    <w:p w:rsidR="00E47B59" w:rsidRDefault="006B2E51">
      <w:pPr>
        <w:ind w:firstLineChars="200" w:firstLine="560"/>
        <w:rPr>
          <w:sz w:val="28"/>
          <w:szCs w:val="28"/>
        </w:rPr>
      </w:pPr>
      <w:r>
        <w:rPr>
          <w:rFonts w:hint="eastAsia"/>
          <w:sz w:val="28"/>
          <w:szCs w:val="28"/>
        </w:rPr>
        <w:t>（二）具备有效的工商营业执照、企业法人组织机构代码证书、税务登记证书（或三证合一）；</w:t>
      </w:r>
    </w:p>
    <w:p w:rsidR="00E47B59" w:rsidRDefault="006B2E51">
      <w:pPr>
        <w:tabs>
          <w:tab w:val="left" w:pos="0"/>
          <w:tab w:val="left" w:pos="720"/>
        </w:tabs>
        <w:ind w:firstLineChars="200" w:firstLine="560"/>
        <w:rPr>
          <w:sz w:val="28"/>
          <w:szCs w:val="28"/>
        </w:rPr>
      </w:pPr>
      <w:r>
        <w:rPr>
          <w:rFonts w:hint="eastAsia"/>
          <w:sz w:val="28"/>
          <w:szCs w:val="28"/>
        </w:rPr>
        <w:t>（三）</w:t>
      </w:r>
      <w:r>
        <w:rPr>
          <w:sz w:val="28"/>
          <w:szCs w:val="28"/>
        </w:rPr>
        <w:t>已办理合法税务登记，具有开具相应增值税专用发票资格</w:t>
      </w:r>
      <w:r>
        <w:rPr>
          <w:rFonts w:hint="eastAsia"/>
          <w:sz w:val="28"/>
          <w:szCs w:val="28"/>
        </w:rPr>
        <w:t>；</w:t>
      </w:r>
    </w:p>
    <w:p w:rsidR="004469BA" w:rsidRPr="004469BA" w:rsidRDefault="004469BA" w:rsidP="008F1C91">
      <w:pPr>
        <w:tabs>
          <w:tab w:val="left" w:pos="0"/>
          <w:tab w:val="left" w:pos="720"/>
        </w:tabs>
        <w:ind w:firstLineChars="200" w:firstLine="560"/>
        <w:rPr>
          <w:sz w:val="28"/>
          <w:szCs w:val="28"/>
        </w:rPr>
      </w:pPr>
      <w:r w:rsidRPr="004469BA">
        <w:rPr>
          <w:rFonts w:hint="eastAsia"/>
          <w:sz w:val="28"/>
          <w:szCs w:val="28"/>
        </w:rPr>
        <w:lastRenderedPageBreak/>
        <w:t>（四）具有</w:t>
      </w:r>
      <w:r w:rsidR="008F1C91">
        <w:rPr>
          <w:rFonts w:hint="eastAsia"/>
          <w:sz w:val="28"/>
          <w:szCs w:val="28"/>
        </w:rPr>
        <w:t>工程测绘资质证书乙级</w:t>
      </w:r>
      <w:r w:rsidRPr="004469BA">
        <w:rPr>
          <w:rFonts w:hint="eastAsia"/>
          <w:sz w:val="28"/>
          <w:szCs w:val="28"/>
        </w:rPr>
        <w:t>或以上</w:t>
      </w:r>
      <w:r w:rsidR="0025569B">
        <w:rPr>
          <w:rFonts w:hint="eastAsia"/>
          <w:sz w:val="28"/>
          <w:szCs w:val="28"/>
        </w:rPr>
        <w:t>。</w:t>
      </w:r>
    </w:p>
    <w:p w:rsidR="00E47B59" w:rsidRDefault="004469BA" w:rsidP="004469BA">
      <w:pPr>
        <w:tabs>
          <w:tab w:val="left" w:pos="0"/>
          <w:tab w:val="left" w:pos="720"/>
        </w:tabs>
        <w:ind w:firstLineChars="200" w:firstLine="560"/>
        <w:rPr>
          <w:sz w:val="28"/>
          <w:szCs w:val="28"/>
        </w:rPr>
      </w:pPr>
      <w:r w:rsidRPr="004469BA">
        <w:rPr>
          <w:rFonts w:hint="eastAsia"/>
          <w:sz w:val="28"/>
          <w:szCs w:val="28"/>
        </w:rPr>
        <w:t>（五）投标人近</w:t>
      </w:r>
      <w:r w:rsidRPr="004469BA">
        <w:rPr>
          <w:rFonts w:hint="eastAsia"/>
          <w:sz w:val="28"/>
          <w:szCs w:val="28"/>
        </w:rPr>
        <w:t>3</w:t>
      </w:r>
      <w:r w:rsidRPr="004469BA">
        <w:rPr>
          <w:rFonts w:hint="eastAsia"/>
          <w:sz w:val="28"/>
          <w:szCs w:val="28"/>
        </w:rPr>
        <w:t>年内</w:t>
      </w:r>
      <w:r w:rsidRPr="004469BA">
        <w:rPr>
          <w:rFonts w:hint="eastAsia"/>
          <w:sz w:val="28"/>
          <w:szCs w:val="28"/>
        </w:rPr>
        <w:t>(20</w:t>
      </w:r>
      <w:r w:rsidRPr="004469BA">
        <w:rPr>
          <w:sz w:val="28"/>
          <w:szCs w:val="28"/>
        </w:rPr>
        <w:t>15</w:t>
      </w:r>
      <w:r w:rsidRPr="004469BA">
        <w:rPr>
          <w:rFonts w:hint="eastAsia"/>
          <w:sz w:val="28"/>
          <w:szCs w:val="28"/>
        </w:rPr>
        <w:t>年</w:t>
      </w:r>
      <w:r w:rsidRPr="004469BA">
        <w:rPr>
          <w:rFonts w:hint="eastAsia"/>
          <w:sz w:val="28"/>
          <w:szCs w:val="28"/>
        </w:rPr>
        <w:t>1</w:t>
      </w:r>
      <w:r w:rsidRPr="004469BA">
        <w:rPr>
          <w:rFonts w:hint="eastAsia"/>
          <w:sz w:val="28"/>
          <w:szCs w:val="28"/>
        </w:rPr>
        <w:t>月</w:t>
      </w:r>
      <w:r w:rsidRPr="004469BA">
        <w:rPr>
          <w:rFonts w:hint="eastAsia"/>
          <w:sz w:val="28"/>
          <w:szCs w:val="28"/>
        </w:rPr>
        <w:t>1</w:t>
      </w:r>
      <w:r w:rsidRPr="004469BA">
        <w:rPr>
          <w:rFonts w:hint="eastAsia"/>
          <w:sz w:val="28"/>
          <w:szCs w:val="28"/>
        </w:rPr>
        <w:t>日至今</w:t>
      </w:r>
      <w:r w:rsidRPr="004469BA">
        <w:rPr>
          <w:rFonts w:hint="eastAsia"/>
          <w:sz w:val="28"/>
          <w:szCs w:val="28"/>
        </w:rPr>
        <w:t>)</w:t>
      </w:r>
      <w:r w:rsidRPr="004469BA">
        <w:rPr>
          <w:rFonts w:hint="eastAsia"/>
          <w:sz w:val="28"/>
          <w:szCs w:val="28"/>
        </w:rPr>
        <w:t>完成过质量合格的类</w:t>
      </w:r>
      <w:proofErr w:type="gramStart"/>
      <w:r w:rsidRPr="004469BA">
        <w:rPr>
          <w:rFonts w:hint="eastAsia"/>
          <w:sz w:val="28"/>
          <w:szCs w:val="28"/>
        </w:rPr>
        <w:t>似工程</w:t>
      </w:r>
      <w:proofErr w:type="gramEnd"/>
      <w:r w:rsidR="008F1C91">
        <w:rPr>
          <w:rFonts w:hint="eastAsia"/>
          <w:sz w:val="28"/>
          <w:szCs w:val="28"/>
        </w:rPr>
        <w:t>测绘</w:t>
      </w:r>
      <w:r w:rsidRPr="004469BA">
        <w:rPr>
          <w:rFonts w:hint="eastAsia"/>
          <w:sz w:val="28"/>
          <w:szCs w:val="28"/>
        </w:rPr>
        <w:t>项目业绩（需提供合同和验收报告等相关证明材料复印件）；</w:t>
      </w:r>
    </w:p>
    <w:p w:rsidR="00E47B59" w:rsidRDefault="006B2E51">
      <w:pPr>
        <w:tabs>
          <w:tab w:val="left" w:pos="0"/>
          <w:tab w:val="left" w:pos="720"/>
        </w:tabs>
        <w:ind w:firstLineChars="200" w:firstLine="560"/>
        <w:rPr>
          <w:sz w:val="28"/>
          <w:szCs w:val="28"/>
        </w:rPr>
      </w:pPr>
      <w:r>
        <w:rPr>
          <w:rFonts w:hint="eastAsia"/>
          <w:sz w:val="28"/>
          <w:szCs w:val="28"/>
        </w:rPr>
        <w:t>（六）不接受联合体报价。</w:t>
      </w:r>
    </w:p>
    <w:p w:rsidR="00E47B59" w:rsidRDefault="00821F86">
      <w:pPr>
        <w:tabs>
          <w:tab w:val="left" w:pos="0"/>
          <w:tab w:val="left" w:pos="720"/>
        </w:tabs>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、项目</w:t>
      </w:r>
      <w:r w:rsidR="006B2E51">
        <w:rPr>
          <w:rFonts w:hint="eastAsia"/>
          <w:b/>
          <w:sz w:val="28"/>
          <w:szCs w:val="28"/>
        </w:rPr>
        <w:t>内容及</w:t>
      </w:r>
      <w:r w:rsidR="00646FC2">
        <w:rPr>
          <w:rFonts w:hint="eastAsia"/>
          <w:b/>
          <w:sz w:val="28"/>
          <w:szCs w:val="28"/>
        </w:rPr>
        <w:t>技术</w:t>
      </w:r>
      <w:r w:rsidR="006B2E51">
        <w:rPr>
          <w:rFonts w:hint="eastAsia"/>
          <w:b/>
          <w:sz w:val="28"/>
          <w:szCs w:val="28"/>
        </w:rPr>
        <w:t>要求</w:t>
      </w:r>
      <w:r w:rsidR="006B2E51">
        <w:rPr>
          <w:rFonts w:hint="eastAsia"/>
          <w:sz w:val="28"/>
          <w:szCs w:val="28"/>
        </w:rPr>
        <w:t>：</w:t>
      </w:r>
    </w:p>
    <w:p w:rsidR="00646FC2" w:rsidRDefault="008F1C91" w:rsidP="008F1C91">
      <w:pPr>
        <w:ind w:left="567"/>
        <w:rPr>
          <w:sz w:val="28"/>
          <w:szCs w:val="28"/>
        </w:rPr>
      </w:pPr>
      <w:r>
        <w:rPr>
          <w:rFonts w:hint="eastAsia"/>
          <w:sz w:val="28"/>
          <w:szCs w:val="28"/>
        </w:rPr>
        <w:t>（一）过江隧道简介</w:t>
      </w:r>
    </w:p>
    <w:p w:rsidR="008F1C91" w:rsidRPr="008F1C91" w:rsidRDefault="008F1C91" w:rsidP="003C126D">
      <w:pPr>
        <w:ind w:firstLineChars="200" w:firstLine="560"/>
        <w:rPr>
          <w:sz w:val="28"/>
          <w:szCs w:val="28"/>
        </w:rPr>
      </w:pPr>
      <w:r w:rsidRPr="008F1C91">
        <w:rPr>
          <w:rFonts w:hint="eastAsia"/>
          <w:sz w:val="28"/>
          <w:szCs w:val="28"/>
        </w:rPr>
        <w:t>过江隧道位于</w:t>
      </w:r>
      <w:proofErr w:type="gramStart"/>
      <w:r w:rsidRPr="008F1C91">
        <w:rPr>
          <w:rFonts w:hint="eastAsia"/>
          <w:sz w:val="28"/>
          <w:szCs w:val="28"/>
        </w:rPr>
        <w:t>番禺区南村镇市</w:t>
      </w:r>
      <w:proofErr w:type="gramEnd"/>
      <w:r w:rsidRPr="008F1C91">
        <w:rPr>
          <w:rFonts w:hint="eastAsia"/>
          <w:sz w:val="28"/>
          <w:szCs w:val="28"/>
        </w:rPr>
        <w:t>头村沙边处即永大集团公司旁的珠江南岸至</w:t>
      </w:r>
      <w:proofErr w:type="gramStart"/>
      <w:r w:rsidRPr="008F1C91">
        <w:rPr>
          <w:rFonts w:hint="eastAsia"/>
          <w:sz w:val="28"/>
          <w:szCs w:val="28"/>
        </w:rPr>
        <w:t>番禺区</w:t>
      </w:r>
      <w:proofErr w:type="gramEnd"/>
      <w:r w:rsidRPr="008F1C91">
        <w:rPr>
          <w:rFonts w:hint="eastAsia"/>
          <w:sz w:val="28"/>
          <w:szCs w:val="28"/>
        </w:rPr>
        <w:t>小谷围街南亭村的珠江北岸段，主体隧道总长约</w:t>
      </w:r>
      <w:r w:rsidRPr="008F1C91">
        <w:rPr>
          <w:rFonts w:hint="eastAsia"/>
          <w:sz w:val="28"/>
          <w:szCs w:val="28"/>
        </w:rPr>
        <w:t>530</w:t>
      </w:r>
      <w:r w:rsidRPr="008F1C91">
        <w:rPr>
          <w:rFonts w:hint="eastAsia"/>
          <w:sz w:val="28"/>
          <w:szCs w:val="28"/>
        </w:rPr>
        <w:t>米，外径</w:t>
      </w:r>
      <w:r w:rsidRPr="008F1C91">
        <w:rPr>
          <w:rFonts w:hint="eastAsia"/>
          <w:sz w:val="28"/>
          <w:szCs w:val="28"/>
        </w:rPr>
        <w:t>6</w:t>
      </w:r>
      <w:r w:rsidRPr="008F1C91">
        <w:rPr>
          <w:rFonts w:hint="eastAsia"/>
          <w:sz w:val="28"/>
          <w:szCs w:val="28"/>
        </w:rPr>
        <w:t>米，内径</w:t>
      </w:r>
      <w:r w:rsidRPr="008F1C91">
        <w:rPr>
          <w:rFonts w:hint="eastAsia"/>
          <w:sz w:val="28"/>
          <w:szCs w:val="28"/>
        </w:rPr>
        <w:t>5.4</w:t>
      </w:r>
      <w:r w:rsidRPr="008F1C91">
        <w:rPr>
          <w:rFonts w:hint="eastAsia"/>
          <w:sz w:val="28"/>
          <w:szCs w:val="28"/>
        </w:rPr>
        <w:t>米，南岸竖井深约</w:t>
      </w:r>
      <w:r w:rsidRPr="008F1C91">
        <w:rPr>
          <w:rFonts w:hint="eastAsia"/>
          <w:sz w:val="28"/>
          <w:szCs w:val="28"/>
        </w:rPr>
        <w:t>28</w:t>
      </w:r>
      <w:r w:rsidRPr="008F1C91">
        <w:rPr>
          <w:rFonts w:hint="eastAsia"/>
          <w:sz w:val="28"/>
          <w:szCs w:val="28"/>
        </w:rPr>
        <w:t>米，北岸竖井深约</w:t>
      </w:r>
      <w:r w:rsidRPr="008F1C91">
        <w:rPr>
          <w:rFonts w:hint="eastAsia"/>
          <w:sz w:val="28"/>
          <w:szCs w:val="28"/>
        </w:rPr>
        <w:t>30</w:t>
      </w:r>
      <w:r w:rsidRPr="008F1C91">
        <w:rPr>
          <w:rFonts w:hint="eastAsia"/>
          <w:sz w:val="28"/>
          <w:szCs w:val="28"/>
        </w:rPr>
        <w:t>米。</w:t>
      </w:r>
    </w:p>
    <w:p w:rsidR="008F1C91" w:rsidRPr="008F1C91" w:rsidRDefault="008F1C91" w:rsidP="003C126D">
      <w:pPr>
        <w:rPr>
          <w:sz w:val="28"/>
          <w:szCs w:val="28"/>
        </w:rPr>
      </w:pPr>
      <w:r w:rsidRPr="008F1C91">
        <w:rPr>
          <w:noProof/>
          <w:sz w:val="28"/>
          <w:szCs w:val="28"/>
        </w:rPr>
        <w:drawing>
          <wp:inline distT="0" distB="0" distL="0" distR="0" wp14:anchorId="4D1A691F" wp14:editId="093F9A97">
            <wp:extent cx="5804453" cy="3684905"/>
            <wp:effectExtent l="0" t="0" r="0" b="0"/>
            <wp:docPr id="1" name="图片 1" descr="C:\Users\ADMINI~1\AppData\Local\Temp\WeChat Files\883294136237352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832941362373528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024" cy="3724628"/>
                    </a:xfrm>
                    <a:prstGeom prst="rect">
                      <a:avLst/>
                    </a:prstGeom>
                    <a:noFill/>
                    <a:ln>
                      <a:noFill/>
                    </a:ln>
                  </pic:spPr>
                </pic:pic>
              </a:graphicData>
            </a:graphic>
          </wp:inline>
        </w:drawing>
      </w:r>
    </w:p>
    <w:p w:rsidR="008F1C91" w:rsidRDefault="008F1C91" w:rsidP="003C126D">
      <w:pPr>
        <w:ind w:firstLineChars="200" w:firstLine="560"/>
        <w:rPr>
          <w:sz w:val="28"/>
          <w:szCs w:val="28"/>
        </w:rPr>
      </w:pPr>
      <w:r w:rsidRPr="008F1C91">
        <w:rPr>
          <w:rFonts w:hint="eastAsia"/>
          <w:sz w:val="28"/>
          <w:szCs w:val="28"/>
        </w:rPr>
        <w:t>主体隧道建好后用水泥板（约</w:t>
      </w:r>
      <w:r w:rsidRPr="008F1C91">
        <w:rPr>
          <w:rFonts w:hint="eastAsia"/>
          <w:sz w:val="28"/>
          <w:szCs w:val="28"/>
        </w:rPr>
        <w:t>40cm</w:t>
      </w:r>
      <w:r w:rsidRPr="008F1C91">
        <w:rPr>
          <w:rFonts w:hint="eastAsia"/>
          <w:sz w:val="28"/>
          <w:szCs w:val="28"/>
        </w:rPr>
        <w:t>厚）分隔左右两侧，以南向北方向区分，左侧占隧道垂直截面的三分之一是作为电仓，高度约</w:t>
      </w:r>
      <w:r w:rsidRPr="008F1C91">
        <w:rPr>
          <w:rFonts w:hint="eastAsia"/>
          <w:sz w:val="28"/>
          <w:szCs w:val="28"/>
        </w:rPr>
        <w:t>3.8</w:t>
      </w:r>
      <w:r w:rsidRPr="008F1C91">
        <w:rPr>
          <w:rFonts w:hint="eastAsia"/>
          <w:sz w:val="28"/>
          <w:szCs w:val="28"/>
        </w:rPr>
        <w:t>米，最大宽度约为</w:t>
      </w:r>
      <w:r w:rsidRPr="008F1C91">
        <w:rPr>
          <w:rFonts w:hint="eastAsia"/>
          <w:sz w:val="28"/>
          <w:szCs w:val="28"/>
        </w:rPr>
        <w:t>1.6</w:t>
      </w:r>
      <w:r w:rsidRPr="008F1C91">
        <w:rPr>
          <w:rFonts w:hint="eastAsia"/>
          <w:sz w:val="28"/>
          <w:szCs w:val="28"/>
        </w:rPr>
        <w:t>米；右侧占隧道垂直截面的三分之二，右侧再用水泥板（约</w:t>
      </w:r>
      <w:r w:rsidRPr="008F1C91">
        <w:rPr>
          <w:rFonts w:hint="eastAsia"/>
          <w:sz w:val="28"/>
          <w:szCs w:val="28"/>
        </w:rPr>
        <w:t>20cm</w:t>
      </w:r>
      <w:r w:rsidRPr="008F1C91">
        <w:rPr>
          <w:rFonts w:hint="eastAsia"/>
          <w:sz w:val="28"/>
          <w:szCs w:val="28"/>
        </w:rPr>
        <w:t>厚）为上下两层，上层是冷仓，高度约</w:t>
      </w:r>
      <w:r w:rsidRPr="008F1C91">
        <w:rPr>
          <w:rFonts w:hint="eastAsia"/>
          <w:sz w:val="28"/>
          <w:szCs w:val="28"/>
        </w:rPr>
        <w:t>2.8</w:t>
      </w:r>
      <w:r w:rsidRPr="008F1C91">
        <w:rPr>
          <w:rFonts w:hint="eastAsia"/>
          <w:sz w:val="28"/>
          <w:szCs w:val="28"/>
        </w:rPr>
        <w:t>米，最大宽度约为</w:t>
      </w:r>
      <w:r w:rsidRPr="008F1C91">
        <w:rPr>
          <w:rFonts w:hint="eastAsia"/>
          <w:sz w:val="28"/>
          <w:szCs w:val="28"/>
        </w:rPr>
        <w:t>3.4</w:t>
      </w:r>
      <w:r w:rsidRPr="008F1C91">
        <w:rPr>
          <w:rFonts w:hint="eastAsia"/>
          <w:sz w:val="28"/>
          <w:szCs w:val="28"/>
        </w:rPr>
        <w:t>米，下层</w:t>
      </w:r>
      <w:r w:rsidRPr="008F1C91">
        <w:rPr>
          <w:rFonts w:hint="eastAsia"/>
          <w:sz w:val="28"/>
          <w:szCs w:val="28"/>
        </w:rPr>
        <w:lastRenderedPageBreak/>
        <w:t>是热仓，高度约</w:t>
      </w:r>
      <w:r w:rsidRPr="008F1C91">
        <w:rPr>
          <w:rFonts w:hint="eastAsia"/>
          <w:sz w:val="28"/>
          <w:szCs w:val="28"/>
        </w:rPr>
        <w:t>1.8</w:t>
      </w:r>
      <w:r w:rsidRPr="008F1C91">
        <w:rPr>
          <w:rFonts w:hint="eastAsia"/>
          <w:sz w:val="28"/>
          <w:szCs w:val="28"/>
        </w:rPr>
        <w:t>米，最大宽度约为</w:t>
      </w:r>
      <w:r w:rsidRPr="008F1C91">
        <w:rPr>
          <w:rFonts w:hint="eastAsia"/>
          <w:sz w:val="28"/>
          <w:szCs w:val="28"/>
        </w:rPr>
        <w:t>3.4</w:t>
      </w:r>
      <w:r w:rsidRPr="008F1C91">
        <w:rPr>
          <w:rFonts w:hint="eastAsia"/>
          <w:sz w:val="28"/>
          <w:szCs w:val="28"/>
        </w:rPr>
        <w:t>米。</w:t>
      </w:r>
      <w:proofErr w:type="gramStart"/>
      <w:r w:rsidRPr="008F1C91">
        <w:rPr>
          <w:rFonts w:hint="eastAsia"/>
          <w:sz w:val="28"/>
          <w:szCs w:val="28"/>
        </w:rPr>
        <w:t>热仓里面</w:t>
      </w:r>
      <w:proofErr w:type="gramEnd"/>
      <w:r w:rsidRPr="008F1C91">
        <w:rPr>
          <w:rFonts w:hint="eastAsia"/>
          <w:sz w:val="28"/>
          <w:szCs w:val="28"/>
        </w:rPr>
        <w:t>的管线有</w:t>
      </w:r>
      <w:r w:rsidRPr="008F1C91">
        <w:rPr>
          <w:rFonts w:hint="eastAsia"/>
          <w:sz w:val="28"/>
          <w:szCs w:val="28"/>
        </w:rPr>
        <w:t>DN500</w:t>
      </w:r>
      <w:r w:rsidRPr="008F1C91">
        <w:rPr>
          <w:rFonts w:hint="eastAsia"/>
          <w:sz w:val="28"/>
          <w:szCs w:val="28"/>
        </w:rPr>
        <w:t>热水管一条、</w:t>
      </w:r>
      <w:r w:rsidRPr="008F1C91">
        <w:rPr>
          <w:rFonts w:hint="eastAsia"/>
          <w:sz w:val="28"/>
          <w:szCs w:val="28"/>
        </w:rPr>
        <w:t>DN200</w:t>
      </w:r>
      <w:r w:rsidRPr="008F1C91">
        <w:rPr>
          <w:rFonts w:hint="eastAsia"/>
          <w:sz w:val="28"/>
          <w:szCs w:val="28"/>
        </w:rPr>
        <w:t>热水回水管一条、</w:t>
      </w:r>
      <w:r w:rsidRPr="008F1C91">
        <w:rPr>
          <w:rFonts w:hint="eastAsia"/>
          <w:sz w:val="28"/>
          <w:szCs w:val="28"/>
        </w:rPr>
        <w:t>DN600</w:t>
      </w:r>
      <w:r w:rsidRPr="008F1C91">
        <w:rPr>
          <w:rFonts w:hint="eastAsia"/>
          <w:sz w:val="28"/>
          <w:szCs w:val="28"/>
        </w:rPr>
        <w:t>高质水管和杂用水管各一条，每隔</w:t>
      </w:r>
      <w:r w:rsidRPr="008F1C91">
        <w:rPr>
          <w:rFonts w:hint="eastAsia"/>
          <w:sz w:val="28"/>
          <w:szCs w:val="28"/>
        </w:rPr>
        <w:t>100</w:t>
      </w:r>
      <w:r w:rsidRPr="008F1C91">
        <w:rPr>
          <w:rFonts w:hint="eastAsia"/>
          <w:sz w:val="28"/>
          <w:szCs w:val="28"/>
        </w:rPr>
        <w:t>米</w:t>
      </w:r>
      <w:proofErr w:type="gramStart"/>
      <w:r w:rsidRPr="008F1C91">
        <w:rPr>
          <w:rFonts w:hint="eastAsia"/>
          <w:sz w:val="28"/>
          <w:szCs w:val="28"/>
        </w:rPr>
        <w:t>左右设</w:t>
      </w:r>
      <w:proofErr w:type="gramEnd"/>
      <w:r w:rsidRPr="008F1C91">
        <w:rPr>
          <w:rFonts w:hint="eastAsia"/>
          <w:sz w:val="28"/>
          <w:szCs w:val="28"/>
        </w:rPr>
        <w:t>一处检修电源，中间设有三部直通电话，可与隧道出口两侧值班人员通话；</w:t>
      </w:r>
      <w:proofErr w:type="gramStart"/>
      <w:r w:rsidRPr="008F1C91">
        <w:rPr>
          <w:rFonts w:hint="eastAsia"/>
          <w:sz w:val="28"/>
          <w:szCs w:val="28"/>
        </w:rPr>
        <w:t>冷仓里面</w:t>
      </w:r>
      <w:proofErr w:type="gramEnd"/>
      <w:r w:rsidRPr="008F1C91">
        <w:rPr>
          <w:rFonts w:hint="eastAsia"/>
          <w:sz w:val="28"/>
          <w:szCs w:val="28"/>
        </w:rPr>
        <w:t>的管线有</w:t>
      </w:r>
      <w:r w:rsidRPr="008F1C91">
        <w:rPr>
          <w:rFonts w:hint="eastAsia"/>
          <w:sz w:val="28"/>
          <w:szCs w:val="28"/>
        </w:rPr>
        <w:t>DN1000</w:t>
      </w:r>
      <w:r w:rsidRPr="008F1C91">
        <w:rPr>
          <w:rFonts w:hint="eastAsia"/>
          <w:sz w:val="28"/>
          <w:szCs w:val="28"/>
        </w:rPr>
        <w:t>冷冻水管两条；</w:t>
      </w:r>
      <w:proofErr w:type="gramStart"/>
      <w:r w:rsidRPr="008F1C91">
        <w:rPr>
          <w:rFonts w:hint="eastAsia"/>
          <w:sz w:val="28"/>
          <w:szCs w:val="28"/>
        </w:rPr>
        <w:t>电仓里面</w:t>
      </w:r>
      <w:proofErr w:type="gramEnd"/>
      <w:r w:rsidRPr="008F1C91">
        <w:rPr>
          <w:rFonts w:hint="eastAsia"/>
          <w:sz w:val="28"/>
          <w:szCs w:val="28"/>
        </w:rPr>
        <w:t>是华电</w:t>
      </w:r>
      <w:r w:rsidRPr="008F1C91">
        <w:rPr>
          <w:rFonts w:hint="eastAsia"/>
          <w:sz w:val="28"/>
          <w:szCs w:val="28"/>
        </w:rPr>
        <w:t>110kV</w:t>
      </w:r>
      <w:r w:rsidRPr="008F1C91">
        <w:rPr>
          <w:rFonts w:hint="eastAsia"/>
          <w:sz w:val="28"/>
          <w:szCs w:val="28"/>
        </w:rPr>
        <w:t>输电线路的高压电缆</w:t>
      </w:r>
      <w:r w:rsidRPr="008F1C91">
        <w:rPr>
          <w:rFonts w:hint="eastAsia"/>
          <w:sz w:val="28"/>
          <w:szCs w:val="28"/>
        </w:rPr>
        <w:t>6</w:t>
      </w:r>
      <w:r w:rsidRPr="008F1C91">
        <w:rPr>
          <w:rFonts w:hint="eastAsia"/>
          <w:sz w:val="28"/>
          <w:szCs w:val="28"/>
        </w:rPr>
        <w:t>条及其它一些通讯电缆设施。</w:t>
      </w:r>
    </w:p>
    <w:p w:rsidR="003C126D" w:rsidRPr="003C126D" w:rsidRDefault="003C126D" w:rsidP="003C126D">
      <w:pPr>
        <w:ind w:firstLineChars="200" w:firstLine="560"/>
        <w:rPr>
          <w:sz w:val="28"/>
          <w:szCs w:val="28"/>
        </w:rPr>
      </w:pPr>
      <w:r>
        <w:rPr>
          <w:rFonts w:hint="eastAsia"/>
          <w:sz w:val="28"/>
          <w:szCs w:val="28"/>
        </w:rPr>
        <w:t>（二）</w:t>
      </w:r>
      <w:r w:rsidRPr="003C126D">
        <w:rPr>
          <w:rFonts w:hint="eastAsia"/>
          <w:sz w:val="28"/>
          <w:szCs w:val="28"/>
        </w:rPr>
        <w:t>监测方案</w:t>
      </w:r>
    </w:p>
    <w:p w:rsidR="003C126D" w:rsidRPr="003C126D" w:rsidRDefault="003C126D" w:rsidP="003C126D">
      <w:pPr>
        <w:ind w:firstLineChars="200" w:firstLine="560"/>
        <w:rPr>
          <w:sz w:val="28"/>
          <w:szCs w:val="28"/>
        </w:rPr>
      </w:pPr>
      <w:r>
        <w:rPr>
          <w:rFonts w:hint="eastAsia"/>
          <w:sz w:val="28"/>
          <w:szCs w:val="28"/>
        </w:rPr>
        <w:t>1</w:t>
      </w:r>
      <w:r>
        <w:rPr>
          <w:rFonts w:hint="eastAsia"/>
          <w:sz w:val="28"/>
          <w:szCs w:val="28"/>
        </w:rPr>
        <w:t>、</w:t>
      </w:r>
      <w:r w:rsidRPr="003C126D">
        <w:rPr>
          <w:rFonts w:hint="eastAsia"/>
          <w:sz w:val="28"/>
          <w:szCs w:val="28"/>
        </w:rPr>
        <w:t>过江隧道监测依据</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Pr="003C126D">
        <w:rPr>
          <w:rFonts w:hint="eastAsia"/>
          <w:sz w:val="28"/>
          <w:szCs w:val="28"/>
        </w:rPr>
        <w:t>《城市轨道交通结构安全保护技术规范》</w:t>
      </w:r>
      <w:r w:rsidRPr="003C126D">
        <w:rPr>
          <w:rFonts w:hint="eastAsia"/>
          <w:sz w:val="28"/>
          <w:szCs w:val="28"/>
        </w:rPr>
        <w:t>CJJ@T202-2013</w:t>
      </w:r>
    </w:p>
    <w:p w:rsidR="003C126D" w:rsidRPr="003C126D" w:rsidRDefault="003C126D" w:rsidP="003C126D">
      <w:pPr>
        <w:ind w:left="560"/>
        <w:rPr>
          <w:sz w:val="28"/>
          <w:szCs w:val="28"/>
        </w:rPr>
      </w:pPr>
      <w:r>
        <w:rPr>
          <w:rFonts w:hint="eastAsia"/>
          <w:sz w:val="28"/>
          <w:szCs w:val="28"/>
        </w:rPr>
        <w:t>（</w:t>
      </w:r>
      <w:r>
        <w:rPr>
          <w:rFonts w:hint="eastAsia"/>
          <w:sz w:val="28"/>
          <w:szCs w:val="28"/>
        </w:rPr>
        <w:t>2</w:t>
      </w:r>
      <w:r>
        <w:rPr>
          <w:rFonts w:hint="eastAsia"/>
          <w:sz w:val="28"/>
          <w:szCs w:val="28"/>
        </w:rPr>
        <w:t>）</w:t>
      </w:r>
      <w:r w:rsidRPr="003C126D">
        <w:rPr>
          <w:rFonts w:hint="eastAsia"/>
          <w:sz w:val="28"/>
          <w:szCs w:val="28"/>
        </w:rPr>
        <w:t>《建筑沉降观测规范》</w:t>
      </w:r>
      <w:r w:rsidRPr="003C126D">
        <w:rPr>
          <w:rFonts w:hint="eastAsia"/>
          <w:sz w:val="28"/>
          <w:szCs w:val="28"/>
        </w:rPr>
        <w:t>JGJ8-2007</w:t>
      </w:r>
    </w:p>
    <w:p w:rsidR="003C126D" w:rsidRPr="003C126D" w:rsidRDefault="003C126D" w:rsidP="003C126D">
      <w:pPr>
        <w:ind w:firstLineChars="200" w:firstLine="560"/>
        <w:rPr>
          <w:sz w:val="28"/>
          <w:szCs w:val="28"/>
        </w:rPr>
      </w:pPr>
      <w:r>
        <w:rPr>
          <w:rFonts w:hint="eastAsia"/>
          <w:sz w:val="28"/>
          <w:szCs w:val="28"/>
        </w:rPr>
        <w:t>2</w:t>
      </w:r>
      <w:r>
        <w:rPr>
          <w:rFonts w:hint="eastAsia"/>
          <w:sz w:val="28"/>
          <w:szCs w:val="28"/>
        </w:rPr>
        <w:t>、</w:t>
      </w:r>
      <w:r w:rsidRPr="003C126D">
        <w:rPr>
          <w:rFonts w:hint="eastAsia"/>
          <w:sz w:val="28"/>
          <w:szCs w:val="28"/>
        </w:rPr>
        <w:t>过江隧道监测项目</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Pr="003C126D">
        <w:rPr>
          <w:rFonts w:hint="eastAsia"/>
          <w:sz w:val="28"/>
          <w:szCs w:val="28"/>
        </w:rPr>
        <w:t>过江隧道的沉降：</w:t>
      </w:r>
      <w:proofErr w:type="gramStart"/>
      <w:r w:rsidRPr="003C126D">
        <w:rPr>
          <w:rFonts w:hint="eastAsia"/>
          <w:sz w:val="28"/>
          <w:szCs w:val="28"/>
        </w:rPr>
        <w:t>冷仓和热仓隔</w:t>
      </w:r>
      <w:proofErr w:type="gramEnd"/>
      <w:r w:rsidRPr="003C126D">
        <w:rPr>
          <w:rFonts w:hint="eastAsia"/>
          <w:sz w:val="28"/>
          <w:szCs w:val="28"/>
        </w:rPr>
        <w:t>50</w:t>
      </w:r>
      <w:r w:rsidRPr="003C126D">
        <w:rPr>
          <w:rFonts w:hint="eastAsia"/>
          <w:sz w:val="28"/>
          <w:szCs w:val="28"/>
        </w:rPr>
        <w:t>米各埋设</w:t>
      </w:r>
      <w:r w:rsidRPr="003C126D">
        <w:rPr>
          <w:rFonts w:hint="eastAsia"/>
          <w:sz w:val="28"/>
          <w:szCs w:val="28"/>
        </w:rPr>
        <w:t>1</w:t>
      </w:r>
      <w:r w:rsidRPr="003C126D">
        <w:rPr>
          <w:rFonts w:hint="eastAsia"/>
          <w:sz w:val="28"/>
          <w:szCs w:val="28"/>
        </w:rPr>
        <w:t>个沉降测点，预计各</w:t>
      </w:r>
      <w:r w:rsidRPr="003C126D">
        <w:rPr>
          <w:rFonts w:hint="eastAsia"/>
          <w:sz w:val="28"/>
          <w:szCs w:val="28"/>
        </w:rPr>
        <w:t>11</w:t>
      </w:r>
      <w:r w:rsidRPr="003C126D">
        <w:rPr>
          <w:rFonts w:hint="eastAsia"/>
          <w:sz w:val="28"/>
          <w:szCs w:val="28"/>
        </w:rPr>
        <w:t>测点，共</w:t>
      </w:r>
      <w:r w:rsidRPr="003C126D">
        <w:rPr>
          <w:rFonts w:hint="eastAsia"/>
          <w:sz w:val="28"/>
          <w:szCs w:val="28"/>
        </w:rPr>
        <w:t>22</w:t>
      </w:r>
      <w:r w:rsidRPr="003C126D">
        <w:rPr>
          <w:rFonts w:hint="eastAsia"/>
          <w:sz w:val="28"/>
          <w:szCs w:val="28"/>
        </w:rPr>
        <w:t>个；各设基准点</w:t>
      </w:r>
      <w:r w:rsidRPr="003C126D">
        <w:rPr>
          <w:rFonts w:hint="eastAsia"/>
          <w:sz w:val="28"/>
          <w:szCs w:val="28"/>
        </w:rPr>
        <w:t>3</w:t>
      </w:r>
      <w:r w:rsidRPr="003C126D">
        <w:rPr>
          <w:rFonts w:hint="eastAsia"/>
          <w:sz w:val="28"/>
          <w:szCs w:val="28"/>
        </w:rPr>
        <w:t>个，共</w:t>
      </w:r>
      <w:r w:rsidRPr="003C126D">
        <w:rPr>
          <w:rFonts w:hint="eastAsia"/>
          <w:sz w:val="28"/>
          <w:szCs w:val="28"/>
        </w:rPr>
        <w:t>6</w:t>
      </w:r>
      <w:r w:rsidRPr="003C126D">
        <w:rPr>
          <w:rFonts w:hint="eastAsia"/>
          <w:sz w:val="28"/>
          <w:szCs w:val="28"/>
        </w:rPr>
        <w:t>个</w:t>
      </w:r>
      <w:r>
        <w:rPr>
          <w:rFonts w:hint="eastAsia"/>
          <w:sz w:val="28"/>
          <w:szCs w:val="28"/>
        </w:rPr>
        <w:t>；</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Pr="003C126D">
        <w:rPr>
          <w:rFonts w:hint="eastAsia"/>
          <w:sz w:val="28"/>
          <w:szCs w:val="28"/>
        </w:rPr>
        <w:t>过江隧道的收敛：</w:t>
      </w:r>
      <w:proofErr w:type="gramStart"/>
      <w:r w:rsidRPr="003C126D">
        <w:rPr>
          <w:rFonts w:hint="eastAsia"/>
          <w:sz w:val="28"/>
          <w:szCs w:val="28"/>
        </w:rPr>
        <w:t>隧道冷仓每隔</w:t>
      </w:r>
      <w:proofErr w:type="gramEnd"/>
      <w:r w:rsidRPr="003C126D">
        <w:rPr>
          <w:rFonts w:hint="eastAsia"/>
          <w:sz w:val="28"/>
          <w:szCs w:val="28"/>
        </w:rPr>
        <w:t>50</w:t>
      </w:r>
      <w:r w:rsidRPr="003C126D">
        <w:rPr>
          <w:rFonts w:hint="eastAsia"/>
          <w:sz w:val="28"/>
          <w:szCs w:val="28"/>
        </w:rPr>
        <w:t>米各埋设</w:t>
      </w:r>
      <w:r w:rsidRPr="003C126D">
        <w:rPr>
          <w:rFonts w:hint="eastAsia"/>
          <w:sz w:val="28"/>
          <w:szCs w:val="28"/>
        </w:rPr>
        <w:t>1</w:t>
      </w:r>
      <w:r w:rsidRPr="003C126D">
        <w:rPr>
          <w:rFonts w:hint="eastAsia"/>
          <w:sz w:val="28"/>
          <w:szCs w:val="28"/>
        </w:rPr>
        <w:t>个收敛测点，预计</w:t>
      </w:r>
      <w:r w:rsidRPr="003C126D">
        <w:rPr>
          <w:rFonts w:hint="eastAsia"/>
          <w:sz w:val="28"/>
          <w:szCs w:val="28"/>
        </w:rPr>
        <w:t>11</w:t>
      </w:r>
      <w:r w:rsidRPr="003C126D">
        <w:rPr>
          <w:rFonts w:hint="eastAsia"/>
          <w:sz w:val="28"/>
          <w:szCs w:val="28"/>
        </w:rPr>
        <w:t>测点，设基准点</w:t>
      </w:r>
      <w:r w:rsidRPr="003C126D">
        <w:rPr>
          <w:rFonts w:hint="eastAsia"/>
          <w:sz w:val="28"/>
          <w:szCs w:val="28"/>
        </w:rPr>
        <w:t>3</w:t>
      </w:r>
      <w:r w:rsidRPr="003C126D">
        <w:rPr>
          <w:rFonts w:hint="eastAsia"/>
          <w:sz w:val="28"/>
          <w:szCs w:val="28"/>
        </w:rPr>
        <w:t>个</w:t>
      </w:r>
      <w:r>
        <w:rPr>
          <w:rFonts w:hint="eastAsia"/>
          <w:sz w:val="28"/>
          <w:szCs w:val="28"/>
        </w:rPr>
        <w:t>；</w:t>
      </w:r>
    </w:p>
    <w:p w:rsidR="003C126D" w:rsidRPr="003C126D" w:rsidRDefault="003C126D" w:rsidP="003C126D">
      <w:pPr>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Pr="003C126D">
        <w:rPr>
          <w:rFonts w:hint="eastAsia"/>
          <w:sz w:val="28"/>
          <w:szCs w:val="28"/>
        </w:rPr>
        <w:t>过江隧道的水平位移：</w:t>
      </w:r>
      <w:proofErr w:type="gramStart"/>
      <w:r w:rsidRPr="003C126D">
        <w:rPr>
          <w:rFonts w:hint="eastAsia"/>
          <w:sz w:val="28"/>
          <w:szCs w:val="28"/>
        </w:rPr>
        <w:t>隧道冷仓每隔</w:t>
      </w:r>
      <w:proofErr w:type="gramEnd"/>
      <w:r w:rsidRPr="003C126D">
        <w:rPr>
          <w:rFonts w:hint="eastAsia"/>
          <w:sz w:val="28"/>
          <w:szCs w:val="28"/>
        </w:rPr>
        <w:t>60</w:t>
      </w:r>
      <w:r w:rsidRPr="003C126D">
        <w:rPr>
          <w:rFonts w:hint="eastAsia"/>
          <w:sz w:val="28"/>
          <w:szCs w:val="28"/>
        </w:rPr>
        <w:t>米埋设</w:t>
      </w:r>
      <w:r w:rsidRPr="003C126D">
        <w:rPr>
          <w:rFonts w:hint="eastAsia"/>
          <w:sz w:val="28"/>
          <w:szCs w:val="28"/>
        </w:rPr>
        <w:t>1</w:t>
      </w:r>
      <w:r w:rsidRPr="003C126D">
        <w:rPr>
          <w:rFonts w:hint="eastAsia"/>
          <w:sz w:val="28"/>
          <w:szCs w:val="28"/>
        </w:rPr>
        <w:t>个水平位移测点，预计</w:t>
      </w:r>
      <w:r w:rsidRPr="003C126D">
        <w:rPr>
          <w:rFonts w:hint="eastAsia"/>
          <w:sz w:val="28"/>
          <w:szCs w:val="28"/>
        </w:rPr>
        <w:t>10</w:t>
      </w:r>
      <w:r w:rsidRPr="003C126D">
        <w:rPr>
          <w:rFonts w:hint="eastAsia"/>
          <w:sz w:val="28"/>
          <w:szCs w:val="28"/>
        </w:rPr>
        <w:t>点，设基准点</w:t>
      </w:r>
      <w:r w:rsidRPr="003C126D">
        <w:rPr>
          <w:rFonts w:hint="eastAsia"/>
          <w:sz w:val="28"/>
          <w:szCs w:val="28"/>
        </w:rPr>
        <w:t>3</w:t>
      </w:r>
      <w:r w:rsidRPr="003C126D">
        <w:rPr>
          <w:rFonts w:hint="eastAsia"/>
          <w:sz w:val="28"/>
          <w:szCs w:val="28"/>
        </w:rPr>
        <w:t>个。</w:t>
      </w:r>
    </w:p>
    <w:p w:rsidR="003C126D" w:rsidRPr="003C126D" w:rsidRDefault="003C126D" w:rsidP="003C126D">
      <w:pPr>
        <w:ind w:firstLineChars="200" w:firstLine="560"/>
        <w:rPr>
          <w:sz w:val="28"/>
          <w:szCs w:val="28"/>
        </w:rPr>
      </w:pPr>
      <w:r w:rsidRPr="003C126D">
        <w:rPr>
          <w:rFonts w:hint="eastAsia"/>
          <w:sz w:val="28"/>
          <w:szCs w:val="28"/>
        </w:rPr>
        <w:t>具体监测项目如下表：</w:t>
      </w:r>
    </w:p>
    <w:tbl>
      <w:tblPr>
        <w:tblW w:w="8744" w:type="dxa"/>
        <w:jc w:val="center"/>
        <w:tblLook w:val="04A0" w:firstRow="1" w:lastRow="0" w:firstColumn="1" w:lastColumn="0" w:noHBand="0" w:noVBand="1"/>
      </w:tblPr>
      <w:tblGrid>
        <w:gridCol w:w="1321"/>
        <w:gridCol w:w="1380"/>
        <w:gridCol w:w="2240"/>
        <w:gridCol w:w="3803"/>
      </w:tblGrid>
      <w:tr w:rsidR="003C126D" w:rsidRPr="003C126D" w:rsidTr="003C126D">
        <w:trPr>
          <w:trHeight w:val="70"/>
          <w:jc w:val="center"/>
        </w:trPr>
        <w:tc>
          <w:tcPr>
            <w:tcW w:w="8744" w:type="dxa"/>
            <w:gridSpan w:val="4"/>
            <w:tcBorders>
              <w:top w:val="nil"/>
              <w:left w:val="nil"/>
              <w:bottom w:val="single" w:sz="12" w:space="0" w:color="auto"/>
              <w:right w:val="nil"/>
            </w:tcBorders>
            <w:shd w:val="clear" w:color="auto" w:fill="auto"/>
            <w:vAlign w:val="center"/>
            <w:hideMark/>
          </w:tcPr>
          <w:p w:rsidR="003C126D" w:rsidRPr="003C126D" w:rsidRDefault="003C126D" w:rsidP="003C126D">
            <w:pPr>
              <w:rPr>
                <w:rFonts w:asciiTheme="minorEastAsia" w:eastAsiaTheme="minorEastAsia" w:hAnsiTheme="minorEastAsia"/>
                <w:b/>
                <w:bCs/>
                <w:szCs w:val="21"/>
              </w:rPr>
            </w:pPr>
          </w:p>
        </w:tc>
      </w:tr>
      <w:tr w:rsidR="003C126D" w:rsidRPr="003C126D" w:rsidTr="00644DBC">
        <w:trPr>
          <w:trHeight w:val="480"/>
          <w:jc w:val="center"/>
        </w:trPr>
        <w:tc>
          <w:tcPr>
            <w:tcW w:w="132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C126D" w:rsidRPr="003C126D" w:rsidRDefault="003C126D" w:rsidP="00625948">
            <w:pPr>
              <w:ind w:firstLineChars="100" w:firstLine="211"/>
              <w:rPr>
                <w:rFonts w:asciiTheme="minorEastAsia" w:eastAsiaTheme="minorEastAsia" w:hAnsiTheme="minorEastAsia"/>
                <w:b/>
                <w:bCs/>
                <w:szCs w:val="21"/>
              </w:rPr>
            </w:pPr>
            <w:r w:rsidRPr="003C126D">
              <w:rPr>
                <w:rFonts w:asciiTheme="minorEastAsia" w:eastAsiaTheme="minorEastAsia" w:hAnsiTheme="minorEastAsia" w:hint="eastAsia"/>
                <w:b/>
                <w:bCs/>
                <w:szCs w:val="21"/>
              </w:rPr>
              <w:t>监测项目</w:t>
            </w:r>
          </w:p>
        </w:tc>
        <w:tc>
          <w:tcPr>
            <w:tcW w:w="13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3C126D" w:rsidRPr="003C126D" w:rsidRDefault="003C126D" w:rsidP="00625948">
            <w:pPr>
              <w:ind w:firstLineChars="200" w:firstLine="422"/>
              <w:rPr>
                <w:rFonts w:asciiTheme="minorEastAsia" w:eastAsiaTheme="minorEastAsia" w:hAnsiTheme="minorEastAsia"/>
                <w:b/>
                <w:bCs/>
                <w:szCs w:val="21"/>
              </w:rPr>
            </w:pPr>
            <w:r w:rsidRPr="003C126D">
              <w:rPr>
                <w:rFonts w:asciiTheme="minorEastAsia" w:eastAsiaTheme="minorEastAsia" w:hAnsiTheme="minorEastAsia" w:hint="eastAsia"/>
                <w:b/>
                <w:bCs/>
                <w:szCs w:val="21"/>
              </w:rPr>
              <w:t>周期</w:t>
            </w:r>
          </w:p>
        </w:tc>
        <w:tc>
          <w:tcPr>
            <w:tcW w:w="2240" w:type="dxa"/>
            <w:tcBorders>
              <w:top w:val="single" w:sz="12" w:space="0" w:color="auto"/>
              <w:left w:val="nil"/>
              <w:bottom w:val="single" w:sz="12" w:space="0" w:color="auto"/>
              <w:right w:val="single" w:sz="4" w:space="0" w:color="auto"/>
            </w:tcBorders>
            <w:shd w:val="clear" w:color="auto" w:fill="auto"/>
            <w:vAlign w:val="center"/>
            <w:hideMark/>
          </w:tcPr>
          <w:p w:rsidR="003C126D" w:rsidRPr="003C126D" w:rsidRDefault="003C126D" w:rsidP="00625948">
            <w:pPr>
              <w:ind w:firstLineChars="300" w:firstLine="632"/>
              <w:rPr>
                <w:rFonts w:asciiTheme="minorEastAsia" w:eastAsiaTheme="minorEastAsia" w:hAnsiTheme="minorEastAsia"/>
                <w:b/>
                <w:bCs/>
                <w:szCs w:val="21"/>
              </w:rPr>
            </w:pPr>
            <w:r w:rsidRPr="003C126D">
              <w:rPr>
                <w:rFonts w:asciiTheme="minorEastAsia" w:eastAsiaTheme="minorEastAsia" w:hAnsiTheme="minorEastAsia" w:hint="eastAsia"/>
                <w:b/>
                <w:bCs/>
                <w:szCs w:val="21"/>
              </w:rPr>
              <w:t>警戒值</w:t>
            </w:r>
          </w:p>
        </w:tc>
        <w:tc>
          <w:tcPr>
            <w:tcW w:w="3803" w:type="dxa"/>
            <w:tcBorders>
              <w:top w:val="single" w:sz="12" w:space="0" w:color="auto"/>
              <w:left w:val="nil"/>
              <w:bottom w:val="single" w:sz="12" w:space="0" w:color="auto"/>
              <w:right w:val="single" w:sz="12" w:space="0" w:color="auto"/>
            </w:tcBorders>
            <w:shd w:val="clear" w:color="auto" w:fill="auto"/>
            <w:vAlign w:val="center"/>
            <w:hideMark/>
          </w:tcPr>
          <w:p w:rsidR="003C126D" w:rsidRPr="003C126D" w:rsidRDefault="003C126D" w:rsidP="00625948">
            <w:pPr>
              <w:ind w:firstLineChars="600" w:firstLine="1265"/>
              <w:rPr>
                <w:rFonts w:asciiTheme="minorEastAsia" w:eastAsiaTheme="minorEastAsia" w:hAnsiTheme="minorEastAsia"/>
                <w:b/>
                <w:bCs/>
                <w:szCs w:val="21"/>
              </w:rPr>
            </w:pPr>
            <w:r w:rsidRPr="003C126D">
              <w:rPr>
                <w:rFonts w:asciiTheme="minorEastAsia" w:eastAsiaTheme="minorEastAsia" w:hAnsiTheme="minorEastAsia" w:hint="eastAsia"/>
                <w:b/>
                <w:bCs/>
                <w:szCs w:val="21"/>
              </w:rPr>
              <w:t>布点方式</w:t>
            </w:r>
          </w:p>
        </w:tc>
      </w:tr>
      <w:tr w:rsidR="003C126D" w:rsidRPr="003C126D" w:rsidTr="00644DBC">
        <w:trPr>
          <w:trHeight w:val="1350"/>
          <w:jc w:val="center"/>
        </w:trPr>
        <w:tc>
          <w:tcPr>
            <w:tcW w:w="1321"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3C126D" w:rsidRPr="003C126D" w:rsidRDefault="003C126D" w:rsidP="003C126D">
            <w:pPr>
              <w:ind w:firstLineChars="200" w:firstLine="420"/>
              <w:rPr>
                <w:rFonts w:asciiTheme="minorEastAsia" w:eastAsiaTheme="minorEastAsia" w:hAnsiTheme="minorEastAsia"/>
                <w:szCs w:val="21"/>
              </w:rPr>
            </w:pPr>
            <w:r w:rsidRPr="003C126D">
              <w:rPr>
                <w:rFonts w:asciiTheme="minorEastAsia" w:eastAsiaTheme="minorEastAsia" w:hAnsiTheme="minorEastAsia" w:hint="eastAsia"/>
                <w:szCs w:val="21"/>
              </w:rPr>
              <w:t>沉降</w:t>
            </w:r>
          </w:p>
        </w:tc>
        <w:tc>
          <w:tcPr>
            <w:tcW w:w="138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一年1次</w:t>
            </w:r>
          </w:p>
        </w:tc>
        <w:tc>
          <w:tcPr>
            <w:tcW w:w="2240" w:type="dxa"/>
            <w:tcBorders>
              <w:top w:val="single" w:sz="12" w:space="0" w:color="auto"/>
              <w:left w:val="nil"/>
              <w:bottom w:val="single" w:sz="4"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单次上浮超过3mm或累计上浮超过5mm的测点，在其对应侧墙上增设沉降监测点。</w:t>
            </w:r>
          </w:p>
        </w:tc>
        <w:tc>
          <w:tcPr>
            <w:tcW w:w="3803" w:type="dxa"/>
            <w:tcBorders>
              <w:top w:val="single" w:sz="12" w:space="0" w:color="auto"/>
              <w:left w:val="nil"/>
              <w:bottom w:val="single" w:sz="4"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隧道</w:t>
            </w:r>
            <w:proofErr w:type="gramStart"/>
            <w:r w:rsidRPr="003C126D">
              <w:rPr>
                <w:rFonts w:asciiTheme="minorEastAsia" w:eastAsiaTheme="minorEastAsia" w:hAnsiTheme="minorEastAsia" w:hint="eastAsia"/>
                <w:szCs w:val="21"/>
              </w:rPr>
              <w:t>冷仓和热仓隔</w:t>
            </w:r>
            <w:proofErr w:type="gramEnd"/>
            <w:r w:rsidRPr="003C126D">
              <w:rPr>
                <w:rFonts w:asciiTheme="minorEastAsia" w:eastAsiaTheme="minorEastAsia" w:hAnsiTheme="minorEastAsia" w:hint="eastAsia"/>
                <w:szCs w:val="21"/>
              </w:rPr>
              <w:t>50米各埋设1个测点，共11×2＝22测点。测点根据现场条件进行针对性的布点。</w:t>
            </w:r>
          </w:p>
        </w:tc>
      </w:tr>
      <w:tr w:rsidR="003C126D" w:rsidRPr="003C126D" w:rsidTr="00644DBC">
        <w:trPr>
          <w:trHeight w:val="1650"/>
          <w:jc w:val="center"/>
        </w:trPr>
        <w:tc>
          <w:tcPr>
            <w:tcW w:w="1321" w:type="dxa"/>
            <w:tcBorders>
              <w:top w:val="nil"/>
              <w:left w:val="single" w:sz="12" w:space="0" w:color="auto"/>
              <w:bottom w:val="single" w:sz="4" w:space="0" w:color="auto"/>
              <w:right w:val="single" w:sz="12" w:space="0" w:color="auto"/>
            </w:tcBorders>
            <w:shd w:val="clear" w:color="auto" w:fill="auto"/>
            <w:vAlign w:val="center"/>
            <w:hideMark/>
          </w:tcPr>
          <w:p w:rsidR="003C126D" w:rsidRPr="003C126D" w:rsidRDefault="003C126D" w:rsidP="003C126D">
            <w:pPr>
              <w:ind w:firstLineChars="200" w:firstLine="420"/>
              <w:rPr>
                <w:rFonts w:asciiTheme="minorEastAsia" w:eastAsiaTheme="minorEastAsia" w:hAnsiTheme="minorEastAsia"/>
                <w:szCs w:val="21"/>
              </w:rPr>
            </w:pPr>
            <w:r w:rsidRPr="003C126D">
              <w:rPr>
                <w:rFonts w:asciiTheme="minorEastAsia" w:eastAsiaTheme="minorEastAsia" w:hAnsiTheme="minorEastAsia" w:hint="eastAsia"/>
                <w:szCs w:val="21"/>
              </w:rPr>
              <w:t>收敛</w:t>
            </w:r>
          </w:p>
        </w:tc>
        <w:tc>
          <w:tcPr>
            <w:tcW w:w="1380" w:type="dxa"/>
            <w:tcBorders>
              <w:top w:val="nil"/>
              <w:left w:val="single" w:sz="12" w:space="0" w:color="auto"/>
              <w:bottom w:val="single" w:sz="4"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一年1次</w:t>
            </w:r>
          </w:p>
        </w:tc>
        <w:tc>
          <w:tcPr>
            <w:tcW w:w="2240" w:type="dxa"/>
            <w:tcBorders>
              <w:top w:val="nil"/>
              <w:left w:val="nil"/>
              <w:bottom w:val="nil"/>
              <w:right w:val="nil"/>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单次观测数据达到±5mm应进行密切关注并视情况及时增加观测次数。</w:t>
            </w:r>
          </w:p>
        </w:tc>
        <w:tc>
          <w:tcPr>
            <w:tcW w:w="3803" w:type="dxa"/>
            <w:tcBorders>
              <w:top w:val="nil"/>
              <w:left w:val="single" w:sz="4" w:space="0" w:color="auto"/>
              <w:bottom w:val="single" w:sz="4"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隧道</w:t>
            </w:r>
            <w:proofErr w:type="gramStart"/>
            <w:r w:rsidRPr="003C126D">
              <w:rPr>
                <w:rFonts w:asciiTheme="minorEastAsia" w:eastAsiaTheme="minorEastAsia" w:hAnsiTheme="minorEastAsia" w:hint="eastAsia"/>
                <w:szCs w:val="21"/>
              </w:rPr>
              <w:t>冷仓隔</w:t>
            </w:r>
            <w:proofErr w:type="gramEnd"/>
            <w:r w:rsidRPr="003C126D">
              <w:rPr>
                <w:rFonts w:asciiTheme="minorEastAsia" w:eastAsiaTheme="minorEastAsia" w:hAnsiTheme="minorEastAsia" w:hint="eastAsia"/>
                <w:szCs w:val="21"/>
              </w:rPr>
              <w:t>50米各埋设1个测点，共11测点。测点根据现场条件进行针对性的布点。</w:t>
            </w:r>
          </w:p>
        </w:tc>
      </w:tr>
      <w:tr w:rsidR="003C126D" w:rsidRPr="003C126D" w:rsidTr="00644DBC">
        <w:trPr>
          <w:trHeight w:val="1400"/>
          <w:jc w:val="center"/>
        </w:trPr>
        <w:tc>
          <w:tcPr>
            <w:tcW w:w="1321" w:type="dxa"/>
            <w:tcBorders>
              <w:top w:val="nil"/>
              <w:left w:val="single" w:sz="12" w:space="0" w:color="auto"/>
              <w:bottom w:val="single" w:sz="12"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lastRenderedPageBreak/>
              <w:t>水平位移</w:t>
            </w:r>
          </w:p>
        </w:tc>
        <w:tc>
          <w:tcPr>
            <w:tcW w:w="1380" w:type="dxa"/>
            <w:tcBorders>
              <w:top w:val="nil"/>
              <w:left w:val="single" w:sz="12" w:space="0" w:color="auto"/>
              <w:bottom w:val="single" w:sz="12"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一年1次</w:t>
            </w:r>
          </w:p>
        </w:tc>
        <w:tc>
          <w:tcPr>
            <w:tcW w:w="2240" w:type="dxa"/>
            <w:tcBorders>
              <w:top w:val="single" w:sz="4" w:space="0" w:color="auto"/>
              <w:left w:val="nil"/>
              <w:bottom w:val="single" w:sz="12" w:space="0" w:color="auto"/>
              <w:right w:val="single" w:sz="4"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单次观测数据达到±10mm应加密监测。</w:t>
            </w:r>
          </w:p>
        </w:tc>
        <w:tc>
          <w:tcPr>
            <w:tcW w:w="3803" w:type="dxa"/>
            <w:tcBorders>
              <w:top w:val="nil"/>
              <w:left w:val="nil"/>
              <w:bottom w:val="single" w:sz="12" w:space="0" w:color="auto"/>
              <w:right w:val="single" w:sz="12" w:space="0" w:color="auto"/>
            </w:tcBorders>
            <w:shd w:val="clear" w:color="auto" w:fill="auto"/>
            <w:vAlign w:val="center"/>
            <w:hideMark/>
          </w:tcPr>
          <w:p w:rsidR="003C126D" w:rsidRPr="003C126D" w:rsidRDefault="003C126D" w:rsidP="00625948">
            <w:pPr>
              <w:rPr>
                <w:rFonts w:asciiTheme="minorEastAsia" w:eastAsiaTheme="minorEastAsia" w:hAnsiTheme="minorEastAsia"/>
                <w:szCs w:val="21"/>
              </w:rPr>
            </w:pPr>
            <w:r w:rsidRPr="003C126D">
              <w:rPr>
                <w:rFonts w:asciiTheme="minorEastAsia" w:eastAsiaTheme="minorEastAsia" w:hAnsiTheme="minorEastAsia" w:hint="eastAsia"/>
                <w:szCs w:val="21"/>
              </w:rPr>
              <w:t>隧道</w:t>
            </w:r>
            <w:proofErr w:type="gramStart"/>
            <w:r w:rsidRPr="003C126D">
              <w:rPr>
                <w:rFonts w:asciiTheme="minorEastAsia" w:eastAsiaTheme="minorEastAsia" w:hAnsiTheme="minorEastAsia" w:hint="eastAsia"/>
                <w:szCs w:val="21"/>
              </w:rPr>
              <w:t>冷仓隔</w:t>
            </w:r>
            <w:proofErr w:type="gramEnd"/>
            <w:r w:rsidRPr="003C126D">
              <w:rPr>
                <w:rFonts w:asciiTheme="minorEastAsia" w:eastAsiaTheme="minorEastAsia" w:hAnsiTheme="minorEastAsia" w:hint="eastAsia"/>
                <w:szCs w:val="21"/>
              </w:rPr>
              <w:t>60米埋设1个测点，共10点。测点根据现场条件进行针对性的布点。</w:t>
            </w:r>
          </w:p>
        </w:tc>
      </w:tr>
    </w:tbl>
    <w:p w:rsidR="00625948" w:rsidRPr="00625948" w:rsidRDefault="00625948" w:rsidP="00625948">
      <w:pPr>
        <w:ind w:firstLineChars="200" w:firstLine="560"/>
        <w:rPr>
          <w:b/>
          <w:sz w:val="28"/>
          <w:szCs w:val="28"/>
        </w:rPr>
      </w:pPr>
      <w:r w:rsidRPr="00625948">
        <w:rPr>
          <w:rFonts w:hint="eastAsia"/>
          <w:sz w:val="28"/>
          <w:szCs w:val="28"/>
        </w:rPr>
        <w:t>（三）监测方案及要求</w:t>
      </w:r>
    </w:p>
    <w:p w:rsidR="00A963B9" w:rsidRDefault="00625948" w:rsidP="00625948">
      <w:pPr>
        <w:ind w:firstLineChars="200" w:firstLine="560"/>
        <w:rPr>
          <w:sz w:val="28"/>
          <w:szCs w:val="28"/>
        </w:rPr>
      </w:pPr>
      <w:r>
        <w:rPr>
          <w:rFonts w:hint="eastAsia"/>
          <w:sz w:val="28"/>
          <w:szCs w:val="28"/>
        </w:rPr>
        <w:t>监</w:t>
      </w:r>
      <w:r w:rsidRPr="00625948">
        <w:rPr>
          <w:rFonts w:hint="eastAsia"/>
          <w:sz w:val="28"/>
          <w:szCs w:val="28"/>
        </w:rPr>
        <w:t>测单位</w:t>
      </w:r>
      <w:r>
        <w:rPr>
          <w:rFonts w:hint="eastAsia"/>
          <w:sz w:val="28"/>
          <w:szCs w:val="28"/>
        </w:rPr>
        <w:t>应</w:t>
      </w:r>
      <w:r w:rsidRPr="00625948">
        <w:rPr>
          <w:rFonts w:hint="eastAsia"/>
          <w:sz w:val="28"/>
          <w:szCs w:val="28"/>
        </w:rPr>
        <w:t>制定具体监测方案，每年进行一次现场监测并出具</w:t>
      </w:r>
      <w:r>
        <w:rPr>
          <w:rFonts w:hint="eastAsia"/>
          <w:sz w:val="28"/>
          <w:szCs w:val="28"/>
        </w:rPr>
        <w:t>监</w:t>
      </w:r>
      <w:r w:rsidRPr="00625948">
        <w:rPr>
          <w:rFonts w:hint="eastAsia"/>
          <w:sz w:val="28"/>
          <w:szCs w:val="28"/>
        </w:rPr>
        <w:t>测报告及其预防处理措施</w:t>
      </w:r>
      <w:r w:rsidR="00D64851">
        <w:rPr>
          <w:rFonts w:hint="eastAsia"/>
          <w:sz w:val="28"/>
          <w:szCs w:val="28"/>
        </w:rPr>
        <w:t>方案</w:t>
      </w:r>
      <w:r w:rsidRPr="00625948">
        <w:rPr>
          <w:rFonts w:hint="eastAsia"/>
          <w:sz w:val="28"/>
          <w:szCs w:val="28"/>
        </w:rPr>
        <w:t>。</w:t>
      </w:r>
    </w:p>
    <w:p w:rsidR="00F95E87" w:rsidRDefault="00F95E87" w:rsidP="00F95E87">
      <w:pPr>
        <w:ind w:firstLineChars="200" w:firstLine="562"/>
        <w:rPr>
          <w:b/>
          <w:sz w:val="28"/>
          <w:szCs w:val="28"/>
        </w:rPr>
      </w:pPr>
    </w:p>
    <w:p w:rsidR="00F95E87" w:rsidRPr="00F95E87" w:rsidRDefault="00F95E87" w:rsidP="00F95E87">
      <w:pPr>
        <w:ind w:firstLineChars="200" w:firstLine="562"/>
        <w:rPr>
          <w:b/>
          <w:sz w:val="28"/>
          <w:szCs w:val="28"/>
        </w:rPr>
      </w:pPr>
      <w:r w:rsidRPr="00F95E87">
        <w:rPr>
          <w:b/>
          <w:sz w:val="28"/>
          <w:szCs w:val="28"/>
        </w:rPr>
        <w:t>四</w:t>
      </w:r>
      <w:r w:rsidRPr="00F95E87">
        <w:rPr>
          <w:rFonts w:hint="eastAsia"/>
          <w:b/>
          <w:sz w:val="28"/>
          <w:szCs w:val="28"/>
        </w:rPr>
        <w:t>、</w:t>
      </w:r>
      <w:r w:rsidRPr="00F95E87">
        <w:rPr>
          <w:b/>
          <w:sz w:val="28"/>
          <w:szCs w:val="28"/>
        </w:rPr>
        <w:t>工程量及材料</w:t>
      </w:r>
    </w:p>
    <w:tbl>
      <w:tblPr>
        <w:tblStyle w:val="ac"/>
        <w:tblW w:w="0" w:type="auto"/>
        <w:jc w:val="center"/>
        <w:tblLook w:val="04A0" w:firstRow="1" w:lastRow="0" w:firstColumn="1" w:lastColumn="0" w:noHBand="0" w:noVBand="1"/>
      </w:tblPr>
      <w:tblGrid>
        <w:gridCol w:w="892"/>
        <w:gridCol w:w="2461"/>
        <w:gridCol w:w="2127"/>
        <w:gridCol w:w="2294"/>
      </w:tblGrid>
      <w:tr w:rsidR="00F95E87" w:rsidTr="00F95E87">
        <w:trPr>
          <w:jc w:val="center"/>
        </w:trPr>
        <w:tc>
          <w:tcPr>
            <w:tcW w:w="892" w:type="dxa"/>
            <w:vAlign w:val="center"/>
          </w:tcPr>
          <w:p w:rsidR="00F95E87" w:rsidRDefault="00F95E87" w:rsidP="00625948">
            <w:pPr>
              <w:rPr>
                <w:sz w:val="28"/>
                <w:szCs w:val="28"/>
              </w:rPr>
            </w:pPr>
            <w:r>
              <w:rPr>
                <w:rFonts w:hint="eastAsia"/>
                <w:sz w:val="28"/>
                <w:szCs w:val="28"/>
              </w:rPr>
              <w:t>序号</w:t>
            </w:r>
          </w:p>
        </w:tc>
        <w:tc>
          <w:tcPr>
            <w:tcW w:w="2461" w:type="dxa"/>
            <w:vAlign w:val="center"/>
          </w:tcPr>
          <w:p w:rsidR="00F95E87" w:rsidRDefault="00F95E87" w:rsidP="00F95E87">
            <w:pPr>
              <w:rPr>
                <w:sz w:val="28"/>
                <w:szCs w:val="28"/>
              </w:rPr>
            </w:pPr>
            <w:r>
              <w:rPr>
                <w:rFonts w:hint="eastAsia"/>
                <w:sz w:val="28"/>
                <w:szCs w:val="28"/>
              </w:rPr>
              <w:t>项目名称</w:t>
            </w:r>
          </w:p>
        </w:tc>
        <w:tc>
          <w:tcPr>
            <w:tcW w:w="2127" w:type="dxa"/>
            <w:vAlign w:val="center"/>
          </w:tcPr>
          <w:p w:rsidR="00F95E87" w:rsidRDefault="00F95E87" w:rsidP="00F95E87">
            <w:pPr>
              <w:ind w:firstLineChars="100" w:firstLine="280"/>
              <w:rPr>
                <w:sz w:val="28"/>
                <w:szCs w:val="28"/>
              </w:rPr>
            </w:pPr>
            <w:r>
              <w:rPr>
                <w:rFonts w:hint="eastAsia"/>
                <w:sz w:val="28"/>
                <w:szCs w:val="28"/>
              </w:rPr>
              <w:t>数量（点）</w:t>
            </w:r>
          </w:p>
        </w:tc>
        <w:tc>
          <w:tcPr>
            <w:tcW w:w="2294" w:type="dxa"/>
          </w:tcPr>
          <w:p w:rsidR="00F95E87" w:rsidRDefault="00F95E87" w:rsidP="00F95E87">
            <w:pPr>
              <w:ind w:firstLineChars="200" w:firstLine="560"/>
              <w:rPr>
                <w:sz w:val="28"/>
                <w:szCs w:val="28"/>
              </w:rPr>
            </w:pPr>
            <w:r>
              <w:rPr>
                <w:rFonts w:hint="eastAsia"/>
                <w:sz w:val="28"/>
                <w:szCs w:val="28"/>
              </w:rPr>
              <w:t>监测周期</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1</w:t>
            </w:r>
          </w:p>
        </w:tc>
        <w:tc>
          <w:tcPr>
            <w:tcW w:w="2461" w:type="dxa"/>
            <w:vAlign w:val="center"/>
          </w:tcPr>
          <w:p w:rsidR="00F95E87" w:rsidRDefault="00F95E87" w:rsidP="00F95E87">
            <w:pPr>
              <w:rPr>
                <w:sz w:val="28"/>
                <w:szCs w:val="28"/>
              </w:rPr>
            </w:pPr>
            <w:r>
              <w:rPr>
                <w:rFonts w:hint="eastAsia"/>
                <w:sz w:val="28"/>
                <w:szCs w:val="28"/>
              </w:rPr>
              <w:t>沉降观测点</w:t>
            </w:r>
          </w:p>
        </w:tc>
        <w:tc>
          <w:tcPr>
            <w:tcW w:w="2127" w:type="dxa"/>
            <w:vAlign w:val="center"/>
          </w:tcPr>
          <w:p w:rsidR="00F95E87" w:rsidRDefault="00F95E87" w:rsidP="00F95E87">
            <w:pPr>
              <w:ind w:firstLineChars="300" w:firstLine="840"/>
              <w:rPr>
                <w:sz w:val="28"/>
                <w:szCs w:val="28"/>
              </w:rPr>
            </w:pPr>
            <w:r>
              <w:rPr>
                <w:rFonts w:hint="eastAsia"/>
                <w:sz w:val="28"/>
                <w:szCs w:val="28"/>
              </w:rPr>
              <w:t>2</w:t>
            </w:r>
            <w:r>
              <w:rPr>
                <w:sz w:val="28"/>
                <w:szCs w:val="28"/>
              </w:rPr>
              <w:t>2</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2</w:t>
            </w:r>
          </w:p>
        </w:tc>
        <w:tc>
          <w:tcPr>
            <w:tcW w:w="2461" w:type="dxa"/>
            <w:vAlign w:val="center"/>
          </w:tcPr>
          <w:p w:rsidR="00F95E87" w:rsidRDefault="00F95E87" w:rsidP="00F95E87">
            <w:pPr>
              <w:rPr>
                <w:sz w:val="28"/>
                <w:szCs w:val="28"/>
              </w:rPr>
            </w:pPr>
            <w:r>
              <w:rPr>
                <w:rFonts w:hint="eastAsia"/>
                <w:sz w:val="28"/>
                <w:szCs w:val="28"/>
              </w:rPr>
              <w:t>沉降基准点</w:t>
            </w:r>
          </w:p>
        </w:tc>
        <w:tc>
          <w:tcPr>
            <w:tcW w:w="2127" w:type="dxa"/>
            <w:vAlign w:val="center"/>
          </w:tcPr>
          <w:p w:rsidR="00F95E87" w:rsidRDefault="00F95E87" w:rsidP="00F95E87">
            <w:pPr>
              <w:ind w:firstLineChars="300" w:firstLine="840"/>
              <w:rPr>
                <w:sz w:val="28"/>
                <w:szCs w:val="28"/>
              </w:rPr>
            </w:pPr>
            <w:r>
              <w:rPr>
                <w:rFonts w:hint="eastAsia"/>
                <w:sz w:val="28"/>
                <w:szCs w:val="28"/>
              </w:rPr>
              <w:t>3</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3</w:t>
            </w:r>
          </w:p>
        </w:tc>
        <w:tc>
          <w:tcPr>
            <w:tcW w:w="2461" w:type="dxa"/>
            <w:vAlign w:val="center"/>
          </w:tcPr>
          <w:p w:rsidR="00F95E87" w:rsidRDefault="00F95E87" w:rsidP="00F95E87">
            <w:pPr>
              <w:rPr>
                <w:sz w:val="28"/>
                <w:szCs w:val="28"/>
              </w:rPr>
            </w:pPr>
            <w:r>
              <w:rPr>
                <w:rFonts w:hint="eastAsia"/>
                <w:sz w:val="28"/>
                <w:szCs w:val="28"/>
              </w:rPr>
              <w:t>收敛观测点</w:t>
            </w:r>
          </w:p>
        </w:tc>
        <w:tc>
          <w:tcPr>
            <w:tcW w:w="2127" w:type="dxa"/>
            <w:vAlign w:val="center"/>
          </w:tcPr>
          <w:p w:rsidR="00F95E87" w:rsidRDefault="00F95E87" w:rsidP="00F95E87">
            <w:pPr>
              <w:ind w:firstLineChars="300" w:firstLine="840"/>
              <w:rPr>
                <w:sz w:val="28"/>
                <w:szCs w:val="28"/>
              </w:rPr>
            </w:pPr>
            <w:r>
              <w:rPr>
                <w:rFonts w:hint="eastAsia"/>
                <w:sz w:val="28"/>
                <w:szCs w:val="28"/>
              </w:rPr>
              <w:t>1</w:t>
            </w:r>
            <w:r>
              <w:rPr>
                <w:sz w:val="28"/>
                <w:szCs w:val="28"/>
              </w:rPr>
              <w:t>1</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4</w:t>
            </w:r>
          </w:p>
        </w:tc>
        <w:tc>
          <w:tcPr>
            <w:tcW w:w="2461" w:type="dxa"/>
            <w:vAlign w:val="center"/>
          </w:tcPr>
          <w:p w:rsidR="00F95E87" w:rsidRDefault="00F95E87" w:rsidP="00F95E87">
            <w:pPr>
              <w:rPr>
                <w:sz w:val="28"/>
                <w:szCs w:val="28"/>
              </w:rPr>
            </w:pPr>
            <w:r>
              <w:rPr>
                <w:rFonts w:hint="eastAsia"/>
                <w:sz w:val="28"/>
                <w:szCs w:val="28"/>
              </w:rPr>
              <w:t>收敛基准点</w:t>
            </w:r>
          </w:p>
        </w:tc>
        <w:tc>
          <w:tcPr>
            <w:tcW w:w="2127" w:type="dxa"/>
            <w:vAlign w:val="center"/>
          </w:tcPr>
          <w:p w:rsidR="00F95E87" w:rsidRDefault="00F95E87" w:rsidP="00F95E87">
            <w:pPr>
              <w:ind w:firstLineChars="300" w:firstLine="840"/>
              <w:rPr>
                <w:sz w:val="28"/>
                <w:szCs w:val="28"/>
              </w:rPr>
            </w:pPr>
            <w:r>
              <w:rPr>
                <w:rFonts w:hint="eastAsia"/>
                <w:sz w:val="28"/>
                <w:szCs w:val="28"/>
              </w:rPr>
              <w:t>3</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5</w:t>
            </w:r>
          </w:p>
        </w:tc>
        <w:tc>
          <w:tcPr>
            <w:tcW w:w="2461" w:type="dxa"/>
            <w:vAlign w:val="center"/>
          </w:tcPr>
          <w:p w:rsidR="00F95E87" w:rsidRDefault="00F95E87" w:rsidP="00F95E87">
            <w:pPr>
              <w:rPr>
                <w:sz w:val="28"/>
                <w:szCs w:val="28"/>
              </w:rPr>
            </w:pPr>
            <w:r>
              <w:rPr>
                <w:rFonts w:hint="eastAsia"/>
                <w:sz w:val="28"/>
                <w:szCs w:val="28"/>
              </w:rPr>
              <w:t>位移观测点</w:t>
            </w:r>
          </w:p>
        </w:tc>
        <w:tc>
          <w:tcPr>
            <w:tcW w:w="2127" w:type="dxa"/>
            <w:vAlign w:val="center"/>
          </w:tcPr>
          <w:p w:rsidR="00F95E87" w:rsidRDefault="00F95E87" w:rsidP="00F95E87">
            <w:pPr>
              <w:ind w:firstLineChars="300" w:firstLine="840"/>
              <w:rPr>
                <w:sz w:val="28"/>
                <w:szCs w:val="28"/>
              </w:rPr>
            </w:pPr>
            <w:r>
              <w:rPr>
                <w:rFonts w:hint="eastAsia"/>
                <w:sz w:val="28"/>
                <w:szCs w:val="28"/>
              </w:rPr>
              <w:t>1</w:t>
            </w:r>
            <w:r>
              <w:rPr>
                <w:sz w:val="28"/>
                <w:szCs w:val="28"/>
              </w:rPr>
              <w:t>0</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r w:rsidR="00F95E87" w:rsidTr="00F95E87">
        <w:trPr>
          <w:jc w:val="center"/>
        </w:trPr>
        <w:tc>
          <w:tcPr>
            <w:tcW w:w="892" w:type="dxa"/>
            <w:vAlign w:val="center"/>
          </w:tcPr>
          <w:p w:rsidR="00F95E87" w:rsidRDefault="00F95E87" w:rsidP="00F95E87">
            <w:pPr>
              <w:ind w:firstLineChars="100" w:firstLine="280"/>
              <w:rPr>
                <w:sz w:val="28"/>
                <w:szCs w:val="28"/>
              </w:rPr>
            </w:pPr>
            <w:r>
              <w:rPr>
                <w:rFonts w:hint="eastAsia"/>
                <w:sz w:val="28"/>
                <w:szCs w:val="28"/>
              </w:rPr>
              <w:t>6</w:t>
            </w:r>
          </w:p>
        </w:tc>
        <w:tc>
          <w:tcPr>
            <w:tcW w:w="2461" w:type="dxa"/>
            <w:vAlign w:val="center"/>
          </w:tcPr>
          <w:p w:rsidR="00F95E87" w:rsidRDefault="00F95E87" w:rsidP="00F95E87">
            <w:pPr>
              <w:rPr>
                <w:sz w:val="28"/>
                <w:szCs w:val="28"/>
              </w:rPr>
            </w:pPr>
            <w:r>
              <w:rPr>
                <w:rFonts w:hint="eastAsia"/>
                <w:sz w:val="28"/>
                <w:szCs w:val="28"/>
              </w:rPr>
              <w:t>位移基准点</w:t>
            </w:r>
          </w:p>
        </w:tc>
        <w:tc>
          <w:tcPr>
            <w:tcW w:w="2127" w:type="dxa"/>
            <w:vAlign w:val="center"/>
          </w:tcPr>
          <w:p w:rsidR="00F95E87" w:rsidRDefault="00F95E87" w:rsidP="00F95E87">
            <w:pPr>
              <w:ind w:firstLineChars="300" w:firstLine="840"/>
              <w:rPr>
                <w:sz w:val="28"/>
                <w:szCs w:val="28"/>
              </w:rPr>
            </w:pPr>
            <w:r>
              <w:rPr>
                <w:rFonts w:hint="eastAsia"/>
                <w:sz w:val="28"/>
                <w:szCs w:val="28"/>
              </w:rPr>
              <w:t>3</w:t>
            </w:r>
          </w:p>
        </w:tc>
        <w:tc>
          <w:tcPr>
            <w:tcW w:w="2294" w:type="dxa"/>
          </w:tcPr>
          <w:p w:rsidR="00F95E87" w:rsidRDefault="00F95E87" w:rsidP="00F95E87">
            <w:pPr>
              <w:ind w:firstLineChars="200" w:firstLine="560"/>
              <w:rPr>
                <w:sz w:val="28"/>
                <w:szCs w:val="28"/>
              </w:rPr>
            </w:pPr>
            <w:r>
              <w:rPr>
                <w:rFonts w:hint="eastAsia"/>
                <w:sz w:val="28"/>
                <w:szCs w:val="28"/>
              </w:rPr>
              <w:t>每年</w:t>
            </w:r>
            <w:r>
              <w:rPr>
                <w:rFonts w:hint="eastAsia"/>
                <w:sz w:val="28"/>
                <w:szCs w:val="28"/>
              </w:rPr>
              <w:t>1</w:t>
            </w:r>
            <w:r>
              <w:rPr>
                <w:rFonts w:hint="eastAsia"/>
                <w:sz w:val="28"/>
                <w:szCs w:val="28"/>
              </w:rPr>
              <w:t>次</w:t>
            </w:r>
          </w:p>
        </w:tc>
      </w:tr>
    </w:tbl>
    <w:p w:rsidR="00F95E87" w:rsidRDefault="00F95E87" w:rsidP="00DE00B8">
      <w:pPr>
        <w:ind w:firstLineChars="200" w:firstLine="562"/>
        <w:rPr>
          <w:b/>
          <w:sz w:val="28"/>
          <w:szCs w:val="28"/>
        </w:rPr>
      </w:pPr>
      <w:r>
        <w:rPr>
          <w:b/>
          <w:sz w:val="28"/>
          <w:szCs w:val="28"/>
        </w:rPr>
        <w:t>备注</w:t>
      </w:r>
      <w:r>
        <w:rPr>
          <w:rFonts w:hint="eastAsia"/>
          <w:b/>
          <w:sz w:val="28"/>
          <w:szCs w:val="28"/>
        </w:rPr>
        <w:t>：</w:t>
      </w:r>
      <w:r>
        <w:rPr>
          <w:b/>
          <w:sz w:val="28"/>
          <w:szCs w:val="28"/>
        </w:rPr>
        <w:t>本项目所需全部材料全部乙供</w:t>
      </w:r>
      <w:r>
        <w:rPr>
          <w:rFonts w:hint="eastAsia"/>
          <w:b/>
          <w:sz w:val="28"/>
          <w:szCs w:val="28"/>
        </w:rPr>
        <w:t>，</w:t>
      </w:r>
      <w:r>
        <w:rPr>
          <w:b/>
          <w:sz w:val="28"/>
          <w:szCs w:val="28"/>
        </w:rPr>
        <w:t>请将材料和监测费用分开报价</w:t>
      </w:r>
      <w:r>
        <w:rPr>
          <w:rFonts w:hint="eastAsia"/>
          <w:b/>
          <w:sz w:val="28"/>
          <w:szCs w:val="28"/>
        </w:rPr>
        <w:t>。</w:t>
      </w:r>
    </w:p>
    <w:p w:rsidR="00F95E87" w:rsidRDefault="00F95E87" w:rsidP="00DE00B8">
      <w:pPr>
        <w:ind w:firstLineChars="200" w:firstLine="562"/>
        <w:rPr>
          <w:b/>
          <w:sz w:val="28"/>
          <w:szCs w:val="28"/>
        </w:rPr>
      </w:pPr>
    </w:p>
    <w:p w:rsidR="008160FF" w:rsidRDefault="00F95E87" w:rsidP="00DE00B8">
      <w:pPr>
        <w:ind w:firstLineChars="200" w:firstLine="562"/>
        <w:rPr>
          <w:b/>
          <w:sz w:val="28"/>
          <w:szCs w:val="28"/>
        </w:rPr>
      </w:pPr>
      <w:r>
        <w:rPr>
          <w:rFonts w:hint="eastAsia"/>
          <w:b/>
          <w:sz w:val="28"/>
          <w:szCs w:val="28"/>
        </w:rPr>
        <w:t>五</w:t>
      </w:r>
      <w:r w:rsidR="006B2E51">
        <w:rPr>
          <w:rFonts w:hint="eastAsia"/>
          <w:b/>
          <w:sz w:val="28"/>
          <w:szCs w:val="28"/>
        </w:rPr>
        <w:t>、</w:t>
      </w:r>
      <w:r w:rsidR="00625948">
        <w:rPr>
          <w:rFonts w:hint="eastAsia"/>
          <w:b/>
          <w:sz w:val="28"/>
          <w:szCs w:val="28"/>
        </w:rPr>
        <w:t>监测服务期限</w:t>
      </w:r>
      <w:r w:rsidR="00646FC2">
        <w:rPr>
          <w:rFonts w:hint="eastAsia"/>
          <w:b/>
          <w:sz w:val="28"/>
          <w:szCs w:val="28"/>
        </w:rPr>
        <w:t>及验收标准</w:t>
      </w:r>
    </w:p>
    <w:p w:rsidR="00646FC2" w:rsidRPr="00625948" w:rsidRDefault="00646FC2" w:rsidP="00497671">
      <w:pPr>
        <w:ind w:firstLineChars="200" w:firstLine="560"/>
        <w:rPr>
          <w:rFonts w:asciiTheme="minorEastAsia" w:eastAsiaTheme="minorEastAsia" w:hAnsiTheme="minorEastAsia"/>
          <w:sz w:val="28"/>
          <w:szCs w:val="28"/>
        </w:rPr>
      </w:pPr>
      <w:r w:rsidRPr="00625948">
        <w:rPr>
          <w:rFonts w:asciiTheme="minorEastAsia" w:eastAsiaTheme="minorEastAsia" w:hAnsiTheme="minorEastAsia" w:hint="eastAsia"/>
          <w:sz w:val="28"/>
          <w:szCs w:val="28"/>
        </w:rPr>
        <w:t>（一）</w:t>
      </w:r>
      <w:r w:rsidR="00625948" w:rsidRPr="00625948">
        <w:rPr>
          <w:rFonts w:hint="eastAsia"/>
          <w:sz w:val="28"/>
          <w:szCs w:val="28"/>
        </w:rPr>
        <w:t>监测服务期限</w:t>
      </w:r>
    </w:p>
    <w:p w:rsidR="00497671" w:rsidRDefault="00646FC2" w:rsidP="00497671">
      <w:pPr>
        <w:ind w:firstLineChars="200" w:firstLine="560"/>
        <w:rPr>
          <w:rFonts w:asciiTheme="minorEastAsia" w:eastAsiaTheme="minorEastAsia" w:hAnsiTheme="minorEastAsia"/>
          <w:sz w:val="28"/>
          <w:szCs w:val="28"/>
        </w:rPr>
      </w:pPr>
      <w:r w:rsidRPr="00646FC2">
        <w:rPr>
          <w:rFonts w:asciiTheme="minorEastAsia" w:eastAsiaTheme="minorEastAsia" w:hAnsiTheme="minorEastAsia" w:hint="eastAsia"/>
          <w:sz w:val="28"/>
          <w:szCs w:val="28"/>
        </w:rPr>
        <w:t>本项目</w:t>
      </w:r>
      <w:r w:rsidR="00625948">
        <w:rPr>
          <w:rFonts w:asciiTheme="minorEastAsia" w:eastAsiaTheme="minorEastAsia" w:hAnsiTheme="minorEastAsia" w:hint="eastAsia"/>
          <w:sz w:val="28"/>
          <w:szCs w:val="28"/>
        </w:rPr>
        <w:t>服务期限为5年，合同自双方签字盖章之日起生效</w:t>
      </w:r>
      <w:r w:rsidRPr="00646FC2">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（二）验收标准</w:t>
      </w:r>
    </w:p>
    <w:p w:rsidR="00646FC2" w:rsidRDefault="00646FC2" w:rsidP="00625948">
      <w:pPr>
        <w:ind w:firstLineChars="200" w:firstLine="560"/>
        <w:rPr>
          <w:rFonts w:asciiTheme="minorEastAsia" w:eastAsiaTheme="minorEastAsia" w:hAnsiTheme="minorEastAsia"/>
          <w:bCs/>
          <w:sz w:val="28"/>
          <w:szCs w:val="28"/>
        </w:rPr>
      </w:pPr>
      <w:r w:rsidRPr="00646FC2">
        <w:rPr>
          <w:rFonts w:asciiTheme="minorEastAsia" w:eastAsiaTheme="minorEastAsia" w:hAnsiTheme="minorEastAsia" w:hint="eastAsia"/>
          <w:bCs/>
          <w:sz w:val="28"/>
          <w:szCs w:val="28"/>
        </w:rPr>
        <w:t>满足</w:t>
      </w:r>
      <w:r w:rsidR="00625948" w:rsidRPr="00625948">
        <w:rPr>
          <w:rFonts w:asciiTheme="minorEastAsia" w:eastAsiaTheme="minorEastAsia" w:hAnsiTheme="minorEastAsia" w:hint="eastAsia"/>
          <w:bCs/>
          <w:sz w:val="28"/>
          <w:szCs w:val="28"/>
        </w:rPr>
        <w:t>《城市轨道交通结构安全保护技术规范》CJJ@T202-2013</w:t>
      </w:r>
      <w:r w:rsidR="00625948">
        <w:rPr>
          <w:rFonts w:asciiTheme="minorEastAsia" w:eastAsiaTheme="minorEastAsia" w:hAnsiTheme="minorEastAsia" w:hint="eastAsia"/>
          <w:bCs/>
          <w:sz w:val="28"/>
          <w:szCs w:val="28"/>
        </w:rPr>
        <w:t>、</w:t>
      </w:r>
      <w:r w:rsidR="003C126D" w:rsidRPr="00625948">
        <w:rPr>
          <w:rFonts w:asciiTheme="minorEastAsia" w:eastAsiaTheme="minorEastAsia" w:hAnsiTheme="minorEastAsia" w:hint="eastAsia"/>
          <w:bCs/>
          <w:sz w:val="28"/>
          <w:szCs w:val="28"/>
        </w:rPr>
        <w:t>《建筑沉降观测规范》JGJ8-2007</w:t>
      </w:r>
      <w:r>
        <w:rPr>
          <w:rFonts w:asciiTheme="minorEastAsia" w:eastAsiaTheme="minorEastAsia" w:hAnsiTheme="minorEastAsia" w:hint="eastAsia"/>
          <w:bCs/>
          <w:sz w:val="28"/>
          <w:szCs w:val="28"/>
        </w:rPr>
        <w:t>及</w:t>
      </w:r>
      <w:r w:rsidR="00625948">
        <w:rPr>
          <w:rFonts w:asciiTheme="minorEastAsia" w:eastAsiaTheme="minorEastAsia" w:hAnsiTheme="minorEastAsia" w:hint="eastAsia"/>
          <w:bCs/>
          <w:sz w:val="28"/>
          <w:szCs w:val="28"/>
        </w:rPr>
        <w:t>国家和行业相关的其他质量验收标准，以较严者</w:t>
      </w:r>
      <w:r w:rsidR="00625948">
        <w:rPr>
          <w:rFonts w:asciiTheme="minorEastAsia" w:eastAsiaTheme="minorEastAsia" w:hAnsiTheme="minorEastAsia" w:hint="eastAsia"/>
          <w:bCs/>
          <w:sz w:val="28"/>
          <w:szCs w:val="28"/>
        </w:rPr>
        <w:lastRenderedPageBreak/>
        <w:t>为准</w:t>
      </w:r>
      <w:r w:rsidRPr="00646FC2">
        <w:rPr>
          <w:rFonts w:asciiTheme="minorEastAsia" w:eastAsiaTheme="minorEastAsia" w:hAnsiTheme="minorEastAsia" w:hint="eastAsia"/>
          <w:bCs/>
          <w:sz w:val="28"/>
          <w:szCs w:val="28"/>
        </w:rPr>
        <w:t>。</w:t>
      </w:r>
    </w:p>
    <w:p w:rsidR="00FB3D87" w:rsidRDefault="00FB3D87">
      <w:pPr>
        <w:ind w:firstLineChars="200" w:firstLine="562"/>
        <w:rPr>
          <w:b/>
          <w:sz w:val="28"/>
          <w:szCs w:val="28"/>
        </w:rPr>
      </w:pPr>
    </w:p>
    <w:p w:rsidR="00E47B59" w:rsidRDefault="00625948">
      <w:pPr>
        <w:ind w:firstLineChars="200" w:firstLine="562"/>
        <w:rPr>
          <w:b/>
          <w:sz w:val="28"/>
          <w:szCs w:val="28"/>
        </w:rPr>
      </w:pPr>
      <w:r>
        <w:rPr>
          <w:rFonts w:hint="eastAsia"/>
          <w:b/>
          <w:sz w:val="28"/>
          <w:szCs w:val="28"/>
        </w:rPr>
        <w:t>五</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D64851">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（三）付款方式</w:t>
      </w:r>
    </w:p>
    <w:p w:rsidR="00E47B59" w:rsidRPr="00FB3D87" w:rsidRDefault="00D64851" w:rsidP="00FB3D87">
      <w:pPr>
        <w:ind w:firstLineChars="200" w:firstLine="560"/>
        <w:rPr>
          <w:rFonts w:ascii="宋体" w:hAnsi="宋体" w:cs="Arial"/>
          <w:color w:val="000000"/>
          <w:sz w:val="28"/>
          <w:szCs w:val="28"/>
        </w:rPr>
      </w:pPr>
      <w:r>
        <w:rPr>
          <w:rFonts w:ascii="宋体" w:hAnsi="宋体" w:cs="Arial" w:hint="eastAsia"/>
          <w:color w:val="000000"/>
          <w:sz w:val="28"/>
          <w:szCs w:val="28"/>
        </w:rPr>
        <w:t>乙方进场完成第一次监测并出具监测报告</w:t>
      </w:r>
      <w:r w:rsidRPr="00625948">
        <w:rPr>
          <w:rFonts w:hint="eastAsia"/>
          <w:sz w:val="28"/>
          <w:szCs w:val="28"/>
        </w:rPr>
        <w:t>及其预防处理措施</w:t>
      </w:r>
      <w:r>
        <w:rPr>
          <w:rFonts w:hint="eastAsia"/>
          <w:sz w:val="28"/>
          <w:szCs w:val="28"/>
        </w:rPr>
        <w:t>方案</w:t>
      </w:r>
      <w:r>
        <w:rPr>
          <w:rFonts w:ascii="宋体" w:hAnsi="宋体" w:cs="Arial" w:hint="eastAsia"/>
          <w:color w:val="000000"/>
          <w:sz w:val="28"/>
          <w:szCs w:val="28"/>
        </w:rPr>
        <w:t>后，甲方向乙方支付测点的材料及其安装费用和第一次监测费用</w:t>
      </w:r>
      <w:r w:rsidR="00FB3D87">
        <w:rPr>
          <w:rFonts w:ascii="宋体" w:hAnsi="宋体" w:cs="Arial" w:hint="eastAsia"/>
          <w:color w:val="000000"/>
          <w:sz w:val="28"/>
          <w:szCs w:val="28"/>
        </w:rPr>
        <w:t>；之后乙方每完成一年的监测并出具监测报告</w:t>
      </w:r>
      <w:r w:rsidR="00FB3D87" w:rsidRPr="00625948">
        <w:rPr>
          <w:rFonts w:hint="eastAsia"/>
          <w:sz w:val="28"/>
          <w:szCs w:val="28"/>
        </w:rPr>
        <w:t>及其预防处理措施</w:t>
      </w:r>
      <w:r w:rsidR="00FB3D87">
        <w:rPr>
          <w:rFonts w:hint="eastAsia"/>
          <w:sz w:val="28"/>
          <w:szCs w:val="28"/>
        </w:rPr>
        <w:t>方案，甲方即支付当年的监测费用，</w:t>
      </w:r>
      <w:r w:rsidR="00892318" w:rsidRPr="00892318">
        <w:rPr>
          <w:rFonts w:ascii="宋体" w:hAnsi="宋体" w:cs="Arial" w:hint="eastAsia"/>
          <w:color w:val="000000"/>
          <w:sz w:val="28"/>
          <w:szCs w:val="28"/>
        </w:rPr>
        <w:t>每次付款前乙方开具符合国家税务规定的等额合格的增值税专用发票给甲方。</w:t>
      </w:r>
    </w:p>
    <w:p w:rsidR="00FB3D87" w:rsidRDefault="00FB3D87">
      <w:pPr>
        <w:ind w:firstLineChars="200" w:firstLine="562"/>
        <w:rPr>
          <w:b/>
          <w:sz w:val="28"/>
          <w:szCs w:val="28"/>
        </w:rPr>
      </w:pPr>
    </w:p>
    <w:p w:rsidR="00E47B59" w:rsidRDefault="00FB3D87">
      <w:pPr>
        <w:ind w:firstLineChars="200" w:firstLine="562"/>
        <w:rPr>
          <w:b/>
          <w:sz w:val="28"/>
          <w:szCs w:val="28"/>
        </w:rPr>
      </w:pPr>
      <w:r>
        <w:rPr>
          <w:rFonts w:hint="eastAsia"/>
          <w:b/>
          <w:sz w:val="28"/>
          <w:szCs w:val="28"/>
        </w:rPr>
        <w:t>六</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w:t>
      </w:r>
      <w:r>
        <w:rPr>
          <w:rFonts w:ascii="宋体" w:hAnsi="宋体" w:hint="eastAsia"/>
          <w:sz w:val="28"/>
          <w:szCs w:val="28"/>
        </w:rPr>
        <w:lastRenderedPageBreak/>
        <w:t>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15</w:t>
      </w:r>
      <w:r w:rsidRPr="00892318">
        <w:rPr>
          <w:rFonts w:ascii="宋体" w:hAnsi="宋体" w:hint="eastAsia"/>
          <w:sz w:val="28"/>
          <w:szCs w:val="28"/>
        </w:rPr>
        <w:t>年1月1日至今)完成过质量合格的类</w:t>
      </w:r>
      <w:proofErr w:type="gramStart"/>
      <w:r w:rsidRPr="00892318">
        <w:rPr>
          <w:rFonts w:ascii="宋体" w:hAnsi="宋体" w:hint="eastAsia"/>
          <w:sz w:val="28"/>
          <w:szCs w:val="28"/>
        </w:rPr>
        <w:t>似工程</w:t>
      </w:r>
      <w:proofErr w:type="gramEnd"/>
      <w:r w:rsidR="00FB3D87">
        <w:rPr>
          <w:rFonts w:ascii="宋体" w:hAnsi="宋体" w:hint="eastAsia"/>
          <w:sz w:val="28"/>
          <w:szCs w:val="28"/>
        </w:rPr>
        <w:t>测绘</w:t>
      </w:r>
      <w:r w:rsidRPr="00892318">
        <w:rPr>
          <w:rFonts w:ascii="宋体" w:hAnsi="宋体" w:hint="eastAsia"/>
          <w:sz w:val="28"/>
          <w:szCs w:val="28"/>
        </w:rPr>
        <w:t>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w:t>
      </w:r>
      <w:r w:rsidR="00892318" w:rsidRPr="00892318">
        <w:rPr>
          <w:rFonts w:ascii="宋体" w:hAnsi="宋体" w:cs="Arial" w:hint="eastAsia"/>
          <w:color w:val="000000"/>
          <w:sz w:val="28"/>
          <w:szCs w:val="28"/>
        </w:rPr>
        <w:lastRenderedPageBreak/>
        <w:t>和</w:t>
      </w:r>
      <w:proofErr w:type="gramStart"/>
      <w:r w:rsidR="00892318" w:rsidRPr="00892318">
        <w:rPr>
          <w:rFonts w:ascii="宋体" w:hAnsi="宋体" w:cs="Arial" w:hint="eastAsia"/>
          <w:color w:val="000000"/>
          <w:sz w:val="28"/>
          <w:szCs w:val="28"/>
        </w:rPr>
        <w:t>乙供主要</w:t>
      </w:r>
      <w:proofErr w:type="gramEnd"/>
      <w:r w:rsidR="00892318" w:rsidRPr="00892318">
        <w:rPr>
          <w:rFonts w:ascii="宋体" w:hAnsi="宋体" w:cs="Arial" w:hint="eastAsia"/>
          <w:color w:val="000000"/>
          <w:sz w:val="28"/>
          <w:szCs w:val="28"/>
        </w:rPr>
        <w:t>材料清单报价，并以此作为结算依据，包括但不限于工程量清单和</w:t>
      </w:r>
      <w:proofErr w:type="gramStart"/>
      <w:r w:rsidR="00892318" w:rsidRPr="00892318">
        <w:rPr>
          <w:rFonts w:ascii="宋体" w:hAnsi="宋体" w:cs="Arial" w:hint="eastAsia"/>
          <w:color w:val="000000"/>
          <w:sz w:val="28"/>
          <w:szCs w:val="28"/>
        </w:rPr>
        <w:t>乙供主要</w:t>
      </w:r>
      <w:proofErr w:type="gramEnd"/>
      <w:r w:rsidR="00892318" w:rsidRPr="00892318">
        <w:rPr>
          <w:rFonts w:ascii="宋体" w:hAnsi="宋体" w:cs="Arial" w:hint="eastAsia"/>
          <w:color w:val="000000"/>
          <w:sz w:val="28"/>
          <w:szCs w:val="28"/>
        </w:rPr>
        <w:t>材料清单各项目单价及综合总报价，并注明未含税总价、税率和含税总价。</w:t>
      </w:r>
    </w:p>
    <w:p w:rsidR="00FB3D87" w:rsidRDefault="00FB3D87">
      <w:pPr>
        <w:ind w:firstLineChars="200" w:firstLine="562"/>
        <w:rPr>
          <w:b/>
          <w:sz w:val="28"/>
          <w:szCs w:val="28"/>
        </w:rPr>
      </w:pPr>
    </w:p>
    <w:p w:rsidR="00E47B59" w:rsidRDefault="00FB3D87">
      <w:pPr>
        <w:ind w:firstLineChars="200" w:firstLine="562"/>
        <w:rPr>
          <w:b/>
          <w:sz w:val="28"/>
          <w:szCs w:val="28"/>
        </w:rPr>
      </w:pPr>
      <w:r>
        <w:rPr>
          <w:rFonts w:hint="eastAsia"/>
          <w:b/>
          <w:sz w:val="28"/>
          <w:szCs w:val="28"/>
        </w:rPr>
        <w:t>七</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FB3D87" w:rsidRDefault="00FB3D87">
      <w:pPr>
        <w:ind w:firstLineChars="200" w:firstLine="562"/>
        <w:rPr>
          <w:rFonts w:ascii="宋体" w:hAnsi="宋体" w:cs="Arial"/>
          <w:b/>
          <w:color w:val="000000"/>
          <w:sz w:val="28"/>
          <w:szCs w:val="28"/>
        </w:rPr>
      </w:pPr>
    </w:p>
    <w:p w:rsidR="00E47B59" w:rsidRDefault="00FB3D87">
      <w:pPr>
        <w:ind w:firstLineChars="200" w:firstLine="562"/>
        <w:rPr>
          <w:rFonts w:ascii="宋体" w:hAnsi="宋体" w:cs="Arial"/>
          <w:b/>
          <w:color w:val="000000"/>
          <w:sz w:val="28"/>
          <w:szCs w:val="28"/>
        </w:rPr>
      </w:pPr>
      <w:r>
        <w:rPr>
          <w:rFonts w:ascii="宋体" w:hAnsi="宋体" w:cs="Arial" w:hint="eastAsia"/>
          <w:b/>
          <w:color w:val="000000"/>
          <w:sz w:val="28"/>
          <w:szCs w:val="28"/>
        </w:rPr>
        <w:t>八</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6B2E51">
      <w:pPr>
        <w:ind w:firstLineChars="200" w:firstLine="560"/>
        <w:rPr>
          <w:sz w:val="28"/>
          <w:szCs w:val="28"/>
        </w:rPr>
      </w:pPr>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hint="eastAsia"/>
          <w:sz w:val="28"/>
          <w:szCs w:val="28"/>
        </w:rPr>
        <w:t>勘踏现场</w:t>
      </w:r>
      <w:proofErr w:type="gramEnd"/>
      <w:r>
        <w:rPr>
          <w:rFonts w:hint="eastAsia"/>
          <w:sz w:val="28"/>
          <w:szCs w:val="28"/>
        </w:rPr>
        <w:t>时间：</w:t>
      </w:r>
      <w:r>
        <w:rPr>
          <w:rFonts w:hint="eastAsia"/>
          <w:sz w:val="28"/>
          <w:szCs w:val="28"/>
        </w:rPr>
        <w:t>201</w:t>
      </w:r>
      <w:r w:rsidR="00541171">
        <w:rPr>
          <w:sz w:val="28"/>
          <w:szCs w:val="28"/>
        </w:rPr>
        <w:t>8</w:t>
      </w:r>
      <w:r>
        <w:rPr>
          <w:rFonts w:hint="eastAsia"/>
          <w:sz w:val="28"/>
          <w:szCs w:val="28"/>
        </w:rPr>
        <w:t>年</w:t>
      </w:r>
      <w:r w:rsidR="00F303D8">
        <w:rPr>
          <w:sz w:val="28"/>
          <w:szCs w:val="28"/>
        </w:rPr>
        <w:t>12</w:t>
      </w:r>
      <w:r>
        <w:rPr>
          <w:rFonts w:hint="eastAsia"/>
          <w:sz w:val="28"/>
          <w:szCs w:val="28"/>
        </w:rPr>
        <w:t>月</w:t>
      </w:r>
      <w:r w:rsidR="00F303D8">
        <w:rPr>
          <w:sz w:val="28"/>
          <w:szCs w:val="28"/>
        </w:rPr>
        <w:t>21</w:t>
      </w:r>
      <w:r>
        <w:rPr>
          <w:rFonts w:hint="eastAsia"/>
          <w:sz w:val="28"/>
          <w:szCs w:val="28"/>
        </w:rPr>
        <w:t>日</w:t>
      </w:r>
      <w:r w:rsidR="00B02431">
        <w:rPr>
          <w:sz w:val="28"/>
          <w:szCs w:val="28"/>
        </w:rPr>
        <w:t>10</w:t>
      </w:r>
      <w:r>
        <w:rPr>
          <w:rFonts w:hint="eastAsia"/>
          <w:sz w:val="28"/>
          <w:szCs w:val="28"/>
        </w:rPr>
        <w:t>时，集中地点：广州市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号信息枢纽楼一楼西门。</w:t>
      </w:r>
      <w:proofErr w:type="gramStart"/>
      <w:r>
        <w:rPr>
          <w:rFonts w:hint="eastAsia"/>
          <w:sz w:val="28"/>
          <w:szCs w:val="28"/>
        </w:rPr>
        <w:t>勘踏现场</w:t>
      </w:r>
      <w:proofErr w:type="gramEnd"/>
      <w:r>
        <w:rPr>
          <w:rFonts w:hint="eastAsia"/>
          <w:sz w:val="28"/>
          <w:szCs w:val="28"/>
        </w:rPr>
        <w:t>联系人</w:t>
      </w:r>
      <w:r w:rsidR="00FB3D87">
        <w:rPr>
          <w:rFonts w:hint="eastAsia"/>
          <w:sz w:val="28"/>
          <w:szCs w:val="28"/>
        </w:rPr>
        <w:t>林工</w:t>
      </w:r>
      <w:r>
        <w:rPr>
          <w:rFonts w:hint="eastAsia"/>
          <w:sz w:val="28"/>
          <w:szCs w:val="28"/>
        </w:rPr>
        <w:t>，联系电话：</w:t>
      </w:r>
      <w:r w:rsidR="00541171">
        <w:rPr>
          <w:sz w:val="28"/>
          <w:szCs w:val="28"/>
        </w:rPr>
        <w:t>020-393020</w:t>
      </w:r>
      <w:r w:rsidR="00FB3D87">
        <w:rPr>
          <w:sz w:val="28"/>
          <w:szCs w:val="28"/>
        </w:rPr>
        <w:t>22</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的，甲方不再另行组织，由投标人自行前往</w:t>
      </w:r>
      <w:proofErr w:type="gramStart"/>
      <w:r>
        <w:rPr>
          <w:rFonts w:hint="eastAsia"/>
          <w:sz w:val="28"/>
          <w:szCs w:val="28"/>
        </w:rPr>
        <w:t>勘</w:t>
      </w:r>
      <w:proofErr w:type="gramEnd"/>
      <w:r>
        <w:rPr>
          <w:rFonts w:hint="eastAsia"/>
          <w:sz w:val="28"/>
          <w:szCs w:val="28"/>
        </w:rPr>
        <w:t>踏。</w:t>
      </w:r>
    </w:p>
    <w:p w:rsidR="00FB3D87" w:rsidRDefault="00FB3D87">
      <w:pPr>
        <w:ind w:firstLineChars="200" w:firstLine="562"/>
        <w:rPr>
          <w:rFonts w:ascii="宋体" w:hAnsi="宋体" w:cs="Arial"/>
          <w:b/>
          <w:color w:val="000000"/>
          <w:sz w:val="28"/>
          <w:szCs w:val="28"/>
        </w:rPr>
      </w:pPr>
    </w:p>
    <w:p w:rsidR="00E47B59" w:rsidRDefault="00FB3D87">
      <w:pPr>
        <w:ind w:firstLineChars="200" w:firstLine="562"/>
        <w:rPr>
          <w:rFonts w:ascii="宋体" w:hAnsi="宋体" w:cs="Arial"/>
          <w:b/>
          <w:color w:val="000000"/>
          <w:sz w:val="28"/>
          <w:szCs w:val="28"/>
        </w:rPr>
      </w:pPr>
      <w:r>
        <w:rPr>
          <w:rFonts w:ascii="宋体" w:hAnsi="宋体" w:cs="Arial" w:hint="eastAsia"/>
          <w:b/>
          <w:color w:val="000000"/>
          <w:sz w:val="28"/>
          <w:szCs w:val="28"/>
        </w:rPr>
        <w:t>九</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大学城明志街1号信息枢纽楼9楼采购合同部，甲方接受现场</w:t>
      </w:r>
      <w:r>
        <w:rPr>
          <w:rFonts w:ascii="宋体" w:hAnsi="宋体" w:cs="Arial" w:hint="eastAsia"/>
          <w:color w:val="000000"/>
          <w:sz w:val="28"/>
          <w:szCs w:val="28"/>
        </w:rPr>
        <w:lastRenderedPageBreak/>
        <w:t>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（二）投标文件递交截止时间：2018年</w:t>
      </w:r>
      <w:r w:rsidR="00F303D8">
        <w:rPr>
          <w:rFonts w:ascii="宋体" w:hAnsi="宋体" w:cs="Arial"/>
          <w:color w:val="000000"/>
          <w:sz w:val="28"/>
          <w:szCs w:val="28"/>
        </w:rPr>
        <w:t>12</w:t>
      </w:r>
      <w:r>
        <w:rPr>
          <w:rFonts w:ascii="宋体" w:hAnsi="宋体" w:cs="Arial" w:hint="eastAsia"/>
          <w:color w:val="000000"/>
          <w:sz w:val="28"/>
          <w:szCs w:val="28"/>
        </w:rPr>
        <w:t>月</w:t>
      </w:r>
      <w:r w:rsidR="00F303D8">
        <w:rPr>
          <w:rFonts w:ascii="宋体" w:hAnsi="宋体" w:cs="Arial"/>
          <w:color w:val="000000"/>
          <w:sz w:val="28"/>
          <w:szCs w:val="28"/>
        </w:rPr>
        <w:t>31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FB3D87" w:rsidRDefault="00FB3D87">
      <w:pPr>
        <w:ind w:firstLineChars="200" w:firstLine="562"/>
        <w:rPr>
          <w:rFonts w:ascii="宋体" w:hAnsi="宋体" w:cs="Arial"/>
          <w:b/>
          <w:color w:val="000000"/>
          <w:sz w:val="28"/>
          <w:szCs w:val="28"/>
        </w:rPr>
      </w:pP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hyperlink r:id="rId9" w:history="1">
        <w:r w:rsidR="006B2E51">
          <w:rPr>
            <w:rStyle w:val="aa"/>
            <w:rFonts w:ascii="宋体" w:hAnsi="宋体" w:cs="Arial"/>
            <w:sz w:val="28"/>
            <w:szCs w:val="28"/>
          </w:rPr>
          <w:t>http://www.gdzbtb.gov.cn/</w:t>
        </w:r>
      </w:hyperlink>
      <w:r w:rsidR="006B2E51">
        <w:rPr>
          <w:rFonts w:ascii="宋体" w:hAnsi="宋体" w:cs="Arial"/>
          <w:color w:val="000000"/>
          <w:sz w:val="28"/>
          <w:szCs w:val="28"/>
        </w:rPr>
        <w:t>）</w:t>
      </w:r>
      <w:r w:rsidR="006B2E51">
        <w:rPr>
          <w:rFonts w:ascii="宋体" w:hAnsi="宋体" w:cs="Arial" w:hint="eastAsia"/>
          <w:color w:val="000000"/>
          <w:sz w:val="28"/>
          <w:szCs w:val="28"/>
        </w:rPr>
        <w:t>、广东建设信息网（网址：</w:t>
      </w:r>
      <w:r w:rsidR="006B2E51">
        <w:rPr>
          <w:rFonts w:ascii="宋体" w:hAnsi="宋体" w:cs="Arial"/>
          <w:color w:val="000000"/>
          <w:sz w:val="28"/>
          <w:szCs w:val="28"/>
        </w:rPr>
        <w:t>http://www.gdcic.net/</w:t>
      </w:r>
      <w:r w:rsidR="006B2E51">
        <w:rPr>
          <w:rFonts w:ascii="宋体" w:hAnsi="宋体" w:cs="Arial" w:hint="eastAsia"/>
          <w:color w:val="000000"/>
          <w:sz w:val="28"/>
          <w:szCs w:val="28"/>
        </w:rPr>
        <w:t>）、</w:t>
      </w:r>
      <w:r w:rsidR="008F1C91">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8F1C91">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FB3D87" w:rsidRDefault="00FB3D87">
      <w:pPr>
        <w:ind w:firstLineChars="200" w:firstLine="562"/>
        <w:rPr>
          <w:rFonts w:ascii="宋体" w:hAnsi="宋体" w:cs="Arial"/>
          <w:b/>
          <w:color w:val="000000"/>
          <w:sz w:val="28"/>
          <w:szCs w:val="28"/>
        </w:rPr>
      </w:pP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B3D87">
        <w:rPr>
          <w:rFonts w:ascii="宋体" w:hAnsi="宋体" w:cs="Arial" w:hint="eastAsia"/>
          <w:b/>
          <w:color w:val="000000"/>
          <w:sz w:val="28"/>
          <w:szCs w:val="28"/>
        </w:rPr>
        <w:t>一</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8F1C91">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220F76">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20F76" w:rsidRDefault="00220F76">
      <w:pPr>
        <w:widowControl/>
        <w:jc w:val="left"/>
        <w:rPr>
          <w:rFonts w:ascii="Arial" w:hAnsi="Arial" w:cs="Arial"/>
          <w:color w:val="000000"/>
          <w:sz w:val="28"/>
          <w:szCs w:val="28"/>
        </w:rPr>
      </w:pPr>
      <w:r>
        <w:rPr>
          <w:rFonts w:ascii="Arial" w:hAnsi="Arial" w:cs="Arial"/>
          <w:color w:val="000000"/>
          <w:sz w:val="28"/>
          <w:szCs w:val="28"/>
        </w:rPr>
        <w:br w:type="page"/>
      </w:r>
    </w:p>
    <w:p w:rsidR="00DE00B8" w:rsidRDefault="00DE00B8" w:rsidP="00FB3D87">
      <w:pPr>
        <w:rPr>
          <w:rFonts w:ascii="Arial" w:hAnsi="Arial" w:cs="Arial"/>
          <w:color w:val="000000"/>
          <w:sz w:val="28"/>
          <w:szCs w:val="28"/>
        </w:rPr>
      </w:pP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2</w:t>
      </w:r>
      <w:r>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3</w:t>
      </w:r>
      <w:r>
        <w:rPr>
          <w:rFonts w:ascii="宋体" w:hAnsi="宋体" w:cs="Arial" w:hint="eastAsia"/>
          <w:color w:val="000000"/>
          <w:sz w:val="28"/>
          <w:szCs w:val="28"/>
        </w:rPr>
        <w:t>：法定代表人身份证明书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4</w:t>
      </w:r>
      <w:r>
        <w:rPr>
          <w:rFonts w:ascii="宋体" w:hAnsi="宋体" w:cs="Arial" w:hint="eastAsia"/>
          <w:color w:val="000000"/>
          <w:sz w:val="28"/>
          <w:szCs w:val="28"/>
        </w:rPr>
        <w:t>：法定代表人授权委托证明书</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hint="eastAsia"/>
          <w:color w:val="000000"/>
          <w:sz w:val="28"/>
          <w:szCs w:val="28"/>
        </w:rPr>
        <w:t>5</w:t>
      </w:r>
      <w:r>
        <w:rPr>
          <w:rFonts w:ascii="宋体" w:hAnsi="宋体" w:cs="Arial" w:hint="eastAsia"/>
          <w:color w:val="000000"/>
          <w:sz w:val="28"/>
          <w:szCs w:val="28"/>
        </w:rPr>
        <w:t>：投标人资格审查表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6</w:t>
      </w:r>
      <w:r>
        <w:rPr>
          <w:rFonts w:ascii="宋体" w:hAnsi="宋体" w:cs="Arial" w:hint="eastAsia"/>
          <w:color w:val="000000"/>
          <w:sz w:val="28"/>
          <w:szCs w:val="28"/>
        </w:rPr>
        <w:t>：投标文件有效性审查表</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7</w:t>
      </w:r>
      <w:r>
        <w:rPr>
          <w:rFonts w:ascii="宋体" w:hAnsi="宋体" w:cs="Arial" w:hint="eastAsia"/>
          <w:color w:val="000000"/>
          <w:sz w:val="28"/>
          <w:szCs w:val="28"/>
        </w:rPr>
        <w:t>：公开竞选供应商信用评价</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附件</w:t>
      </w:r>
      <w:r w:rsidR="00892318">
        <w:rPr>
          <w:rFonts w:ascii="宋体" w:hAnsi="宋体" w:cs="Arial"/>
          <w:color w:val="000000"/>
          <w:sz w:val="28"/>
          <w:szCs w:val="28"/>
        </w:rPr>
        <w:t>8</w:t>
      </w:r>
      <w:r>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541171" w:rsidRDefault="00541171"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8F1C91">
        <w:rPr>
          <w:rFonts w:hint="eastAsia"/>
          <w:sz w:val="28"/>
          <w:szCs w:val="28"/>
        </w:rPr>
        <w:t>广州大学城能源发展有限公司</w:t>
      </w:r>
    </w:p>
    <w:p w:rsidR="00220F76" w:rsidRDefault="006B2E51" w:rsidP="00BC0E38">
      <w:pPr>
        <w:spacing w:line="360" w:lineRule="auto"/>
        <w:ind w:firstLineChars="1600" w:firstLine="4480"/>
        <w:rPr>
          <w:sz w:val="28"/>
          <w:szCs w:val="28"/>
        </w:rPr>
      </w:pPr>
      <w:r>
        <w:rPr>
          <w:rFonts w:hint="eastAsia"/>
          <w:sz w:val="28"/>
          <w:szCs w:val="28"/>
        </w:rPr>
        <w:t>2018</w:t>
      </w:r>
      <w:r>
        <w:rPr>
          <w:rFonts w:hint="eastAsia"/>
          <w:sz w:val="28"/>
          <w:szCs w:val="28"/>
        </w:rPr>
        <w:t>年</w:t>
      </w:r>
      <w:r w:rsidR="00F303D8">
        <w:rPr>
          <w:sz w:val="28"/>
          <w:szCs w:val="28"/>
        </w:rPr>
        <w:t>12</w:t>
      </w:r>
      <w:r>
        <w:rPr>
          <w:rFonts w:hint="eastAsia"/>
          <w:sz w:val="28"/>
          <w:szCs w:val="28"/>
        </w:rPr>
        <w:t>月</w:t>
      </w:r>
      <w:r w:rsidR="00F303D8">
        <w:rPr>
          <w:sz w:val="28"/>
          <w:szCs w:val="28"/>
        </w:rPr>
        <w:t>18</w:t>
      </w:r>
      <w:bookmarkStart w:id="0" w:name="_GoBack"/>
      <w:bookmarkEnd w:id="0"/>
      <w:r>
        <w:rPr>
          <w:rFonts w:hint="eastAsia"/>
          <w:sz w:val="28"/>
          <w:szCs w:val="28"/>
        </w:rPr>
        <w:t>日</w:t>
      </w:r>
    </w:p>
    <w:p w:rsidR="00220F76" w:rsidRDefault="00220F76" w:rsidP="00220F76">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FB3D87" w:rsidP="00B9496A">
            <w:pPr>
              <w:rPr>
                <w:rFonts w:hAnsi="宋体"/>
                <w:sz w:val="24"/>
              </w:rPr>
            </w:pPr>
            <w:r>
              <w:rPr>
                <w:rFonts w:hAnsi="宋体" w:hint="eastAsia"/>
                <w:sz w:val="24"/>
              </w:rPr>
              <w:t>服务期限</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FB3D87" w:rsidP="00B9496A">
            <w:pPr>
              <w:rPr>
                <w:rFonts w:hAnsi="宋体"/>
                <w:sz w:val="24"/>
              </w:rPr>
            </w:pPr>
            <w:r>
              <w:rPr>
                <w:rFonts w:hAnsi="宋体" w:hint="eastAsia"/>
                <w:sz w:val="24"/>
              </w:rPr>
              <w:t>服务</w:t>
            </w:r>
            <w:r w:rsidR="00892318">
              <w:rPr>
                <w:rFonts w:hAnsi="宋体" w:hint="eastAsia"/>
                <w:sz w:val="24"/>
              </w:rPr>
              <w:t>质量标准</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FB3D87" w:rsidP="00B9496A">
            <w:pPr>
              <w:rPr>
                <w:rFonts w:hAnsi="宋体"/>
                <w:sz w:val="24"/>
              </w:rPr>
            </w:pPr>
            <w:r>
              <w:rPr>
                <w:rFonts w:hAnsi="宋体"/>
                <w:sz w:val="24"/>
              </w:rPr>
              <w:t>4</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FB3D87">
        <w:rPr>
          <w:rFonts w:hAnsi="宋体" w:hint="eastAsia"/>
          <w:szCs w:val="21"/>
        </w:rPr>
        <w:t>2</w:t>
      </w:r>
      <w:r w:rsidR="00FB3D87">
        <w:rPr>
          <w:rFonts w:hAnsi="宋体"/>
          <w:szCs w:val="21"/>
        </w:rPr>
        <w:t>018</w:t>
      </w:r>
      <w:r>
        <w:rPr>
          <w:rFonts w:hAnsi="宋体" w:hint="eastAsia"/>
          <w:szCs w:val="21"/>
        </w:rPr>
        <w:t>年</w:t>
      </w:r>
      <w:r w:rsidR="00FB3D87">
        <w:rPr>
          <w:rFonts w:hAnsi="宋体" w:hint="eastAsia"/>
          <w:szCs w:val="21"/>
        </w:rPr>
        <w:t xml:space="preserve"> </w:t>
      </w:r>
      <w:r w:rsidR="00FB3D87">
        <w:rPr>
          <w:rFonts w:hAnsi="宋体"/>
          <w:szCs w:val="21"/>
        </w:rPr>
        <w:t xml:space="preserve">  </w:t>
      </w:r>
      <w:r>
        <w:rPr>
          <w:rFonts w:hAnsi="宋体" w:hint="eastAsia"/>
          <w:szCs w:val="21"/>
        </w:rPr>
        <w:t>月</w:t>
      </w:r>
      <w:r w:rsidR="00FB3D87">
        <w:rPr>
          <w:rFonts w:hAnsi="宋体" w:hint="eastAsia"/>
          <w:szCs w:val="21"/>
        </w:rPr>
        <w:t xml:space="preserve"> </w:t>
      </w:r>
      <w:r w:rsidR="00FB3D87">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Default="006B2E51" w:rsidP="00DD2666">
      <w:pPr>
        <w:spacing w:line="400" w:lineRule="exact"/>
        <w:rPr>
          <w:rFonts w:ascii="宋体" w:hAnsi="宋体" w:cs="Arial"/>
          <w:b/>
          <w:color w:val="000000"/>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E47B59">
        <w:trPr>
          <w:trHeight w:val="444"/>
        </w:trPr>
        <w:tc>
          <w:tcPr>
            <w:tcW w:w="9760" w:type="dxa"/>
            <w:gridSpan w:val="12"/>
            <w:tcBorders>
              <w:top w:val="nil"/>
              <w:left w:val="nil"/>
              <w:bottom w:val="nil"/>
              <w:right w:val="nil"/>
            </w:tcBorders>
            <w:shd w:val="clear" w:color="auto" w:fill="auto"/>
            <w:vAlign w:val="center"/>
          </w:tcPr>
          <w:p w:rsidR="00E47B59" w:rsidRDefault="006B2E51">
            <w:pPr>
              <w:widowControl/>
              <w:ind w:firstLineChars="783" w:firstLine="3445"/>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trPr>
          <w:trHeight w:val="399"/>
        </w:trPr>
        <w:tc>
          <w:tcPr>
            <w:tcW w:w="9760" w:type="dxa"/>
            <w:gridSpan w:val="12"/>
            <w:tcBorders>
              <w:top w:val="nil"/>
              <w:left w:val="nil"/>
              <w:bottom w:val="single" w:sz="8" w:space="0" w:color="auto"/>
              <w:right w:val="nil"/>
            </w:tcBorders>
            <w:shd w:val="clear" w:color="auto" w:fill="auto"/>
            <w:vAlign w:val="center"/>
          </w:tcPr>
          <w:p w:rsidR="00E47B59" w:rsidRDefault="006B2E51">
            <w:pPr>
              <w:widowControl/>
              <w:ind w:firstLine="200"/>
              <w:rPr>
                <w:rFonts w:ascii="宋体" w:hAnsi="宋体" w:cs="宋体"/>
                <w:kern w:val="0"/>
                <w:sz w:val="28"/>
                <w:szCs w:val="28"/>
              </w:rPr>
            </w:pPr>
            <w:r>
              <w:rPr>
                <w:rFonts w:ascii="宋体" w:hAnsi="宋体" w:cs="宋体" w:hint="eastAsia"/>
                <w:kern w:val="0"/>
                <w:sz w:val="28"/>
                <w:szCs w:val="28"/>
              </w:rPr>
              <w:t>项目名称：</w:t>
            </w: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821F86">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821F86">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r w:rsidR="00E47B59" w:rsidTr="00821F86">
        <w:trPr>
          <w:trHeight w:val="399"/>
        </w:trPr>
        <w:tc>
          <w:tcPr>
            <w:tcW w:w="1380"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c>
          <w:tcPr>
            <w:tcW w:w="1881" w:type="dxa"/>
            <w:tcBorders>
              <w:top w:val="single" w:sz="8" w:space="0" w:color="auto"/>
              <w:left w:val="nil"/>
              <w:bottom w:val="nil"/>
              <w:right w:val="nil"/>
            </w:tcBorders>
            <w:shd w:val="clear" w:color="auto" w:fill="auto"/>
            <w:vAlign w:val="center"/>
          </w:tcPr>
          <w:p w:rsidR="00E47B59" w:rsidRDefault="00E47B59">
            <w:pPr>
              <w:widowControl/>
              <w:ind w:firstLine="200"/>
              <w:jc w:val="left"/>
              <w:rPr>
                <w:rFonts w:ascii="Calibri" w:hAnsi="Calibri" w:cs="宋体"/>
                <w:kern w:val="0"/>
                <w:szCs w:val="21"/>
              </w:rPr>
            </w:pPr>
          </w:p>
        </w:tc>
      </w:tr>
      <w:tr w:rsidR="00E47B59">
        <w:trPr>
          <w:trHeight w:val="399"/>
        </w:trPr>
        <w:tc>
          <w:tcPr>
            <w:tcW w:w="9760" w:type="dxa"/>
            <w:gridSpan w:val="12"/>
            <w:tcBorders>
              <w:top w:val="nil"/>
              <w:left w:val="nil"/>
              <w:bottom w:val="nil"/>
              <w:right w:val="nil"/>
            </w:tcBorders>
            <w:shd w:val="clear" w:color="auto" w:fill="auto"/>
            <w:vAlign w:val="center"/>
          </w:tcPr>
          <w:p w:rsidR="00E47B59" w:rsidRDefault="00E47B59">
            <w:pPr>
              <w:spacing w:line="400" w:lineRule="exact"/>
              <w:ind w:firstLine="200"/>
              <w:rPr>
                <w:sz w:val="28"/>
                <w:szCs w:val="28"/>
              </w:rPr>
            </w:pPr>
          </w:p>
          <w:p w:rsidR="00E47B59" w:rsidRDefault="006B2E51">
            <w:pPr>
              <w:spacing w:line="400" w:lineRule="exact"/>
              <w:rPr>
                <w:sz w:val="28"/>
                <w:szCs w:val="28"/>
              </w:rPr>
            </w:pPr>
            <w:r>
              <w:rPr>
                <w:rFonts w:hint="eastAsia"/>
                <w:sz w:val="28"/>
                <w:szCs w:val="28"/>
              </w:rPr>
              <w:t>报名单位（盖章）：</w:t>
            </w:r>
          </w:p>
        </w:tc>
      </w:tr>
    </w:tbl>
    <w:p w:rsidR="00E47B59" w:rsidRDefault="00E47B5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Pr>
          <w:sz w:val="28"/>
          <w:szCs w:val="28"/>
        </w:rPr>
        <w:t>8</w:t>
      </w:r>
      <w:r>
        <w:rPr>
          <w:rFonts w:hint="eastAsia"/>
          <w:sz w:val="28"/>
          <w:szCs w:val="28"/>
        </w:rPr>
        <w:t>年</w:t>
      </w:r>
      <w:r w:rsidR="00FB3D87">
        <w:rPr>
          <w:rFonts w:hint="eastAsia"/>
          <w:sz w:val="28"/>
          <w:szCs w:val="28"/>
        </w:rPr>
        <w:t xml:space="preserve"> </w:t>
      </w:r>
      <w:r w:rsidR="00FB3D87">
        <w:rPr>
          <w:sz w:val="28"/>
          <w:szCs w:val="28"/>
        </w:rPr>
        <w:t xml:space="preserve">  </w:t>
      </w:r>
      <w:r>
        <w:rPr>
          <w:rFonts w:hint="eastAsia"/>
          <w:sz w:val="28"/>
          <w:szCs w:val="28"/>
        </w:rPr>
        <w:t>月</w:t>
      </w:r>
      <w:r w:rsidR="00FB3D87">
        <w:rPr>
          <w:rFonts w:hint="eastAsia"/>
          <w:sz w:val="28"/>
          <w:szCs w:val="28"/>
        </w:rPr>
        <w:t xml:space="preserve"> </w:t>
      </w:r>
      <w:r w:rsidR="00FB3D87">
        <w:rPr>
          <w:sz w:val="28"/>
          <w:szCs w:val="28"/>
        </w:rPr>
        <w:t xml:space="preserve"> </w:t>
      </w:r>
      <w:r>
        <w:rPr>
          <w:rFonts w:hint="eastAsia"/>
          <w:sz w:val="28"/>
          <w:szCs w:val="28"/>
        </w:rPr>
        <w:t>日</w:t>
      </w:r>
    </w:p>
    <w:p w:rsidR="00E47B59" w:rsidRDefault="006B2E51" w:rsidP="00821F86">
      <w:pPr>
        <w:spacing w:line="400" w:lineRule="exact"/>
        <w:ind w:left="560" w:hangingChars="200" w:hanging="560"/>
        <w:rPr>
          <w:rFonts w:ascii="宋体" w:hAnsi="宋体"/>
          <w:b/>
          <w:bCs/>
          <w:sz w:val="28"/>
          <w:szCs w:val="28"/>
        </w:rPr>
      </w:pPr>
      <w:r>
        <w:rPr>
          <w:sz w:val="28"/>
          <w:szCs w:val="28"/>
        </w:rPr>
        <w:br w:type="page"/>
      </w:r>
      <w:r>
        <w:rPr>
          <w:rFonts w:ascii="宋体" w:hAnsi="宋体" w:hint="eastAsia"/>
          <w:b/>
          <w:bCs/>
          <w:sz w:val="28"/>
          <w:szCs w:val="28"/>
        </w:rPr>
        <w:lastRenderedPageBreak/>
        <w:t>附件</w:t>
      </w:r>
      <w:r w:rsidR="00892318">
        <w:rPr>
          <w:rFonts w:ascii="宋体" w:hAnsi="宋体"/>
          <w:b/>
          <w:bCs/>
          <w:sz w:val="28"/>
          <w:szCs w:val="28"/>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6B2E51">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18</w:t>
      </w:r>
      <w:r>
        <w:rPr>
          <w:rFonts w:hAnsi="宋体" w:cs="宋体" w:hint="eastAsia"/>
          <w:sz w:val="28"/>
          <w:szCs w:val="28"/>
        </w:rPr>
        <w:t>年</w:t>
      </w:r>
      <w:r w:rsidR="00FB3D87">
        <w:rPr>
          <w:rFonts w:hAnsi="宋体" w:cs="宋体" w:hint="eastAsia"/>
          <w:sz w:val="28"/>
          <w:szCs w:val="28"/>
        </w:rPr>
        <w:t xml:space="preserve"> </w:t>
      </w:r>
      <w:r w:rsidR="00FB3D87">
        <w:rPr>
          <w:rFonts w:hAnsi="宋体" w:cs="宋体"/>
          <w:sz w:val="28"/>
          <w:szCs w:val="28"/>
        </w:rPr>
        <w:t xml:space="preserve">  </w:t>
      </w:r>
      <w:r>
        <w:rPr>
          <w:rFonts w:hAnsi="宋体" w:cs="宋体" w:hint="eastAsia"/>
          <w:sz w:val="28"/>
          <w:szCs w:val="28"/>
        </w:rPr>
        <w:t>月</w:t>
      </w:r>
      <w:r w:rsidR="00FB3D87">
        <w:rPr>
          <w:rFonts w:hAnsi="宋体" w:cs="宋体" w:hint="eastAsia"/>
          <w:sz w:val="28"/>
          <w:szCs w:val="28"/>
        </w:rPr>
        <w:t xml:space="preserve"> </w:t>
      </w:r>
      <w:r w:rsidR="00FB3D87">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E47B59" w:rsidRDefault="00E47B59">
      <w:pPr>
        <w:spacing w:line="360" w:lineRule="auto"/>
        <w:rPr>
          <w:rFonts w:ascii="宋体" w:hAnsi="宋体" w:cs="Arial"/>
          <w:color w:val="000000"/>
          <w:sz w:val="28"/>
          <w:szCs w:val="28"/>
        </w:rPr>
      </w:pPr>
    </w:p>
    <w:p w:rsidR="00E47B59" w:rsidRDefault="006B2E51">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w:t>
      </w:r>
      <w:r w:rsidR="00892318">
        <w:rPr>
          <w:rFonts w:ascii="宋体" w:hAnsi="宋体" w:cs="黑体"/>
          <w:b/>
          <w:color w:val="000000"/>
          <w:sz w:val="28"/>
          <w:szCs w:val="28"/>
        </w:rPr>
        <w:t>4</w:t>
      </w:r>
    </w:p>
    <w:p w:rsidR="00E47B59" w:rsidRDefault="006B2E51">
      <w:pPr>
        <w:spacing w:line="500" w:lineRule="exact"/>
        <w:ind w:firstLine="723"/>
        <w:jc w:val="center"/>
        <w:rPr>
          <w:rFonts w:eastAsia="黑体"/>
          <w:b/>
          <w:bCs/>
          <w:sz w:val="36"/>
        </w:rPr>
      </w:pPr>
      <w:r>
        <w:rPr>
          <w:rFonts w:eastAsia="黑体" w:hint="eastAsia"/>
          <w:b/>
          <w:bCs/>
          <w:sz w:val="36"/>
        </w:rPr>
        <w:t>法定代表人授权委托证明书</w:t>
      </w:r>
    </w:p>
    <w:p w:rsidR="00E47B59" w:rsidRDefault="00E47B59">
      <w:pPr>
        <w:pStyle w:val="10"/>
        <w:spacing w:line="360" w:lineRule="auto"/>
        <w:ind w:firstLineChars="177" w:firstLine="425"/>
        <w:rPr>
          <w:rFonts w:hAnsi="宋体"/>
          <w:bCs/>
          <w:sz w:val="24"/>
          <w:szCs w:val="24"/>
        </w:rPr>
      </w:pPr>
    </w:p>
    <w:p w:rsidR="00E47B59" w:rsidRDefault="006B2E51">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E47B59" w:rsidRDefault="006B2E51">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
        <w:spacing w:line="360" w:lineRule="auto"/>
        <w:jc w:val="both"/>
        <w:rPr>
          <w:rFonts w:hAnsi="宋体"/>
          <w:sz w:val="24"/>
          <w:szCs w:val="24"/>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E47B59">
      <w:pPr>
        <w:pStyle w:val="1"/>
        <w:spacing w:line="360" w:lineRule="auto"/>
        <w:jc w:val="both"/>
        <w:rPr>
          <w:rFonts w:eastAsia="宋体" w:hAnsi="宋体" w:cs="宋体"/>
          <w:sz w:val="28"/>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
        <w:spacing w:line="360" w:lineRule="auto"/>
        <w:jc w:val="both"/>
        <w:rPr>
          <w:rFonts w:eastAsia="宋体" w:hAnsi="宋体" w:cs="宋体"/>
          <w:sz w:val="24"/>
          <w:szCs w:val="24"/>
        </w:rPr>
      </w:pP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
        <w:spacing w:line="360" w:lineRule="auto"/>
        <w:jc w:val="both"/>
        <w:rPr>
          <w:rFonts w:eastAsia="宋体" w:hAnsi="宋体" w:cs="宋体"/>
          <w:sz w:val="24"/>
          <w:szCs w:val="24"/>
        </w:rPr>
      </w:pPr>
      <w:r>
        <w:rPr>
          <w:rFonts w:eastAsia="宋体" w:hAnsi="宋体" w:cs="宋体" w:hint="eastAsia"/>
          <w:sz w:val="24"/>
          <w:szCs w:val="24"/>
        </w:rPr>
        <w:t>日期： 20</w:t>
      </w:r>
      <w:r w:rsidR="00FB3D87">
        <w:rPr>
          <w:rFonts w:eastAsia="宋体" w:hAnsi="宋体" w:cs="宋体"/>
          <w:sz w:val="24"/>
          <w:szCs w:val="24"/>
        </w:rPr>
        <w:t>18</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rPr>
          <w:rFonts w:hAnsi="宋体"/>
          <w:b/>
          <w:sz w:val="28"/>
          <w:szCs w:val="28"/>
        </w:rPr>
      </w:pPr>
      <w:r>
        <w:rPr>
          <w:rFonts w:ascii="宋体" w:hAnsi="宋体" w:cs="Arial" w:hint="eastAsia"/>
          <w:b/>
          <w:color w:val="000000"/>
          <w:sz w:val="28"/>
          <w:szCs w:val="28"/>
        </w:rPr>
        <w:lastRenderedPageBreak/>
        <w:t>附件</w:t>
      </w:r>
      <w:r w:rsidR="00892318">
        <w:rPr>
          <w:rFonts w:ascii="宋体" w:hAnsi="宋体" w:cs="Arial"/>
          <w:b/>
          <w:color w:val="000000"/>
          <w:sz w:val="28"/>
          <w:szCs w:val="28"/>
        </w:rPr>
        <w:t>5</w:t>
      </w:r>
    </w:p>
    <w:p w:rsidR="00E47B59" w:rsidRDefault="006B2E51">
      <w:pPr>
        <w:jc w:val="center"/>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FB3D87" w:rsidP="0025569B">
            <w:pPr>
              <w:rPr>
                <w:rFonts w:ascii="宋体" w:hAnsi="宋体" w:cs="宋体"/>
                <w:szCs w:val="21"/>
              </w:rPr>
            </w:pPr>
            <w:r w:rsidRPr="00FB3D87">
              <w:rPr>
                <w:rFonts w:ascii="宋体" w:hAnsi="宋体" w:cs="宋体" w:hint="eastAsia"/>
                <w:szCs w:val="21"/>
              </w:rPr>
              <w:t>具有测绘资质证书乙级或以上</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FB3D87">
            <w:pPr>
              <w:rPr>
                <w:rFonts w:ascii="宋体" w:hAnsi="宋体"/>
                <w:bCs/>
                <w:szCs w:val="21"/>
              </w:rPr>
            </w:pPr>
            <w:r>
              <w:rPr>
                <w:rFonts w:ascii="宋体" w:hAnsi="宋体"/>
                <w:bCs/>
                <w:szCs w:val="21"/>
              </w:rPr>
              <w:t>4</w:t>
            </w:r>
          </w:p>
        </w:tc>
        <w:tc>
          <w:tcPr>
            <w:tcW w:w="6509" w:type="dxa"/>
            <w:vAlign w:val="center"/>
          </w:tcPr>
          <w:p w:rsidR="00E47B59" w:rsidRPr="00FB3D87" w:rsidRDefault="00FB3D87">
            <w:pPr>
              <w:rPr>
                <w:rFonts w:asciiTheme="minorEastAsia" w:eastAsiaTheme="minorEastAsia" w:hAnsiTheme="minorEastAsia" w:cs="宋体"/>
                <w:bCs/>
                <w:szCs w:val="21"/>
              </w:rPr>
            </w:pPr>
            <w:r w:rsidRPr="00FB3D87">
              <w:rPr>
                <w:rFonts w:asciiTheme="minorEastAsia" w:eastAsiaTheme="minorEastAsia" w:hAnsiTheme="minorEastAsia" w:hint="eastAsia"/>
                <w:szCs w:val="21"/>
              </w:rPr>
              <w:t>投标人近3年内(20</w:t>
            </w:r>
            <w:r w:rsidRPr="00FB3D87">
              <w:rPr>
                <w:rFonts w:asciiTheme="minorEastAsia" w:eastAsiaTheme="minorEastAsia" w:hAnsiTheme="minorEastAsia"/>
                <w:szCs w:val="21"/>
              </w:rPr>
              <w:t>15</w:t>
            </w:r>
            <w:r w:rsidRPr="00FB3D87">
              <w:rPr>
                <w:rFonts w:asciiTheme="minorEastAsia" w:eastAsiaTheme="minorEastAsia" w:hAnsiTheme="minorEastAsia" w:hint="eastAsia"/>
                <w:szCs w:val="21"/>
              </w:rPr>
              <w:t>年1月1日至今)完成过质量合格的类</w:t>
            </w:r>
            <w:proofErr w:type="gramStart"/>
            <w:r w:rsidRPr="00FB3D87">
              <w:rPr>
                <w:rFonts w:asciiTheme="minorEastAsia" w:eastAsiaTheme="minorEastAsia" w:hAnsiTheme="minorEastAsia" w:hint="eastAsia"/>
                <w:szCs w:val="21"/>
              </w:rPr>
              <w:t>似工程</w:t>
            </w:r>
            <w:proofErr w:type="gramEnd"/>
            <w:r w:rsidRPr="00FB3D87">
              <w:rPr>
                <w:rFonts w:asciiTheme="minorEastAsia" w:eastAsiaTheme="minorEastAsia" w:hAnsiTheme="minorEastAsia" w:hint="eastAsia"/>
                <w:szCs w:val="21"/>
              </w:rPr>
              <w:t>测绘项目业绩（需提供合同和验收报告等相关证明材料复印件）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4</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cs="宋体"/>
                <w:szCs w:val="21"/>
              </w:rPr>
            </w:pPr>
            <w:r>
              <w:rPr>
                <w:rFonts w:ascii="宋体" w:hAnsi="宋体" w:cs="宋体" w:hint="eastAsia"/>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cs="宋体"/>
                <w:szCs w:val="21"/>
              </w:rPr>
            </w:pPr>
            <w:r>
              <w:rPr>
                <w:rFonts w:ascii="宋体" w:hAnsi="宋体" w:cs="宋体" w:hint="eastAsia"/>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E47B59" w:rsidRDefault="006B2E51">
      <w:pPr>
        <w:spacing w:line="360" w:lineRule="auto"/>
        <w:rPr>
          <w:rFonts w:ascii="等线" w:hAnsi="等线" w:cs="宋体"/>
          <w:sz w:val="24"/>
        </w:rPr>
      </w:pPr>
      <w:r>
        <w:rPr>
          <w:sz w:val="28"/>
          <w:szCs w:val="28"/>
        </w:rPr>
        <w:br w:type="page"/>
      </w:r>
      <w:r>
        <w:rPr>
          <w:rFonts w:ascii="宋体" w:hAnsi="宋体" w:hint="eastAsia"/>
          <w:sz w:val="32"/>
          <w:szCs w:val="32"/>
        </w:rPr>
        <w:lastRenderedPageBreak/>
        <w:t>附件</w:t>
      </w:r>
      <w:r w:rsidR="00892318">
        <w:rPr>
          <w:rFonts w:ascii="宋体" w:hAnsi="宋体"/>
          <w:sz w:val="32"/>
          <w:szCs w:val="32"/>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proofErr w:type="gramStart"/>
      <w:r>
        <w:rPr>
          <w:rFonts w:ascii="等线" w:hAnsi="等线" w:cs="宋体" w:hint="eastAsia"/>
          <w:sz w:val="24"/>
        </w:rPr>
        <w:t>一</w:t>
      </w:r>
      <w:proofErr w:type="gramEnd"/>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w:t>
      </w:r>
      <w:proofErr w:type="gramStart"/>
      <w:r>
        <w:rPr>
          <w:rFonts w:ascii="等线" w:hAnsi="等线" w:cs="宋体" w:hint="eastAsia"/>
          <w:sz w:val="24"/>
        </w:rPr>
        <w:t>商出现</w:t>
      </w:r>
      <w:proofErr w:type="gramEnd"/>
      <w:r>
        <w:rPr>
          <w:rFonts w:ascii="等线" w:hAnsi="等线" w:cs="宋体" w:hint="eastAsia"/>
          <w:sz w:val="24"/>
        </w:rPr>
        <w:t>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w:t>
      </w:r>
      <w:proofErr w:type="gramStart"/>
      <w:r>
        <w:rPr>
          <w:rFonts w:ascii="等线" w:hAnsi="等线" w:cs="宋体" w:hint="eastAsia"/>
          <w:sz w:val="24"/>
        </w:rPr>
        <w:t>商出现</w:t>
      </w:r>
      <w:proofErr w:type="gramEnd"/>
      <w:r>
        <w:rPr>
          <w:rFonts w:ascii="等线" w:hAnsi="等线" w:cs="宋体" w:hint="eastAsia"/>
          <w:sz w:val="24"/>
        </w:rPr>
        <w:t>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Default="006B2E51">
      <w:pPr>
        <w:spacing w:line="360" w:lineRule="auto"/>
        <w:rPr>
          <w:rFonts w:ascii="宋体" w:hAnsi="宋体"/>
          <w:sz w:val="32"/>
          <w:szCs w:val="32"/>
        </w:rPr>
      </w:pPr>
      <w:r>
        <w:rPr>
          <w:rFonts w:ascii="宋体" w:hAnsi="宋体" w:hint="eastAsia"/>
          <w:sz w:val="32"/>
          <w:szCs w:val="32"/>
        </w:rPr>
        <w:lastRenderedPageBreak/>
        <w:t>附件</w:t>
      </w:r>
      <w:r w:rsidR="00892318">
        <w:rPr>
          <w:rFonts w:ascii="宋体" w:hAnsi="宋体"/>
          <w:sz w:val="32"/>
          <w:szCs w:val="32"/>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w:t>
            </w:r>
            <w:proofErr w:type="gramStart"/>
            <w:r>
              <w:rPr>
                <w:rFonts w:ascii="宋体" w:hAnsi="宋体" w:cs="宋体"/>
                <w:color w:val="000000"/>
                <w:szCs w:val="21"/>
              </w:rPr>
              <w:t>自认定</w:t>
            </w:r>
            <w:proofErr w:type="gramEnd"/>
            <w:r>
              <w:rPr>
                <w:rFonts w:ascii="宋体" w:hAnsi="宋体" w:cs="宋体"/>
                <w:color w:val="000000"/>
                <w:szCs w:val="21"/>
              </w:rPr>
              <w:t>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w:t>
            </w:r>
            <w:proofErr w:type="gramStart"/>
            <w:r>
              <w:rPr>
                <w:rFonts w:ascii="宋体" w:eastAsia="宋体" w:hAnsi="宋体" w:cs="宋体" w:hint="eastAsia"/>
                <w:color w:val="000000"/>
                <w:sz w:val="21"/>
                <w:szCs w:val="21"/>
              </w:rPr>
              <w:t>自认定</w:t>
            </w:r>
            <w:proofErr w:type="gramEnd"/>
            <w:r>
              <w:rPr>
                <w:rFonts w:ascii="宋体" w:eastAsia="宋体" w:hAnsi="宋体" w:cs="宋体" w:hint="eastAsia"/>
                <w:color w:val="000000"/>
                <w:sz w:val="21"/>
                <w:szCs w:val="21"/>
              </w:rPr>
              <w:t>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w:t>
      </w:r>
      <w:proofErr w:type="gramStart"/>
      <w:r>
        <w:rPr>
          <w:rFonts w:ascii="宋体" w:hAnsi="宋体" w:cs="宋体"/>
          <w:color w:val="000000"/>
          <w:szCs w:val="21"/>
        </w:rPr>
        <w:t>一供应</w:t>
      </w:r>
      <w:proofErr w:type="gramEnd"/>
      <w:r>
        <w:rPr>
          <w:rFonts w:ascii="宋体" w:hAnsi="宋体" w:cs="宋体"/>
          <w:color w:val="000000"/>
          <w:szCs w:val="21"/>
        </w:rPr>
        <w:t>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0"/>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AC2" w:rsidRDefault="00885AC2">
      <w:r>
        <w:separator/>
      </w:r>
    </w:p>
  </w:endnote>
  <w:endnote w:type="continuationSeparator" w:id="0">
    <w:p w:rsidR="00885AC2" w:rsidRDefault="0088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C91" w:rsidRDefault="008F1C91">
    <w:pPr>
      <w:pStyle w:val="a8"/>
      <w:jc w:val="right"/>
    </w:pPr>
    <w:r>
      <w:fldChar w:fldCharType="begin"/>
    </w:r>
    <w:r>
      <w:instrText xml:space="preserve"> PAGE   \* MERGEFORMAT </w:instrText>
    </w:r>
    <w:r>
      <w:fldChar w:fldCharType="separate"/>
    </w:r>
    <w:r w:rsidR="00F303D8" w:rsidRPr="00F303D8">
      <w:rPr>
        <w:noProof/>
        <w:lang w:val="zh-CN"/>
      </w:rPr>
      <w:t>18</w:t>
    </w:r>
    <w:r>
      <w:fldChar w:fldCharType="end"/>
    </w:r>
  </w:p>
  <w:p w:rsidR="008F1C91" w:rsidRDefault="008F1C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AC2" w:rsidRDefault="00885AC2">
      <w:r>
        <w:separator/>
      </w:r>
    </w:p>
  </w:footnote>
  <w:footnote w:type="continuationSeparator" w:id="0">
    <w:p w:rsidR="00885AC2" w:rsidRDefault="00885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0633065E"/>
    <w:multiLevelType w:val="hybridMultilevel"/>
    <w:tmpl w:val="5AE68346"/>
    <w:lvl w:ilvl="0" w:tplc="488ED96A">
      <w:start w:val="2"/>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E8E41B5"/>
    <w:multiLevelType w:val="singleLevel"/>
    <w:tmpl w:val="1E8E41B5"/>
    <w:lvl w:ilvl="0">
      <w:start w:val="1"/>
      <w:numFmt w:val="decimal"/>
      <w:suff w:val="nothing"/>
      <w:lvlText w:val="%1、"/>
      <w:lvlJc w:val="left"/>
    </w:lvl>
  </w:abstractNum>
  <w:abstractNum w:abstractNumId="6"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7"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F92352D"/>
    <w:multiLevelType w:val="singleLevel"/>
    <w:tmpl w:val="572DE5B4"/>
    <w:lvl w:ilvl="0">
      <w:start w:val="1"/>
      <w:numFmt w:val="decimal"/>
      <w:suff w:val="nothing"/>
      <w:lvlText w:val="%1."/>
      <w:lvlJc w:val="left"/>
    </w:lvl>
  </w:abstractNum>
  <w:abstractNum w:abstractNumId="10" w15:restartNumberingAfterBreak="0">
    <w:nsid w:val="34AD17AE"/>
    <w:multiLevelType w:val="hybridMultilevel"/>
    <w:tmpl w:val="232A4EE2"/>
    <w:lvl w:ilvl="0" w:tplc="03CE5D64">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12"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13"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14" w15:restartNumberingAfterBreak="0">
    <w:nsid w:val="56D27FDA"/>
    <w:multiLevelType w:val="hybridMultilevel"/>
    <w:tmpl w:val="3C2821FA"/>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D113BB"/>
    <w:multiLevelType w:val="hybridMultilevel"/>
    <w:tmpl w:val="56D6AFF4"/>
    <w:lvl w:ilvl="0" w:tplc="AE0ED9A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E014EB"/>
    <w:multiLevelType w:val="hybridMultilevel"/>
    <w:tmpl w:val="7C788040"/>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5"/>
  </w:num>
  <w:num w:numId="2">
    <w:abstractNumId w:val="7"/>
  </w:num>
  <w:num w:numId="3">
    <w:abstractNumId w:val="6"/>
  </w:num>
  <w:num w:numId="4">
    <w:abstractNumId w:val="0"/>
  </w:num>
  <w:num w:numId="5">
    <w:abstractNumId w:val="3"/>
  </w:num>
  <w:num w:numId="6">
    <w:abstractNumId w:val="15"/>
  </w:num>
  <w:num w:numId="7">
    <w:abstractNumId w:val="4"/>
  </w:num>
  <w:num w:numId="8">
    <w:abstractNumId w:val="2"/>
  </w:num>
  <w:num w:numId="9">
    <w:abstractNumId w:val="12"/>
  </w:num>
  <w:num w:numId="10">
    <w:abstractNumId w:val="13"/>
  </w:num>
  <w:num w:numId="11">
    <w:abstractNumId w:val="11"/>
  </w:num>
  <w:num w:numId="12">
    <w:abstractNumId w:val="9"/>
  </w:num>
  <w:num w:numId="13">
    <w:abstractNumId w:val="8"/>
  </w:num>
  <w:num w:numId="14">
    <w:abstractNumId w:val="16"/>
  </w:num>
  <w:num w:numId="15">
    <w:abstractNumId w:val="17"/>
  </w:num>
  <w:num w:numId="16">
    <w:abstractNumId w:val="14"/>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72A27"/>
    <w:rsid w:val="00175957"/>
    <w:rsid w:val="00194365"/>
    <w:rsid w:val="001944F5"/>
    <w:rsid w:val="00195617"/>
    <w:rsid w:val="001B2E16"/>
    <w:rsid w:val="001C510A"/>
    <w:rsid w:val="001D769B"/>
    <w:rsid w:val="001F6D6F"/>
    <w:rsid w:val="002117D0"/>
    <w:rsid w:val="00211BF3"/>
    <w:rsid w:val="00214EFD"/>
    <w:rsid w:val="0021591C"/>
    <w:rsid w:val="00220F76"/>
    <w:rsid w:val="00221D47"/>
    <w:rsid w:val="0022476E"/>
    <w:rsid w:val="0025569B"/>
    <w:rsid w:val="0026536E"/>
    <w:rsid w:val="00275CA3"/>
    <w:rsid w:val="002A558D"/>
    <w:rsid w:val="002D14AE"/>
    <w:rsid w:val="002E0B01"/>
    <w:rsid w:val="002F6943"/>
    <w:rsid w:val="003202A4"/>
    <w:rsid w:val="0033236B"/>
    <w:rsid w:val="00353699"/>
    <w:rsid w:val="0036491C"/>
    <w:rsid w:val="003932F2"/>
    <w:rsid w:val="00394717"/>
    <w:rsid w:val="003954FA"/>
    <w:rsid w:val="003A61B7"/>
    <w:rsid w:val="003A63C6"/>
    <w:rsid w:val="003C126D"/>
    <w:rsid w:val="003D0FFC"/>
    <w:rsid w:val="003D6DDA"/>
    <w:rsid w:val="003F2B4E"/>
    <w:rsid w:val="00426155"/>
    <w:rsid w:val="004469BA"/>
    <w:rsid w:val="00456BC1"/>
    <w:rsid w:val="00467CAD"/>
    <w:rsid w:val="00476BF0"/>
    <w:rsid w:val="00497671"/>
    <w:rsid w:val="004A0372"/>
    <w:rsid w:val="004A1A1D"/>
    <w:rsid w:val="004A23D1"/>
    <w:rsid w:val="004A4F9A"/>
    <w:rsid w:val="004E3B04"/>
    <w:rsid w:val="004E5C78"/>
    <w:rsid w:val="0052246D"/>
    <w:rsid w:val="00541171"/>
    <w:rsid w:val="00545D4B"/>
    <w:rsid w:val="00550B1F"/>
    <w:rsid w:val="005566FF"/>
    <w:rsid w:val="00557322"/>
    <w:rsid w:val="00561290"/>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5948"/>
    <w:rsid w:val="00637977"/>
    <w:rsid w:val="0064000A"/>
    <w:rsid w:val="00646FC2"/>
    <w:rsid w:val="006503EF"/>
    <w:rsid w:val="00690C78"/>
    <w:rsid w:val="006A3B53"/>
    <w:rsid w:val="006B2E51"/>
    <w:rsid w:val="006B36E7"/>
    <w:rsid w:val="006E54A2"/>
    <w:rsid w:val="00706205"/>
    <w:rsid w:val="00714ACD"/>
    <w:rsid w:val="007216CB"/>
    <w:rsid w:val="0072216A"/>
    <w:rsid w:val="00743DF1"/>
    <w:rsid w:val="00753739"/>
    <w:rsid w:val="00763505"/>
    <w:rsid w:val="007672D2"/>
    <w:rsid w:val="00786B2B"/>
    <w:rsid w:val="007A2D85"/>
    <w:rsid w:val="007C04CE"/>
    <w:rsid w:val="007C3669"/>
    <w:rsid w:val="007D7DD0"/>
    <w:rsid w:val="007F62C7"/>
    <w:rsid w:val="00814712"/>
    <w:rsid w:val="00815501"/>
    <w:rsid w:val="008160FF"/>
    <w:rsid w:val="00821F86"/>
    <w:rsid w:val="0084579E"/>
    <w:rsid w:val="00846388"/>
    <w:rsid w:val="00854D07"/>
    <w:rsid w:val="00860A31"/>
    <w:rsid w:val="008638B9"/>
    <w:rsid w:val="00877012"/>
    <w:rsid w:val="00885AC2"/>
    <w:rsid w:val="00885F0E"/>
    <w:rsid w:val="008872F1"/>
    <w:rsid w:val="00892318"/>
    <w:rsid w:val="00894519"/>
    <w:rsid w:val="008B670C"/>
    <w:rsid w:val="008C26B6"/>
    <w:rsid w:val="008C7560"/>
    <w:rsid w:val="008E3344"/>
    <w:rsid w:val="008F1C91"/>
    <w:rsid w:val="008F4BC0"/>
    <w:rsid w:val="008F50D8"/>
    <w:rsid w:val="008F5C67"/>
    <w:rsid w:val="00902C05"/>
    <w:rsid w:val="009159D7"/>
    <w:rsid w:val="00932FEC"/>
    <w:rsid w:val="00952170"/>
    <w:rsid w:val="0097363A"/>
    <w:rsid w:val="00973949"/>
    <w:rsid w:val="009767C9"/>
    <w:rsid w:val="00983A2A"/>
    <w:rsid w:val="00990E1A"/>
    <w:rsid w:val="009914C9"/>
    <w:rsid w:val="009A2776"/>
    <w:rsid w:val="009A4D34"/>
    <w:rsid w:val="009A525E"/>
    <w:rsid w:val="009C3EE0"/>
    <w:rsid w:val="009C65A2"/>
    <w:rsid w:val="009E1236"/>
    <w:rsid w:val="009E12D5"/>
    <w:rsid w:val="009E29EF"/>
    <w:rsid w:val="009E359E"/>
    <w:rsid w:val="00A047AA"/>
    <w:rsid w:val="00A05921"/>
    <w:rsid w:val="00A32246"/>
    <w:rsid w:val="00A46630"/>
    <w:rsid w:val="00A614CE"/>
    <w:rsid w:val="00A735C6"/>
    <w:rsid w:val="00A81CD4"/>
    <w:rsid w:val="00A963B9"/>
    <w:rsid w:val="00AA7AB2"/>
    <w:rsid w:val="00AB7FA5"/>
    <w:rsid w:val="00AE5CBE"/>
    <w:rsid w:val="00B00BE7"/>
    <w:rsid w:val="00B02431"/>
    <w:rsid w:val="00B03C03"/>
    <w:rsid w:val="00B10A60"/>
    <w:rsid w:val="00B27F3C"/>
    <w:rsid w:val="00B43CD4"/>
    <w:rsid w:val="00B47E24"/>
    <w:rsid w:val="00B726C7"/>
    <w:rsid w:val="00B72889"/>
    <w:rsid w:val="00B860C3"/>
    <w:rsid w:val="00B90671"/>
    <w:rsid w:val="00B90B6E"/>
    <w:rsid w:val="00B9496A"/>
    <w:rsid w:val="00B96B7C"/>
    <w:rsid w:val="00BA4EFF"/>
    <w:rsid w:val="00BB6D96"/>
    <w:rsid w:val="00BC0E38"/>
    <w:rsid w:val="00BC35DC"/>
    <w:rsid w:val="00BD5240"/>
    <w:rsid w:val="00C07BF1"/>
    <w:rsid w:val="00C11059"/>
    <w:rsid w:val="00C174A4"/>
    <w:rsid w:val="00C2645D"/>
    <w:rsid w:val="00C3119C"/>
    <w:rsid w:val="00C514A7"/>
    <w:rsid w:val="00C706FF"/>
    <w:rsid w:val="00C74CE8"/>
    <w:rsid w:val="00C90657"/>
    <w:rsid w:val="00C9536A"/>
    <w:rsid w:val="00CD7E92"/>
    <w:rsid w:val="00CF3AA5"/>
    <w:rsid w:val="00CF5C4F"/>
    <w:rsid w:val="00D03706"/>
    <w:rsid w:val="00D113C2"/>
    <w:rsid w:val="00D14DB9"/>
    <w:rsid w:val="00D40EF6"/>
    <w:rsid w:val="00D51B1D"/>
    <w:rsid w:val="00D57C42"/>
    <w:rsid w:val="00D64851"/>
    <w:rsid w:val="00D70E13"/>
    <w:rsid w:val="00D71A5D"/>
    <w:rsid w:val="00D845E0"/>
    <w:rsid w:val="00D87D2D"/>
    <w:rsid w:val="00D9132A"/>
    <w:rsid w:val="00DA71C3"/>
    <w:rsid w:val="00DC0A3E"/>
    <w:rsid w:val="00DD2666"/>
    <w:rsid w:val="00DE00B8"/>
    <w:rsid w:val="00DF1B2F"/>
    <w:rsid w:val="00DF4B6D"/>
    <w:rsid w:val="00E1751F"/>
    <w:rsid w:val="00E354F4"/>
    <w:rsid w:val="00E36D06"/>
    <w:rsid w:val="00E47B3B"/>
    <w:rsid w:val="00E47B59"/>
    <w:rsid w:val="00E60A10"/>
    <w:rsid w:val="00E63138"/>
    <w:rsid w:val="00E80794"/>
    <w:rsid w:val="00E97A9C"/>
    <w:rsid w:val="00EA4024"/>
    <w:rsid w:val="00EA4B1F"/>
    <w:rsid w:val="00EC0CD3"/>
    <w:rsid w:val="00EE46A6"/>
    <w:rsid w:val="00EF18C1"/>
    <w:rsid w:val="00F02A17"/>
    <w:rsid w:val="00F05829"/>
    <w:rsid w:val="00F1300D"/>
    <w:rsid w:val="00F154F7"/>
    <w:rsid w:val="00F303D8"/>
    <w:rsid w:val="00F42B37"/>
    <w:rsid w:val="00F43A2B"/>
    <w:rsid w:val="00F547F7"/>
    <w:rsid w:val="00F6310A"/>
    <w:rsid w:val="00F71114"/>
    <w:rsid w:val="00F71ADB"/>
    <w:rsid w:val="00F74258"/>
    <w:rsid w:val="00F95E87"/>
    <w:rsid w:val="00FA0034"/>
    <w:rsid w:val="00FB25F3"/>
    <w:rsid w:val="00FB3D87"/>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6106FB"/>
    <w:pPr>
      <w:widowControl/>
      <w:jc w:val="left"/>
    </w:pPr>
    <w:rPr>
      <w:rFonts w:ascii="宋体" w:eastAsia="微软雅黑" w:hAnsi="Courier New"/>
      <w:kern w:val="0"/>
      <w:sz w:val="20"/>
      <w:szCs w:val="21"/>
    </w:rPr>
  </w:style>
  <w:style w:type="paragraph" w:customStyle="1" w:styleId="10">
    <w:name w:val="1_0"/>
    <w:basedOn w:val="a"/>
    <w:next w:val="1"/>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dzbtb.gov.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4</TotalTime>
  <Pages>18</Pages>
  <Words>1094</Words>
  <Characters>6236</Characters>
  <Application>Microsoft Office Word</Application>
  <DocSecurity>0</DocSecurity>
  <Lines>51</Lines>
  <Paragraphs>14</Paragraphs>
  <ScaleCrop>false</ScaleCrop>
  <Company>aaa</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4</cp:revision>
  <cp:lastPrinted>2011-11-29T08:47:00Z</cp:lastPrinted>
  <dcterms:created xsi:type="dcterms:W3CDTF">2018-12-17T06:36:00Z</dcterms:created>
  <dcterms:modified xsi:type="dcterms:W3CDTF">2018-12-18T01:02:00Z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