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22200" w14:textId="77777777" w:rsidR="00914D8E" w:rsidRDefault="00984451" w:rsidP="00914D8E">
      <w:pPr>
        <w:widowControl/>
        <w:shd w:val="clear" w:color="auto" w:fill="FFFFFF"/>
        <w:jc w:val="center"/>
        <w:rPr>
          <w:rFonts w:ascii="宋体" w:eastAsia="宋体" w:hAnsi="宋体"/>
          <w:b/>
          <w:bCs/>
          <w:sz w:val="32"/>
          <w:szCs w:val="28"/>
        </w:rPr>
      </w:pPr>
      <w:r>
        <w:rPr>
          <w:rFonts w:ascii="宋体" w:eastAsia="宋体" w:hAnsi="宋体"/>
          <w:b/>
          <w:bCs/>
          <w:sz w:val="32"/>
          <w:szCs w:val="28"/>
        </w:rPr>
        <w:t>广州大学城投资经营管理有限公司</w:t>
      </w:r>
    </w:p>
    <w:p w14:paraId="5D822201" w14:textId="77777777" w:rsidR="00A01602" w:rsidRPr="00914D8E" w:rsidRDefault="00964939" w:rsidP="00914D8E">
      <w:pPr>
        <w:widowControl/>
        <w:shd w:val="clear" w:color="auto" w:fill="FFFFFF"/>
        <w:jc w:val="center"/>
        <w:rPr>
          <w:rFonts w:ascii="宋体" w:eastAsia="宋体" w:hAnsi="宋体"/>
          <w:b/>
          <w:bCs/>
          <w:sz w:val="32"/>
          <w:szCs w:val="28"/>
        </w:rPr>
      </w:pPr>
      <w:r w:rsidRPr="00964939">
        <w:rPr>
          <w:rFonts w:ascii="宋体" w:eastAsia="宋体" w:hAnsi="宋体"/>
          <w:b/>
          <w:bCs/>
          <w:sz w:val="32"/>
          <w:szCs w:val="28"/>
        </w:rPr>
        <w:t>2018年12月仓库废旧物品处理</w:t>
      </w:r>
      <w:r w:rsidR="00984451">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14:paraId="5D822202"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14:paraId="5D822203"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964939" w:rsidRPr="00964939">
        <w:rPr>
          <w:rFonts w:ascii="宋体" w:eastAsia="宋体" w:hAnsi="宋体" w:cs="宋体"/>
          <w:kern w:val="0"/>
          <w:sz w:val="28"/>
          <w:szCs w:val="28"/>
        </w:rPr>
        <w:t>2018年12月仓库废旧物品处理</w:t>
      </w:r>
    </w:p>
    <w:p w14:paraId="5D822204"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14:paraId="5D82220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14:paraId="5D822206" w14:textId="77777777" w:rsidR="00A01602" w:rsidRPr="00A01602"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我司</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w:t>
      </w:r>
      <w:proofErr w:type="gramStart"/>
      <w:r w:rsidR="00A01602" w:rsidRPr="00A01602">
        <w:rPr>
          <w:rFonts w:ascii="宋体" w:eastAsia="宋体" w:hAnsi="宋体" w:cs="宋体" w:hint="eastAsia"/>
          <w:kern w:val="0"/>
          <w:sz w:val="28"/>
          <w:szCs w:val="28"/>
        </w:rPr>
        <w:t>负责所竞得</w:t>
      </w:r>
      <w:proofErr w:type="gramEnd"/>
      <w:r w:rsidR="00A01602" w:rsidRPr="00A01602">
        <w:rPr>
          <w:rFonts w:ascii="宋体" w:eastAsia="宋体" w:hAnsi="宋体" w:cs="宋体" w:hint="eastAsia"/>
          <w:kern w:val="0"/>
          <w:sz w:val="28"/>
          <w:szCs w:val="28"/>
        </w:rPr>
        <w:t>物品的提货运输装卸等一切费用及安全事宜，</w:t>
      </w:r>
      <w:r w:rsidR="007D777A">
        <w:rPr>
          <w:rFonts w:ascii="宋体" w:eastAsia="宋体" w:hAnsi="宋体" w:cs="宋体" w:hint="eastAsia"/>
          <w:kern w:val="0"/>
          <w:sz w:val="28"/>
          <w:szCs w:val="28"/>
        </w:rPr>
        <w:t>我司</w:t>
      </w:r>
      <w:r w:rsidR="00A01602" w:rsidRPr="00A01602">
        <w:rPr>
          <w:rFonts w:ascii="宋体" w:eastAsia="宋体" w:hAnsi="宋体" w:cs="宋体" w:hint="eastAsia"/>
          <w:kern w:val="0"/>
          <w:sz w:val="28"/>
          <w:szCs w:val="28"/>
        </w:rPr>
        <w:t>不对物品质量及安全承担责任。</w:t>
      </w:r>
    </w:p>
    <w:p w14:paraId="5D822207"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w:t>
      </w:r>
      <w:proofErr w:type="gramStart"/>
      <w:r w:rsidR="00A01602" w:rsidRPr="00A01602">
        <w:rPr>
          <w:rFonts w:ascii="宋体" w:eastAsia="宋体" w:hAnsi="宋体" w:cs="宋体" w:hint="eastAsia"/>
          <w:kern w:val="0"/>
          <w:sz w:val="28"/>
          <w:szCs w:val="28"/>
        </w:rPr>
        <w:t>番禺区</w:t>
      </w:r>
      <w:proofErr w:type="gramEnd"/>
      <w:r w:rsidR="00A01602" w:rsidRPr="00A01602">
        <w:rPr>
          <w:rFonts w:ascii="宋体" w:eastAsia="宋体" w:hAnsi="宋体" w:cs="宋体" w:hint="eastAsia"/>
          <w:kern w:val="0"/>
          <w:sz w:val="28"/>
          <w:szCs w:val="28"/>
        </w:rPr>
        <w:t>大学城</w:t>
      </w:r>
      <w:r>
        <w:rPr>
          <w:rFonts w:ascii="宋体" w:eastAsia="宋体" w:hAnsi="宋体" w:cs="宋体" w:hint="eastAsia"/>
          <w:kern w:val="0"/>
          <w:sz w:val="28"/>
          <w:szCs w:val="28"/>
        </w:rPr>
        <w:t>档案馆路</w:t>
      </w:r>
      <w:r w:rsidR="00A01602" w:rsidRPr="00374C52">
        <w:rPr>
          <w:rFonts w:ascii="宋体" w:eastAsia="宋体" w:hAnsi="宋体" w:cs="宋体" w:hint="eastAsia"/>
          <w:kern w:val="0"/>
          <w:sz w:val="28"/>
          <w:szCs w:val="28"/>
        </w:rPr>
        <w:t>4</w:t>
      </w:r>
      <w:r w:rsidR="00A01602" w:rsidRPr="00374C52">
        <w:rPr>
          <w:rFonts w:ascii="宋体" w:eastAsia="宋体" w:hAnsi="宋体" w:cs="宋体"/>
          <w:kern w:val="0"/>
          <w:sz w:val="28"/>
          <w:szCs w:val="28"/>
        </w:rPr>
        <w:t>#</w:t>
      </w:r>
      <w:r w:rsidR="00A01602" w:rsidRPr="00374C52">
        <w:rPr>
          <w:rFonts w:ascii="宋体" w:eastAsia="宋体" w:hAnsi="宋体" w:cs="宋体" w:hint="eastAsia"/>
          <w:kern w:val="0"/>
          <w:sz w:val="28"/>
          <w:szCs w:val="28"/>
        </w:rPr>
        <w:t>冷站旁</w:t>
      </w:r>
    </w:p>
    <w:p w14:paraId="5D822208" w14:textId="77777777"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14:paraId="5D822209" w14:textId="77777777"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14:paraId="5D82220A" w14:textId="77777777" w:rsid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14:paraId="5D82220B" w14:textId="77777777" w:rsidR="005A0730" w:rsidRPr="005A0730" w:rsidRDefault="005A0730"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w:t>
      </w:r>
      <w:r>
        <w:rPr>
          <w:rFonts w:ascii="宋体" w:eastAsia="宋体" w:hAnsi="宋体" w:cs="宋体" w:hint="eastAsia"/>
          <w:kern w:val="0"/>
          <w:sz w:val="28"/>
          <w:szCs w:val="28"/>
        </w:rPr>
        <w:t>三</w:t>
      </w:r>
      <w:r w:rsidRPr="00FD47EF">
        <w:rPr>
          <w:rFonts w:ascii="宋体" w:eastAsia="宋体" w:hAnsi="宋体" w:cs="宋体" w:hint="eastAsia"/>
          <w:kern w:val="0"/>
          <w:sz w:val="28"/>
          <w:szCs w:val="28"/>
        </w:rPr>
        <w:t>）</w:t>
      </w:r>
      <w:r>
        <w:rPr>
          <w:rFonts w:ascii="宋体" w:eastAsia="宋体" w:hAnsi="宋体" w:cs="宋体" w:hint="eastAsia"/>
          <w:kern w:val="0"/>
          <w:sz w:val="28"/>
          <w:szCs w:val="28"/>
        </w:rPr>
        <w:t>不接受联合体报价</w:t>
      </w:r>
    </w:p>
    <w:p w14:paraId="5D82220C"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14:paraId="5D82220D"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批次物品不单独处置，购买方需对本批次物品填报总价。本项目采用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购买本项目（如果中标）约定所有物品所必须的所有成本费用和购买方应承担的一切税费，包</w:t>
      </w:r>
      <w:r w:rsidR="00A01602" w:rsidRPr="00A01602">
        <w:rPr>
          <w:rFonts w:ascii="宋体" w:eastAsia="宋体" w:hAnsi="宋体" w:cs="宋体" w:hint="eastAsia"/>
          <w:kern w:val="0"/>
          <w:sz w:val="28"/>
          <w:szCs w:val="28"/>
        </w:rPr>
        <w:lastRenderedPageBreak/>
        <w:t>括但不限于全部物品、人工、运输、装卸、场地清理、利润、税费及交易实施过程中不可预见费用等所有其他有关各项的全部费用。</w:t>
      </w:r>
    </w:p>
    <w:p w14:paraId="5D82220E"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在正式报价后要求修改报价。</w:t>
      </w:r>
    </w:p>
    <w:p w14:paraId="5D82220F"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向我司</w:t>
      </w:r>
      <w:r w:rsidRPr="00A01602">
        <w:rPr>
          <w:rFonts w:ascii="宋体" w:eastAsia="宋体" w:hAnsi="宋体" w:cs="宋体" w:hint="eastAsia"/>
          <w:kern w:val="0"/>
          <w:sz w:val="28"/>
          <w:szCs w:val="28"/>
        </w:rPr>
        <w:t>一次性全额</w:t>
      </w:r>
      <w:r w:rsidR="00A01602" w:rsidRPr="00A01602">
        <w:rPr>
          <w:rFonts w:ascii="宋体" w:eastAsia="宋体" w:hAnsi="宋体" w:cs="宋体" w:hint="eastAsia"/>
          <w:kern w:val="0"/>
          <w:sz w:val="28"/>
          <w:szCs w:val="28"/>
        </w:rPr>
        <w:t>支付处置交易总价后，我司向</w:t>
      </w:r>
      <w:r>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开具合法收据和该批物资运出放行条，购买方凭收据和放行条可运走该批物资。逾期不能足额缴纳货款的，视为放弃所有权利。我司有权处理所有竞卖的物品。</w:t>
      </w:r>
    </w:p>
    <w:p w14:paraId="5D822210"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应于收到中标通知后3</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内支付货款，并在取得收据和放行条后5个工作日内在</w:t>
      </w:r>
      <w:r>
        <w:rPr>
          <w:rFonts w:ascii="宋体" w:eastAsia="宋体" w:hAnsi="宋体" w:cs="宋体" w:hint="eastAsia"/>
          <w:kern w:val="0"/>
          <w:sz w:val="28"/>
          <w:szCs w:val="28"/>
        </w:rPr>
        <w:t>我司仓库管理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975BB0">
        <w:rPr>
          <w:rFonts w:ascii="宋体" w:eastAsia="宋体" w:hAnsi="宋体" w:cs="宋体" w:hint="eastAsia"/>
          <w:kern w:val="0"/>
          <w:sz w:val="28"/>
          <w:szCs w:val="28"/>
        </w:rPr>
        <w:t>我司无关</w:t>
      </w:r>
      <w:r w:rsidR="00A01602" w:rsidRPr="00A01602">
        <w:rPr>
          <w:rFonts w:ascii="宋体" w:eastAsia="宋体" w:hAnsi="宋体" w:cs="宋体" w:hint="eastAsia"/>
          <w:kern w:val="0"/>
          <w:sz w:val="28"/>
          <w:szCs w:val="28"/>
        </w:rPr>
        <w:t>。</w:t>
      </w:r>
    </w:p>
    <w:p w14:paraId="5D82221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w:t>
      </w:r>
      <w:proofErr w:type="gramStart"/>
      <w:r w:rsidR="00A01602" w:rsidRPr="00A01602">
        <w:rPr>
          <w:rFonts w:ascii="宋体" w:eastAsia="宋体" w:hAnsi="宋体" w:cs="宋体" w:hint="eastAsia"/>
          <w:kern w:val="0"/>
          <w:sz w:val="28"/>
          <w:szCs w:val="28"/>
        </w:rPr>
        <w:t>番禺区</w:t>
      </w:r>
      <w:proofErr w:type="gramEnd"/>
      <w:r w:rsidR="00A01602" w:rsidRPr="00A01602">
        <w:rPr>
          <w:rFonts w:ascii="宋体" w:eastAsia="宋体" w:hAnsi="宋体" w:cs="宋体" w:hint="eastAsia"/>
          <w:kern w:val="0"/>
          <w:sz w:val="28"/>
          <w:szCs w:val="28"/>
        </w:rPr>
        <w:t>大学城</w:t>
      </w:r>
      <w:r>
        <w:rPr>
          <w:rFonts w:ascii="宋体" w:eastAsia="宋体" w:hAnsi="宋体" w:cs="宋体" w:hint="eastAsia"/>
          <w:kern w:val="0"/>
          <w:sz w:val="28"/>
          <w:szCs w:val="28"/>
        </w:rPr>
        <w:t>档案馆路</w:t>
      </w:r>
      <w:r w:rsidR="00A01602" w:rsidRPr="00A01602">
        <w:rPr>
          <w:rFonts w:ascii="宋体" w:eastAsia="宋体" w:hAnsi="宋体" w:cs="宋体" w:hint="eastAsia"/>
          <w:kern w:val="0"/>
          <w:sz w:val="28"/>
          <w:szCs w:val="28"/>
        </w:rPr>
        <w:t>4号冷站</w:t>
      </w:r>
      <w:r w:rsidR="00A01602" w:rsidRPr="00374C52">
        <w:rPr>
          <w:rFonts w:ascii="宋体" w:eastAsia="宋体" w:hAnsi="宋体" w:cs="宋体" w:hint="eastAsia"/>
          <w:kern w:val="0"/>
          <w:sz w:val="28"/>
          <w:szCs w:val="28"/>
        </w:rPr>
        <w:t>旁</w:t>
      </w:r>
      <w:r w:rsidR="00A01602" w:rsidRPr="00A01602">
        <w:rPr>
          <w:rFonts w:ascii="宋体" w:eastAsia="宋体" w:hAnsi="宋体" w:cs="宋体" w:hint="eastAsia"/>
          <w:kern w:val="0"/>
          <w:sz w:val="28"/>
          <w:szCs w:val="28"/>
        </w:rPr>
        <w:t>。</w:t>
      </w:r>
    </w:p>
    <w:p w14:paraId="5D822212"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造成我司</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14:paraId="5D822213"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w:t>
      </w:r>
      <w:proofErr w:type="gramStart"/>
      <w:r w:rsidRPr="00A01602">
        <w:rPr>
          <w:rFonts w:ascii="宋体" w:eastAsia="宋体" w:hAnsi="宋体" w:cs="宋体" w:hint="eastAsia"/>
          <w:b/>
          <w:bCs/>
          <w:kern w:val="0"/>
          <w:sz w:val="28"/>
          <w:szCs w:val="28"/>
        </w:rPr>
        <w:t>勘</w:t>
      </w:r>
      <w:proofErr w:type="gramEnd"/>
      <w:r w:rsidRPr="00A01602">
        <w:rPr>
          <w:rFonts w:ascii="宋体" w:eastAsia="宋体" w:hAnsi="宋体" w:cs="宋体" w:hint="eastAsia"/>
          <w:b/>
          <w:bCs/>
          <w:kern w:val="0"/>
          <w:sz w:val="28"/>
          <w:szCs w:val="28"/>
        </w:rPr>
        <w:t>踏现场</w:t>
      </w:r>
    </w:p>
    <w:p w14:paraId="5D822214"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投标人有必要</w:t>
      </w:r>
      <w:proofErr w:type="gramStart"/>
      <w:r w:rsidRPr="00A01602">
        <w:rPr>
          <w:rFonts w:ascii="宋体" w:eastAsia="宋体" w:hAnsi="宋体" w:cs="宋体" w:hint="eastAsia"/>
          <w:kern w:val="0"/>
          <w:sz w:val="28"/>
          <w:szCs w:val="28"/>
        </w:rPr>
        <w:t>勘</w:t>
      </w:r>
      <w:proofErr w:type="gramEnd"/>
      <w:r w:rsidRPr="00A01602">
        <w:rPr>
          <w:rFonts w:ascii="宋体" w:eastAsia="宋体" w:hAnsi="宋体" w:cs="宋体" w:hint="eastAsia"/>
          <w:kern w:val="0"/>
          <w:sz w:val="28"/>
          <w:szCs w:val="28"/>
        </w:rPr>
        <w:t>踏现场，充分了解清楚物品情况及运输装卸的环境和要求，标的物以实物现状为准，处置人不承担标的瑕疵保证。特别提醒，有意者</w:t>
      </w:r>
      <w:proofErr w:type="gramStart"/>
      <w:r w:rsidRPr="00A01602">
        <w:rPr>
          <w:rFonts w:ascii="宋体" w:eastAsia="宋体" w:hAnsi="宋体" w:cs="宋体" w:hint="eastAsia"/>
          <w:kern w:val="0"/>
          <w:sz w:val="28"/>
          <w:szCs w:val="28"/>
        </w:rPr>
        <w:t>请亲自</w:t>
      </w:r>
      <w:proofErr w:type="gramEnd"/>
      <w:r w:rsidRPr="00A01602">
        <w:rPr>
          <w:rFonts w:ascii="宋体" w:eastAsia="宋体" w:hAnsi="宋体" w:cs="宋体" w:hint="eastAsia"/>
          <w:kern w:val="0"/>
          <w:sz w:val="28"/>
          <w:szCs w:val="28"/>
        </w:rPr>
        <w:t>实地看样，未看样的竞买人视为对本标的实物现状的确认。如因对购买内容不了解导致报价的一切失误，均由投标人承担。</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时间：201</w:t>
      </w:r>
      <w:r w:rsidR="00935086">
        <w:rPr>
          <w:rFonts w:ascii="宋体" w:eastAsia="宋体" w:hAnsi="宋体" w:cs="宋体"/>
          <w:kern w:val="0"/>
          <w:sz w:val="28"/>
          <w:szCs w:val="28"/>
        </w:rPr>
        <w:t>9</w:t>
      </w:r>
      <w:r w:rsidRPr="00184CC3">
        <w:rPr>
          <w:rFonts w:ascii="宋体" w:eastAsia="宋体" w:hAnsi="宋体" w:hint="eastAsia"/>
          <w:sz w:val="28"/>
          <w:szCs w:val="28"/>
        </w:rPr>
        <w:t>年月日</w:t>
      </w:r>
      <w:r w:rsidR="00ED1ABB" w:rsidRPr="00184CC3">
        <w:rPr>
          <w:rFonts w:ascii="宋体" w:eastAsia="宋体" w:hAnsi="宋体"/>
          <w:sz w:val="28"/>
          <w:szCs w:val="28"/>
        </w:rPr>
        <w:t>10</w:t>
      </w:r>
      <w:r w:rsidRPr="00184CC3">
        <w:rPr>
          <w:rFonts w:ascii="宋体" w:eastAsia="宋体" w:hAnsi="宋体" w:hint="eastAsia"/>
          <w:sz w:val="28"/>
          <w:szCs w:val="28"/>
        </w:rPr>
        <w:t>时</w:t>
      </w:r>
      <w:r w:rsidR="00ED1ABB" w:rsidRPr="00184CC3">
        <w:rPr>
          <w:rFonts w:ascii="宋体" w:eastAsia="宋体" w:hAnsi="宋体"/>
          <w:sz w:val="28"/>
          <w:szCs w:val="28"/>
        </w:rPr>
        <w:t>00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，集中地点：广州</w:t>
      </w:r>
      <w:r w:rsidRPr="00A01602">
        <w:rPr>
          <w:rFonts w:ascii="宋体" w:eastAsia="宋体" w:hAnsi="宋体" w:cs="宋体" w:hint="eastAsia"/>
          <w:kern w:val="0"/>
          <w:sz w:val="28"/>
          <w:szCs w:val="28"/>
        </w:rPr>
        <w:lastRenderedPageBreak/>
        <w:t>市</w:t>
      </w:r>
      <w:proofErr w:type="gramStart"/>
      <w:r w:rsidRPr="00A01602">
        <w:rPr>
          <w:rFonts w:ascii="宋体" w:eastAsia="宋体" w:hAnsi="宋体" w:cs="宋体" w:hint="eastAsia"/>
          <w:kern w:val="0"/>
          <w:sz w:val="28"/>
          <w:szCs w:val="28"/>
        </w:rPr>
        <w:t>番禺区</w:t>
      </w:r>
      <w:proofErr w:type="gramEnd"/>
      <w:r w:rsidRPr="00A01602">
        <w:rPr>
          <w:rFonts w:ascii="宋体" w:eastAsia="宋体" w:hAnsi="宋体" w:cs="宋体" w:hint="eastAsia"/>
          <w:kern w:val="0"/>
          <w:sz w:val="28"/>
          <w:szCs w:val="28"/>
        </w:rPr>
        <w:t>大学城</w:t>
      </w:r>
      <w:r w:rsidR="007934ED">
        <w:rPr>
          <w:rFonts w:ascii="宋体" w:eastAsia="宋体" w:hAnsi="宋体" w:cs="宋体" w:hint="eastAsia"/>
          <w:kern w:val="0"/>
          <w:sz w:val="28"/>
          <w:szCs w:val="28"/>
        </w:rPr>
        <w:t>档案馆路</w:t>
      </w:r>
      <w:r w:rsidRPr="00A01602">
        <w:rPr>
          <w:rFonts w:ascii="宋体" w:eastAsia="宋体" w:hAnsi="宋体" w:cs="宋体" w:hint="eastAsia"/>
          <w:kern w:val="0"/>
          <w:sz w:val="28"/>
          <w:szCs w:val="28"/>
        </w:rPr>
        <w:t>4号冷站（档案馆附近）。</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联系人</w:t>
      </w:r>
      <w:r w:rsidR="00184CC3">
        <w:rPr>
          <w:rFonts w:ascii="宋体" w:eastAsia="宋体" w:hAnsi="宋体" w:cs="宋体" w:hint="eastAsia"/>
          <w:kern w:val="0"/>
          <w:sz w:val="28"/>
          <w:szCs w:val="28"/>
        </w:rPr>
        <w:t>王</w:t>
      </w:r>
      <w:r w:rsidRPr="00374C52">
        <w:rPr>
          <w:rFonts w:ascii="宋体" w:eastAsia="宋体" w:hAnsi="宋体" w:cs="宋体" w:hint="eastAsia"/>
          <w:kern w:val="0"/>
          <w:sz w:val="28"/>
          <w:szCs w:val="28"/>
        </w:rPr>
        <w:t>小姐</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020-39302035</w:t>
      </w:r>
      <w:r w:rsidRPr="00A01602">
        <w:rPr>
          <w:rFonts w:ascii="宋体" w:eastAsia="宋体" w:hAnsi="宋体" w:cs="宋体" w:hint="eastAsia"/>
          <w:kern w:val="0"/>
          <w:sz w:val="28"/>
          <w:szCs w:val="28"/>
        </w:rPr>
        <w:t>。投标人未在规定时间</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的，招标人不再另行组织，由投标人自行前往勘踏。</w:t>
      </w:r>
    </w:p>
    <w:p w14:paraId="5D822215"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14:paraId="5D822216"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根据我司要求的报价格式编制，进行密封报价。投标文件应包含以下内容：</w:t>
      </w:r>
    </w:p>
    <w:p w14:paraId="5D822217" w14:textId="77777777"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14:paraId="5D822218" w14:textId="77777777" w:rsidR="00A01602" w:rsidRPr="00A01602" w:rsidRDefault="00A01602" w:rsidP="007934ED">
      <w:pPr>
        <w:widowControl/>
        <w:shd w:val="clear" w:color="auto" w:fill="FFFFFF"/>
        <w:ind w:firstLineChars="500" w:firstLine="140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14:paraId="5D822219" w14:textId="77777777"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14:paraId="5D82221A" w14:textId="77777777"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005764C2" w:rsidRPr="005764C2">
        <w:rPr>
          <w:rFonts w:ascii="宋体" w:eastAsia="宋体" w:hAnsi="宋体" w:cs="宋体"/>
          <w:kern w:val="0"/>
          <w:sz w:val="28"/>
          <w:szCs w:val="28"/>
        </w:rPr>
        <w:t>有效的工商营业执照、企业法人组织机构代码证书、税务登记证书（或三证合一），提供复印件，并加盖公章</w:t>
      </w:r>
      <w:r>
        <w:rPr>
          <w:rFonts w:ascii="宋体" w:eastAsia="宋体" w:hAnsi="宋体" w:cs="宋体" w:hint="eastAsia"/>
          <w:kern w:val="0"/>
          <w:sz w:val="28"/>
          <w:szCs w:val="28"/>
        </w:rPr>
        <w:t>；</w:t>
      </w:r>
    </w:p>
    <w:p w14:paraId="5D82221B" w14:textId="77777777"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14:paraId="5D82221C" w14:textId="77777777"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14:paraId="5D82221D" w14:textId="77777777" w:rsidR="00964939"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964939" w:rsidRPr="00964939">
        <w:rPr>
          <w:rFonts w:ascii="宋体" w:eastAsia="宋体" w:hAnsi="宋体" w:cs="宋体" w:hint="eastAsia"/>
          <w:kern w:val="0"/>
          <w:sz w:val="28"/>
          <w:szCs w:val="28"/>
        </w:rPr>
        <w:t>递交投标文件</w:t>
      </w:r>
    </w:p>
    <w:p w14:paraId="5D82221E" w14:textId="10E06E7D" w:rsidR="00964939" w:rsidRPr="00964939" w:rsidRDefault="00964939" w:rsidP="00964939">
      <w:pPr>
        <w:widowControl/>
        <w:shd w:val="clear" w:color="auto" w:fill="FFFFFF"/>
        <w:ind w:firstLine="562"/>
        <w:rPr>
          <w:rFonts w:ascii="宋体" w:eastAsia="宋体" w:hAnsi="宋体" w:cs="宋体"/>
          <w:b/>
          <w:bCs/>
          <w:kern w:val="0"/>
          <w:sz w:val="28"/>
          <w:szCs w:val="28"/>
        </w:rPr>
      </w:pPr>
      <w:r w:rsidRPr="00964939">
        <w:rPr>
          <w:rFonts w:ascii="宋体" w:eastAsia="宋体" w:hAnsi="宋体" w:cs="宋体" w:hint="eastAsia"/>
          <w:b/>
          <w:bCs/>
          <w:kern w:val="0"/>
          <w:sz w:val="28"/>
          <w:szCs w:val="28"/>
        </w:rPr>
        <w:t>投标文件递交截止时间：</w:t>
      </w:r>
      <w:r w:rsidRPr="00964939">
        <w:rPr>
          <w:rFonts w:ascii="宋体" w:eastAsia="宋体" w:hAnsi="宋体" w:cs="宋体"/>
          <w:b/>
          <w:bCs/>
          <w:kern w:val="0"/>
          <w:sz w:val="28"/>
          <w:szCs w:val="28"/>
        </w:rPr>
        <w:t>20</w:t>
      </w:r>
      <w:r w:rsidR="00F06EA7">
        <w:rPr>
          <w:rFonts w:ascii="宋体" w:eastAsia="宋体" w:hAnsi="宋体" w:cs="宋体"/>
          <w:b/>
          <w:bCs/>
          <w:kern w:val="0"/>
          <w:sz w:val="28"/>
          <w:szCs w:val="28"/>
        </w:rPr>
        <w:t>19</w:t>
      </w:r>
      <w:r w:rsidRPr="00964939">
        <w:rPr>
          <w:rFonts w:ascii="宋体" w:eastAsia="宋体" w:hAnsi="宋体" w:cs="宋体"/>
          <w:b/>
          <w:bCs/>
          <w:kern w:val="0"/>
          <w:sz w:val="28"/>
          <w:szCs w:val="28"/>
        </w:rPr>
        <w:t>年</w:t>
      </w:r>
      <w:r w:rsidR="00F06EA7">
        <w:rPr>
          <w:rFonts w:ascii="宋体" w:eastAsia="宋体" w:hAnsi="宋体" w:cs="宋体"/>
          <w:b/>
          <w:bCs/>
          <w:kern w:val="0"/>
          <w:sz w:val="28"/>
          <w:szCs w:val="28"/>
        </w:rPr>
        <w:t>2</w:t>
      </w:r>
      <w:r w:rsidRPr="00964939">
        <w:rPr>
          <w:rFonts w:ascii="宋体" w:eastAsia="宋体" w:hAnsi="宋体" w:cs="宋体"/>
          <w:b/>
          <w:bCs/>
          <w:kern w:val="0"/>
          <w:sz w:val="28"/>
          <w:szCs w:val="28"/>
        </w:rPr>
        <w:t>月</w:t>
      </w:r>
      <w:r w:rsidR="00F06EA7">
        <w:rPr>
          <w:rFonts w:ascii="宋体" w:eastAsia="宋体" w:hAnsi="宋体" w:cs="宋体"/>
          <w:b/>
          <w:bCs/>
          <w:kern w:val="0"/>
          <w:sz w:val="28"/>
          <w:szCs w:val="28"/>
        </w:rPr>
        <w:t>1</w:t>
      </w:r>
      <w:r w:rsidRPr="00964939">
        <w:rPr>
          <w:rFonts w:ascii="宋体" w:eastAsia="宋体" w:hAnsi="宋体" w:cs="宋体"/>
          <w:b/>
          <w:bCs/>
          <w:kern w:val="0"/>
          <w:sz w:val="28"/>
          <w:szCs w:val="28"/>
        </w:rPr>
        <w:t>日北京时间</w:t>
      </w:r>
      <w:r w:rsidR="00F06EA7">
        <w:rPr>
          <w:rFonts w:ascii="宋体" w:eastAsia="宋体" w:hAnsi="宋体" w:cs="宋体"/>
          <w:b/>
          <w:bCs/>
          <w:kern w:val="0"/>
          <w:sz w:val="28"/>
          <w:szCs w:val="28"/>
        </w:rPr>
        <w:t>15</w:t>
      </w:r>
      <w:r w:rsidRPr="00964939">
        <w:rPr>
          <w:rFonts w:ascii="宋体" w:eastAsia="宋体" w:hAnsi="宋体" w:cs="宋体"/>
          <w:b/>
          <w:bCs/>
          <w:kern w:val="0"/>
          <w:sz w:val="28"/>
          <w:szCs w:val="28"/>
        </w:rPr>
        <w:t>时</w:t>
      </w:r>
      <w:r w:rsidR="00F06EA7">
        <w:rPr>
          <w:rFonts w:ascii="宋体" w:eastAsia="宋体" w:hAnsi="宋体" w:cs="宋体"/>
          <w:b/>
          <w:bCs/>
          <w:kern w:val="0"/>
          <w:sz w:val="28"/>
          <w:szCs w:val="28"/>
        </w:rPr>
        <w:t>00</w:t>
      </w:r>
      <w:r w:rsidRPr="00964939">
        <w:rPr>
          <w:rFonts w:ascii="宋体" w:eastAsia="宋体" w:hAnsi="宋体" w:cs="宋体"/>
          <w:b/>
          <w:bCs/>
          <w:kern w:val="0"/>
          <w:sz w:val="28"/>
          <w:szCs w:val="28"/>
        </w:rPr>
        <w:t>分前。以密封的形式提供投标文件到：广州市</w:t>
      </w:r>
      <w:proofErr w:type="gramStart"/>
      <w:r w:rsidRPr="00964939">
        <w:rPr>
          <w:rFonts w:ascii="宋体" w:eastAsia="宋体" w:hAnsi="宋体" w:cs="宋体"/>
          <w:b/>
          <w:bCs/>
          <w:kern w:val="0"/>
          <w:sz w:val="28"/>
          <w:szCs w:val="28"/>
        </w:rPr>
        <w:t>番禺区</w:t>
      </w:r>
      <w:proofErr w:type="gramEnd"/>
      <w:r w:rsidRPr="00964939">
        <w:rPr>
          <w:rFonts w:ascii="宋体" w:eastAsia="宋体" w:hAnsi="宋体" w:cs="宋体"/>
          <w:b/>
          <w:bCs/>
          <w:kern w:val="0"/>
          <w:sz w:val="28"/>
          <w:szCs w:val="28"/>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XX</w:t>
      </w:r>
      <w:r w:rsidRPr="00964939">
        <w:rPr>
          <w:rFonts w:ascii="宋体" w:eastAsia="宋体" w:hAnsi="宋体" w:cs="宋体"/>
          <w:b/>
          <w:bCs/>
          <w:kern w:val="0"/>
          <w:sz w:val="28"/>
          <w:szCs w:val="28"/>
        </w:rPr>
        <w:lastRenderedPageBreak/>
        <w:t>项目投标文件”字样。投标供应商递交投标文件后，请联系采购人确认。</w:t>
      </w:r>
    </w:p>
    <w:p w14:paraId="5D82221F" w14:textId="7E00C620" w:rsidR="00A01602" w:rsidRPr="00A01602" w:rsidRDefault="00964939" w:rsidP="00964939">
      <w:pPr>
        <w:widowControl/>
        <w:shd w:val="clear" w:color="auto" w:fill="FFFFFF"/>
        <w:ind w:firstLine="562"/>
        <w:rPr>
          <w:rFonts w:ascii="宋体" w:eastAsia="宋体" w:hAnsi="宋体" w:cs="宋体"/>
          <w:kern w:val="0"/>
          <w:sz w:val="28"/>
          <w:szCs w:val="28"/>
        </w:rPr>
      </w:pPr>
      <w:r w:rsidRPr="00964939">
        <w:rPr>
          <w:rFonts w:ascii="宋体" w:eastAsia="宋体" w:hAnsi="宋体" w:cs="宋体" w:hint="eastAsia"/>
          <w:b/>
          <w:bCs/>
          <w:kern w:val="0"/>
          <w:sz w:val="28"/>
          <w:szCs w:val="28"/>
        </w:rPr>
        <w:t>（二）投标文件逾期递交、未送达指定地点的、或未按要求密封的，采购人有权不予受理。</w:t>
      </w:r>
    </w:p>
    <w:p w14:paraId="5D822220"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14:paraId="5D822221" w14:textId="77777777"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w:t>
      </w:r>
      <w:proofErr w:type="gramStart"/>
      <w:r>
        <w:rPr>
          <w:rFonts w:ascii="宋体" w:eastAsia="宋体" w:hAnsi="宋体" w:cs="宋体" w:hint="eastAsia"/>
          <w:kern w:val="0"/>
          <w:sz w:val="28"/>
          <w:szCs w:val="28"/>
        </w:rPr>
        <w:t>最</w:t>
      </w:r>
      <w:proofErr w:type="gramEnd"/>
      <w:r>
        <w:rPr>
          <w:rFonts w:ascii="宋体" w:eastAsia="宋体" w:hAnsi="宋体" w:cs="宋体" w:hint="eastAsia"/>
          <w:kern w:val="0"/>
          <w:sz w:val="28"/>
          <w:szCs w:val="28"/>
        </w:rPr>
        <w:t>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评审流程按各投标人投标报价由高到低的顺序依次排列，以总价最高者取得该批物资购买权，若最高报价购买方出现两家相同情况，以摇珠方式确定购买权。</w:t>
      </w:r>
    </w:p>
    <w:p w14:paraId="5D822222"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14:paraId="5D822223"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1．处置人：广州大学城投资经营管理有限公司</w:t>
      </w:r>
    </w:p>
    <w:p w14:paraId="5D822224"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2、联系地址：广州市</w:t>
      </w:r>
      <w:proofErr w:type="gramStart"/>
      <w:r w:rsidRPr="00A01602">
        <w:rPr>
          <w:rFonts w:ascii="宋体" w:eastAsia="宋体" w:hAnsi="宋体" w:cs="宋体" w:hint="eastAsia"/>
          <w:kern w:val="0"/>
          <w:sz w:val="28"/>
          <w:szCs w:val="28"/>
        </w:rPr>
        <w:t>番禺区</w:t>
      </w:r>
      <w:proofErr w:type="gramEnd"/>
      <w:r w:rsidRPr="00A01602">
        <w:rPr>
          <w:rFonts w:ascii="宋体" w:eastAsia="宋体" w:hAnsi="宋体" w:cs="宋体" w:hint="eastAsia"/>
          <w:kern w:val="0"/>
          <w:sz w:val="28"/>
          <w:szCs w:val="28"/>
        </w:rPr>
        <w:t>大学城明志街1号信息枢纽楼</w:t>
      </w:r>
    </w:p>
    <w:p w14:paraId="5D822225"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 联系人：</w:t>
      </w:r>
      <w:r w:rsidR="00935086">
        <w:rPr>
          <w:rFonts w:ascii="宋体" w:eastAsia="宋体" w:hAnsi="宋体" w:cs="宋体" w:hint="eastAsia"/>
          <w:kern w:val="0"/>
          <w:sz w:val="28"/>
          <w:szCs w:val="28"/>
        </w:rPr>
        <w:t>廖</w:t>
      </w:r>
      <w:r w:rsidR="007934ED">
        <w:rPr>
          <w:rFonts w:ascii="宋体" w:eastAsia="宋体" w:hAnsi="宋体" w:cs="宋体" w:hint="eastAsia"/>
          <w:kern w:val="0"/>
          <w:sz w:val="28"/>
          <w:szCs w:val="28"/>
        </w:rPr>
        <w:t>工</w:t>
      </w:r>
      <w:r w:rsidRPr="00A01602">
        <w:rPr>
          <w:rFonts w:ascii="宋体" w:eastAsia="宋体" w:hAnsi="宋体" w:cs="宋体" w:hint="eastAsia"/>
          <w:kern w:val="0"/>
          <w:sz w:val="28"/>
          <w:szCs w:val="28"/>
        </w:rPr>
        <w:t>，联系电话：020-3930207</w:t>
      </w:r>
      <w:r w:rsidR="00935086">
        <w:rPr>
          <w:rFonts w:ascii="宋体" w:eastAsia="宋体" w:hAnsi="宋体" w:cs="宋体"/>
          <w:kern w:val="0"/>
          <w:sz w:val="28"/>
          <w:szCs w:val="28"/>
        </w:rPr>
        <w:t>9</w:t>
      </w:r>
    </w:p>
    <w:p w14:paraId="5D822226" w14:textId="77777777" w:rsidR="004F452B" w:rsidRDefault="004F452B" w:rsidP="00A01602">
      <w:pPr>
        <w:widowControl/>
        <w:shd w:val="clear" w:color="auto" w:fill="FFFFFF"/>
        <w:ind w:firstLine="560"/>
        <w:rPr>
          <w:rFonts w:ascii="宋体" w:eastAsia="宋体" w:hAnsi="宋体" w:cs="宋体"/>
          <w:kern w:val="0"/>
          <w:sz w:val="28"/>
          <w:szCs w:val="28"/>
        </w:rPr>
      </w:pPr>
    </w:p>
    <w:p w14:paraId="5D822227" w14:textId="77777777"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14:paraId="5D822228" w14:textId="77777777"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kern w:val="0"/>
          <w:sz w:val="28"/>
          <w:szCs w:val="28"/>
        </w:rPr>
        <w:t xml:space="preserve">     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14:paraId="5D822229" w14:textId="77777777" w:rsidR="004F452B"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kern w:val="0"/>
          <w:sz w:val="28"/>
          <w:szCs w:val="28"/>
        </w:rPr>
        <w:t>3</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法定代表人身份证明书</w:t>
      </w:r>
    </w:p>
    <w:p w14:paraId="5D82222A" w14:textId="77777777"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14:paraId="5D82222B" w14:textId="77777777"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5</w:t>
      </w:r>
      <w:r w:rsidR="004F452B">
        <w:rPr>
          <w:rFonts w:ascii="宋体" w:eastAsia="宋体" w:hAnsi="宋体" w:cs="宋体" w:hint="eastAsia"/>
          <w:kern w:val="0"/>
          <w:sz w:val="28"/>
          <w:szCs w:val="28"/>
        </w:rPr>
        <w:t>、报价一览表</w:t>
      </w:r>
    </w:p>
    <w:p w14:paraId="5D82222C" w14:textId="77777777" w:rsidR="007934ED"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            </w:t>
      </w:r>
    </w:p>
    <w:p w14:paraId="5D82222E" w14:textId="77777777" w:rsidR="00A01602" w:rsidRPr="00A01602" w:rsidRDefault="00A01602" w:rsidP="007934ED">
      <w:pPr>
        <w:widowControl/>
        <w:shd w:val="clear" w:color="auto" w:fill="FFFFFF"/>
        <w:ind w:firstLineChars="1400" w:firstLine="3920"/>
        <w:rPr>
          <w:rFonts w:ascii="宋体" w:eastAsia="宋体" w:hAnsi="宋体" w:cs="宋体"/>
          <w:kern w:val="0"/>
          <w:sz w:val="28"/>
          <w:szCs w:val="28"/>
        </w:rPr>
      </w:pPr>
      <w:r w:rsidRPr="00A01602">
        <w:rPr>
          <w:rFonts w:ascii="宋体" w:eastAsia="宋体" w:hAnsi="宋体" w:cs="宋体" w:hint="eastAsia"/>
          <w:kern w:val="0"/>
          <w:sz w:val="28"/>
          <w:szCs w:val="28"/>
        </w:rPr>
        <w:t>广州大学城投资经营管理有限公司</w:t>
      </w:r>
    </w:p>
    <w:p w14:paraId="5D82222F" w14:textId="03C7FFFD" w:rsidR="004F452B" w:rsidRDefault="00A01602" w:rsidP="007934ED">
      <w:pPr>
        <w:widowControl/>
        <w:shd w:val="clear" w:color="auto" w:fill="FFFFFF"/>
        <w:ind w:right="1400" w:firstLine="560"/>
        <w:jc w:val="right"/>
        <w:rPr>
          <w:rFonts w:ascii="宋体" w:eastAsia="宋体" w:hAnsi="宋体" w:cs="宋体"/>
          <w:kern w:val="0"/>
          <w:sz w:val="28"/>
          <w:szCs w:val="28"/>
        </w:rPr>
      </w:pPr>
      <w:r w:rsidRPr="00A01602">
        <w:rPr>
          <w:rFonts w:ascii="宋体" w:eastAsia="宋体" w:hAnsi="宋体" w:cs="宋体" w:hint="eastAsia"/>
          <w:kern w:val="0"/>
          <w:sz w:val="28"/>
          <w:szCs w:val="28"/>
        </w:rPr>
        <w:t>201</w:t>
      </w:r>
      <w:r w:rsidR="00935086">
        <w:rPr>
          <w:rFonts w:ascii="宋体" w:eastAsia="宋体" w:hAnsi="宋体" w:cs="宋体"/>
          <w:kern w:val="0"/>
          <w:sz w:val="28"/>
          <w:szCs w:val="28"/>
        </w:rPr>
        <w:t>9</w:t>
      </w:r>
      <w:r w:rsidRPr="00A01602">
        <w:rPr>
          <w:rFonts w:ascii="宋体" w:eastAsia="宋体" w:hAnsi="宋体" w:cs="宋体" w:hint="eastAsia"/>
          <w:kern w:val="0"/>
          <w:sz w:val="28"/>
          <w:szCs w:val="28"/>
        </w:rPr>
        <w:t>年</w:t>
      </w:r>
      <w:r w:rsidR="00F06EA7">
        <w:rPr>
          <w:rFonts w:ascii="宋体" w:eastAsia="宋体" w:hAnsi="宋体" w:cs="宋体" w:hint="eastAsia"/>
          <w:kern w:val="0"/>
          <w:sz w:val="28"/>
          <w:szCs w:val="28"/>
        </w:rPr>
        <w:t>1</w:t>
      </w:r>
      <w:r w:rsidRPr="00A01602">
        <w:rPr>
          <w:rFonts w:ascii="宋体" w:eastAsia="宋体" w:hAnsi="宋体" w:cs="宋体" w:hint="eastAsia"/>
          <w:kern w:val="0"/>
          <w:sz w:val="28"/>
          <w:szCs w:val="28"/>
        </w:rPr>
        <w:t>月</w:t>
      </w:r>
      <w:r w:rsidR="00F06EA7">
        <w:rPr>
          <w:rFonts w:ascii="宋体" w:eastAsia="宋体" w:hAnsi="宋体" w:cs="宋体" w:hint="eastAsia"/>
          <w:kern w:val="0"/>
          <w:sz w:val="28"/>
          <w:szCs w:val="28"/>
        </w:rPr>
        <w:t>2</w:t>
      </w:r>
      <w:r w:rsidR="00F06EA7">
        <w:rPr>
          <w:rFonts w:ascii="宋体" w:eastAsia="宋体" w:hAnsi="宋体" w:cs="宋体"/>
          <w:kern w:val="0"/>
          <w:sz w:val="28"/>
          <w:szCs w:val="28"/>
        </w:rPr>
        <w:t>1</w:t>
      </w:r>
      <w:r w:rsidRPr="00A01602">
        <w:rPr>
          <w:rFonts w:ascii="宋体" w:eastAsia="宋体" w:hAnsi="宋体" w:cs="宋体" w:hint="eastAsia"/>
          <w:kern w:val="0"/>
          <w:sz w:val="28"/>
          <w:szCs w:val="28"/>
        </w:rPr>
        <w:t>日</w:t>
      </w:r>
    </w:p>
    <w:p w14:paraId="5D822230" w14:textId="77777777" w:rsidR="004F452B" w:rsidRDefault="004F452B">
      <w:pPr>
        <w:widowControl/>
        <w:jc w:val="left"/>
        <w:rPr>
          <w:rFonts w:ascii="宋体" w:eastAsia="宋体" w:hAnsi="宋体" w:cs="宋体"/>
          <w:kern w:val="0"/>
          <w:sz w:val="28"/>
          <w:szCs w:val="28"/>
        </w:rPr>
      </w:pPr>
      <w:r>
        <w:rPr>
          <w:rFonts w:ascii="宋体" w:eastAsia="宋体" w:hAnsi="宋体" w:cs="宋体"/>
          <w:kern w:val="0"/>
          <w:sz w:val="28"/>
          <w:szCs w:val="28"/>
        </w:rPr>
        <w:lastRenderedPageBreak/>
        <w:br w:type="page"/>
      </w:r>
    </w:p>
    <w:p w14:paraId="5D822231" w14:textId="77777777" w:rsidR="000821D0" w:rsidRDefault="000821D0">
      <w:pPr>
        <w:widowControl/>
        <w:jc w:val="left"/>
        <w:rPr>
          <w:rFonts w:ascii="宋体" w:eastAsia="宋体" w:hAnsi="宋体" w:cs="宋体"/>
          <w:kern w:val="0"/>
          <w:sz w:val="28"/>
          <w:szCs w:val="28"/>
        </w:rPr>
      </w:pPr>
      <w:r>
        <w:rPr>
          <w:rFonts w:ascii="宋体" w:eastAsia="宋体" w:hAnsi="宋体" w:cs="宋体"/>
          <w:kern w:val="0"/>
          <w:sz w:val="28"/>
          <w:szCs w:val="28"/>
        </w:rPr>
        <w:lastRenderedPageBreak/>
        <w:t>附件</w:t>
      </w:r>
      <w:r>
        <w:rPr>
          <w:rFonts w:ascii="宋体" w:eastAsia="宋体" w:hAnsi="宋体" w:cs="宋体" w:hint="eastAsia"/>
          <w:kern w:val="0"/>
          <w:sz w:val="28"/>
          <w:szCs w:val="28"/>
        </w:rPr>
        <w:t xml:space="preserve">1： </w:t>
      </w:r>
      <w:r w:rsidRPr="000821D0">
        <w:rPr>
          <w:rFonts w:ascii="宋体" w:eastAsia="宋体" w:hAnsi="宋体" w:cs="宋体" w:hint="eastAsia"/>
          <w:b/>
          <w:kern w:val="0"/>
          <w:sz w:val="28"/>
          <w:szCs w:val="28"/>
        </w:rPr>
        <w:t>废旧物资处置清单</w:t>
      </w:r>
      <w:r w:rsidR="009930F2">
        <w:rPr>
          <w:rFonts w:ascii="宋体" w:eastAsia="宋体" w:hAnsi="宋体" w:cs="宋体" w:hint="eastAsia"/>
          <w:b/>
          <w:kern w:val="0"/>
          <w:sz w:val="28"/>
          <w:szCs w:val="28"/>
        </w:rPr>
        <w:t>（2018.12.19）</w:t>
      </w:r>
    </w:p>
    <w:tbl>
      <w:tblPr>
        <w:tblW w:w="8217" w:type="dxa"/>
        <w:tblLook w:val="04A0" w:firstRow="1" w:lastRow="0" w:firstColumn="1" w:lastColumn="0" w:noHBand="0" w:noVBand="1"/>
      </w:tblPr>
      <w:tblGrid>
        <w:gridCol w:w="699"/>
        <w:gridCol w:w="2273"/>
        <w:gridCol w:w="3232"/>
        <w:gridCol w:w="1021"/>
        <w:gridCol w:w="992"/>
      </w:tblGrid>
      <w:tr w:rsidR="004F452B" w:rsidRPr="004F452B" w14:paraId="5D822237" w14:textId="77777777" w:rsidTr="00F06EA7">
        <w:trPr>
          <w:trHeight w:val="64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22232" w14:textId="77777777" w:rsidR="004F452B" w:rsidRPr="004F452B" w:rsidRDefault="004F452B" w:rsidP="004F452B">
            <w:pPr>
              <w:widowControl/>
              <w:jc w:val="center"/>
              <w:rPr>
                <w:rFonts w:ascii="宋体" w:eastAsia="宋体" w:hAnsi="宋体" w:cs="宋体"/>
                <w:b/>
                <w:bCs/>
                <w:color w:val="000000"/>
                <w:kern w:val="0"/>
                <w:sz w:val="22"/>
              </w:rPr>
            </w:pPr>
            <w:r w:rsidRPr="004F452B">
              <w:rPr>
                <w:rFonts w:ascii="宋体" w:eastAsia="宋体" w:hAnsi="宋体" w:cs="宋体" w:hint="eastAsia"/>
                <w:b/>
                <w:bCs/>
                <w:color w:val="000000"/>
                <w:kern w:val="0"/>
                <w:sz w:val="22"/>
              </w:rPr>
              <w:t>序号</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14:paraId="5D822233" w14:textId="77777777" w:rsidR="004F452B" w:rsidRPr="004F452B" w:rsidRDefault="000821D0" w:rsidP="004F452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废旧物资</w:t>
            </w:r>
            <w:r w:rsidR="004F452B" w:rsidRPr="004F452B">
              <w:rPr>
                <w:rFonts w:ascii="宋体" w:eastAsia="宋体" w:hAnsi="宋体" w:cs="宋体" w:hint="eastAsia"/>
                <w:b/>
                <w:bCs/>
                <w:color w:val="000000"/>
                <w:kern w:val="0"/>
                <w:sz w:val="22"/>
              </w:rPr>
              <w:t>名称</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14:paraId="5D822234" w14:textId="77777777" w:rsidR="004F452B" w:rsidRPr="004F452B" w:rsidRDefault="004F452B" w:rsidP="004F452B">
            <w:pPr>
              <w:widowControl/>
              <w:jc w:val="center"/>
              <w:rPr>
                <w:rFonts w:ascii="微软雅黑" w:eastAsia="微软雅黑" w:hAnsi="微软雅黑" w:cs="宋体"/>
                <w:b/>
                <w:bCs/>
                <w:kern w:val="0"/>
                <w:sz w:val="18"/>
                <w:szCs w:val="18"/>
              </w:rPr>
            </w:pPr>
            <w:r w:rsidRPr="004F452B">
              <w:rPr>
                <w:rFonts w:ascii="微软雅黑" w:eastAsia="微软雅黑" w:hAnsi="微软雅黑" w:cs="宋体" w:hint="eastAsia"/>
                <w:b/>
                <w:bCs/>
                <w:kern w:val="0"/>
                <w:sz w:val="18"/>
                <w:szCs w:val="18"/>
              </w:rPr>
              <w:t>规格型号</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D822235" w14:textId="77777777" w:rsidR="004F452B" w:rsidRPr="004F452B" w:rsidRDefault="004F452B" w:rsidP="004F452B">
            <w:pPr>
              <w:widowControl/>
              <w:jc w:val="center"/>
              <w:rPr>
                <w:rFonts w:ascii="宋体" w:eastAsia="宋体" w:hAnsi="宋体" w:cs="宋体"/>
                <w:b/>
                <w:bCs/>
                <w:color w:val="000000"/>
                <w:kern w:val="0"/>
                <w:sz w:val="22"/>
              </w:rPr>
            </w:pPr>
            <w:r w:rsidRPr="004F452B">
              <w:rPr>
                <w:rFonts w:ascii="宋体" w:eastAsia="宋体" w:hAnsi="宋体" w:cs="宋体" w:hint="eastAsia"/>
                <w:b/>
                <w:bCs/>
                <w:color w:val="000000"/>
                <w:kern w:val="0"/>
                <w:sz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D822236" w14:textId="77777777" w:rsidR="004F452B" w:rsidRPr="004F452B" w:rsidRDefault="004F452B" w:rsidP="004F452B">
            <w:pPr>
              <w:widowControl/>
              <w:jc w:val="center"/>
              <w:rPr>
                <w:rFonts w:ascii="宋体" w:eastAsia="宋体" w:hAnsi="宋体" w:cs="宋体"/>
                <w:b/>
                <w:bCs/>
                <w:color w:val="000000"/>
                <w:kern w:val="0"/>
                <w:sz w:val="22"/>
              </w:rPr>
            </w:pPr>
            <w:r w:rsidRPr="004F452B">
              <w:rPr>
                <w:rFonts w:ascii="宋体" w:eastAsia="宋体" w:hAnsi="宋体" w:cs="宋体" w:hint="eastAsia"/>
                <w:b/>
                <w:bCs/>
                <w:color w:val="000000"/>
                <w:kern w:val="0"/>
                <w:sz w:val="22"/>
              </w:rPr>
              <w:t>数量</w:t>
            </w:r>
          </w:p>
        </w:tc>
      </w:tr>
      <w:tr w:rsidR="006444ED" w:rsidRPr="004F452B" w14:paraId="5D82223D" w14:textId="77777777" w:rsidTr="00F06EA7">
        <w:trPr>
          <w:trHeight w:val="326"/>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3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w:t>
            </w:r>
          </w:p>
        </w:tc>
        <w:tc>
          <w:tcPr>
            <w:tcW w:w="2273" w:type="dxa"/>
            <w:tcBorders>
              <w:top w:val="nil"/>
              <w:left w:val="nil"/>
              <w:bottom w:val="single" w:sz="4" w:space="0" w:color="auto"/>
              <w:right w:val="single" w:sz="4" w:space="0" w:color="auto"/>
            </w:tcBorders>
            <w:shd w:val="clear" w:color="auto" w:fill="auto"/>
            <w:vAlign w:val="center"/>
            <w:hideMark/>
          </w:tcPr>
          <w:p w14:paraId="5D822239"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轴承</w:t>
            </w:r>
          </w:p>
        </w:tc>
        <w:tc>
          <w:tcPr>
            <w:tcW w:w="3232" w:type="dxa"/>
            <w:tcBorders>
              <w:top w:val="nil"/>
              <w:left w:val="nil"/>
              <w:bottom w:val="single" w:sz="4" w:space="0" w:color="auto"/>
              <w:right w:val="single" w:sz="4" w:space="0" w:color="auto"/>
            </w:tcBorders>
            <w:shd w:val="clear" w:color="auto" w:fill="auto"/>
            <w:vAlign w:val="center"/>
            <w:hideMark/>
          </w:tcPr>
          <w:p w14:paraId="5D82223A"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SKF6311</w:t>
            </w:r>
          </w:p>
        </w:tc>
        <w:tc>
          <w:tcPr>
            <w:tcW w:w="1021" w:type="dxa"/>
            <w:tcBorders>
              <w:top w:val="nil"/>
              <w:left w:val="nil"/>
              <w:bottom w:val="single" w:sz="4" w:space="0" w:color="auto"/>
              <w:right w:val="single" w:sz="4" w:space="0" w:color="auto"/>
            </w:tcBorders>
            <w:shd w:val="clear" w:color="auto" w:fill="auto"/>
            <w:vAlign w:val="center"/>
            <w:hideMark/>
          </w:tcPr>
          <w:p w14:paraId="5D82223B"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3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43"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3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c>
          <w:tcPr>
            <w:tcW w:w="2273" w:type="dxa"/>
            <w:tcBorders>
              <w:top w:val="nil"/>
              <w:left w:val="nil"/>
              <w:bottom w:val="single" w:sz="4" w:space="0" w:color="auto"/>
              <w:right w:val="single" w:sz="4" w:space="0" w:color="auto"/>
            </w:tcBorders>
            <w:shd w:val="clear" w:color="auto" w:fill="auto"/>
            <w:vAlign w:val="center"/>
            <w:hideMark/>
          </w:tcPr>
          <w:p w14:paraId="5D82223F"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轴承</w:t>
            </w:r>
          </w:p>
        </w:tc>
        <w:tc>
          <w:tcPr>
            <w:tcW w:w="3232" w:type="dxa"/>
            <w:tcBorders>
              <w:top w:val="nil"/>
              <w:left w:val="nil"/>
              <w:bottom w:val="single" w:sz="4" w:space="0" w:color="auto"/>
              <w:right w:val="single" w:sz="4" w:space="0" w:color="auto"/>
            </w:tcBorders>
            <w:shd w:val="clear" w:color="auto" w:fill="auto"/>
            <w:vAlign w:val="center"/>
            <w:hideMark/>
          </w:tcPr>
          <w:p w14:paraId="5D822240"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SKF6309</w:t>
            </w:r>
          </w:p>
        </w:tc>
        <w:tc>
          <w:tcPr>
            <w:tcW w:w="1021" w:type="dxa"/>
            <w:tcBorders>
              <w:top w:val="nil"/>
              <w:left w:val="nil"/>
              <w:bottom w:val="single" w:sz="4" w:space="0" w:color="auto"/>
              <w:right w:val="single" w:sz="4" w:space="0" w:color="auto"/>
            </w:tcBorders>
            <w:shd w:val="clear" w:color="auto" w:fill="auto"/>
            <w:vAlign w:val="center"/>
            <w:hideMark/>
          </w:tcPr>
          <w:p w14:paraId="5D822241"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4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49"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4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w:t>
            </w:r>
          </w:p>
        </w:tc>
        <w:tc>
          <w:tcPr>
            <w:tcW w:w="2273" w:type="dxa"/>
            <w:tcBorders>
              <w:top w:val="nil"/>
              <w:left w:val="nil"/>
              <w:bottom w:val="single" w:sz="4" w:space="0" w:color="auto"/>
              <w:right w:val="single" w:sz="4" w:space="0" w:color="auto"/>
            </w:tcBorders>
            <w:shd w:val="clear" w:color="auto" w:fill="auto"/>
            <w:vAlign w:val="center"/>
            <w:hideMark/>
          </w:tcPr>
          <w:p w14:paraId="5D822245"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轴承</w:t>
            </w:r>
          </w:p>
        </w:tc>
        <w:tc>
          <w:tcPr>
            <w:tcW w:w="3232" w:type="dxa"/>
            <w:tcBorders>
              <w:top w:val="nil"/>
              <w:left w:val="nil"/>
              <w:bottom w:val="single" w:sz="4" w:space="0" w:color="auto"/>
              <w:right w:val="single" w:sz="4" w:space="0" w:color="auto"/>
            </w:tcBorders>
            <w:shd w:val="clear" w:color="auto" w:fill="auto"/>
            <w:vAlign w:val="center"/>
            <w:hideMark/>
          </w:tcPr>
          <w:p w14:paraId="5D822246"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SKF6208</w:t>
            </w:r>
          </w:p>
        </w:tc>
        <w:tc>
          <w:tcPr>
            <w:tcW w:w="1021" w:type="dxa"/>
            <w:tcBorders>
              <w:top w:val="nil"/>
              <w:left w:val="nil"/>
              <w:bottom w:val="single" w:sz="4" w:space="0" w:color="auto"/>
              <w:right w:val="single" w:sz="4" w:space="0" w:color="auto"/>
            </w:tcBorders>
            <w:shd w:val="clear" w:color="auto" w:fill="auto"/>
            <w:vAlign w:val="center"/>
            <w:hideMark/>
          </w:tcPr>
          <w:p w14:paraId="5D822247"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4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4F"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4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w:t>
            </w:r>
          </w:p>
        </w:tc>
        <w:tc>
          <w:tcPr>
            <w:tcW w:w="2273" w:type="dxa"/>
            <w:tcBorders>
              <w:top w:val="nil"/>
              <w:left w:val="nil"/>
              <w:bottom w:val="single" w:sz="4" w:space="0" w:color="auto"/>
              <w:right w:val="single" w:sz="4" w:space="0" w:color="auto"/>
            </w:tcBorders>
            <w:shd w:val="clear" w:color="auto" w:fill="auto"/>
            <w:vAlign w:val="center"/>
            <w:hideMark/>
          </w:tcPr>
          <w:p w14:paraId="5D82224B"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轴承</w:t>
            </w:r>
          </w:p>
        </w:tc>
        <w:tc>
          <w:tcPr>
            <w:tcW w:w="3232" w:type="dxa"/>
            <w:tcBorders>
              <w:top w:val="nil"/>
              <w:left w:val="nil"/>
              <w:bottom w:val="single" w:sz="4" w:space="0" w:color="auto"/>
              <w:right w:val="single" w:sz="4" w:space="0" w:color="auto"/>
            </w:tcBorders>
            <w:shd w:val="clear" w:color="auto" w:fill="auto"/>
            <w:vAlign w:val="center"/>
            <w:hideMark/>
          </w:tcPr>
          <w:p w14:paraId="5D82224C"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SKF6316-C3</w:t>
            </w:r>
          </w:p>
        </w:tc>
        <w:tc>
          <w:tcPr>
            <w:tcW w:w="1021" w:type="dxa"/>
            <w:tcBorders>
              <w:top w:val="nil"/>
              <w:left w:val="nil"/>
              <w:bottom w:val="single" w:sz="4" w:space="0" w:color="auto"/>
              <w:right w:val="single" w:sz="4" w:space="0" w:color="auto"/>
            </w:tcBorders>
            <w:shd w:val="clear" w:color="auto" w:fill="auto"/>
            <w:vAlign w:val="center"/>
            <w:hideMark/>
          </w:tcPr>
          <w:p w14:paraId="5D82224D"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4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w:t>
            </w:r>
          </w:p>
        </w:tc>
      </w:tr>
      <w:tr w:rsidR="006444ED" w:rsidRPr="004F452B" w14:paraId="5D822255"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5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5</w:t>
            </w:r>
          </w:p>
        </w:tc>
        <w:tc>
          <w:tcPr>
            <w:tcW w:w="2273" w:type="dxa"/>
            <w:tcBorders>
              <w:top w:val="nil"/>
              <w:left w:val="nil"/>
              <w:bottom w:val="single" w:sz="4" w:space="0" w:color="auto"/>
              <w:right w:val="single" w:sz="4" w:space="0" w:color="auto"/>
            </w:tcBorders>
            <w:shd w:val="clear" w:color="auto" w:fill="auto"/>
            <w:vAlign w:val="center"/>
            <w:hideMark/>
          </w:tcPr>
          <w:p w14:paraId="5D822251"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轴承</w:t>
            </w:r>
          </w:p>
        </w:tc>
        <w:tc>
          <w:tcPr>
            <w:tcW w:w="3232" w:type="dxa"/>
            <w:tcBorders>
              <w:top w:val="nil"/>
              <w:left w:val="nil"/>
              <w:bottom w:val="single" w:sz="4" w:space="0" w:color="auto"/>
              <w:right w:val="single" w:sz="4" w:space="0" w:color="auto"/>
            </w:tcBorders>
            <w:shd w:val="clear" w:color="auto" w:fill="auto"/>
            <w:vAlign w:val="center"/>
            <w:hideMark/>
          </w:tcPr>
          <w:p w14:paraId="5D822252"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SKF6209</w:t>
            </w:r>
          </w:p>
        </w:tc>
        <w:tc>
          <w:tcPr>
            <w:tcW w:w="1021" w:type="dxa"/>
            <w:tcBorders>
              <w:top w:val="nil"/>
              <w:left w:val="nil"/>
              <w:bottom w:val="single" w:sz="4" w:space="0" w:color="auto"/>
              <w:right w:val="single" w:sz="4" w:space="0" w:color="auto"/>
            </w:tcBorders>
            <w:shd w:val="clear" w:color="auto" w:fill="auto"/>
            <w:vAlign w:val="center"/>
            <w:hideMark/>
          </w:tcPr>
          <w:p w14:paraId="5D822253"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5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5B"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5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6</w:t>
            </w:r>
          </w:p>
        </w:tc>
        <w:tc>
          <w:tcPr>
            <w:tcW w:w="2273" w:type="dxa"/>
            <w:tcBorders>
              <w:top w:val="nil"/>
              <w:left w:val="nil"/>
              <w:bottom w:val="single" w:sz="4" w:space="0" w:color="auto"/>
              <w:right w:val="single" w:sz="4" w:space="0" w:color="auto"/>
            </w:tcBorders>
            <w:shd w:val="clear" w:color="auto" w:fill="auto"/>
            <w:vAlign w:val="center"/>
            <w:hideMark/>
          </w:tcPr>
          <w:p w14:paraId="5D822257"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轴承</w:t>
            </w:r>
          </w:p>
        </w:tc>
        <w:tc>
          <w:tcPr>
            <w:tcW w:w="3232" w:type="dxa"/>
            <w:tcBorders>
              <w:top w:val="nil"/>
              <w:left w:val="nil"/>
              <w:bottom w:val="single" w:sz="4" w:space="0" w:color="auto"/>
              <w:right w:val="single" w:sz="4" w:space="0" w:color="auto"/>
            </w:tcBorders>
            <w:shd w:val="clear" w:color="auto" w:fill="auto"/>
            <w:vAlign w:val="center"/>
            <w:hideMark/>
          </w:tcPr>
          <w:p w14:paraId="5D822258"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SKF6312-2Z</w:t>
            </w:r>
          </w:p>
        </w:tc>
        <w:tc>
          <w:tcPr>
            <w:tcW w:w="1021" w:type="dxa"/>
            <w:tcBorders>
              <w:top w:val="nil"/>
              <w:left w:val="nil"/>
              <w:bottom w:val="single" w:sz="4" w:space="0" w:color="auto"/>
              <w:right w:val="single" w:sz="4" w:space="0" w:color="auto"/>
            </w:tcBorders>
            <w:shd w:val="clear" w:color="auto" w:fill="auto"/>
            <w:vAlign w:val="center"/>
            <w:hideMark/>
          </w:tcPr>
          <w:p w14:paraId="5D822259"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5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w:t>
            </w:r>
          </w:p>
        </w:tc>
      </w:tr>
      <w:tr w:rsidR="006444ED" w:rsidRPr="004F452B" w14:paraId="5D822261"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5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7</w:t>
            </w:r>
          </w:p>
        </w:tc>
        <w:tc>
          <w:tcPr>
            <w:tcW w:w="2273" w:type="dxa"/>
            <w:tcBorders>
              <w:top w:val="nil"/>
              <w:left w:val="nil"/>
              <w:bottom w:val="single" w:sz="4" w:space="0" w:color="auto"/>
              <w:right w:val="single" w:sz="4" w:space="0" w:color="auto"/>
            </w:tcBorders>
            <w:shd w:val="clear" w:color="auto" w:fill="auto"/>
            <w:vAlign w:val="center"/>
            <w:hideMark/>
          </w:tcPr>
          <w:p w14:paraId="5D82225D"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不锈钢波纹管软接头</w:t>
            </w:r>
          </w:p>
        </w:tc>
        <w:tc>
          <w:tcPr>
            <w:tcW w:w="3232" w:type="dxa"/>
            <w:tcBorders>
              <w:top w:val="nil"/>
              <w:left w:val="nil"/>
              <w:bottom w:val="single" w:sz="4" w:space="0" w:color="auto"/>
              <w:right w:val="single" w:sz="4" w:space="0" w:color="auto"/>
            </w:tcBorders>
            <w:shd w:val="clear" w:color="auto" w:fill="auto"/>
            <w:vAlign w:val="center"/>
            <w:hideMark/>
          </w:tcPr>
          <w:p w14:paraId="5D82225E"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DN450</w:t>
            </w:r>
          </w:p>
        </w:tc>
        <w:tc>
          <w:tcPr>
            <w:tcW w:w="1021" w:type="dxa"/>
            <w:tcBorders>
              <w:top w:val="nil"/>
              <w:left w:val="nil"/>
              <w:bottom w:val="single" w:sz="4" w:space="0" w:color="auto"/>
              <w:right w:val="single" w:sz="4" w:space="0" w:color="auto"/>
            </w:tcBorders>
            <w:shd w:val="clear" w:color="auto" w:fill="auto"/>
            <w:vAlign w:val="center"/>
            <w:hideMark/>
          </w:tcPr>
          <w:p w14:paraId="5D82225F"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台</w:t>
            </w:r>
          </w:p>
        </w:tc>
        <w:tc>
          <w:tcPr>
            <w:tcW w:w="992" w:type="dxa"/>
            <w:tcBorders>
              <w:top w:val="nil"/>
              <w:left w:val="nil"/>
              <w:bottom w:val="single" w:sz="4" w:space="0" w:color="auto"/>
              <w:right w:val="single" w:sz="4" w:space="0" w:color="auto"/>
            </w:tcBorders>
            <w:shd w:val="clear" w:color="auto" w:fill="auto"/>
            <w:vAlign w:val="center"/>
            <w:hideMark/>
          </w:tcPr>
          <w:p w14:paraId="5D82226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w:t>
            </w:r>
          </w:p>
        </w:tc>
      </w:tr>
      <w:tr w:rsidR="006444ED" w:rsidRPr="004F452B" w14:paraId="5D822267"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6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8</w:t>
            </w:r>
          </w:p>
        </w:tc>
        <w:tc>
          <w:tcPr>
            <w:tcW w:w="2273" w:type="dxa"/>
            <w:tcBorders>
              <w:top w:val="nil"/>
              <w:left w:val="nil"/>
              <w:bottom w:val="single" w:sz="4" w:space="0" w:color="auto"/>
              <w:right w:val="single" w:sz="4" w:space="0" w:color="auto"/>
            </w:tcBorders>
            <w:shd w:val="clear" w:color="auto" w:fill="auto"/>
            <w:vAlign w:val="center"/>
            <w:hideMark/>
          </w:tcPr>
          <w:p w14:paraId="5D822263"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灭火器</w:t>
            </w:r>
          </w:p>
        </w:tc>
        <w:tc>
          <w:tcPr>
            <w:tcW w:w="3232" w:type="dxa"/>
            <w:tcBorders>
              <w:top w:val="nil"/>
              <w:left w:val="nil"/>
              <w:bottom w:val="single" w:sz="4" w:space="0" w:color="auto"/>
              <w:right w:val="single" w:sz="4" w:space="0" w:color="auto"/>
            </w:tcBorders>
            <w:shd w:val="clear" w:color="auto" w:fill="auto"/>
            <w:vAlign w:val="center"/>
            <w:hideMark/>
          </w:tcPr>
          <w:p w14:paraId="5D822264"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4KG</w:t>
            </w:r>
          </w:p>
        </w:tc>
        <w:tc>
          <w:tcPr>
            <w:tcW w:w="1021" w:type="dxa"/>
            <w:tcBorders>
              <w:top w:val="nil"/>
              <w:left w:val="nil"/>
              <w:bottom w:val="single" w:sz="4" w:space="0" w:color="auto"/>
              <w:right w:val="single" w:sz="4" w:space="0" w:color="auto"/>
            </w:tcBorders>
            <w:shd w:val="clear" w:color="auto" w:fill="auto"/>
            <w:vAlign w:val="center"/>
            <w:hideMark/>
          </w:tcPr>
          <w:p w14:paraId="5D822265"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6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6D"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6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9</w:t>
            </w:r>
          </w:p>
        </w:tc>
        <w:tc>
          <w:tcPr>
            <w:tcW w:w="2273" w:type="dxa"/>
            <w:tcBorders>
              <w:top w:val="nil"/>
              <w:left w:val="nil"/>
              <w:bottom w:val="single" w:sz="4" w:space="0" w:color="auto"/>
              <w:right w:val="single" w:sz="4" w:space="0" w:color="auto"/>
            </w:tcBorders>
            <w:shd w:val="clear" w:color="auto" w:fill="auto"/>
            <w:vAlign w:val="center"/>
            <w:hideMark/>
          </w:tcPr>
          <w:p w14:paraId="5D822269"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铁架</w:t>
            </w:r>
          </w:p>
        </w:tc>
        <w:tc>
          <w:tcPr>
            <w:tcW w:w="3232" w:type="dxa"/>
            <w:tcBorders>
              <w:top w:val="nil"/>
              <w:left w:val="nil"/>
              <w:bottom w:val="single" w:sz="4" w:space="0" w:color="auto"/>
              <w:right w:val="single" w:sz="4" w:space="0" w:color="auto"/>
            </w:tcBorders>
            <w:shd w:val="clear" w:color="auto" w:fill="auto"/>
            <w:vAlign w:val="center"/>
            <w:hideMark/>
          </w:tcPr>
          <w:p w14:paraId="5D82226A"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约1米高</w:t>
            </w:r>
          </w:p>
        </w:tc>
        <w:tc>
          <w:tcPr>
            <w:tcW w:w="1021" w:type="dxa"/>
            <w:tcBorders>
              <w:top w:val="nil"/>
              <w:left w:val="nil"/>
              <w:bottom w:val="single" w:sz="4" w:space="0" w:color="auto"/>
              <w:right w:val="single" w:sz="4" w:space="0" w:color="auto"/>
            </w:tcBorders>
            <w:shd w:val="clear" w:color="auto" w:fill="auto"/>
            <w:vAlign w:val="center"/>
            <w:hideMark/>
          </w:tcPr>
          <w:p w14:paraId="5D82226B"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把</w:t>
            </w:r>
          </w:p>
        </w:tc>
        <w:tc>
          <w:tcPr>
            <w:tcW w:w="992" w:type="dxa"/>
            <w:tcBorders>
              <w:top w:val="nil"/>
              <w:left w:val="nil"/>
              <w:bottom w:val="single" w:sz="4" w:space="0" w:color="auto"/>
              <w:right w:val="single" w:sz="4" w:space="0" w:color="auto"/>
            </w:tcBorders>
            <w:shd w:val="clear" w:color="auto" w:fill="auto"/>
            <w:vAlign w:val="center"/>
            <w:hideMark/>
          </w:tcPr>
          <w:p w14:paraId="5D82226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73"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6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10</w:t>
            </w:r>
          </w:p>
        </w:tc>
        <w:tc>
          <w:tcPr>
            <w:tcW w:w="2273" w:type="dxa"/>
            <w:tcBorders>
              <w:top w:val="nil"/>
              <w:left w:val="nil"/>
              <w:bottom w:val="single" w:sz="4" w:space="0" w:color="auto"/>
              <w:right w:val="single" w:sz="4" w:space="0" w:color="auto"/>
            </w:tcBorders>
            <w:shd w:val="clear" w:color="auto" w:fill="auto"/>
            <w:vAlign w:val="center"/>
            <w:hideMark/>
          </w:tcPr>
          <w:p w14:paraId="5D82226F"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开边快接</w:t>
            </w:r>
          </w:p>
        </w:tc>
        <w:tc>
          <w:tcPr>
            <w:tcW w:w="3232" w:type="dxa"/>
            <w:tcBorders>
              <w:top w:val="nil"/>
              <w:left w:val="nil"/>
              <w:bottom w:val="single" w:sz="4" w:space="0" w:color="auto"/>
              <w:right w:val="single" w:sz="4" w:space="0" w:color="auto"/>
            </w:tcBorders>
            <w:shd w:val="clear" w:color="auto" w:fill="auto"/>
            <w:vAlign w:val="center"/>
            <w:hideMark/>
          </w:tcPr>
          <w:p w14:paraId="5D822270"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DN200</w:t>
            </w:r>
          </w:p>
        </w:tc>
        <w:tc>
          <w:tcPr>
            <w:tcW w:w="1021" w:type="dxa"/>
            <w:tcBorders>
              <w:top w:val="nil"/>
              <w:left w:val="nil"/>
              <w:bottom w:val="single" w:sz="4" w:space="0" w:color="auto"/>
              <w:right w:val="single" w:sz="4" w:space="0" w:color="auto"/>
            </w:tcBorders>
            <w:shd w:val="clear" w:color="auto" w:fill="auto"/>
            <w:vAlign w:val="center"/>
            <w:hideMark/>
          </w:tcPr>
          <w:p w14:paraId="5D822271"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7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w:t>
            </w:r>
          </w:p>
        </w:tc>
      </w:tr>
      <w:tr w:rsidR="006444ED" w:rsidRPr="004F452B" w14:paraId="5D822279"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7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11</w:t>
            </w:r>
          </w:p>
        </w:tc>
        <w:tc>
          <w:tcPr>
            <w:tcW w:w="2273" w:type="dxa"/>
            <w:tcBorders>
              <w:top w:val="nil"/>
              <w:left w:val="nil"/>
              <w:bottom w:val="single" w:sz="4" w:space="0" w:color="auto"/>
              <w:right w:val="single" w:sz="4" w:space="0" w:color="auto"/>
            </w:tcBorders>
            <w:shd w:val="clear" w:color="auto" w:fill="auto"/>
            <w:vAlign w:val="center"/>
            <w:hideMark/>
          </w:tcPr>
          <w:p w14:paraId="5D822275"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ABB交流电机</w:t>
            </w:r>
          </w:p>
        </w:tc>
        <w:tc>
          <w:tcPr>
            <w:tcW w:w="3232" w:type="dxa"/>
            <w:tcBorders>
              <w:top w:val="nil"/>
              <w:left w:val="nil"/>
              <w:bottom w:val="single" w:sz="4" w:space="0" w:color="auto"/>
              <w:right w:val="single" w:sz="4" w:space="0" w:color="auto"/>
            </w:tcBorders>
            <w:shd w:val="clear" w:color="auto" w:fill="auto"/>
            <w:vAlign w:val="center"/>
            <w:hideMark/>
          </w:tcPr>
          <w:p w14:paraId="5D822276"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18.5KW</w:t>
            </w:r>
          </w:p>
        </w:tc>
        <w:tc>
          <w:tcPr>
            <w:tcW w:w="1021" w:type="dxa"/>
            <w:tcBorders>
              <w:top w:val="nil"/>
              <w:left w:val="nil"/>
              <w:bottom w:val="single" w:sz="4" w:space="0" w:color="auto"/>
              <w:right w:val="single" w:sz="4" w:space="0" w:color="auto"/>
            </w:tcBorders>
            <w:shd w:val="clear" w:color="auto" w:fill="auto"/>
            <w:vAlign w:val="center"/>
            <w:hideMark/>
          </w:tcPr>
          <w:p w14:paraId="5D822277"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台</w:t>
            </w:r>
          </w:p>
        </w:tc>
        <w:tc>
          <w:tcPr>
            <w:tcW w:w="992" w:type="dxa"/>
            <w:tcBorders>
              <w:top w:val="nil"/>
              <w:left w:val="nil"/>
              <w:bottom w:val="single" w:sz="4" w:space="0" w:color="auto"/>
              <w:right w:val="single" w:sz="4" w:space="0" w:color="auto"/>
            </w:tcBorders>
            <w:shd w:val="clear" w:color="auto" w:fill="auto"/>
            <w:vAlign w:val="center"/>
            <w:hideMark/>
          </w:tcPr>
          <w:p w14:paraId="5D82227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10</w:t>
            </w:r>
          </w:p>
        </w:tc>
      </w:tr>
      <w:tr w:rsidR="006444ED" w:rsidRPr="004F452B" w14:paraId="5D82227F"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7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12</w:t>
            </w:r>
          </w:p>
        </w:tc>
        <w:tc>
          <w:tcPr>
            <w:tcW w:w="2273" w:type="dxa"/>
            <w:tcBorders>
              <w:top w:val="nil"/>
              <w:left w:val="nil"/>
              <w:bottom w:val="single" w:sz="4" w:space="0" w:color="auto"/>
              <w:right w:val="single" w:sz="4" w:space="0" w:color="auto"/>
            </w:tcBorders>
            <w:shd w:val="clear" w:color="auto" w:fill="auto"/>
            <w:vAlign w:val="center"/>
            <w:hideMark/>
          </w:tcPr>
          <w:p w14:paraId="5D82227B"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格栅</w:t>
            </w:r>
          </w:p>
        </w:tc>
        <w:tc>
          <w:tcPr>
            <w:tcW w:w="3232" w:type="dxa"/>
            <w:tcBorders>
              <w:top w:val="nil"/>
              <w:left w:val="nil"/>
              <w:bottom w:val="single" w:sz="4" w:space="0" w:color="auto"/>
              <w:right w:val="single" w:sz="4" w:space="0" w:color="auto"/>
            </w:tcBorders>
            <w:shd w:val="clear" w:color="auto" w:fill="auto"/>
            <w:vAlign w:val="center"/>
            <w:hideMark/>
          </w:tcPr>
          <w:p w14:paraId="5D82227C"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84.5*71.5*2.5</w:t>
            </w:r>
          </w:p>
        </w:tc>
        <w:tc>
          <w:tcPr>
            <w:tcW w:w="1021" w:type="dxa"/>
            <w:tcBorders>
              <w:top w:val="nil"/>
              <w:left w:val="nil"/>
              <w:bottom w:val="single" w:sz="4" w:space="0" w:color="auto"/>
              <w:right w:val="single" w:sz="4" w:space="0" w:color="auto"/>
            </w:tcBorders>
            <w:shd w:val="clear" w:color="auto" w:fill="auto"/>
            <w:vAlign w:val="center"/>
            <w:hideMark/>
          </w:tcPr>
          <w:p w14:paraId="5D82227D"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块</w:t>
            </w:r>
          </w:p>
        </w:tc>
        <w:tc>
          <w:tcPr>
            <w:tcW w:w="992" w:type="dxa"/>
            <w:tcBorders>
              <w:top w:val="nil"/>
              <w:left w:val="nil"/>
              <w:bottom w:val="single" w:sz="4" w:space="0" w:color="auto"/>
              <w:right w:val="single" w:sz="4" w:space="0" w:color="auto"/>
            </w:tcBorders>
            <w:shd w:val="clear" w:color="auto" w:fill="auto"/>
            <w:vAlign w:val="center"/>
            <w:hideMark/>
          </w:tcPr>
          <w:p w14:paraId="5D82227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w:t>
            </w:r>
          </w:p>
        </w:tc>
      </w:tr>
      <w:tr w:rsidR="006444ED" w:rsidRPr="004F452B" w14:paraId="5D822285"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8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13</w:t>
            </w:r>
          </w:p>
        </w:tc>
        <w:tc>
          <w:tcPr>
            <w:tcW w:w="2273" w:type="dxa"/>
            <w:tcBorders>
              <w:top w:val="nil"/>
              <w:left w:val="nil"/>
              <w:bottom w:val="single" w:sz="4" w:space="0" w:color="auto"/>
              <w:right w:val="single" w:sz="4" w:space="0" w:color="auto"/>
            </w:tcBorders>
            <w:shd w:val="clear" w:color="auto" w:fill="auto"/>
            <w:vAlign w:val="center"/>
            <w:hideMark/>
          </w:tcPr>
          <w:p w14:paraId="5D822281"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小皮带轮</w:t>
            </w:r>
          </w:p>
        </w:tc>
        <w:tc>
          <w:tcPr>
            <w:tcW w:w="3232" w:type="dxa"/>
            <w:tcBorders>
              <w:top w:val="nil"/>
              <w:left w:val="nil"/>
              <w:bottom w:val="single" w:sz="4" w:space="0" w:color="auto"/>
              <w:right w:val="single" w:sz="4" w:space="0" w:color="auto"/>
            </w:tcBorders>
            <w:shd w:val="clear" w:color="auto" w:fill="auto"/>
            <w:vAlign w:val="center"/>
            <w:hideMark/>
          </w:tcPr>
          <w:p w14:paraId="5D822282"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5D822283"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8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5</w:t>
            </w:r>
          </w:p>
        </w:tc>
      </w:tr>
      <w:tr w:rsidR="006444ED" w:rsidRPr="004F452B" w14:paraId="5D82228B"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8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14</w:t>
            </w:r>
          </w:p>
        </w:tc>
        <w:tc>
          <w:tcPr>
            <w:tcW w:w="2273" w:type="dxa"/>
            <w:tcBorders>
              <w:top w:val="nil"/>
              <w:left w:val="nil"/>
              <w:bottom w:val="single" w:sz="4" w:space="0" w:color="auto"/>
              <w:right w:val="single" w:sz="4" w:space="0" w:color="auto"/>
            </w:tcBorders>
            <w:shd w:val="clear" w:color="auto" w:fill="auto"/>
            <w:vAlign w:val="center"/>
            <w:hideMark/>
          </w:tcPr>
          <w:p w14:paraId="5D822287"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冷水表</w:t>
            </w:r>
          </w:p>
        </w:tc>
        <w:tc>
          <w:tcPr>
            <w:tcW w:w="3232" w:type="dxa"/>
            <w:tcBorders>
              <w:top w:val="nil"/>
              <w:left w:val="nil"/>
              <w:bottom w:val="single" w:sz="4" w:space="0" w:color="auto"/>
              <w:right w:val="single" w:sz="4" w:space="0" w:color="auto"/>
            </w:tcBorders>
            <w:shd w:val="clear" w:color="auto" w:fill="auto"/>
            <w:vAlign w:val="center"/>
            <w:hideMark/>
          </w:tcPr>
          <w:p w14:paraId="5D822288"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DN100</w:t>
            </w:r>
          </w:p>
        </w:tc>
        <w:tc>
          <w:tcPr>
            <w:tcW w:w="1021" w:type="dxa"/>
            <w:tcBorders>
              <w:top w:val="nil"/>
              <w:left w:val="nil"/>
              <w:bottom w:val="single" w:sz="4" w:space="0" w:color="auto"/>
              <w:right w:val="single" w:sz="4" w:space="0" w:color="auto"/>
            </w:tcBorders>
            <w:shd w:val="clear" w:color="auto" w:fill="auto"/>
            <w:vAlign w:val="center"/>
            <w:hideMark/>
          </w:tcPr>
          <w:p w14:paraId="5D822289"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台</w:t>
            </w:r>
          </w:p>
        </w:tc>
        <w:tc>
          <w:tcPr>
            <w:tcW w:w="992" w:type="dxa"/>
            <w:tcBorders>
              <w:top w:val="nil"/>
              <w:left w:val="nil"/>
              <w:bottom w:val="single" w:sz="4" w:space="0" w:color="auto"/>
              <w:right w:val="single" w:sz="4" w:space="0" w:color="auto"/>
            </w:tcBorders>
            <w:shd w:val="clear" w:color="auto" w:fill="auto"/>
            <w:vAlign w:val="center"/>
            <w:hideMark/>
          </w:tcPr>
          <w:p w14:paraId="5D82228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91"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8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15</w:t>
            </w:r>
          </w:p>
        </w:tc>
        <w:tc>
          <w:tcPr>
            <w:tcW w:w="2273" w:type="dxa"/>
            <w:tcBorders>
              <w:top w:val="nil"/>
              <w:left w:val="nil"/>
              <w:bottom w:val="single" w:sz="4" w:space="0" w:color="auto"/>
              <w:right w:val="single" w:sz="4" w:space="0" w:color="auto"/>
            </w:tcBorders>
            <w:shd w:val="clear" w:color="auto" w:fill="auto"/>
            <w:vAlign w:val="center"/>
            <w:hideMark/>
          </w:tcPr>
          <w:p w14:paraId="5D82228D"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冷却塔</w:t>
            </w:r>
            <w:proofErr w:type="gramStart"/>
            <w:r>
              <w:rPr>
                <w:rFonts w:hint="eastAsia"/>
                <w:sz w:val="22"/>
              </w:rPr>
              <w:t>风叶盘</w:t>
            </w:r>
            <w:proofErr w:type="gramEnd"/>
          </w:p>
        </w:tc>
        <w:tc>
          <w:tcPr>
            <w:tcW w:w="3232" w:type="dxa"/>
            <w:tcBorders>
              <w:top w:val="nil"/>
              <w:left w:val="nil"/>
              <w:bottom w:val="single" w:sz="4" w:space="0" w:color="auto"/>
              <w:right w:val="single" w:sz="4" w:space="0" w:color="auto"/>
            </w:tcBorders>
            <w:shd w:val="clear" w:color="auto" w:fill="auto"/>
            <w:vAlign w:val="center"/>
            <w:hideMark/>
          </w:tcPr>
          <w:p w14:paraId="5D82228E"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大</w:t>
            </w:r>
          </w:p>
        </w:tc>
        <w:tc>
          <w:tcPr>
            <w:tcW w:w="1021" w:type="dxa"/>
            <w:tcBorders>
              <w:top w:val="nil"/>
              <w:left w:val="nil"/>
              <w:bottom w:val="single" w:sz="4" w:space="0" w:color="auto"/>
              <w:right w:val="single" w:sz="4" w:space="0" w:color="auto"/>
            </w:tcBorders>
            <w:shd w:val="clear" w:color="auto" w:fill="auto"/>
            <w:vAlign w:val="center"/>
            <w:hideMark/>
          </w:tcPr>
          <w:p w14:paraId="5D82228F"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9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15</w:t>
            </w:r>
          </w:p>
        </w:tc>
      </w:tr>
      <w:tr w:rsidR="006444ED" w:rsidRPr="004F452B" w14:paraId="5D822297"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9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16</w:t>
            </w:r>
          </w:p>
        </w:tc>
        <w:tc>
          <w:tcPr>
            <w:tcW w:w="2273" w:type="dxa"/>
            <w:tcBorders>
              <w:top w:val="nil"/>
              <w:left w:val="nil"/>
              <w:bottom w:val="single" w:sz="4" w:space="0" w:color="auto"/>
              <w:right w:val="single" w:sz="4" w:space="0" w:color="auto"/>
            </w:tcBorders>
            <w:shd w:val="clear" w:color="auto" w:fill="auto"/>
            <w:vAlign w:val="center"/>
            <w:hideMark/>
          </w:tcPr>
          <w:p w14:paraId="5D822293"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冷却塔水箱皮</w:t>
            </w:r>
          </w:p>
        </w:tc>
        <w:tc>
          <w:tcPr>
            <w:tcW w:w="3232" w:type="dxa"/>
            <w:tcBorders>
              <w:top w:val="nil"/>
              <w:left w:val="nil"/>
              <w:bottom w:val="single" w:sz="4" w:space="0" w:color="auto"/>
              <w:right w:val="single" w:sz="4" w:space="0" w:color="auto"/>
            </w:tcBorders>
            <w:shd w:val="clear" w:color="auto" w:fill="auto"/>
            <w:vAlign w:val="center"/>
            <w:hideMark/>
          </w:tcPr>
          <w:p w14:paraId="5D822294"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不锈钢，约1.8米*2米</w:t>
            </w:r>
          </w:p>
        </w:tc>
        <w:tc>
          <w:tcPr>
            <w:tcW w:w="1021" w:type="dxa"/>
            <w:tcBorders>
              <w:top w:val="nil"/>
              <w:left w:val="nil"/>
              <w:bottom w:val="single" w:sz="4" w:space="0" w:color="auto"/>
              <w:right w:val="single" w:sz="4" w:space="0" w:color="auto"/>
            </w:tcBorders>
            <w:shd w:val="clear" w:color="auto" w:fill="auto"/>
            <w:vAlign w:val="center"/>
            <w:hideMark/>
          </w:tcPr>
          <w:p w14:paraId="5D822295"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约块</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9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14</w:t>
            </w:r>
          </w:p>
        </w:tc>
      </w:tr>
      <w:tr w:rsidR="006444ED" w:rsidRPr="004F452B" w14:paraId="5D82229D"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9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17</w:t>
            </w:r>
          </w:p>
        </w:tc>
        <w:tc>
          <w:tcPr>
            <w:tcW w:w="2273" w:type="dxa"/>
            <w:tcBorders>
              <w:top w:val="nil"/>
              <w:left w:val="nil"/>
              <w:bottom w:val="single" w:sz="4" w:space="0" w:color="auto"/>
              <w:right w:val="single" w:sz="4" w:space="0" w:color="auto"/>
            </w:tcBorders>
            <w:shd w:val="clear" w:color="auto" w:fill="auto"/>
            <w:vAlign w:val="center"/>
            <w:hideMark/>
          </w:tcPr>
          <w:p w14:paraId="5D822299"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大铁架</w:t>
            </w:r>
          </w:p>
        </w:tc>
        <w:tc>
          <w:tcPr>
            <w:tcW w:w="3232" w:type="dxa"/>
            <w:tcBorders>
              <w:top w:val="nil"/>
              <w:left w:val="nil"/>
              <w:bottom w:val="single" w:sz="4" w:space="0" w:color="auto"/>
              <w:right w:val="single" w:sz="4" w:space="0" w:color="auto"/>
            </w:tcBorders>
            <w:shd w:val="clear" w:color="auto" w:fill="auto"/>
            <w:vAlign w:val="center"/>
            <w:hideMark/>
          </w:tcPr>
          <w:p w14:paraId="5D82229A"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5D82229B"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9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31</w:t>
            </w:r>
          </w:p>
        </w:tc>
      </w:tr>
      <w:tr w:rsidR="006444ED" w:rsidRPr="004F452B" w14:paraId="5D8222A3"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9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18</w:t>
            </w:r>
          </w:p>
        </w:tc>
        <w:tc>
          <w:tcPr>
            <w:tcW w:w="2273" w:type="dxa"/>
            <w:tcBorders>
              <w:top w:val="nil"/>
              <w:left w:val="nil"/>
              <w:bottom w:val="single" w:sz="4" w:space="0" w:color="auto"/>
              <w:right w:val="single" w:sz="4" w:space="0" w:color="auto"/>
            </w:tcBorders>
            <w:shd w:val="clear" w:color="auto" w:fill="auto"/>
            <w:vAlign w:val="center"/>
            <w:hideMark/>
          </w:tcPr>
          <w:p w14:paraId="5D82229F"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大皮带轮</w:t>
            </w:r>
          </w:p>
        </w:tc>
        <w:tc>
          <w:tcPr>
            <w:tcW w:w="3232" w:type="dxa"/>
            <w:tcBorders>
              <w:top w:val="nil"/>
              <w:left w:val="nil"/>
              <w:bottom w:val="single" w:sz="4" w:space="0" w:color="auto"/>
              <w:right w:val="single" w:sz="4" w:space="0" w:color="auto"/>
            </w:tcBorders>
            <w:shd w:val="clear" w:color="auto" w:fill="auto"/>
            <w:vAlign w:val="center"/>
            <w:hideMark/>
          </w:tcPr>
          <w:p w14:paraId="5D8222A0"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5D8222A1"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A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30</w:t>
            </w:r>
          </w:p>
        </w:tc>
      </w:tr>
      <w:tr w:rsidR="006444ED" w:rsidRPr="004F452B" w14:paraId="5D8222A9"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A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19</w:t>
            </w:r>
          </w:p>
        </w:tc>
        <w:tc>
          <w:tcPr>
            <w:tcW w:w="2273" w:type="dxa"/>
            <w:tcBorders>
              <w:top w:val="nil"/>
              <w:left w:val="nil"/>
              <w:bottom w:val="single" w:sz="4" w:space="0" w:color="auto"/>
              <w:right w:val="single" w:sz="4" w:space="0" w:color="auto"/>
            </w:tcBorders>
            <w:shd w:val="clear" w:color="auto" w:fill="auto"/>
            <w:vAlign w:val="center"/>
            <w:hideMark/>
          </w:tcPr>
          <w:p w14:paraId="5D8222A5"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板换片</w:t>
            </w:r>
            <w:proofErr w:type="gramEnd"/>
          </w:p>
        </w:tc>
        <w:tc>
          <w:tcPr>
            <w:tcW w:w="3232" w:type="dxa"/>
            <w:tcBorders>
              <w:top w:val="nil"/>
              <w:left w:val="nil"/>
              <w:bottom w:val="single" w:sz="4" w:space="0" w:color="auto"/>
              <w:right w:val="single" w:sz="4" w:space="0" w:color="auto"/>
            </w:tcBorders>
            <w:shd w:val="clear" w:color="auto" w:fill="auto"/>
            <w:vAlign w:val="center"/>
            <w:hideMark/>
          </w:tcPr>
          <w:p w14:paraId="5D8222A6"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约2米*1米</w:t>
            </w:r>
          </w:p>
        </w:tc>
        <w:tc>
          <w:tcPr>
            <w:tcW w:w="1021" w:type="dxa"/>
            <w:tcBorders>
              <w:top w:val="nil"/>
              <w:left w:val="nil"/>
              <w:bottom w:val="single" w:sz="4" w:space="0" w:color="auto"/>
              <w:right w:val="single" w:sz="4" w:space="0" w:color="auto"/>
            </w:tcBorders>
            <w:shd w:val="clear" w:color="auto" w:fill="auto"/>
            <w:vAlign w:val="center"/>
            <w:hideMark/>
          </w:tcPr>
          <w:p w14:paraId="5D8222A7"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块</w:t>
            </w:r>
          </w:p>
        </w:tc>
        <w:tc>
          <w:tcPr>
            <w:tcW w:w="992" w:type="dxa"/>
            <w:tcBorders>
              <w:top w:val="nil"/>
              <w:left w:val="nil"/>
              <w:bottom w:val="single" w:sz="4" w:space="0" w:color="auto"/>
              <w:right w:val="single" w:sz="4" w:space="0" w:color="auto"/>
            </w:tcBorders>
            <w:shd w:val="clear" w:color="auto" w:fill="auto"/>
            <w:vAlign w:val="center"/>
            <w:hideMark/>
          </w:tcPr>
          <w:p w14:paraId="5D8222A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w:t>
            </w:r>
          </w:p>
        </w:tc>
      </w:tr>
      <w:tr w:rsidR="006444ED" w:rsidRPr="004F452B" w14:paraId="5D8222AF"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A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20</w:t>
            </w:r>
          </w:p>
        </w:tc>
        <w:tc>
          <w:tcPr>
            <w:tcW w:w="2273" w:type="dxa"/>
            <w:tcBorders>
              <w:top w:val="nil"/>
              <w:left w:val="nil"/>
              <w:bottom w:val="single" w:sz="4" w:space="0" w:color="auto"/>
              <w:right w:val="single" w:sz="4" w:space="0" w:color="auto"/>
            </w:tcBorders>
            <w:shd w:val="clear" w:color="auto" w:fill="auto"/>
            <w:vAlign w:val="center"/>
            <w:hideMark/>
          </w:tcPr>
          <w:p w14:paraId="5D8222AB"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室内空调挂机</w:t>
            </w:r>
          </w:p>
        </w:tc>
        <w:tc>
          <w:tcPr>
            <w:tcW w:w="3232" w:type="dxa"/>
            <w:tcBorders>
              <w:top w:val="nil"/>
              <w:left w:val="nil"/>
              <w:bottom w:val="single" w:sz="4" w:space="0" w:color="auto"/>
              <w:right w:val="single" w:sz="4" w:space="0" w:color="auto"/>
            </w:tcBorders>
            <w:shd w:val="clear" w:color="auto" w:fill="auto"/>
            <w:vAlign w:val="center"/>
            <w:hideMark/>
          </w:tcPr>
          <w:p w14:paraId="5D8222AC"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5D8222AD"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约台</w:t>
            </w:r>
          </w:p>
        </w:tc>
        <w:tc>
          <w:tcPr>
            <w:tcW w:w="992" w:type="dxa"/>
            <w:tcBorders>
              <w:top w:val="nil"/>
              <w:left w:val="nil"/>
              <w:bottom w:val="single" w:sz="4" w:space="0" w:color="auto"/>
              <w:right w:val="single" w:sz="4" w:space="0" w:color="auto"/>
            </w:tcBorders>
            <w:shd w:val="clear" w:color="auto" w:fill="auto"/>
            <w:vAlign w:val="center"/>
            <w:hideMark/>
          </w:tcPr>
          <w:p w14:paraId="5D8222A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15</w:t>
            </w:r>
          </w:p>
        </w:tc>
      </w:tr>
      <w:tr w:rsidR="006444ED" w:rsidRPr="004F452B" w14:paraId="5D8222B5"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B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21</w:t>
            </w:r>
          </w:p>
        </w:tc>
        <w:tc>
          <w:tcPr>
            <w:tcW w:w="2273" w:type="dxa"/>
            <w:tcBorders>
              <w:top w:val="nil"/>
              <w:left w:val="nil"/>
              <w:bottom w:val="single" w:sz="4" w:space="0" w:color="auto"/>
              <w:right w:val="single" w:sz="4" w:space="0" w:color="auto"/>
            </w:tcBorders>
            <w:shd w:val="clear" w:color="auto" w:fill="auto"/>
            <w:vAlign w:val="center"/>
            <w:hideMark/>
          </w:tcPr>
          <w:p w14:paraId="5D8222B1"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二通阀、二通阀面板及其他水表碎件等</w:t>
            </w:r>
          </w:p>
        </w:tc>
        <w:tc>
          <w:tcPr>
            <w:tcW w:w="3232" w:type="dxa"/>
            <w:tcBorders>
              <w:top w:val="nil"/>
              <w:left w:val="nil"/>
              <w:bottom w:val="single" w:sz="4" w:space="0" w:color="auto"/>
              <w:right w:val="single" w:sz="4" w:space="0" w:color="auto"/>
            </w:tcBorders>
            <w:shd w:val="clear" w:color="auto" w:fill="auto"/>
            <w:vAlign w:val="center"/>
            <w:hideMark/>
          </w:tcPr>
          <w:p w14:paraId="5D8222B2"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5D8222B3"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约袋</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B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7</w:t>
            </w:r>
          </w:p>
        </w:tc>
      </w:tr>
      <w:tr w:rsidR="006444ED" w:rsidRPr="004F452B" w14:paraId="5D8222BB"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B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22</w:t>
            </w:r>
          </w:p>
        </w:tc>
        <w:tc>
          <w:tcPr>
            <w:tcW w:w="2273" w:type="dxa"/>
            <w:tcBorders>
              <w:top w:val="nil"/>
              <w:left w:val="nil"/>
              <w:bottom w:val="single" w:sz="4" w:space="0" w:color="auto"/>
              <w:right w:val="single" w:sz="4" w:space="0" w:color="auto"/>
            </w:tcBorders>
            <w:shd w:val="clear" w:color="auto" w:fill="auto"/>
            <w:vAlign w:val="center"/>
            <w:hideMark/>
          </w:tcPr>
          <w:p w14:paraId="5D8222B7"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碎杂电线</w:t>
            </w:r>
          </w:p>
        </w:tc>
        <w:tc>
          <w:tcPr>
            <w:tcW w:w="3232" w:type="dxa"/>
            <w:tcBorders>
              <w:top w:val="nil"/>
              <w:left w:val="nil"/>
              <w:bottom w:val="single" w:sz="4" w:space="0" w:color="auto"/>
              <w:right w:val="single" w:sz="4" w:space="0" w:color="auto"/>
            </w:tcBorders>
            <w:shd w:val="clear" w:color="auto" w:fill="auto"/>
            <w:vAlign w:val="center"/>
            <w:hideMark/>
          </w:tcPr>
          <w:p w14:paraId="5D8222B8"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5D8222B9"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市斤</w:t>
            </w:r>
          </w:p>
        </w:tc>
        <w:tc>
          <w:tcPr>
            <w:tcW w:w="992" w:type="dxa"/>
            <w:tcBorders>
              <w:top w:val="nil"/>
              <w:left w:val="nil"/>
              <w:bottom w:val="single" w:sz="4" w:space="0" w:color="auto"/>
              <w:right w:val="single" w:sz="4" w:space="0" w:color="auto"/>
            </w:tcBorders>
            <w:shd w:val="clear" w:color="auto" w:fill="auto"/>
            <w:vAlign w:val="center"/>
            <w:hideMark/>
          </w:tcPr>
          <w:p w14:paraId="5D8222B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10</w:t>
            </w:r>
          </w:p>
        </w:tc>
      </w:tr>
      <w:tr w:rsidR="006444ED" w:rsidRPr="004F452B" w14:paraId="5D8222C1"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B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23</w:t>
            </w:r>
          </w:p>
        </w:tc>
        <w:tc>
          <w:tcPr>
            <w:tcW w:w="2273" w:type="dxa"/>
            <w:tcBorders>
              <w:top w:val="nil"/>
              <w:left w:val="nil"/>
              <w:bottom w:val="single" w:sz="4" w:space="0" w:color="auto"/>
              <w:right w:val="single" w:sz="4" w:space="0" w:color="auto"/>
            </w:tcBorders>
            <w:shd w:val="clear" w:color="auto" w:fill="auto"/>
            <w:vAlign w:val="center"/>
            <w:hideMark/>
          </w:tcPr>
          <w:p w14:paraId="5D8222BD"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镀锌线槽</w:t>
            </w:r>
          </w:p>
        </w:tc>
        <w:tc>
          <w:tcPr>
            <w:tcW w:w="3232" w:type="dxa"/>
            <w:tcBorders>
              <w:top w:val="nil"/>
              <w:left w:val="nil"/>
              <w:bottom w:val="single" w:sz="4" w:space="0" w:color="auto"/>
              <w:right w:val="single" w:sz="4" w:space="0" w:color="auto"/>
            </w:tcBorders>
            <w:shd w:val="clear" w:color="auto" w:fill="auto"/>
            <w:vAlign w:val="center"/>
            <w:hideMark/>
          </w:tcPr>
          <w:p w14:paraId="5D8222BE"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50*50</w:t>
            </w:r>
          </w:p>
        </w:tc>
        <w:tc>
          <w:tcPr>
            <w:tcW w:w="1021" w:type="dxa"/>
            <w:tcBorders>
              <w:top w:val="nil"/>
              <w:left w:val="nil"/>
              <w:bottom w:val="single" w:sz="4" w:space="0" w:color="auto"/>
              <w:right w:val="single" w:sz="4" w:space="0" w:color="auto"/>
            </w:tcBorders>
            <w:shd w:val="clear" w:color="auto" w:fill="auto"/>
            <w:vAlign w:val="center"/>
            <w:hideMark/>
          </w:tcPr>
          <w:p w14:paraId="5D8222BF"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大批</w:t>
            </w:r>
          </w:p>
        </w:tc>
        <w:tc>
          <w:tcPr>
            <w:tcW w:w="992" w:type="dxa"/>
            <w:tcBorders>
              <w:top w:val="nil"/>
              <w:left w:val="nil"/>
              <w:bottom w:val="single" w:sz="4" w:space="0" w:color="auto"/>
              <w:right w:val="single" w:sz="4" w:space="0" w:color="auto"/>
            </w:tcBorders>
            <w:shd w:val="clear" w:color="auto" w:fill="auto"/>
            <w:vAlign w:val="center"/>
            <w:hideMark/>
          </w:tcPr>
          <w:p w14:paraId="5D8222C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w:t>
            </w:r>
          </w:p>
        </w:tc>
      </w:tr>
      <w:tr w:rsidR="006444ED" w:rsidRPr="004F452B" w14:paraId="5D8222C7"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C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24</w:t>
            </w:r>
          </w:p>
        </w:tc>
        <w:tc>
          <w:tcPr>
            <w:tcW w:w="2273" w:type="dxa"/>
            <w:tcBorders>
              <w:top w:val="nil"/>
              <w:left w:val="nil"/>
              <w:bottom w:val="single" w:sz="4" w:space="0" w:color="auto"/>
              <w:right w:val="single" w:sz="4" w:space="0" w:color="auto"/>
            </w:tcBorders>
            <w:shd w:val="clear" w:color="auto" w:fill="auto"/>
            <w:vAlign w:val="center"/>
            <w:hideMark/>
          </w:tcPr>
          <w:p w14:paraId="5D8222C3"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大电柜</w:t>
            </w:r>
          </w:p>
        </w:tc>
        <w:tc>
          <w:tcPr>
            <w:tcW w:w="3232" w:type="dxa"/>
            <w:tcBorders>
              <w:top w:val="nil"/>
              <w:left w:val="nil"/>
              <w:bottom w:val="single" w:sz="4" w:space="0" w:color="auto"/>
              <w:right w:val="single" w:sz="4" w:space="0" w:color="auto"/>
            </w:tcBorders>
            <w:shd w:val="clear" w:color="auto" w:fill="auto"/>
            <w:vAlign w:val="center"/>
            <w:hideMark/>
          </w:tcPr>
          <w:p w14:paraId="5D8222C4"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约2米*1米</w:t>
            </w:r>
          </w:p>
        </w:tc>
        <w:tc>
          <w:tcPr>
            <w:tcW w:w="1021" w:type="dxa"/>
            <w:tcBorders>
              <w:top w:val="nil"/>
              <w:left w:val="nil"/>
              <w:bottom w:val="single" w:sz="4" w:space="0" w:color="auto"/>
              <w:right w:val="single" w:sz="4" w:space="0" w:color="auto"/>
            </w:tcBorders>
            <w:shd w:val="clear" w:color="auto" w:fill="auto"/>
            <w:vAlign w:val="center"/>
            <w:hideMark/>
          </w:tcPr>
          <w:p w14:paraId="5D8222C5"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C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w:t>
            </w:r>
          </w:p>
        </w:tc>
      </w:tr>
      <w:tr w:rsidR="006444ED" w:rsidRPr="004F452B" w14:paraId="5D8222CD"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C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25</w:t>
            </w:r>
          </w:p>
        </w:tc>
        <w:tc>
          <w:tcPr>
            <w:tcW w:w="2273" w:type="dxa"/>
            <w:tcBorders>
              <w:top w:val="nil"/>
              <w:left w:val="nil"/>
              <w:bottom w:val="single" w:sz="4" w:space="0" w:color="auto"/>
              <w:right w:val="single" w:sz="4" w:space="0" w:color="auto"/>
            </w:tcBorders>
            <w:shd w:val="clear" w:color="auto" w:fill="auto"/>
            <w:vAlign w:val="center"/>
            <w:hideMark/>
          </w:tcPr>
          <w:p w14:paraId="5D8222C9"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冷媒空瓶</w:t>
            </w:r>
          </w:p>
        </w:tc>
        <w:tc>
          <w:tcPr>
            <w:tcW w:w="3232" w:type="dxa"/>
            <w:tcBorders>
              <w:top w:val="nil"/>
              <w:left w:val="nil"/>
              <w:bottom w:val="single" w:sz="4" w:space="0" w:color="auto"/>
              <w:right w:val="single" w:sz="4" w:space="0" w:color="auto"/>
            </w:tcBorders>
            <w:shd w:val="clear" w:color="auto" w:fill="auto"/>
            <w:vAlign w:val="center"/>
            <w:hideMark/>
          </w:tcPr>
          <w:p w14:paraId="5D8222CA"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sz w:val="22"/>
              </w:rPr>
              <w:t>R134a</w:t>
            </w:r>
          </w:p>
        </w:tc>
        <w:tc>
          <w:tcPr>
            <w:tcW w:w="1021" w:type="dxa"/>
            <w:tcBorders>
              <w:top w:val="nil"/>
              <w:left w:val="nil"/>
              <w:bottom w:val="single" w:sz="4" w:space="0" w:color="auto"/>
              <w:right w:val="single" w:sz="4" w:space="0" w:color="auto"/>
            </w:tcBorders>
            <w:shd w:val="clear" w:color="auto" w:fill="auto"/>
            <w:vAlign w:val="center"/>
            <w:hideMark/>
          </w:tcPr>
          <w:p w14:paraId="5D8222CB"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hint="eastAsia"/>
                <w:sz w:val="22"/>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C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10</w:t>
            </w:r>
          </w:p>
        </w:tc>
      </w:tr>
      <w:tr w:rsidR="006444ED" w:rsidRPr="004F452B" w14:paraId="5D8222D3"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C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26</w:t>
            </w:r>
          </w:p>
        </w:tc>
        <w:tc>
          <w:tcPr>
            <w:tcW w:w="2273" w:type="dxa"/>
            <w:tcBorders>
              <w:top w:val="nil"/>
              <w:left w:val="nil"/>
              <w:bottom w:val="single" w:sz="4" w:space="0" w:color="auto"/>
              <w:right w:val="single" w:sz="4" w:space="0" w:color="auto"/>
            </w:tcBorders>
            <w:shd w:val="clear" w:color="auto" w:fill="auto"/>
            <w:vAlign w:val="center"/>
            <w:hideMark/>
          </w:tcPr>
          <w:p w14:paraId="5D8222CF"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光面夹布橡胶板</w:t>
            </w:r>
          </w:p>
        </w:tc>
        <w:tc>
          <w:tcPr>
            <w:tcW w:w="3232" w:type="dxa"/>
            <w:tcBorders>
              <w:top w:val="nil"/>
              <w:left w:val="nil"/>
              <w:bottom w:val="single" w:sz="4" w:space="0" w:color="auto"/>
              <w:right w:val="single" w:sz="4" w:space="0" w:color="auto"/>
            </w:tcBorders>
            <w:shd w:val="clear" w:color="auto" w:fill="auto"/>
            <w:vAlign w:val="center"/>
            <w:hideMark/>
          </w:tcPr>
          <w:p w14:paraId="5D8222D0"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2厘</w:t>
            </w:r>
          </w:p>
        </w:tc>
        <w:tc>
          <w:tcPr>
            <w:tcW w:w="1021" w:type="dxa"/>
            <w:tcBorders>
              <w:top w:val="nil"/>
              <w:left w:val="nil"/>
              <w:bottom w:val="single" w:sz="4" w:space="0" w:color="auto"/>
              <w:right w:val="single" w:sz="4" w:space="0" w:color="auto"/>
            </w:tcBorders>
            <w:shd w:val="clear" w:color="auto" w:fill="auto"/>
            <w:vAlign w:val="center"/>
            <w:hideMark/>
          </w:tcPr>
          <w:p w14:paraId="5D8222D1"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KG</w:t>
            </w:r>
          </w:p>
        </w:tc>
        <w:tc>
          <w:tcPr>
            <w:tcW w:w="992" w:type="dxa"/>
            <w:tcBorders>
              <w:top w:val="nil"/>
              <w:left w:val="nil"/>
              <w:bottom w:val="single" w:sz="4" w:space="0" w:color="auto"/>
              <w:right w:val="single" w:sz="4" w:space="0" w:color="auto"/>
            </w:tcBorders>
            <w:shd w:val="clear" w:color="auto" w:fill="auto"/>
            <w:vAlign w:val="center"/>
            <w:hideMark/>
          </w:tcPr>
          <w:p w14:paraId="5D8222D2"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47</w:t>
            </w:r>
          </w:p>
        </w:tc>
      </w:tr>
      <w:tr w:rsidR="006444ED" w:rsidRPr="004F452B" w14:paraId="5D8222D9"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D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27</w:t>
            </w:r>
          </w:p>
        </w:tc>
        <w:tc>
          <w:tcPr>
            <w:tcW w:w="2273" w:type="dxa"/>
            <w:tcBorders>
              <w:top w:val="nil"/>
              <w:left w:val="nil"/>
              <w:bottom w:val="single" w:sz="4" w:space="0" w:color="auto"/>
              <w:right w:val="single" w:sz="4" w:space="0" w:color="auto"/>
            </w:tcBorders>
            <w:shd w:val="clear" w:color="auto" w:fill="auto"/>
            <w:vAlign w:val="center"/>
            <w:hideMark/>
          </w:tcPr>
          <w:p w14:paraId="5D8222D5"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水泵密封条</w:t>
            </w:r>
          </w:p>
        </w:tc>
        <w:tc>
          <w:tcPr>
            <w:tcW w:w="3232" w:type="dxa"/>
            <w:tcBorders>
              <w:top w:val="nil"/>
              <w:left w:val="nil"/>
              <w:bottom w:val="single" w:sz="4" w:space="0" w:color="auto"/>
              <w:right w:val="single" w:sz="4" w:space="0" w:color="auto"/>
            </w:tcBorders>
            <w:shd w:val="clear" w:color="auto" w:fill="auto"/>
            <w:vAlign w:val="center"/>
            <w:hideMark/>
          </w:tcPr>
          <w:p w14:paraId="5D8222D6"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5MM,1*4MM</w:t>
            </w:r>
          </w:p>
        </w:tc>
        <w:tc>
          <w:tcPr>
            <w:tcW w:w="1021" w:type="dxa"/>
            <w:tcBorders>
              <w:top w:val="nil"/>
              <w:left w:val="nil"/>
              <w:bottom w:val="single" w:sz="4" w:space="0" w:color="auto"/>
              <w:right w:val="single" w:sz="4" w:space="0" w:color="auto"/>
            </w:tcBorders>
            <w:shd w:val="clear" w:color="auto" w:fill="auto"/>
            <w:vAlign w:val="center"/>
            <w:hideMark/>
          </w:tcPr>
          <w:p w14:paraId="5D8222D7"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盒</w:t>
            </w:r>
          </w:p>
        </w:tc>
        <w:tc>
          <w:tcPr>
            <w:tcW w:w="992" w:type="dxa"/>
            <w:tcBorders>
              <w:top w:val="nil"/>
              <w:left w:val="nil"/>
              <w:bottom w:val="single" w:sz="4" w:space="0" w:color="auto"/>
              <w:right w:val="single" w:sz="4" w:space="0" w:color="auto"/>
            </w:tcBorders>
            <w:shd w:val="clear" w:color="auto" w:fill="auto"/>
            <w:vAlign w:val="center"/>
            <w:hideMark/>
          </w:tcPr>
          <w:p w14:paraId="5D8222D8"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2</w:t>
            </w:r>
          </w:p>
        </w:tc>
      </w:tr>
      <w:tr w:rsidR="006444ED" w:rsidRPr="004F452B" w14:paraId="5D8222DF"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D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28</w:t>
            </w:r>
          </w:p>
        </w:tc>
        <w:tc>
          <w:tcPr>
            <w:tcW w:w="2273" w:type="dxa"/>
            <w:tcBorders>
              <w:top w:val="nil"/>
              <w:left w:val="nil"/>
              <w:bottom w:val="single" w:sz="4" w:space="0" w:color="auto"/>
              <w:right w:val="single" w:sz="4" w:space="0" w:color="auto"/>
            </w:tcBorders>
            <w:shd w:val="clear" w:color="auto" w:fill="auto"/>
            <w:vAlign w:val="center"/>
            <w:hideMark/>
          </w:tcPr>
          <w:p w14:paraId="5D8222DB"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镀锌螺丝</w:t>
            </w:r>
          </w:p>
        </w:tc>
        <w:tc>
          <w:tcPr>
            <w:tcW w:w="3232" w:type="dxa"/>
            <w:tcBorders>
              <w:top w:val="nil"/>
              <w:left w:val="nil"/>
              <w:bottom w:val="single" w:sz="4" w:space="0" w:color="auto"/>
              <w:right w:val="single" w:sz="4" w:space="0" w:color="auto"/>
            </w:tcBorders>
            <w:shd w:val="clear" w:color="auto" w:fill="auto"/>
            <w:vAlign w:val="center"/>
            <w:hideMark/>
          </w:tcPr>
          <w:p w14:paraId="5D8222DC"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M18*220</w:t>
            </w:r>
          </w:p>
        </w:tc>
        <w:tc>
          <w:tcPr>
            <w:tcW w:w="1021" w:type="dxa"/>
            <w:tcBorders>
              <w:top w:val="nil"/>
              <w:left w:val="nil"/>
              <w:bottom w:val="single" w:sz="4" w:space="0" w:color="auto"/>
              <w:right w:val="single" w:sz="4" w:space="0" w:color="auto"/>
            </w:tcBorders>
            <w:shd w:val="clear" w:color="auto" w:fill="auto"/>
            <w:vAlign w:val="center"/>
            <w:hideMark/>
          </w:tcPr>
          <w:p w14:paraId="5D8222DD"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套</w:t>
            </w:r>
          </w:p>
        </w:tc>
        <w:tc>
          <w:tcPr>
            <w:tcW w:w="992" w:type="dxa"/>
            <w:tcBorders>
              <w:top w:val="nil"/>
              <w:left w:val="nil"/>
              <w:bottom w:val="single" w:sz="4" w:space="0" w:color="auto"/>
              <w:right w:val="single" w:sz="4" w:space="0" w:color="auto"/>
            </w:tcBorders>
            <w:shd w:val="clear" w:color="auto" w:fill="auto"/>
            <w:vAlign w:val="center"/>
            <w:hideMark/>
          </w:tcPr>
          <w:p w14:paraId="5D8222DE"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120</w:t>
            </w:r>
          </w:p>
        </w:tc>
      </w:tr>
      <w:tr w:rsidR="006444ED" w:rsidRPr="004F452B" w14:paraId="5D8222E5"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E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29</w:t>
            </w:r>
          </w:p>
        </w:tc>
        <w:tc>
          <w:tcPr>
            <w:tcW w:w="2273" w:type="dxa"/>
            <w:tcBorders>
              <w:top w:val="nil"/>
              <w:left w:val="nil"/>
              <w:bottom w:val="single" w:sz="4" w:space="0" w:color="auto"/>
              <w:right w:val="single" w:sz="4" w:space="0" w:color="auto"/>
            </w:tcBorders>
            <w:shd w:val="clear" w:color="auto" w:fill="auto"/>
            <w:vAlign w:val="center"/>
            <w:hideMark/>
          </w:tcPr>
          <w:p w14:paraId="5D8222E1"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涡轮蝶阀</w:t>
            </w:r>
          </w:p>
        </w:tc>
        <w:tc>
          <w:tcPr>
            <w:tcW w:w="3232" w:type="dxa"/>
            <w:tcBorders>
              <w:top w:val="nil"/>
              <w:left w:val="nil"/>
              <w:bottom w:val="single" w:sz="4" w:space="0" w:color="auto"/>
              <w:right w:val="single" w:sz="4" w:space="0" w:color="auto"/>
            </w:tcBorders>
            <w:shd w:val="clear" w:color="auto" w:fill="auto"/>
            <w:vAlign w:val="center"/>
            <w:hideMark/>
          </w:tcPr>
          <w:p w14:paraId="5D8222E2"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w:t>
            </w:r>
            <w:proofErr w:type="gramStart"/>
            <w:r>
              <w:rPr>
                <w:rFonts w:ascii="微软雅黑" w:eastAsia="微软雅黑" w:hAnsi="微软雅黑" w:hint="eastAsia"/>
                <w:sz w:val="20"/>
                <w:szCs w:val="20"/>
              </w:rPr>
              <w:t>600,PN</w:t>
            </w:r>
            <w:proofErr w:type="gramEnd"/>
            <w:r>
              <w:rPr>
                <w:rFonts w:ascii="微软雅黑" w:eastAsia="微软雅黑" w:hAnsi="微软雅黑" w:hint="eastAsia"/>
                <w:sz w:val="20"/>
                <w:szCs w:val="20"/>
              </w:rPr>
              <w:t>1.6</w:t>
            </w:r>
          </w:p>
        </w:tc>
        <w:tc>
          <w:tcPr>
            <w:tcW w:w="1021" w:type="dxa"/>
            <w:tcBorders>
              <w:top w:val="nil"/>
              <w:left w:val="nil"/>
              <w:bottom w:val="single" w:sz="4" w:space="0" w:color="auto"/>
              <w:right w:val="single" w:sz="4" w:space="0" w:color="auto"/>
            </w:tcBorders>
            <w:shd w:val="clear" w:color="auto" w:fill="auto"/>
            <w:vAlign w:val="center"/>
            <w:hideMark/>
          </w:tcPr>
          <w:p w14:paraId="5D8222E3"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E4"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5</w:t>
            </w:r>
          </w:p>
        </w:tc>
      </w:tr>
      <w:tr w:rsidR="006444ED" w:rsidRPr="004F452B" w14:paraId="5D8222EB"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E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30</w:t>
            </w:r>
          </w:p>
        </w:tc>
        <w:tc>
          <w:tcPr>
            <w:tcW w:w="2273" w:type="dxa"/>
            <w:tcBorders>
              <w:top w:val="nil"/>
              <w:left w:val="nil"/>
              <w:bottom w:val="single" w:sz="4" w:space="0" w:color="auto"/>
              <w:right w:val="single" w:sz="4" w:space="0" w:color="auto"/>
            </w:tcBorders>
            <w:shd w:val="clear" w:color="auto" w:fill="auto"/>
            <w:vAlign w:val="center"/>
            <w:hideMark/>
          </w:tcPr>
          <w:p w14:paraId="5D8222E7"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蝶阀</w:t>
            </w:r>
          </w:p>
        </w:tc>
        <w:tc>
          <w:tcPr>
            <w:tcW w:w="3232" w:type="dxa"/>
            <w:tcBorders>
              <w:top w:val="nil"/>
              <w:left w:val="nil"/>
              <w:bottom w:val="single" w:sz="4" w:space="0" w:color="auto"/>
              <w:right w:val="single" w:sz="4" w:space="0" w:color="auto"/>
            </w:tcBorders>
            <w:shd w:val="clear" w:color="auto" w:fill="auto"/>
            <w:vAlign w:val="center"/>
            <w:hideMark/>
          </w:tcPr>
          <w:p w14:paraId="5D8222E8"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DN125</w:t>
            </w:r>
          </w:p>
        </w:tc>
        <w:tc>
          <w:tcPr>
            <w:tcW w:w="1021" w:type="dxa"/>
            <w:tcBorders>
              <w:top w:val="nil"/>
              <w:left w:val="nil"/>
              <w:bottom w:val="single" w:sz="4" w:space="0" w:color="auto"/>
              <w:right w:val="single" w:sz="4" w:space="0" w:color="auto"/>
            </w:tcBorders>
            <w:shd w:val="clear" w:color="auto" w:fill="auto"/>
            <w:vAlign w:val="center"/>
            <w:hideMark/>
          </w:tcPr>
          <w:p w14:paraId="5D8222E9"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EA"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2</w:t>
            </w:r>
          </w:p>
        </w:tc>
      </w:tr>
      <w:tr w:rsidR="006444ED" w:rsidRPr="004F452B" w14:paraId="5D8222F1"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E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31</w:t>
            </w:r>
          </w:p>
        </w:tc>
        <w:tc>
          <w:tcPr>
            <w:tcW w:w="2273" w:type="dxa"/>
            <w:tcBorders>
              <w:top w:val="nil"/>
              <w:left w:val="nil"/>
              <w:bottom w:val="single" w:sz="4" w:space="0" w:color="auto"/>
              <w:right w:val="single" w:sz="4" w:space="0" w:color="auto"/>
            </w:tcBorders>
            <w:shd w:val="clear" w:color="auto" w:fill="auto"/>
            <w:vAlign w:val="center"/>
            <w:hideMark/>
          </w:tcPr>
          <w:p w14:paraId="5D8222ED"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涡轮蝶阀</w:t>
            </w:r>
          </w:p>
        </w:tc>
        <w:tc>
          <w:tcPr>
            <w:tcW w:w="3232" w:type="dxa"/>
            <w:tcBorders>
              <w:top w:val="nil"/>
              <w:left w:val="nil"/>
              <w:bottom w:val="single" w:sz="4" w:space="0" w:color="auto"/>
              <w:right w:val="single" w:sz="4" w:space="0" w:color="auto"/>
            </w:tcBorders>
            <w:shd w:val="clear" w:color="auto" w:fill="auto"/>
            <w:vAlign w:val="center"/>
            <w:hideMark/>
          </w:tcPr>
          <w:p w14:paraId="5D8222EE"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w:t>
            </w:r>
            <w:proofErr w:type="gramStart"/>
            <w:r>
              <w:rPr>
                <w:rFonts w:ascii="微软雅黑" w:eastAsia="微软雅黑" w:hAnsi="微软雅黑" w:hint="eastAsia"/>
                <w:sz w:val="20"/>
                <w:szCs w:val="20"/>
              </w:rPr>
              <w:t>350,PN</w:t>
            </w:r>
            <w:proofErr w:type="gramEnd"/>
            <w:r>
              <w:rPr>
                <w:rFonts w:ascii="微软雅黑" w:eastAsia="微软雅黑" w:hAnsi="微软雅黑" w:hint="eastAsia"/>
                <w:sz w:val="20"/>
                <w:szCs w:val="20"/>
              </w:rPr>
              <w:t>16</w:t>
            </w:r>
          </w:p>
        </w:tc>
        <w:tc>
          <w:tcPr>
            <w:tcW w:w="1021" w:type="dxa"/>
            <w:tcBorders>
              <w:top w:val="nil"/>
              <w:left w:val="nil"/>
              <w:bottom w:val="single" w:sz="4" w:space="0" w:color="auto"/>
              <w:right w:val="single" w:sz="4" w:space="0" w:color="auto"/>
            </w:tcBorders>
            <w:shd w:val="clear" w:color="auto" w:fill="auto"/>
            <w:vAlign w:val="center"/>
            <w:hideMark/>
          </w:tcPr>
          <w:p w14:paraId="5D8222EF"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F0"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2</w:t>
            </w:r>
          </w:p>
        </w:tc>
      </w:tr>
      <w:tr w:rsidR="006444ED" w:rsidRPr="004F452B" w14:paraId="5D8222F7"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F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lastRenderedPageBreak/>
              <w:t>32</w:t>
            </w:r>
          </w:p>
        </w:tc>
        <w:tc>
          <w:tcPr>
            <w:tcW w:w="2273" w:type="dxa"/>
            <w:tcBorders>
              <w:top w:val="nil"/>
              <w:left w:val="nil"/>
              <w:bottom w:val="single" w:sz="4" w:space="0" w:color="auto"/>
              <w:right w:val="single" w:sz="4" w:space="0" w:color="auto"/>
            </w:tcBorders>
            <w:shd w:val="clear" w:color="auto" w:fill="auto"/>
            <w:vAlign w:val="center"/>
            <w:hideMark/>
          </w:tcPr>
          <w:p w14:paraId="5D8222F3"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5D8222F4"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DN80</w:t>
            </w:r>
          </w:p>
        </w:tc>
        <w:tc>
          <w:tcPr>
            <w:tcW w:w="1021" w:type="dxa"/>
            <w:tcBorders>
              <w:top w:val="nil"/>
              <w:left w:val="nil"/>
              <w:bottom w:val="single" w:sz="4" w:space="0" w:color="auto"/>
              <w:right w:val="single" w:sz="4" w:space="0" w:color="auto"/>
            </w:tcBorders>
            <w:shd w:val="clear" w:color="auto" w:fill="auto"/>
            <w:vAlign w:val="center"/>
            <w:hideMark/>
          </w:tcPr>
          <w:p w14:paraId="5D8222F5"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F6"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0.5</w:t>
            </w:r>
          </w:p>
        </w:tc>
      </w:tr>
      <w:tr w:rsidR="006444ED" w:rsidRPr="004F452B" w14:paraId="5D8222FD"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F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33</w:t>
            </w:r>
          </w:p>
        </w:tc>
        <w:tc>
          <w:tcPr>
            <w:tcW w:w="2273" w:type="dxa"/>
            <w:tcBorders>
              <w:top w:val="nil"/>
              <w:left w:val="nil"/>
              <w:bottom w:val="single" w:sz="4" w:space="0" w:color="auto"/>
              <w:right w:val="single" w:sz="4" w:space="0" w:color="auto"/>
            </w:tcBorders>
            <w:shd w:val="clear" w:color="auto" w:fill="auto"/>
            <w:vAlign w:val="center"/>
            <w:hideMark/>
          </w:tcPr>
          <w:p w14:paraId="5D8222F9"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5D8222FA"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DN125</w:t>
            </w:r>
          </w:p>
        </w:tc>
        <w:tc>
          <w:tcPr>
            <w:tcW w:w="1021" w:type="dxa"/>
            <w:tcBorders>
              <w:top w:val="nil"/>
              <w:left w:val="nil"/>
              <w:bottom w:val="single" w:sz="4" w:space="0" w:color="auto"/>
              <w:right w:val="single" w:sz="4" w:space="0" w:color="auto"/>
            </w:tcBorders>
            <w:shd w:val="clear" w:color="auto" w:fill="auto"/>
            <w:vAlign w:val="center"/>
            <w:hideMark/>
          </w:tcPr>
          <w:p w14:paraId="5D8222FB"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2FC"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2</w:t>
            </w:r>
          </w:p>
        </w:tc>
      </w:tr>
      <w:tr w:rsidR="006444ED" w:rsidRPr="004F452B" w14:paraId="5D822303" w14:textId="77777777" w:rsidTr="00F06EA7">
        <w:trPr>
          <w:trHeight w:val="253"/>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2F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34</w:t>
            </w:r>
          </w:p>
        </w:tc>
        <w:tc>
          <w:tcPr>
            <w:tcW w:w="2273" w:type="dxa"/>
            <w:tcBorders>
              <w:top w:val="nil"/>
              <w:left w:val="nil"/>
              <w:bottom w:val="single" w:sz="4" w:space="0" w:color="auto"/>
              <w:right w:val="single" w:sz="4" w:space="0" w:color="auto"/>
            </w:tcBorders>
            <w:shd w:val="clear" w:color="auto" w:fill="auto"/>
            <w:vAlign w:val="center"/>
            <w:hideMark/>
          </w:tcPr>
          <w:p w14:paraId="5D8222FF"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5D822300"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DN60</w:t>
            </w:r>
          </w:p>
        </w:tc>
        <w:tc>
          <w:tcPr>
            <w:tcW w:w="1021" w:type="dxa"/>
            <w:tcBorders>
              <w:top w:val="nil"/>
              <w:left w:val="nil"/>
              <w:bottom w:val="single" w:sz="4" w:space="0" w:color="auto"/>
              <w:right w:val="single" w:sz="4" w:space="0" w:color="auto"/>
            </w:tcBorders>
            <w:shd w:val="clear" w:color="auto" w:fill="auto"/>
            <w:vAlign w:val="center"/>
            <w:hideMark/>
          </w:tcPr>
          <w:p w14:paraId="5D822301"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302"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w:t>
            </w:r>
          </w:p>
        </w:tc>
      </w:tr>
      <w:tr w:rsidR="006444ED" w:rsidRPr="004F452B" w14:paraId="5D822309"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0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35</w:t>
            </w:r>
          </w:p>
        </w:tc>
        <w:tc>
          <w:tcPr>
            <w:tcW w:w="2273" w:type="dxa"/>
            <w:tcBorders>
              <w:top w:val="nil"/>
              <w:left w:val="nil"/>
              <w:bottom w:val="single" w:sz="4" w:space="0" w:color="auto"/>
              <w:right w:val="single" w:sz="4" w:space="0" w:color="auto"/>
            </w:tcBorders>
            <w:shd w:val="clear" w:color="auto" w:fill="auto"/>
            <w:vAlign w:val="center"/>
            <w:hideMark/>
          </w:tcPr>
          <w:p w14:paraId="5D822305"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5D822306"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DN40</w:t>
            </w:r>
          </w:p>
        </w:tc>
        <w:tc>
          <w:tcPr>
            <w:tcW w:w="1021" w:type="dxa"/>
            <w:tcBorders>
              <w:top w:val="nil"/>
              <w:left w:val="nil"/>
              <w:bottom w:val="single" w:sz="4" w:space="0" w:color="auto"/>
              <w:right w:val="single" w:sz="4" w:space="0" w:color="auto"/>
            </w:tcBorders>
            <w:shd w:val="clear" w:color="auto" w:fill="auto"/>
            <w:vAlign w:val="center"/>
            <w:hideMark/>
          </w:tcPr>
          <w:p w14:paraId="5D822307"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308"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0.5</w:t>
            </w:r>
          </w:p>
        </w:tc>
      </w:tr>
      <w:tr w:rsidR="006444ED" w:rsidRPr="004F452B" w14:paraId="5D82230F"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0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36</w:t>
            </w:r>
          </w:p>
        </w:tc>
        <w:tc>
          <w:tcPr>
            <w:tcW w:w="2273" w:type="dxa"/>
            <w:tcBorders>
              <w:top w:val="nil"/>
              <w:left w:val="nil"/>
              <w:bottom w:val="single" w:sz="4" w:space="0" w:color="auto"/>
              <w:right w:val="single" w:sz="4" w:space="0" w:color="auto"/>
            </w:tcBorders>
            <w:shd w:val="clear" w:color="auto" w:fill="auto"/>
            <w:vAlign w:val="center"/>
            <w:hideMark/>
          </w:tcPr>
          <w:p w14:paraId="5D82230B"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二硫化钼润滑油</w:t>
            </w:r>
          </w:p>
        </w:tc>
        <w:tc>
          <w:tcPr>
            <w:tcW w:w="3232" w:type="dxa"/>
            <w:tcBorders>
              <w:top w:val="nil"/>
              <w:left w:val="nil"/>
              <w:bottom w:val="single" w:sz="4" w:space="0" w:color="auto"/>
              <w:right w:val="single" w:sz="4" w:space="0" w:color="auto"/>
            </w:tcBorders>
            <w:shd w:val="clear" w:color="auto" w:fill="auto"/>
            <w:vAlign w:val="center"/>
            <w:hideMark/>
          </w:tcPr>
          <w:p w14:paraId="5D82230C"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15Kg，</w:t>
            </w:r>
            <w:proofErr w:type="gramStart"/>
            <w:r>
              <w:rPr>
                <w:rFonts w:ascii="微软雅黑" w:eastAsia="微软雅黑" w:hAnsi="微软雅黑" w:hint="eastAsia"/>
                <w:sz w:val="20"/>
                <w:szCs w:val="20"/>
              </w:rPr>
              <w:t>润顺宝</w:t>
            </w:r>
            <w:proofErr w:type="gramEnd"/>
          </w:p>
        </w:tc>
        <w:tc>
          <w:tcPr>
            <w:tcW w:w="1021" w:type="dxa"/>
            <w:tcBorders>
              <w:top w:val="nil"/>
              <w:left w:val="nil"/>
              <w:bottom w:val="single" w:sz="4" w:space="0" w:color="auto"/>
              <w:right w:val="single" w:sz="4" w:space="0" w:color="auto"/>
            </w:tcBorders>
            <w:shd w:val="clear" w:color="auto" w:fill="auto"/>
            <w:vAlign w:val="center"/>
            <w:hideMark/>
          </w:tcPr>
          <w:p w14:paraId="5D82230D"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桶</w:t>
            </w:r>
          </w:p>
        </w:tc>
        <w:tc>
          <w:tcPr>
            <w:tcW w:w="992" w:type="dxa"/>
            <w:tcBorders>
              <w:top w:val="nil"/>
              <w:left w:val="nil"/>
              <w:bottom w:val="single" w:sz="4" w:space="0" w:color="auto"/>
              <w:right w:val="single" w:sz="4" w:space="0" w:color="auto"/>
            </w:tcBorders>
            <w:shd w:val="clear" w:color="auto" w:fill="auto"/>
            <w:vAlign w:val="center"/>
            <w:hideMark/>
          </w:tcPr>
          <w:p w14:paraId="5D82230E"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10</w:t>
            </w:r>
          </w:p>
        </w:tc>
      </w:tr>
      <w:tr w:rsidR="006444ED" w:rsidRPr="004F452B" w14:paraId="5D822315"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1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37</w:t>
            </w:r>
          </w:p>
        </w:tc>
        <w:tc>
          <w:tcPr>
            <w:tcW w:w="2273" w:type="dxa"/>
            <w:tcBorders>
              <w:top w:val="nil"/>
              <w:left w:val="nil"/>
              <w:bottom w:val="single" w:sz="4" w:space="0" w:color="auto"/>
              <w:right w:val="single" w:sz="4" w:space="0" w:color="auto"/>
            </w:tcBorders>
            <w:shd w:val="clear" w:color="auto" w:fill="auto"/>
            <w:vAlign w:val="center"/>
            <w:hideMark/>
          </w:tcPr>
          <w:p w14:paraId="5D822311"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汽柴机润滑油</w:t>
            </w:r>
          </w:p>
        </w:tc>
        <w:tc>
          <w:tcPr>
            <w:tcW w:w="3232" w:type="dxa"/>
            <w:tcBorders>
              <w:top w:val="nil"/>
              <w:left w:val="nil"/>
              <w:bottom w:val="single" w:sz="4" w:space="0" w:color="auto"/>
              <w:right w:val="single" w:sz="4" w:space="0" w:color="auto"/>
            </w:tcBorders>
            <w:shd w:val="clear" w:color="auto" w:fill="auto"/>
            <w:vAlign w:val="center"/>
            <w:hideMark/>
          </w:tcPr>
          <w:p w14:paraId="5D822312"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SG/CP-4, 15W-40</w:t>
            </w:r>
          </w:p>
        </w:tc>
        <w:tc>
          <w:tcPr>
            <w:tcW w:w="1021" w:type="dxa"/>
            <w:tcBorders>
              <w:top w:val="nil"/>
              <w:left w:val="nil"/>
              <w:bottom w:val="single" w:sz="4" w:space="0" w:color="auto"/>
              <w:right w:val="single" w:sz="4" w:space="0" w:color="auto"/>
            </w:tcBorders>
            <w:shd w:val="clear" w:color="auto" w:fill="auto"/>
            <w:vAlign w:val="center"/>
            <w:hideMark/>
          </w:tcPr>
          <w:p w14:paraId="5D822313"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KG</w:t>
            </w:r>
          </w:p>
        </w:tc>
        <w:tc>
          <w:tcPr>
            <w:tcW w:w="992" w:type="dxa"/>
            <w:tcBorders>
              <w:top w:val="nil"/>
              <w:left w:val="nil"/>
              <w:bottom w:val="single" w:sz="4" w:space="0" w:color="auto"/>
              <w:right w:val="single" w:sz="4" w:space="0" w:color="auto"/>
            </w:tcBorders>
            <w:shd w:val="clear" w:color="auto" w:fill="auto"/>
            <w:vAlign w:val="center"/>
            <w:hideMark/>
          </w:tcPr>
          <w:p w14:paraId="5D822314"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6.5</w:t>
            </w:r>
          </w:p>
        </w:tc>
      </w:tr>
      <w:tr w:rsidR="006444ED" w:rsidRPr="004F452B" w14:paraId="5D82231B"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1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38</w:t>
            </w:r>
          </w:p>
        </w:tc>
        <w:tc>
          <w:tcPr>
            <w:tcW w:w="2273" w:type="dxa"/>
            <w:tcBorders>
              <w:top w:val="nil"/>
              <w:left w:val="nil"/>
              <w:bottom w:val="single" w:sz="4" w:space="0" w:color="auto"/>
              <w:right w:val="single" w:sz="4" w:space="0" w:color="auto"/>
            </w:tcBorders>
            <w:shd w:val="clear" w:color="auto" w:fill="auto"/>
            <w:vAlign w:val="center"/>
            <w:hideMark/>
          </w:tcPr>
          <w:p w14:paraId="5D822317"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信号发生器</w:t>
            </w:r>
          </w:p>
        </w:tc>
        <w:tc>
          <w:tcPr>
            <w:tcW w:w="3232" w:type="dxa"/>
            <w:tcBorders>
              <w:top w:val="nil"/>
              <w:left w:val="nil"/>
              <w:bottom w:val="single" w:sz="4" w:space="0" w:color="auto"/>
              <w:right w:val="single" w:sz="4" w:space="0" w:color="auto"/>
            </w:tcBorders>
            <w:shd w:val="clear" w:color="auto" w:fill="auto"/>
            <w:vAlign w:val="center"/>
            <w:hideMark/>
          </w:tcPr>
          <w:p w14:paraId="5D822318"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0-20MA</w:t>
            </w:r>
          </w:p>
        </w:tc>
        <w:tc>
          <w:tcPr>
            <w:tcW w:w="1021" w:type="dxa"/>
            <w:tcBorders>
              <w:top w:val="nil"/>
              <w:left w:val="nil"/>
              <w:bottom w:val="single" w:sz="4" w:space="0" w:color="auto"/>
              <w:right w:val="single" w:sz="4" w:space="0" w:color="auto"/>
            </w:tcBorders>
            <w:shd w:val="clear" w:color="auto" w:fill="auto"/>
            <w:vAlign w:val="center"/>
            <w:hideMark/>
          </w:tcPr>
          <w:p w14:paraId="5D822319"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14:paraId="5D82231A"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w:t>
            </w:r>
          </w:p>
        </w:tc>
      </w:tr>
      <w:tr w:rsidR="006444ED" w:rsidRPr="004F452B" w14:paraId="5D822321"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1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39</w:t>
            </w:r>
          </w:p>
        </w:tc>
        <w:tc>
          <w:tcPr>
            <w:tcW w:w="2273" w:type="dxa"/>
            <w:tcBorders>
              <w:top w:val="nil"/>
              <w:left w:val="nil"/>
              <w:bottom w:val="single" w:sz="4" w:space="0" w:color="auto"/>
              <w:right w:val="single" w:sz="4" w:space="0" w:color="auto"/>
            </w:tcBorders>
            <w:shd w:val="clear" w:color="auto" w:fill="auto"/>
            <w:vAlign w:val="center"/>
            <w:hideMark/>
          </w:tcPr>
          <w:p w14:paraId="5D82231D"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明杆闸阀</w:t>
            </w:r>
            <w:proofErr w:type="gramEnd"/>
          </w:p>
        </w:tc>
        <w:tc>
          <w:tcPr>
            <w:tcW w:w="3232" w:type="dxa"/>
            <w:tcBorders>
              <w:top w:val="nil"/>
              <w:left w:val="nil"/>
              <w:bottom w:val="single" w:sz="4" w:space="0" w:color="auto"/>
              <w:right w:val="single" w:sz="4" w:space="0" w:color="auto"/>
            </w:tcBorders>
            <w:shd w:val="clear" w:color="auto" w:fill="auto"/>
            <w:vAlign w:val="center"/>
            <w:hideMark/>
          </w:tcPr>
          <w:p w14:paraId="5D82231E"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w:t>
            </w:r>
            <w:proofErr w:type="gramStart"/>
            <w:r>
              <w:rPr>
                <w:rFonts w:ascii="微软雅黑" w:eastAsia="微软雅黑" w:hAnsi="微软雅黑" w:hint="eastAsia"/>
                <w:sz w:val="20"/>
                <w:szCs w:val="20"/>
              </w:rPr>
              <w:t>400,PN</w:t>
            </w:r>
            <w:proofErr w:type="gramEnd"/>
            <w:r>
              <w:rPr>
                <w:rFonts w:ascii="微软雅黑" w:eastAsia="微软雅黑" w:hAnsi="微软雅黑" w:hint="eastAsia"/>
                <w:sz w:val="20"/>
                <w:szCs w:val="20"/>
              </w:rPr>
              <w:t>16</w:t>
            </w:r>
          </w:p>
        </w:tc>
        <w:tc>
          <w:tcPr>
            <w:tcW w:w="1021" w:type="dxa"/>
            <w:tcBorders>
              <w:top w:val="nil"/>
              <w:left w:val="nil"/>
              <w:bottom w:val="single" w:sz="4" w:space="0" w:color="auto"/>
              <w:right w:val="single" w:sz="4" w:space="0" w:color="auto"/>
            </w:tcBorders>
            <w:shd w:val="clear" w:color="auto" w:fill="auto"/>
            <w:vAlign w:val="center"/>
            <w:hideMark/>
          </w:tcPr>
          <w:p w14:paraId="5D82231F"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14:paraId="5D822320"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2</w:t>
            </w:r>
          </w:p>
        </w:tc>
      </w:tr>
      <w:tr w:rsidR="006444ED" w:rsidRPr="004F452B" w14:paraId="5D822327"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2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40</w:t>
            </w:r>
          </w:p>
        </w:tc>
        <w:tc>
          <w:tcPr>
            <w:tcW w:w="2273" w:type="dxa"/>
            <w:tcBorders>
              <w:top w:val="nil"/>
              <w:left w:val="nil"/>
              <w:bottom w:val="single" w:sz="4" w:space="0" w:color="auto"/>
              <w:right w:val="single" w:sz="4" w:space="0" w:color="auto"/>
            </w:tcBorders>
            <w:shd w:val="clear" w:color="auto" w:fill="auto"/>
            <w:vAlign w:val="center"/>
            <w:hideMark/>
          </w:tcPr>
          <w:p w14:paraId="5D822323"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中压石棉纸板</w:t>
            </w:r>
          </w:p>
        </w:tc>
        <w:tc>
          <w:tcPr>
            <w:tcW w:w="3232" w:type="dxa"/>
            <w:tcBorders>
              <w:top w:val="nil"/>
              <w:left w:val="nil"/>
              <w:bottom w:val="single" w:sz="4" w:space="0" w:color="auto"/>
              <w:right w:val="single" w:sz="4" w:space="0" w:color="auto"/>
            </w:tcBorders>
            <w:shd w:val="clear" w:color="auto" w:fill="auto"/>
            <w:vAlign w:val="center"/>
            <w:hideMark/>
          </w:tcPr>
          <w:p w14:paraId="5D822324"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2MM</w:t>
            </w:r>
          </w:p>
        </w:tc>
        <w:tc>
          <w:tcPr>
            <w:tcW w:w="1021" w:type="dxa"/>
            <w:tcBorders>
              <w:top w:val="nil"/>
              <w:left w:val="nil"/>
              <w:bottom w:val="single" w:sz="4" w:space="0" w:color="auto"/>
              <w:right w:val="single" w:sz="4" w:space="0" w:color="auto"/>
            </w:tcBorders>
            <w:shd w:val="clear" w:color="auto" w:fill="auto"/>
            <w:vAlign w:val="center"/>
            <w:hideMark/>
          </w:tcPr>
          <w:p w14:paraId="5D822325"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卷</w:t>
            </w:r>
          </w:p>
        </w:tc>
        <w:tc>
          <w:tcPr>
            <w:tcW w:w="992" w:type="dxa"/>
            <w:tcBorders>
              <w:top w:val="nil"/>
              <w:left w:val="nil"/>
              <w:bottom w:val="single" w:sz="4" w:space="0" w:color="auto"/>
              <w:right w:val="single" w:sz="4" w:space="0" w:color="auto"/>
            </w:tcBorders>
            <w:shd w:val="clear" w:color="auto" w:fill="auto"/>
            <w:vAlign w:val="center"/>
            <w:hideMark/>
          </w:tcPr>
          <w:p w14:paraId="5D822326"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0.25</w:t>
            </w:r>
          </w:p>
        </w:tc>
      </w:tr>
      <w:tr w:rsidR="006444ED" w:rsidRPr="004F452B" w14:paraId="5D82232D"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2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41</w:t>
            </w:r>
          </w:p>
        </w:tc>
        <w:tc>
          <w:tcPr>
            <w:tcW w:w="2273" w:type="dxa"/>
            <w:tcBorders>
              <w:top w:val="nil"/>
              <w:left w:val="nil"/>
              <w:bottom w:val="single" w:sz="4" w:space="0" w:color="auto"/>
              <w:right w:val="single" w:sz="4" w:space="0" w:color="auto"/>
            </w:tcBorders>
            <w:shd w:val="clear" w:color="auto" w:fill="auto"/>
            <w:vAlign w:val="center"/>
            <w:hideMark/>
          </w:tcPr>
          <w:p w14:paraId="5D822329"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中压石棉纸板</w:t>
            </w:r>
          </w:p>
        </w:tc>
        <w:tc>
          <w:tcPr>
            <w:tcW w:w="3232" w:type="dxa"/>
            <w:tcBorders>
              <w:top w:val="nil"/>
              <w:left w:val="nil"/>
              <w:bottom w:val="single" w:sz="4" w:space="0" w:color="auto"/>
              <w:right w:val="single" w:sz="4" w:space="0" w:color="auto"/>
            </w:tcBorders>
            <w:shd w:val="clear" w:color="auto" w:fill="auto"/>
            <w:vAlign w:val="center"/>
            <w:hideMark/>
          </w:tcPr>
          <w:p w14:paraId="5D82232A"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3厘</w:t>
            </w:r>
          </w:p>
        </w:tc>
        <w:tc>
          <w:tcPr>
            <w:tcW w:w="1021" w:type="dxa"/>
            <w:tcBorders>
              <w:top w:val="nil"/>
              <w:left w:val="nil"/>
              <w:bottom w:val="single" w:sz="4" w:space="0" w:color="auto"/>
              <w:right w:val="single" w:sz="4" w:space="0" w:color="auto"/>
            </w:tcBorders>
            <w:shd w:val="clear" w:color="auto" w:fill="auto"/>
            <w:vAlign w:val="center"/>
            <w:hideMark/>
          </w:tcPr>
          <w:p w14:paraId="5D82232B"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卷</w:t>
            </w:r>
          </w:p>
        </w:tc>
        <w:tc>
          <w:tcPr>
            <w:tcW w:w="992" w:type="dxa"/>
            <w:tcBorders>
              <w:top w:val="nil"/>
              <w:left w:val="nil"/>
              <w:bottom w:val="single" w:sz="4" w:space="0" w:color="auto"/>
              <w:right w:val="single" w:sz="4" w:space="0" w:color="auto"/>
            </w:tcBorders>
            <w:shd w:val="clear" w:color="auto" w:fill="auto"/>
            <w:vAlign w:val="center"/>
            <w:hideMark/>
          </w:tcPr>
          <w:p w14:paraId="5D82232C"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1.5</w:t>
            </w:r>
          </w:p>
        </w:tc>
      </w:tr>
      <w:tr w:rsidR="006444ED" w:rsidRPr="004F452B" w14:paraId="5D822333"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2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42</w:t>
            </w:r>
          </w:p>
        </w:tc>
        <w:tc>
          <w:tcPr>
            <w:tcW w:w="2273" w:type="dxa"/>
            <w:tcBorders>
              <w:top w:val="nil"/>
              <w:left w:val="nil"/>
              <w:bottom w:val="single" w:sz="4" w:space="0" w:color="auto"/>
              <w:right w:val="single" w:sz="4" w:space="0" w:color="auto"/>
            </w:tcBorders>
            <w:shd w:val="clear" w:color="auto" w:fill="auto"/>
            <w:vAlign w:val="center"/>
            <w:hideMark/>
          </w:tcPr>
          <w:p w14:paraId="5D82232F"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带法兰橡胶软接头</w:t>
            </w:r>
          </w:p>
        </w:tc>
        <w:tc>
          <w:tcPr>
            <w:tcW w:w="3232" w:type="dxa"/>
            <w:tcBorders>
              <w:top w:val="nil"/>
              <w:left w:val="nil"/>
              <w:bottom w:val="single" w:sz="4" w:space="0" w:color="auto"/>
              <w:right w:val="single" w:sz="4" w:space="0" w:color="auto"/>
            </w:tcBorders>
            <w:shd w:val="clear" w:color="auto" w:fill="auto"/>
            <w:vAlign w:val="center"/>
            <w:hideMark/>
          </w:tcPr>
          <w:p w14:paraId="5D822330"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DN25</w:t>
            </w:r>
          </w:p>
        </w:tc>
        <w:tc>
          <w:tcPr>
            <w:tcW w:w="1021" w:type="dxa"/>
            <w:tcBorders>
              <w:top w:val="nil"/>
              <w:left w:val="nil"/>
              <w:bottom w:val="single" w:sz="4" w:space="0" w:color="auto"/>
              <w:right w:val="single" w:sz="4" w:space="0" w:color="auto"/>
            </w:tcBorders>
            <w:shd w:val="clear" w:color="auto" w:fill="auto"/>
            <w:vAlign w:val="center"/>
            <w:hideMark/>
          </w:tcPr>
          <w:p w14:paraId="5D822331"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332"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2</w:t>
            </w:r>
          </w:p>
        </w:tc>
      </w:tr>
      <w:tr w:rsidR="006444ED" w:rsidRPr="004F452B" w14:paraId="5D822339"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3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43</w:t>
            </w:r>
          </w:p>
        </w:tc>
        <w:tc>
          <w:tcPr>
            <w:tcW w:w="2273" w:type="dxa"/>
            <w:tcBorders>
              <w:top w:val="nil"/>
              <w:left w:val="nil"/>
              <w:bottom w:val="single" w:sz="4" w:space="0" w:color="auto"/>
              <w:right w:val="single" w:sz="4" w:space="0" w:color="auto"/>
            </w:tcBorders>
            <w:shd w:val="clear" w:color="auto" w:fill="auto"/>
            <w:vAlign w:val="center"/>
            <w:hideMark/>
          </w:tcPr>
          <w:p w14:paraId="5D822335"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带法兰橡胶软接头</w:t>
            </w:r>
          </w:p>
        </w:tc>
        <w:tc>
          <w:tcPr>
            <w:tcW w:w="3232" w:type="dxa"/>
            <w:tcBorders>
              <w:top w:val="nil"/>
              <w:left w:val="nil"/>
              <w:bottom w:val="single" w:sz="4" w:space="0" w:color="auto"/>
              <w:right w:val="single" w:sz="4" w:space="0" w:color="auto"/>
            </w:tcBorders>
            <w:shd w:val="clear" w:color="auto" w:fill="auto"/>
            <w:vAlign w:val="center"/>
            <w:hideMark/>
          </w:tcPr>
          <w:p w14:paraId="5D822336"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DN32</w:t>
            </w:r>
          </w:p>
        </w:tc>
        <w:tc>
          <w:tcPr>
            <w:tcW w:w="1021" w:type="dxa"/>
            <w:tcBorders>
              <w:top w:val="nil"/>
              <w:left w:val="nil"/>
              <w:bottom w:val="single" w:sz="4" w:space="0" w:color="auto"/>
              <w:right w:val="single" w:sz="4" w:space="0" w:color="auto"/>
            </w:tcBorders>
            <w:shd w:val="clear" w:color="auto" w:fill="auto"/>
            <w:vAlign w:val="center"/>
            <w:hideMark/>
          </w:tcPr>
          <w:p w14:paraId="5D822337"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338"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3</w:t>
            </w:r>
          </w:p>
        </w:tc>
      </w:tr>
      <w:tr w:rsidR="006444ED" w:rsidRPr="004F452B" w14:paraId="5D82233F"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3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44</w:t>
            </w:r>
          </w:p>
        </w:tc>
        <w:tc>
          <w:tcPr>
            <w:tcW w:w="2273" w:type="dxa"/>
            <w:tcBorders>
              <w:top w:val="nil"/>
              <w:left w:val="nil"/>
              <w:bottom w:val="single" w:sz="4" w:space="0" w:color="auto"/>
              <w:right w:val="single" w:sz="4" w:space="0" w:color="auto"/>
            </w:tcBorders>
            <w:shd w:val="clear" w:color="auto" w:fill="auto"/>
            <w:vAlign w:val="center"/>
            <w:hideMark/>
          </w:tcPr>
          <w:p w14:paraId="5D82233B"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双头螺栓</w:t>
            </w:r>
          </w:p>
        </w:tc>
        <w:tc>
          <w:tcPr>
            <w:tcW w:w="3232" w:type="dxa"/>
            <w:tcBorders>
              <w:top w:val="nil"/>
              <w:left w:val="nil"/>
              <w:bottom w:val="single" w:sz="4" w:space="0" w:color="auto"/>
              <w:right w:val="single" w:sz="4" w:space="0" w:color="auto"/>
            </w:tcBorders>
            <w:shd w:val="clear" w:color="auto" w:fill="auto"/>
            <w:vAlign w:val="center"/>
            <w:hideMark/>
          </w:tcPr>
          <w:p w14:paraId="5D82233C"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M10*50</w:t>
            </w:r>
          </w:p>
        </w:tc>
        <w:tc>
          <w:tcPr>
            <w:tcW w:w="1021" w:type="dxa"/>
            <w:tcBorders>
              <w:top w:val="nil"/>
              <w:left w:val="nil"/>
              <w:bottom w:val="single" w:sz="4" w:space="0" w:color="auto"/>
              <w:right w:val="single" w:sz="4" w:space="0" w:color="auto"/>
            </w:tcBorders>
            <w:shd w:val="clear" w:color="auto" w:fill="auto"/>
            <w:vAlign w:val="center"/>
            <w:hideMark/>
          </w:tcPr>
          <w:p w14:paraId="5D82233D"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套</w:t>
            </w:r>
          </w:p>
        </w:tc>
        <w:tc>
          <w:tcPr>
            <w:tcW w:w="992" w:type="dxa"/>
            <w:tcBorders>
              <w:top w:val="nil"/>
              <w:left w:val="nil"/>
              <w:bottom w:val="single" w:sz="4" w:space="0" w:color="auto"/>
              <w:right w:val="single" w:sz="4" w:space="0" w:color="auto"/>
            </w:tcBorders>
            <w:shd w:val="clear" w:color="auto" w:fill="auto"/>
            <w:vAlign w:val="center"/>
            <w:hideMark/>
          </w:tcPr>
          <w:p w14:paraId="5D82233E"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20</w:t>
            </w:r>
          </w:p>
        </w:tc>
      </w:tr>
      <w:tr w:rsidR="006444ED" w:rsidRPr="004F452B" w14:paraId="5D822345"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4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45</w:t>
            </w:r>
          </w:p>
        </w:tc>
        <w:tc>
          <w:tcPr>
            <w:tcW w:w="2273" w:type="dxa"/>
            <w:tcBorders>
              <w:top w:val="nil"/>
              <w:left w:val="nil"/>
              <w:bottom w:val="single" w:sz="4" w:space="0" w:color="auto"/>
              <w:right w:val="single" w:sz="4" w:space="0" w:color="auto"/>
            </w:tcBorders>
            <w:shd w:val="clear" w:color="auto" w:fill="auto"/>
            <w:vAlign w:val="center"/>
            <w:hideMark/>
          </w:tcPr>
          <w:p w14:paraId="5D822341"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双头螺栓</w:t>
            </w:r>
          </w:p>
        </w:tc>
        <w:tc>
          <w:tcPr>
            <w:tcW w:w="3232" w:type="dxa"/>
            <w:tcBorders>
              <w:top w:val="nil"/>
              <w:left w:val="nil"/>
              <w:bottom w:val="single" w:sz="4" w:space="0" w:color="auto"/>
              <w:right w:val="single" w:sz="4" w:space="0" w:color="auto"/>
            </w:tcBorders>
            <w:shd w:val="clear" w:color="auto" w:fill="auto"/>
            <w:vAlign w:val="center"/>
            <w:hideMark/>
          </w:tcPr>
          <w:p w14:paraId="5D822342"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M14*60</w:t>
            </w:r>
          </w:p>
        </w:tc>
        <w:tc>
          <w:tcPr>
            <w:tcW w:w="1021" w:type="dxa"/>
            <w:tcBorders>
              <w:top w:val="nil"/>
              <w:left w:val="nil"/>
              <w:bottom w:val="single" w:sz="4" w:space="0" w:color="auto"/>
              <w:right w:val="single" w:sz="4" w:space="0" w:color="auto"/>
            </w:tcBorders>
            <w:shd w:val="clear" w:color="auto" w:fill="auto"/>
            <w:vAlign w:val="center"/>
            <w:hideMark/>
          </w:tcPr>
          <w:p w14:paraId="5D822343"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套</w:t>
            </w:r>
          </w:p>
        </w:tc>
        <w:tc>
          <w:tcPr>
            <w:tcW w:w="992" w:type="dxa"/>
            <w:tcBorders>
              <w:top w:val="nil"/>
              <w:left w:val="nil"/>
              <w:bottom w:val="single" w:sz="4" w:space="0" w:color="auto"/>
              <w:right w:val="single" w:sz="4" w:space="0" w:color="auto"/>
            </w:tcBorders>
            <w:shd w:val="clear" w:color="auto" w:fill="auto"/>
            <w:vAlign w:val="center"/>
            <w:hideMark/>
          </w:tcPr>
          <w:p w14:paraId="5D822344"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64</w:t>
            </w:r>
          </w:p>
        </w:tc>
      </w:tr>
      <w:tr w:rsidR="006444ED" w:rsidRPr="004F452B" w14:paraId="5D82234B" w14:textId="77777777" w:rsidTr="00F06EA7">
        <w:trPr>
          <w:trHeight w:val="343"/>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46"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46</w:t>
            </w:r>
          </w:p>
        </w:tc>
        <w:tc>
          <w:tcPr>
            <w:tcW w:w="2273" w:type="dxa"/>
            <w:tcBorders>
              <w:top w:val="nil"/>
              <w:left w:val="nil"/>
              <w:bottom w:val="single" w:sz="4" w:space="0" w:color="auto"/>
              <w:right w:val="single" w:sz="4" w:space="0" w:color="auto"/>
            </w:tcBorders>
            <w:shd w:val="clear" w:color="auto" w:fill="auto"/>
            <w:vAlign w:val="center"/>
            <w:hideMark/>
          </w:tcPr>
          <w:p w14:paraId="5D822347"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18"/>
                <w:szCs w:val="18"/>
              </w:rPr>
              <w:t>泵轴</w:t>
            </w:r>
          </w:p>
        </w:tc>
        <w:tc>
          <w:tcPr>
            <w:tcW w:w="3232" w:type="dxa"/>
            <w:tcBorders>
              <w:top w:val="nil"/>
              <w:left w:val="nil"/>
              <w:bottom w:val="single" w:sz="4" w:space="0" w:color="auto"/>
              <w:right w:val="single" w:sz="4" w:space="0" w:color="auto"/>
            </w:tcBorders>
            <w:shd w:val="clear" w:color="auto" w:fill="auto"/>
            <w:vAlign w:val="center"/>
            <w:hideMark/>
          </w:tcPr>
          <w:p w14:paraId="5D822348"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18"/>
                <w:szCs w:val="18"/>
              </w:rPr>
              <w:t>505BWF12-15*4</w:t>
            </w:r>
          </w:p>
        </w:tc>
        <w:tc>
          <w:tcPr>
            <w:tcW w:w="1021" w:type="dxa"/>
            <w:tcBorders>
              <w:top w:val="nil"/>
              <w:left w:val="nil"/>
              <w:bottom w:val="single" w:sz="4" w:space="0" w:color="auto"/>
              <w:right w:val="single" w:sz="4" w:space="0" w:color="auto"/>
            </w:tcBorders>
            <w:shd w:val="clear" w:color="auto" w:fill="auto"/>
            <w:vAlign w:val="center"/>
            <w:hideMark/>
          </w:tcPr>
          <w:p w14:paraId="5D822349"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18"/>
                <w:szCs w:val="18"/>
              </w:rPr>
              <w:t>条</w:t>
            </w:r>
          </w:p>
        </w:tc>
        <w:tc>
          <w:tcPr>
            <w:tcW w:w="992" w:type="dxa"/>
            <w:tcBorders>
              <w:top w:val="nil"/>
              <w:left w:val="nil"/>
              <w:bottom w:val="single" w:sz="4" w:space="0" w:color="auto"/>
              <w:right w:val="single" w:sz="4" w:space="0" w:color="auto"/>
            </w:tcBorders>
            <w:shd w:val="clear" w:color="auto" w:fill="auto"/>
            <w:vAlign w:val="center"/>
            <w:hideMark/>
          </w:tcPr>
          <w:p w14:paraId="5D82234A"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18"/>
                <w:szCs w:val="18"/>
              </w:rPr>
              <w:t>2</w:t>
            </w:r>
          </w:p>
        </w:tc>
      </w:tr>
      <w:tr w:rsidR="006444ED" w:rsidRPr="004F452B" w14:paraId="5D822351"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4C"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47</w:t>
            </w:r>
          </w:p>
        </w:tc>
        <w:tc>
          <w:tcPr>
            <w:tcW w:w="2273" w:type="dxa"/>
            <w:tcBorders>
              <w:top w:val="nil"/>
              <w:left w:val="nil"/>
              <w:bottom w:val="single" w:sz="4" w:space="0" w:color="auto"/>
              <w:right w:val="single" w:sz="4" w:space="0" w:color="auto"/>
            </w:tcBorders>
            <w:shd w:val="clear" w:color="auto" w:fill="auto"/>
            <w:vAlign w:val="center"/>
            <w:hideMark/>
          </w:tcPr>
          <w:p w14:paraId="5D82234D"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明杆闸阀</w:t>
            </w:r>
            <w:proofErr w:type="gramEnd"/>
          </w:p>
        </w:tc>
        <w:tc>
          <w:tcPr>
            <w:tcW w:w="3232" w:type="dxa"/>
            <w:tcBorders>
              <w:top w:val="nil"/>
              <w:left w:val="nil"/>
              <w:bottom w:val="single" w:sz="4" w:space="0" w:color="auto"/>
              <w:right w:val="single" w:sz="4" w:space="0" w:color="auto"/>
            </w:tcBorders>
            <w:shd w:val="clear" w:color="auto" w:fill="auto"/>
            <w:vAlign w:val="center"/>
            <w:hideMark/>
          </w:tcPr>
          <w:p w14:paraId="5D82234E"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DN100</w:t>
            </w:r>
          </w:p>
        </w:tc>
        <w:tc>
          <w:tcPr>
            <w:tcW w:w="1021" w:type="dxa"/>
            <w:tcBorders>
              <w:top w:val="nil"/>
              <w:left w:val="nil"/>
              <w:bottom w:val="single" w:sz="4" w:space="0" w:color="auto"/>
              <w:right w:val="single" w:sz="4" w:space="0" w:color="auto"/>
            </w:tcBorders>
            <w:shd w:val="clear" w:color="auto" w:fill="auto"/>
            <w:vAlign w:val="center"/>
            <w:hideMark/>
          </w:tcPr>
          <w:p w14:paraId="5D82234F"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350"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w:t>
            </w:r>
          </w:p>
        </w:tc>
      </w:tr>
      <w:tr w:rsidR="006444ED" w:rsidRPr="004F452B" w14:paraId="5D822357"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5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48</w:t>
            </w:r>
          </w:p>
        </w:tc>
        <w:tc>
          <w:tcPr>
            <w:tcW w:w="2273" w:type="dxa"/>
            <w:tcBorders>
              <w:top w:val="nil"/>
              <w:left w:val="nil"/>
              <w:bottom w:val="single" w:sz="4" w:space="0" w:color="auto"/>
              <w:right w:val="single" w:sz="4" w:space="0" w:color="auto"/>
            </w:tcBorders>
            <w:shd w:val="clear" w:color="auto" w:fill="auto"/>
            <w:vAlign w:val="center"/>
            <w:hideMark/>
          </w:tcPr>
          <w:p w14:paraId="5D822353"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明杆闸阀</w:t>
            </w:r>
            <w:proofErr w:type="gramEnd"/>
          </w:p>
        </w:tc>
        <w:tc>
          <w:tcPr>
            <w:tcW w:w="3232" w:type="dxa"/>
            <w:tcBorders>
              <w:top w:val="nil"/>
              <w:left w:val="nil"/>
              <w:bottom w:val="single" w:sz="4" w:space="0" w:color="auto"/>
              <w:right w:val="single" w:sz="4" w:space="0" w:color="auto"/>
            </w:tcBorders>
            <w:shd w:val="clear" w:color="auto" w:fill="auto"/>
            <w:vAlign w:val="center"/>
            <w:hideMark/>
          </w:tcPr>
          <w:p w14:paraId="5D822354"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DN50</w:t>
            </w:r>
          </w:p>
        </w:tc>
        <w:tc>
          <w:tcPr>
            <w:tcW w:w="1021" w:type="dxa"/>
            <w:tcBorders>
              <w:top w:val="nil"/>
              <w:left w:val="nil"/>
              <w:bottom w:val="single" w:sz="4" w:space="0" w:color="auto"/>
              <w:right w:val="single" w:sz="4" w:space="0" w:color="auto"/>
            </w:tcBorders>
            <w:shd w:val="clear" w:color="auto" w:fill="auto"/>
            <w:vAlign w:val="center"/>
            <w:hideMark/>
          </w:tcPr>
          <w:p w14:paraId="5D822355"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356"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5</w:t>
            </w:r>
          </w:p>
        </w:tc>
      </w:tr>
      <w:tr w:rsidR="006444ED" w:rsidRPr="004F452B" w14:paraId="5D82235D"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5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49</w:t>
            </w:r>
          </w:p>
        </w:tc>
        <w:tc>
          <w:tcPr>
            <w:tcW w:w="2273" w:type="dxa"/>
            <w:tcBorders>
              <w:top w:val="nil"/>
              <w:left w:val="nil"/>
              <w:bottom w:val="single" w:sz="4" w:space="0" w:color="auto"/>
              <w:right w:val="single" w:sz="4" w:space="0" w:color="auto"/>
            </w:tcBorders>
            <w:shd w:val="clear" w:color="auto" w:fill="auto"/>
            <w:vAlign w:val="center"/>
            <w:hideMark/>
          </w:tcPr>
          <w:p w14:paraId="5D822359"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安全阀</w:t>
            </w:r>
          </w:p>
        </w:tc>
        <w:tc>
          <w:tcPr>
            <w:tcW w:w="3232" w:type="dxa"/>
            <w:tcBorders>
              <w:top w:val="nil"/>
              <w:left w:val="nil"/>
              <w:bottom w:val="single" w:sz="4" w:space="0" w:color="auto"/>
              <w:right w:val="single" w:sz="4" w:space="0" w:color="auto"/>
            </w:tcBorders>
            <w:shd w:val="clear" w:color="auto" w:fill="auto"/>
            <w:vAlign w:val="center"/>
            <w:hideMark/>
          </w:tcPr>
          <w:p w14:paraId="5D82235A"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A47H-16C</w:t>
            </w:r>
          </w:p>
        </w:tc>
        <w:tc>
          <w:tcPr>
            <w:tcW w:w="1021" w:type="dxa"/>
            <w:tcBorders>
              <w:top w:val="nil"/>
              <w:left w:val="nil"/>
              <w:bottom w:val="single" w:sz="4" w:space="0" w:color="auto"/>
              <w:right w:val="single" w:sz="4" w:space="0" w:color="auto"/>
            </w:tcBorders>
            <w:shd w:val="clear" w:color="auto" w:fill="auto"/>
            <w:vAlign w:val="center"/>
            <w:hideMark/>
          </w:tcPr>
          <w:p w14:paraId="5D82235B" w14:textId="77777777" w:rsidR="006444ED" w:rsidRPr="004F452B" w:rsidRDefault="006444ED" w:rsidP="006444ED">
            <w:pPr>
              <w:widowControl/>
              <w:jc w:val="left"/>
              <w:rPr>
                <w:rFonts w:ascii="微软雅黑" w:eastAsia="微软雅黑" w:hAnsi="微软雅黑" w:cs="宋体"/>
                <w:kern w:val="0"/>
                <w:sz w:val="18"/>
                <w:szCs w:val="18"/>
              </w:rPr>
            </w:pPr>
            <w:proofErr w:type="gramStart"/>
            <w:r>
              <w:rPr>
                <w:rFonts w:ascii="微软雅黑" w:eastAsia="微软雅黑" w:hAnsi="微软雅黑" w:hint="eastAsia"/>
                <w:sz w:val="20"/>
                <w:szCs w:val="20"/>
              </w:rPr>
              <w:t>个</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D82235C"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w:t>
            </w:r>
          </w:p>
        </w:tc>
      </w:tr>
      <w:tr w:rsidR="006444ED" w:rsidRPr="004F452B" w14:paraId="5D822363"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5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50</w:t>
            </w:r>
          </w:p>
        </w:tc>
        <w:tc>
          <w:tcPr>
            <w:tcW w:w="2273" w:type="dxa"/>
            <w:tcBorders>
              <w:top w:val="nil"/>
              <w:left w:val="nil"/>
              <w:bottom w:val="single" w:sz="4" w:space="0" w:color="auto"/>
              <w:right w:val="single" w:sz="4" w:space="0" w:color="auto"/>
            </w:tcBorders>
            <w:shd w:val="clear" w:color="auto" w:fill="auto"/>
            <w:vAlign w:val="center"/>
            <w:hideMark/>
          </w:tcPr>
          <w:p w14:paraId="5D82235F"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color w:val="000000"/>
                <w:sz w:val="20"/>
                <w:szCs w:val="20"/>
              </w:rPr>
              <w:t>起重吊带</w:t>
            </w:r>
          </w:p>
        </w:tc>
        <w:tc>
          <w:tcPr>
            <w:tcW w:w="3232" w:type="dxa"/>
            <w:tcBorders>
              <w:top w:val="nil"/>
              <w:left w:val="nil"/>
              <w:bottom w:val="single" w:sz="4" w:space="0" w:color="auto"/>
              <w:right w:val="single" w:sz="4" w:space="0" w:color="auto"/>
            </w:tcBorders>
            <w:shd w:val="clear" w:color="auto" w:fill="auto"/>
            <w:vAlign w:val="center"/>
            <w:hideMark/>
          </w:tcPr>
          <w:p w14:paraId="5D822360"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color w:val="000000"/>
                <w:sz w:val="20"/>
                <w:szCs w:val="20"/>
              </w:rPr>
              <w:t>3米，3T</w:t>
            </w:r>
          </w:p>
        </w:tc>
        <w:tc>
          <w:tcPr>
            <w:tcW w:w="1021" w:type="dxa"/>
            <w:tcBorders>
              <w:top w:val="nil"/>
              <w:left w:val="nil"/>
              <w:bottom w:val="single" w:sz="4" w:space="0" w:color="auto"/>
              <w:right w:val="single" w:sz="4" w:space="0" w:color="auto"/>
            </w:tcBorders>
            <w:shd w:val="clear" w:color="auto" w:fill="auto"/>
            <w:vAlign w:val="center"/>
            <w:hideMark/>
          </w:tcPr>
          <w:p w14:paraId="5D822361"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条</w:t>
            </w:r>
          </w:p>
        </w:tc>
        <w:tc>
          <w:tcPr>
            <w:tcW w:w="992" w:type="dxa"/>
            <w:tcBorders>
              <w:top w:val="nil"/>
              <w:left w:val="nil"/>
              <w:bottom w:val="single" w:sz="4" w:space="0" w:color="auto"/>
              <w:right w:val="single" w:sz="4" w:space="0" w:color="auto"/>
            </w:tcBorders>
            <w:shd w:val="clear" w:color="auto" w:fill="auto"/>
            <w:vAlign w:val="center"/>
            <w:hideMark/>
          </w:tcPr>
          <w:p w14:paraId="5D822362"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color w:val="000000"/>
                <w:sz w:val="20"/>
                <w:szCs w:val="20"/>
              </w:rPr>
              <w:t>4</w:t>
            </w:r>
          </w:p>
        </w:tc>
      </w:tr>
      <w:tr w:rsidR="006444ED" w:rsidRPr="004F452B" w14:paraId="5D822369"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64"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51</w:t>
            </w:r>
          </w:p>
        </w:tc>
        <w:tc>
          <w:tcPr>
            <w:tcW w:w="2273" w:type="dxa"/>
            <w:tcBorders>
              <w:top w:val="nil"/>
              <w:left w:val="nil"/>
              <w:bottom w:val="single" w:sz="4" w:space="0" w:color="auto"/>
              <w:right w:val="single" w:sz="4" w:space="0" w:color="auto"/>
            </w:tcBorders>
            <w:shd w:val="clear" w:color="auto" w:fill="auto"/>
            <w:vAlign w:val="center"/>
            <w:hideMark/>
          </w:tcPr>
          <w:p w14:paraId="5D822365"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color w:val="000000"/>
                <w:sz w:val="20"/>
                <w:szCs w:val="20"/>
              </w:rPr>
              <w:t>起重吊带</w:t>
            </w:r>
          </w:p>
        </w:tc>
        <w:tc>
          <w:tcPr>
            <w:tcW w:w="3232" w:type="dxa"/>
            <w:tcBorders>
              <w:top w:val="nil"/>
              <w:left w:val="nil"/>
              <w:bottom w:val="single" w:sz="4" w:space="0" w:color="auto"/>
              <w:right w:val="single" w:sz="4" w:space="0" w:color="auto"/>
            </w:tcBorders>
            <w:shd w:val="clear" w:color="auto" w:fill="auto"/>
            <w:vAlign w:val="center"/>
            <w:hideMark/>
          </w:tcPr>
          <w:p w14:paraId="5D822366"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color w:val="000000"/>
                <w:sz w:val="20"/>
                <w:szCs w:val="20"/>
              </w:rPr>
              <w:t>4米,3T</w:t>
            </w:r>
          </w:p>
        </w:tc>
        <w:tc>
          <w:tcPr>
            <w:tcW w:w="1021" w:type="dxa"/>
            <w:tcBorders>
              <w:top w:val="nil"/>
              <w:left w:val="nil"/>
              <w:bottom w:val="single" w:sz="4" w:space="0" w:color="auto"/>
              <w:right w:val="single" w:sz="4" w:space="0" w:color="auto"/>
            </w:tcBorders>
            <w:shd w:val="clear" w:color="auto" w:fill="auto"/>
            <w:vAlign w:val="center"/>
            <w:hideMark/>
          </w:tcPr>
          <w:p w14:paraId="5D822367"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条</w:t>
            </w:r>
          </w:p>
        </w:tc>
        <w:tc>
          <w:tcPr>
            <w:tcW w:w="992" w:type="dxa"/>
            <w:tcBorders>
              <w:top w:val="nil"/>
              <w:left w:val="nil"/>
              <w:bottom w:val="single" w:sz="4" w:space="0" w:color="auto"/>
              <w:right w:val="single" w:sz="4" w:space="0" w:color="auto"/>
            </w:tcBorders>
            <w:shd w:val="clear" w:color="auto" w:fill="auto"/>
            <w:vAlign w:val="center"/>
            <w:hideMark/>
          </w:tcPr>
          <w:p w14:paraId="5D822368"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color w:val="000000"/>
                <w:sz w:val="20"/>
                <w:szCs w:val="20"/>
              </w:rPr>
              <w:t>4</w:t>
            </w:r>
          </w:p>
        </w:tc>
      </w:tr>
      <w:tr w:rsidR="006444ED" w:rsidRPr="004F452B" w14:paraId="5D82236F"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6A"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52</w:t>
            </w:r>
          </w:p>
        </w:tc>
        <w:tc>
          <w:tcPr>
            <w:tcW w:w="2273" w:type="dxa"/>
            <w:tcBorders>
              <w:top w:val="nil"/>
              <w:left w:val="nil"/>
              <w:bottom w:val="single" w:sz="4" w:space="0" w:color="auto"/>
              <w:right w:val="single" w:sz="4" w:space="0" w:color="auto"/>
            </w:tcBorders>
            <w:shd w:val="clear" w:color="auto" w:fill="auto"/>
            <w:vAlign w:val="center"/>
            <w:hideMark/>
          </w:tcPr>
          <w:p w14:paraId="5D82236B"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color w:val="000000"/>
                <w:sz w:val="20"/>
                <w:szCs w:val="20"/>
              </w:rPr>
              <w:t>起重吊带</w:t>
            </w:r>
          </w:p>
        </w:tc>
        <w:tc>
          <w:tcPr>
            <w:tcW w:w="3232" w:type="dxa"/>
            <w:tcBorders>
              <w:top w:val="nil"/>
              <w:left w:val="nil"/>
              <w:bottom w:val="single" w:sz="4" w:space="0" w:color="auto"/>
              <w:right w:val="single" w:sz="4" w:space="0" w:color="auto"/>
            </w:tcBorders>
            <w:shd w:val="clear" w:color="auto" w:fill="auto"/>
            <w:vAlign w:val="center"/>
            <w:hideMark/>
          </w:tcPr>
          <w:p w14:paraId="5D82236C" w14:textId="77777777" w:rsidR="006444ED" w:rsidRPr="004F452B" w:rsidRDefault="006444ED" w:rsidP="006444ED">
            <w:pPr>
              <w:widowControl/>
              <w:jc w:val="left"/>
              <w:rPr>
                <w:rFonts w:ascii="微软雅黑" w:eastAsia="微软雅黑" w:hAnsi="微软雅黑" w:cs="宋体"/>
                <w:kern w:val="0"/>
                <w:sz w:val="18"/>
                <w:szCs w:val="18"/>
              </w:rPr>
            </w:pPr>
            <w:r>
              <w:rPr>
                <w:rFonts w:hint="eastAsia"/>
                <w:color w:val="000000"/>
                <w:sz w:val="20"/>
                <w:szCs w:val="20"/>
              </w:rPr>
              <w:t>6米,3T</w:t>
            </w:r>
          </w:p>
        </w:tc>
        <w:tc>
          <w:tcPr>
            <w:tcW w:w="1021" w:type="dxa"/>
            <w:tcBorders>
              <w:top w:val="nil"/>
              <w:left w:val="nil"/>
              <w:bottom w:val="single" w:sz="4" w:space="0" w:color="auto"/>
              <w:right w:val="single" w:sz="4" w:space="0" w:color="auto"/>
            </w:tcBorders>
            <w:shd w:val="clear" w:color="auto" w:fill="auto"/>
            <w:vAlign w:val="center"/>
            <w:hideMark/>
          </w:tcPr>
          <w:p w14:paraId="5D82236D"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条</w:t>
            </w:r>
          </w:p>
        </w:tc>
        <w:tc>
          <w:tcPr>
            <w:tcW w:w="992" w:type="dxa"/>
            <w:tcBorders>
              <w:top w:val="nil"/>
              <w:left w:val="nil"/>
              <w:bottom w:val="single" w:sz="4" w:space="0" w:color="auto"/>
              <w:right w:val="single" w:sz="4" w:space="0" w:color="auto"/>
            </w:tcBorders>
            <w:shd w:val="clear" w:color="auto" w:fill="auto"/>
            <w:vAlign w:val="center"/>
            <w:hideMark/>
          </w:tcPr>
          <w:p w14:paraId="5D82236E"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color w:val="000000"/>
                <w:sz w:val="20"/>
                <w:szCs w:val="20"/>
              </w:rPr>
              <w:t>5</w:t>
            </w:r>
          </w:p>
        </w:tc>
      </w:tr>
      <w:tr w:rsidR="006444ED" w:rsidRPr="004F452B" w14:paraId="5D822375" w14:textId="77777777" w:rsidTr="00F06EA7">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D822370" w14:textId="77777777" w:rsidR="006444ED" w:rsidRPr="004F452B" w:rsidRDefault="006444ED" w:rsidP="006444ED">
            <w:pPr>
              <w:widowControl/>
              <w:jc w:val="center"/>
              <w:rPr>
                <w:rFonts w:ascii="微软雅黑" w:eastAsia="微软雅黑" w:hAnsi="微软雅黑" w:cs="宋体"/>
                <w:kern w:val="0"/>
                <w:sz w:val="18"/>
                <w:szCs w:val="18"/>
              </w:rPr>
            </w:pPr>
            <w:r>
              <w:rPr>
                <w:rFonts w:hint="eastAsia"/>
                <w:sz w:val="22"/>
              </w:rPr>
              <w:t>53</w:t>
            </w:r>
          </w:p>
        </w:tc>
        <w:tc>
          <w:tcPr>
            <w:tcW w:w="2273" w:type="dxa"/>
            <w:tcBorders>
              <w:top w:val="nil"/>
              <w:left w:val="nil"/>
              <w:bottom w:val="single" w:sz="4" w:space="0" w:color="auto"/>
              <w:right w:val="single" w:sz="4" w:space="0" w:color="auto"/>
            </w:tcBorders>
            <w:shd w:val="clear" w:color="auto" w:fill="auto"/>
            <w:vAlign w:val="center"/>
            <w:hideMark/>
          </w:tcPr>
          <w:p w14:paraId="5D822371"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安全带</w:t>
            </w:r>
          </w:p>
        </w:tc>
        <w:tc>
          <w:tcPr>
            <w:tcW w:w="3232" w:type="dxa"/>
            <w:tcBorders>
              <w:top w:val="nil"/>
              <w:left w:val="nil"/>
              <w:bottom w:val="single" w:sz="4" w:space="0" w:color="auto"/>
              <w:right w:val="single" w:sz="4" w:space="0" w:color="auto"/>
            </w:tcBorders>
            <w:shd w:val="clear" w:color="auto" w:fill="auto"/>
            <w:vAlign w:val="center"/>
            <w:hideMark/>
          </w:tcPr>
          <w:p w14:paraId="5D822372"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AB17510</w:t>
            </w:r>
          </w:p>
        </w:tc>
        <w:tc>
          <w:tcPr>
            <w:tcW w:w="1021" w:type="dxa"/>
            <w:tcBorders>
              <w:top w:val="nil"/>
              <w:left w:val="nil"/>
              <w:bottom w:val="single" w:sz="4" w:space="0" w:color="auto"/>
              <w:right w:val="single" w:sz="4" w:space="0" w:color="auto"/>
            </w:tcBorders>
            <w:shd w:val="clear" w:color="auto" w:fill="auto"/>
            <w:vAlign w:val="center"/>
            <w:hideMark/>
          </w:tcPr>
          <w:p w14:paraId="5D822373" w14:textId="77777777" w:rsidR="006444ED" w:rsidRPr="004F452B" w:rsidRDefault="006444ED" w:rsidP="006444ED">
            <w:pPr>
              <w:widowControl/>
              <w:jc w:val="left"/>
              <w:rPr>
                <w:rFonts w:ascii="微软雅黑" w:eastAsia="微软雅黑" w:hAnsi="微软雅黑" w:cs="宋体"/>
                <w:kern w:val="0"/>
                <w:sz w:val="18"/>
                <w:szCs w:val="18"/>
              </w:rPr>
            </w:pPr>
            <w:r>
              <w:rPr>
                <w:rFonts w:ascii="微软雅黑" w:eastAsia="微软雅黑" w:hAnsi="微软雅黑" w:hint="eastAsia"/>
                <w:sz w:val="20"/>
                <w:szCs w:val="20"/>
              </w:rPr>
              <w:t>条</w:t>
            </w:r>
          </w:p>
        </w:tc>
        <w:tc>
          <w:tcPr>
            <w:tcW w:w="992" w:type="dxa"/>
            <w:tcBorders>
              <w:top w:val="nil"/>
              <w:left w:val="nil"/>
              <w:bottom w:val="single" w:sz="4" w:space="0" w:color="auto"/>
              <w:right w:val="single" w:sz="4" w:space="0" w:color="auto"/>
            </w:tcBorders>
            <w:shd w:val="clear" w:color="auto" w:fill="auto"/>
            <w:vAlign w:val="center"/>
            <w:hideMark/>
          </w:tcPr>
          <w:p w14:paraId="5D822374" w14:textId="77777777" w:rsidR="006444ED" w:rsidRPr="004F452B" w:rsidRDefault="006444ED" w:rsidP="006444ED">
            <w:pPr>
              <w:widowControl/>
              <w:jc w:val="center"/>
              <w:rPr>
                <w:rFonts w:ascii="微软雅黑" w:eastAsia="微软雅黑" w:hAnsi="微软雅黑" w:cs="宋体"/>
                <w:kern w:val="0"/>
                <w:sz w:val="18"/>
                <w:szCs w:val="18"/>
              </w:rPr>
            </w:pPr>
            <w:r>
              <w:rPr>
                <w:rFonts w:ascii="微软雅黑" w:eastAsia="微软雅黑" w:hAnsi="微软雅黑" w:hint="eastAsia"/>
                <w:sz w:val="20"/>
                <w:szCs w:val="20"/>
              </w:rPr>
              <w:t>1</w:t>
            </w:r>
          </w:p>
        </w:tc>
      </w:tr>
    </w:tbl>
    <w:p w14:paraId="5D822376" w14:textId="77777777" w:rsidR="00984451" w:rsidRPr="00A01602" w:rsidRDefault="00984451" w:rsidP="00984451">
      <w:pPr>
        <w:widowControl/>
        <w:shd w:val="clear" w:color="auto" w:fill="FFFFFF"/>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14:paraId="5D822377" w14:textId="77777777"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14:paraId="5D822378" w14:textId="77777777"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964939" w:rsidRPr="00964939">
        <w:rPr>
          <w:rFonts w:ascii="宋体" w:eastAsia="宋体" w:hAnsi="宋体" w:cs="宋体"/>
          <w:kern w:val="0"/>
          <w:sz w:val="24"/>
          <w:szCs w:val="24"/>
        </w:rPr>
        <w:t>2018年12月仓库废旧物品处理</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5"/>
        <w:gridCol w:w="6440"/>
        <w:gridCol w:w="1275"/>
      </w:tblGrid>
      <w:tr w:rsidR="00984451" w:rsidRPr="00A6375F" w14:paraId="5D82237C" w14:textId="77777777" w:rsidTr="00984451">
        <w:trPr>
          <w:trHeight w:val="551"/>
          <w:jc w:val="center"/>
        </w:trPr>
        <w:tc>
          <w:tcPr>
            <w:tcW w:w="785" w:type="dxa"/>
            <w:vAlign w:val="center"/>
            <w:hideMark/>
          </w:tcPr>
          <w:p w14:paraId="5D822379" w14:textId="77777777"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440" w:type="dxa"/>
            <w:vAlign w:val="center"/>
            <w:hideMark/>
          </w:tcPr>
          <w:p w14:paraId="5D82237A" w14:textId="77777777"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275" w:type="dxa"/>
            <w:vAlign w:val="center"/>
            <w:hideMark/>
          </w:tcPr>
          <w:p w14:paraId="5D82237B" w14:textId="77777777"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14:paraId="5D822380" w14:textId="77777777" w:rsidTr="00984451">
        <w:trPr>
          <w:trHeight w:val="701"/>
          <w:jc w:val="center"/>
        </w:trPr>
        <w:tc>
          <w:tcPr>
            <w:tcW w:w="785" w:type="dxa"/>
            <w:vAlign w:val="center"/>
            <w:hideMark/>
          </w:tcPr>
          <w:p w14:paraId="5D82237D" w14:textId="77777777"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440" w:type="dxa"/>
            <w:vAlign w:val="center"/>
            <w:hideMark/>
          </w:tcPr>
          <w:p w14:paraId="5D82237E"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Pr>
                <w:rFonts w:ascii="宋体" w:eastAsia="宋体" w:hAnsi="宋体" w:cs="宋体"/>
                <w:kern w:val="0"/>
                <w:sz w:val="22"/>
                <w:szCs w:val="28"/>
              </w:rPr>
              <w:t>文件未按竞选</w:t>
            </w:r>
            <w:r w:rsidRPr="00E834EE">
              <w:rPr>
                <w:rFonts w:ascii="宋体" w:eastAsia="宋体" w:hAnsi="宋体" w:cs="宋体"/>
                <w:kern w:val="0"/>
                <w:sz w:val="22"/>
                <w:szCs w:val="28"/>
              </w:rPr>
              <w:t>文件的规定密封、盖章和签署；</w:t>
            </w:r>
          </w:p>
        </w:tc>
        <w:tc>
          <w:tcPr>
            <w:tcW w:w="1275" w:type="dxa"/>
            <w:vAlign w:val="center"/>
            <w:hideMark/>
          </w:tcPr>
          <w:p w14:paraId="5D82237F"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84" w14:textId="77777777" w:rsidTr="00984451">
        <w:trPr>
          <w:trHeight w:val="731"/>
          <w:jc w:val="center"/>
        </w:trPr>
        <w:tc>
          <w:tcPr>
            <w:tcW w:w="785" w:type="dxa"/>
            <w:vAlign w:val="center"/>
            <w:hideMark/>
          </w:tcPr>
          <w:p w14:paraId="5D822381" w14:textId="77777777" w:rsidR="00984451" w:rsidRPr="00E834EE" w:rsidRDefault="00984451" w:rsidP="00EB0F7F">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440" w:type="dxa"/>
            <w:vAlign w:val="center"/>
            <w:hideMark/>
          </w:tcPr>
          <w:p w14:paraId="5D822382"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文件未</w:t>
            </w:r>
            <w:r>
              <w:rPr>
                <w:rFonts w:ascii="宋体" w:eastAsia="宋体" w:hAnsi="宋体" w:cs="宋体"/>
                <w:kern w:val="0"/>
                <w:sz w:val="22"/>
                <w:szCs w:val="28"/>
              </w:rPr>
              <w:t>按竞选</w:t>
            </w:r>
            <w:r w:rsidRPr="00E834EE">
              <w:rPr>
                <w:rFonts w:ascii="宋体" w:eastAsia="宋体" w:hAnsi="宋体" w:cs="宋体"/>
                <w:kern w:val="0"/>
                <w:sz w:val="22"/>
                <w:szCs w:val="28"/>
              </w:rPr>
              <w:t>文件规定的格式填写，内容不全或关键字迹模糊、无法</w:t>
            </w:r>
            <w:proofErr w:type="gramStart"/>
            <w:r w:rsidRPr="00E834EE">
              <w:rPr>
                <w:rFonts w:ascii="宋体" w:eastAsia="宋体" w:hAnsi="宋体" w:cs="宋体"/>
                <w:kern w:val="0"/>
                <w:sz w:val="22"/>
                <w:szCs w:val="28"/>
              </w:rPr>
              <w:t>辩认</w:t>
            </w:r>
            <w:proofErr w:type="gramEnd"/>
            <w:r w:rsidRPr="00E834EE">
              <w:rPr>
                <w:rFonts w:ascii="宋体" w:eastAsia="宋体" w:hAnsi="宋体" w:cs="宋体"/>
                <w:kern w:val="0"/>
                <w:sz w:val="22"/>
                <w:szCs w:val="28"/>
              </w:rPr>
              <w:t>；</w:t>
            </w:r>
          </w:p>
        </w:tc>
        <w:tc>
          <w:tcPr>
            <w:tcW w:w="1275" w:type="dxa"/>
            <w:vAlign w:val="center"/>
            <w:hideMark/>
          </w:tcPr>
          <w:p w14:paraId="5D822383"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88" w14:textId="77777777" w:rsidTr="00984451">
        <w:trPr>
          <w:trHeight w:val="664"/>
          <w:jc w:val="center"/>
        </w:trPr>
        <w:tc>
          <w:tcPr>
            <w:tcW w:w="785" w:type="dxa"/>
            <w:vAlign w:val="center"/>
            <w:hideMark/>
          </w:tcPr>
          <w:p w14:paraId="5D822385" w14:textId="77777777" w:rsidR="00984451" w:rsidRPr="00E834EE" w:rsidRDefault="00984451" w:rsidP="00EB0F7F">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3</w:t>
            </w:r>
          </w:p>
        </w:tc>
        <w:tc>
          <w:tcPr>
            <w:tcW w:w="6440" w:type="dxa"/>
            <w:vAlign w:val="center"/>
            <w:hideMark/>
          </w:tcPr>
          <w:p w14:paraId="5D822386"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275" w:type="dxa"/>
            <w:vAlign w:val="center"/>
            <w:hideMark/>
          </w:tcPr>
          <w:p w14:paraId="5D822387"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8C" w14:textId="77777777" w:rsidTr="00984451">
        <w:trPr>
          <w:trHeight w:val="673"/>
          <w:jc w:val="center"/>
        </w:trPr>
        <w:tc>
          <w:tcPr>
            <w:tcW w:w="785" w:type="dxa"/>
            <w:vAlign w:val="center"/>
            <w:hideMark/>
          </w:tcPr>
          <w:p w14:paraId="5D822389" w14:textId="77777777" w:rsidR="00984451" w:rsidRPr="00E834EE" w:rsidRDefault="0098445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440" w:type="dxa"/>
            <w:vAlign w:val="center"/>
            <w:hideMark/>
          </w:tcPr>
          <w:p w14:paraId="5D82238A" w14:textId="77777777"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275" w:type="dxa"/>
            <w:vAlign w:val="center"/>
            <w:hideMark/>
          </w:tcPr>
          <w:p w14:paraId="5D82238B"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90" w14:textId="77777777" w:rsidTr="00984451">
        <w:trPr>
          <w:trHeight w:val="673"/>
          <w:jc w:val="center"/>
        </w:trPr>
        <w:tc>
          <w:tcPr>
            <w:tcW w:w="785" w:type="dxa"/>
            <w:vAlign w:val="center"/>
          </w:tcPr>
          <w:p w14:paraId="5D82238D" w14:textId="77777777" w:rsidR="00984451" w:rsidRDefault="00984451" w:rsidP="00EB0F7F">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5</w:t>
            </w:r>
          </w:p>
        </w:tc>
        <w:tc>
          <w:tcPr>
            <w:tcW w:w="6440" w:type="dxa"/>
            <w:vAlign w:val="center"/>
          </w:tcPr>
          <w:p w14:paraId="5D82238E" w14:textId="77777777"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275" w:type="dxa"/>
            <w:vAlign w:val="center"/>
          </w:tcPr>
          <w:p w14:paraId="5D82238F" w14:textId="77777777" w:rsidR="00984451" w:rsidRPr="00E834EE" w:rsidRDefault="00984451" w:rsidP="00EB0F7F">
            <w:pPr>
              <w:widowControl/>
              <w:ind w:firstLine="440"/>
              <w:jc w:val="left"/>
              <w:rPr>
                <w:rFonts w:ascii="宋体" w:eastAsia="宋体" w:hAnsi="宋体" w:cs="宋体"/>
                <w:kern w:val="0"/>
                <w:sz w:val="22"/>
                <w:szCs w:val="28"/>
              </w:rPr>
            </w:pPr>
          </w:p>
        </w:tc>
      </w:tr>
      <w:tr w:rsidR="00984451" w:rsidRPr="00374C52" w14:paraId="5D822394" w14:textId="77777777" w:rsidTr="00984451">
        <w:trPr>
          <w:trHeight w:val="768"/>
          <w:jc w:val="center"/>
        </w:trPr>
        <w:tc>
          <w:tcPr>
            <w:tcW w:w="785" w:type="dxa"/>
            <w:vAlign w:val="center"/>
            <w:hideMark/>
          </w:tcPr>
          <w:p w14:paraId="5D822391" w14:textId="77777777" w:rsidR="00984451" w:rsidRPr="00E834EE" w:rsidRDefault="0098445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440" w:type="dxa"/>
            <w:vAlign w:val="center"/>
            <w:hideMark/>
          </w:tcPr>
          <w:p w14:paraId="5D822392"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文件附有</w:t>
            </w:r>
            <w:r>
              <w:rPr>
                <w:rFonts w:ascii="宋体" w:eastAsia="宋体" w:hAnsi="宋体" w:cs="宋体" w:hint="eastAsia"/>
                <w:kern w:val="0"/>
                <w:sz w:val="22"/>
                <w:szCs w:val="28"/>
              </w:rPr>
              <w:t>处置方</w:t>
            </w:r>
            <w:r w:rsidRPr="00E834EE">
              <w:rPr>
                <w:rFonts w:ascii="宋体" w:eastAsia="宋体" w:hAnsi="宋体" w:cs="宋体"/>
                <w:kern w:val="0"/>
                <w:sz w:val="22"/>
                <w:szCs w:val="28"/>
              </w:rPr>
              <w:t>不能接受的条件；</w:t>
            </w:r>
          </w:p>
        </w:tc>
        <w:tc>
          <w:tcPr>
            <w:tcW w:w="1275" w:type="dxa"/>
            <w:vAlign w:val="center"/>
            <w:hideMark/>
          </w:tcPr>
          <w:p w14:paraId="5D822393"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98" w14:textId="77777777" w:rsidTr="00984451">
        <w:trPr>
          <w:trHeight w:val="695"/>
          <w:jc w:val="center"/>
        </w:trPr>
        <w:tc>
          <w:tcPr>
            <w:tcW w:w="785" w:type="dxa"/>
            <w:vAlign w:val="center"/>
            <w:hideMark/>
          </w:tcPr>
          <w:p w14:paraId="5D822395" w14:textId="77777777" w:rsidR="00984451" w:rsidRPr="00E834EE" w:rsidRDefault="0098445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440" w:type="dxa"/>
            <w:vAlign w:val="center"/>
            <w:hideMark/>
          </w:tcPr>
          <w:p w14:paraId="5D822396"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275" w:type="dxa"/>
            <w:vAlign w:val="center"/>
            <w:hideMark/>
          </w:tcPr>
          <w:p w14:paraId="5D822397"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9C" w14:textId="77777777" w:rsidTr="00984451">
        <w:trPr>
          <w:trHeight w:val="503"/>
          <w:jc w:val="center"/>
        </w:trPr>
        <w:tc>
          <w:tcPr>
            <w:tcW w:w="785" w:type="dxa"/>
            <w:vAlign w:val="center"/>
            <w:hideMark/>
          </w:tcPr>
          <w:p w14:paraId="5D822399" w14:textId="77777777" w:rsidR="00984451" w:rsidRPr="00E834EE" w:rsidRDefault="00984451" w:rsidP="00EB0F7F">
            <w:pPr>
              <w:widowControl/>
              <w:ind w:firstLine="440"/>
              <w:jc w:val="center"/>
              <w:rPr>
                <w:rFonts w:ascii="宋体" w:eastAsia="宋体" w:hAnsi="宋体" w:cs="宋体"/>
                <w:kern w:val="0"/>
                <w:sz w:val="22"/>
                <w:szCs w:val="28"/>
              </w:rPr>
            </w:pPr>
          </w:p>
        </w:tc>
        <w:tc>
          <w:tcPr>
            <w:tcW w:w="6440" w:type="dxa"/>
            <w:vAlign w:val="center"/>
            <w:hideMark/>
          </w:tcPr>
          <w:p w14:paraId="5D82239A"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275" w:type="dxa"/>
            <w:vAlign w:val="center"/>
            <w:hideMark/>
          </w:tcPr>
          <w:p w14:paraId="5D82239B"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14:paraId="5D82239D" w14:textId="77777777"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w:t>
      </w:r>
      <w:bookmarkStart w:id="0" w:name="_GoBack"/>
      <w:bookmarkEnd w:id="0"/>
      <w:r w:rsidRPr="00A6375F">
        <w:rPr>
          <w:rFonts w:ascii="宋体" w:eastAsia="宋体" w:hAnsi="宋体" w:hint="eastAsia"/>
          <w:sz w:val="24"/>
        </w:rPr>
        <w:t>无该项内容；</w:t>
      </w:r>
    </w:p>
    <w:p w14:paraId="5D82239E"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w:t>
      </w:r>
      <w:proofErr w:type="gramStart"/>
      <w:r w:rsidRPr="00A6375F">
        <w:rPr>
          <w:rFonts w:ascii="宋体" w:eastAsia="宋体" w:hAnsi="宋体" w:hint="eastAsia"/>
          <w:sz w:val="24"/>
        </w:rPr>
        <w:t>按废标处理</w:t>
      </w:r>
      <w:proofErr w:type="gramEnd"/>
      <w:r w:rsidRPr="00A6375F">
        <w:rPr>
          <w:rFonts w:ascii="宋体" w:eastAsia="宋体" w:hAnsi="宋体" w:hint="eastAsia"/>
          <w:sz w:val="24"/>
        </w:rPr>
        <w:t>。</w:t>
      </w:r>
    </w:p>
    <w:p w14:paraId="5D82239F"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14:paraId="5D8223A0"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14:paraId="5D8223A1" w14:textId="77777777" w:rsidR="00984451" w:rsidRPr="00984451" w:rsidRDefault="00984451" w:rsidP="00984451">
      <w:pPr>
        <w:rPr>
          <w:rFonts w:ascii="宋体" w:eastAsia="宋体" w:hAnsi="宋体"/>
        </w:rPr>
      </w:pPr>
    </w:p>
    <w:p w14:paraId="5D8223A2" w14:textId="77777777" w:rsidR="00984451" w:rsidRDefault="00984451" w:rsidP="00984451">
      <w:pPr>
        <w:rPr>
          <w:rFonts w:ascii="宋体" w:eastAsia="宋体" w:hAnsi="宋体"/>
          <w:sz w:val="24"/>
        </w:rPr>
      </w:pPr>
    </w:p>
    <w:p w14:paraId="5D8223A3" w14:textId="77777777"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14:paraId="5D8223A4" w14:textId="77777777" w:rsidR="00984451" w:rsidRPr="00A6375F" w:rsidRDefault="00984451" w:rsidP="00984451">
      <w:pPr>
        <w:spacing w:line="360" w:lineRule="auto"/>
        <w:rPr>
          <w:rFonts w:ascii="宋体" w:eastAsia="宋体" w:hAnsi="宋体"/>
          <w:sz w:val="24"/>
        </w:rPr>
      </w:pPr>
    </w:p>
    <w:p w14:paraId="5D8223A5" w14:textId="77777777"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 年月 日</w:t>
      </w:r>
    </w:p>
    <w:p w14:paraId="5D8223A6" w14:textId="77777777" w:rsidR="00984451" w:rsidRPr="00984451" w:rsidRDefault="00984451">
      <w:pPr>
        <w:widowControl/>
        <w:jc w:val="left"/>
        <w:rPr>
          <w:rFonts w:ascii="宋体" w:eastAsia="宋体" w:hAnsi="宋体" w:cs="宋体"/>
          <w:kern w:val="0"/>
          <w:sz w:val="28"/>
          <w:szCs w:val="28"/>
        </w:rPr>
      </w:pPr>
    </w:p>
    <w:p w14:paraId="5D8223A7" w14:textId="77777777" w:rsidR="000821D0" w:rsidRPr="000821D0" w:rsidRDefault="00A01602" w:rsidP="000821D0">
      <w:pPr>
        <w:widowControl/>
        <w:shd w:val="clear" w:color="auto" w:fill="FFFFFF"/>
        <w:jc w:val="left"/>
        <w:rPr>
          <w:rFonts w:ascii="宋体" w:eastAsia="宋体" w:hAnsi="宋体" w:cs="宋体"/>
          <w:b/>
          <w:bCs/>
          <w:kern w:val="0"/>
          <w:sz w:val="28"/>
          <w:szCs w:val="28"/>
        </w:rPr>
      </w:pPr>
      <w:r w:rsidRPr="000821D0">
        <w:rPr>
          <w:rFonts w:ascii="宋体" w:eastAsia="宋体" w:hAnsi="宋体" w:cs="宋体" w:hint="eastAsia"/>
          <w:bCs/>
          <w:kern w:val="0"/>
          <w:sz w:val="28"/>
          <w:szCs w:val="28"/>
        </w:rPr>
        <w:lastRenderedPageBreak/>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r w:rsidR="000821D0" w:rsidRPr="000821D0">
        <w:rPr>
          <w:rFonts w:ascii="宋体" w:eastAsia="宋体" w:hAnsi="宋体" w:cs="宋体" w:hint="eastAsia"/>
          <w:b/>
          <w:bCs/>
          <w:kern w:val="0"/>
          <w:sz w:val="28"/>
          <w:szCs w:val="28"/>
        </w:rPr>
        <w:t>法定代表人身份证明书</w:t>
      </w:r>
    </w:p>
    <w:p w14:paraId="5D8223A8" w14:textId="77777777" w:rsidR="000821D0" w:rsidRPr="000821D0" w:rsidRDefault="000821D0" w:rsidP="000821D0">
      <w:pPr>
        <w:widowControl/>
        <w:shd w:val="clear" w:color="auto" w:fill="FFFFFF"/>
        <w:jc w:val="left"/>
        <w:rPr>
          <w:rFonts w:ascii="宋体" w:eastAsia="宋体" w:hAnsi="宋体" w:cs="宋体"/>
          <w:b/>
          <w:bCs/>
          <w:kern w:val="0"/>
          <w:sz w:val="28"/>
          <w:szCs w:val="28"/>
        </w:rPr>
      </w:pPr>
    </w:p>
    <w:p w14:paraId="5D8223A9"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在我单位任</w:t>
      </w:r>
      <w:r>
        <w:rPr>
          <w:rFonts w:ascii="宋体" w:eastAsia="宋体" w:hAnsi="宋体" w:cs="宋体" w:hint="eastAsia"/>
          <w:bCs/>
          <w:kern w:val="0"/>
          <w:sz w:val="24"/>
          <w:szCs w:val="24"/>
        </w:rPr>
        <w:t>职务，是我单位法定代表人，身份证号</w:t>
      </w:r>
      <w:r w:rsidRPr="000821D0">
        <w:rPr>
          <w:rFonts w:ascii="宋体" w:eastAsia="宋体" w:hAnsi="宋体" w:cs="宋体" w:hint="eastAsia"/>
          <w:bCs/>
          <w:kern w:val="0"/>
          <w:sz w:val="24"/>
          <w:szCs w:val="24"/>
        </w:rPr>
        <w:t>为，特此证明。</w:t>
      </w:r>
    </w:p>
    <w:p w14:paraId="5D8223A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A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5D8223A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A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日期：20</w:t>
      </w:r>
      <w:r w:rsidRPr="000821D0">
        <w:rPr>
          <w:rFonts w:ascii="宋体" w:eastAsia="宋体" w:hAnsi="宋体" w:cs="宋体"/>
          <w:bCs/>
          <w:kern w:val="0"/>
          <w:sz w:val="24"/>
          <w:szCs w:val="24"/>
        </w:rPr>
        <w:t>1</w:t>
      </w:r>
      <w:r w:rsidR="006444ED">
        <w:rPr>
          <w:rFonts w:ascii="宋体" w:eastAsia="宋体" w:hAnsi="宋体" w:cs="宋体"/>
          <w:bCs/>
          <w:kern w:val="0"/>
          <w:sz w:val="24"/>
          <w:szCs w:val="24"/>
        </w:rPr>
        <w:t>9</w:t>
      </w:r>
      <w:r w:rsidRPr="000821D0">
        <w:rPr>
          <w:rFonts w:ascii="宋体" w:eastAsia="宋体" w:hAnsi="宋体" w:cs="宋体" w:hint="eastAsia"/>
          <w:bCs/>
          <w:kern w:val="0"/>
          <w:sz w:val="24"/>
          <w:szCs w:val="24"/>
        </w:rPr>
        <w:t>年 月  日</w:t>
      </w:r>
    </w:p>
    <w:p w14:paraId="5D8223AE"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14:paraId="5D8223A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B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14:paraId="5D8223B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B2"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14:paraId="5D8223B3" w14:textId="77777777"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5D8223B4" w14:textId="77777777"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sidRPr="000821D0">
        <w:rPr>
          <w:rFonts w:ascii="宋体" w:eastAsia="宋体" w:hAnsi="宋体" w:cs="宋体" w:hint="eastAsia"/>
          <w:b/>
          <w:bCs/>
          <w:kern w:val="0"/>
          <w:sz w:val="28"/>
          <w:szCs w:val="28"/>
        </w:rPr>
        <w:t>法定代表人授权委托证明书</w:t>
      </w:r>
    </w:p>
    <w:p w14:paraId="5D8223B5" w14:textId="77777777" w:rsidR="000821D0" w:rsidRPr="000821D0" w:rsidRDefault="000821D0" w:rsidP="000821D0">
      <w:pPr>
        <w:widowControl/>
        <w:shd w:val="clear" w:color="auto" w:fill="FFFFFF"/>
        <w:jc w:val="left"/>
        <w:rPr>
          <w:rFonts w:ascii="宋体" w:eastAsia="宋体" w:hAnsi="宋体" w:cs="宋体"/>
          <w:bCs/>
          <w:kern w:val="0"/>
          <w:sz w:val="28"/>
          <w:szCs w:val="28"/>
        </w:rPr>
      </w:pPr>
    </w:p>
    <w:p w14:paraId="5D8223B6"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Pr="000821D0">
        <w:rPr>
          <w:rFonts w:ascii="宋体" w:eastAsia="宋体" w:hAnsi="宋体" w:cs="宋体" w:hint="eastAsia"/>
          <w:bCs/>
          <w:kern w:val="0"/>
          <w:sz w:val="24"/>
          <w:szCs w:val="24"/>
          <w:u w:val="single"/>
        </w:rPr>
        <w:t>废旧物资处置项目</w:t>
      </w:r>
      <w:r w:rsidRPr="000821D0">
        <w:rPr>
          <w:rFonts w:ascii="宋体" w:eastAsia="宋体" w:hAnsi="宋体" w:cs="宋体" w:hint="eastAsia"/>
          <w:bCs/>
          <w:kern w:val="0"/>
          <w:sz w:val="24"/>
          <w:szCs w:val="24"/>
        </w:rPr>
        <w:t>”的投标，以我方的名义处理一切与之有关的事宜。</w:t>
      </w:r>
    </w:p>
    <w:p w14:paraId="5D8223B7"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14:paraId="5D8223B8"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B9"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14:paraId="5D8223B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14:paraId="5D8223B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14:paraId="5D8223B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14:paraId="5D8223B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14:paraId="5D8223BE"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附：被授权人有效身份证正反面或其他身份证明材料复印</w:t>
      </w:r>
      <w:proofErr w:type="gramStart"/>
      <w:r w:rsidRPr="000821D0">
        <w:rPr>
          <w:rFonts w:ascii="宋体" w:eastAsia="宋体" w:hAnsi="宋体" w:cs="宋体" w:hint="eastAsia"/>
          <w:bCs/>
          <w:kern w:val="0"/>
          <w:sz w:val="24"/>
          <w:szCs w:val="24"/>
        </w:rPr>
        <w:t xml:space="preserve">　　　　　　</w:t>
      </w:r>
      <w:proofErr w:type="gramEnd"/>
      <w:r w:rsidRPr="000821D0">
        <w:rPr>
          <w:rFonts w:ascii="宋体" w:eastAsia="宋体" w:hAnsi="宋体" w:cs="宋体" w:hint="eastAsia"/>
          <w:bCs/>
          <w:kern w:val="0"/>
          <w:sz w:val="24"/>
          <w:szCs w:val="24"/>
        </w:rPr>
        <w:t xml:space="preserve">　</w:t>
      </w:r>
    </w:p>
    <w:p w14:paraId="5D8223B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C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5D8223C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C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14:paraId="5D8223C3"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14:paraId="5D8223C4"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 20</w:t>
      </w:r>
      <w:r w:rsidRPr="000821D0">
        <w:rPr>
          <w:rFonts w:ascii="宋体" w:eastAsia="宋体" w:hAnsi="宋体" w:cs="宋体"/>
          <w:bCs/>
          <w:kern w:val="0"/>
          <w:sz w:val="24"/>
          <w:szCs w:val="24"/>
        </w:rPr>
        <w:t>1</w:t>
      </w:r>
      <w:r w:rsidR="006444ED">
        <w:rPr>
          <w:rFonts w:ascii="宋体" w:eastAsia="宋体" w:hAnsi="宋体" w:cs="宋体"/>
          <w:bCs/>
          <w:kern w:val="0"/>
          <w:sz w:val="24"/>
          <w:szCs w:val="24"/>
        </w:rPr>
        <w:t>9</w:t>
      </w:r>
      <w:r w:rsidRPr="000821D0">
        <w:rPr>
          <w:rFonts w:ascii="宋体" w:eastAsia="宋体" w:hAnsi="宋体" w:cs="宋体" w:hint="eastAsia"/>
          <w:bCs/>
          <w:kern w:val="0"/>
          <w:sz w:val="24"/>
          <w:szCs w:val="24"/>
        </w:rPr>
        <w:t>年  月  日</w:t>
      </w:r>
    </w:p>
    <w:p w14:paraId="5D8223C5"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14:paraId="5D8223C6" w14:textId="77777777"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5D8223C7" w14:textId="77777777"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14:paraId="5D8223C8" w14:textId="77777777" w:rsidR="00A01602" w:rsidRPr="00A01602" w:rsidRDefault="00A01602" w:rsidP="000821D0">
      <w:pPr>
        <w:widowControl/>
        <w:shd w:val="clear" w:color="auto" w:fill="FFFFFF"/>
        <w:ind w:firstLineChars="1100" w:firstLine="3092"/>
        <w:rPr>
          <w:rFonts w:ascii="宋体" w:eastAsia="宋体" w:hAnsi="宋体" w:cs="宋体"/>
          <w:kern w:val="0"/>
          <w:sz w:val="28"/>
          <w:szCs w:val="28"/>
        </w:rPr>
      </w:pPr>
      <w:r w:rsidRPr="00A01602">
        <w:rPr>
          <w:rFonts w:ascii="宋体" w:eastAsia="宋体" w:hAnsi="宋体" w:cs="宋体" w:hint="eastAsia"/>
          <w:b/>
          <w:bCs/>
          <w:kern w:val="0"/>
          <w:sz w:val="28"/>
          <w:szCs w:val="28"/>
        </w:rPr>
        <w:t>报价一览表</w:t>
      </w:r>
    </w:p>
    <w:p w14:paraId="5D8223C9" w14:textId="77777777"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964939" w:rsidRPr="00964939">
        <w:rPr>
          <w:rFonts w:ascii="宋体" w:eastAsia="宋体" w:hAnsi="宋体" w:cs="宋体"/>
          <w:kern w:val="0"/>
          <w:sz w:val="24"/>
          <w:szCs w:val="24"/>
        </w:rPr>
        <w:t>2018年12月仓库废旧物品处理</w:t>
      </w:r>
    </w:p>
    <w:tbl>
      <w:tblPr>
        <w:tblW w:w="9149" w:type="dxa"/>
        <w:jc w:val="center"/>
        <w:tblCellMar>
          <w:left w:w="0" w:type="dxa"/>
          <w:right w:w="0" w:type="dxa"/>
        </w:tblCellMar>
        <w:tblLook w:val="04A0" w:firstRow="1" w:lastRow="0" w:firstColumn="1" w:lastColumn="0" w:noHBand="0" w:noVBand="1"/>
      </w:tblPr>
      <w:tblGrid>
        <w:gridCol w:w="753"/>
        <w:gridCol w:w="2322"/>
        <w:gridCol w:w="2183"/>
        <w:gridCol w:w="3891"/>
      </w:tblGrid>
      <w:tr w:rsidR="00374C52" w:rsidRPr="00374C52" w14:paraId="5D8223CD" w14:textId="77777777" w:rsidTr="00374C52">
        <w:trPr>
          <w:trHeight w:val="638"/>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5D8223CA"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序号</w:t>
            </w:r>
          </w:p>
        </w:tc>
        <w:tc>
          <w:tcPr>
            <w:tcW w:w="2322" w:type="dxa"/>
            <w:tcBorders>
              <w:top w:val="single" w:sz="8" w:space="0" w:color="auto"/>
              <w:left w:val="single" w:sz="8" w:space="0" w:color="auto"/>
              <w:bottom w:val="single" w:sz="8" w:space="0" w:color="auto"/>
              <w:right w:val="single" w:sz="8" w:space="0" w:color="auto"/>
            </w:tcBorders>
            <w:vAlign w:val="center"/>
            <w:hideMark/>
          </w:tcPr>
          <w:p w14:paraId="5D8223CB"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项目名称</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5D8223CC"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投标价（单位：人民币元）</w:t>
            </w:r>
          </w:p>
        </w:tc>
      </w:tr>
      <w:tr w:rsidR="00374C52" w:rsidRPr="00374C52" w14:paraId="5D8223D2" w14:textId="77777777"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5D8223CE"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1</w:t>
            </w:r>
          </w:p>
        </w:tc>
        <w:tc>
          <w:tcPr>
            <w:tcW w:w="2322" w:type="dxa"/>
            <w:tcBorders>
              <w:top w:val="single" w:sz="8" w:space="0" w:color="auto"/>
              <w:left w:val="single" w:sz="8" w:space="0" w:color="auto"/>
              <w:bottom w:val="single" w:sz="8" w:space="0" w:color="auto"/>
              <w:right w:val="single" w:sz="8" w:space="0" w:color="auto"/>
            </w:tcBorders>
            <w:vAlign w:val="center"/>
            <w:hideMark/>
          </w:tcPr>
          <w:p w14:paraId="5D8223CF"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投标总价</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5D8223D0"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大写：</w:t>
            </w:r>
          </w:p>
          <w:p w14:paraId="5D8223D1"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小写：</w:t>
            </w:r>
          </w:p>
        </w:tc>
      </w:tr>
      <w:tr w:rsidR="00964939" w:rsidRPr="00374C52" w14:paraId="5D8223D6" w14:textId="77777777"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5D8223D3" w14:textId="77777777" w:rsidR="00964939" w:rsidRPr="00A01602" w:rsidRDefault="00964939" w:rsidP="00A01602">
            <w:pPr>
              <w:widowControl/>
              <w:jc w:val="center"/>
              <w:rPr>
                <w:rFonts w:ascii="宋体" w:eastAsia="宋体" w:hAnsi="宋体" w:cs="宋体"/>
                <w:kern w:val="0"/>
                <w:sz w:val="28"/>
                <w:szCs w:val="28"/>
              </w:rPr>
            </w:pPr>
            <w:r>
              <w:rPr>
                <w:rFonts w:ascii="宋体" w:eastAsia="宋体" w:hAnsi="宋体" w:cs="宋体" w:hint="eastAsia"/>
                <w:kern w:val="0"/>
                <w:sz w:val="28"/>
                <w:szCs w:val="28"/>
              </w:rPr>
              <w:t>2</w:t>
            </w:r>
          </w:p>
        </w:tc>
        <w:tc>
          <w:tcPr>
            <w:tcW w:w="2322" w:type="dxa"/>
            <w:tcBorders>
              <w:top w:val="single" w:sz="8" w:space="0" w:color="auto"/>
              <w:left w:val="single" w:sz="8" w:space="0" w:color="auto"/>
              <w:bottom w:val="single" w:sz="8" w:space="0" w:color="auto"/>
              <w:right w:val="single" w:sz="8" w:space="0" w:color="auto"/>
            </w:tcBorders>
            <w:vAlign w:val="center"/>
            <w:hideMark/>
          </w:tcPr>
          <w:p w14:paraId="5D8223D4" w14:textId="77777777" w:rsidR="00964939" w:rsidRPr="00A01602" w:rsidRDefault="00964939" w:rsidP="00A01602">
            <w:pPr>
              <w:widowControl/>
              <w:jc w:val="center"/>
              <w:rPr>
                <w:rFonts w:ascii="宋体" w:eastAsia="宋体" w:hAnsi="宋体" w:cs="宋体"/>
                <w:kern w:val="0"/>
                <w:sz w:val="28"/>
                <w:szCs w:val="28"/>
              </w:rPr>
            </w:pPr>
            <w:r>
              <w:rPr>
                <w:rFonts w:ascii="宋体" w:eastAsia="宋体" w:hAnsi="宋体" w:cs="宋体"/>
                <w:kern w:val="0"/>
                <w:sz w:val="28"/>
                <w:szCs w:val="28"/>
              </w:rPr>
              <w:t>处置工期</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5D8223D5" w14:textId="77777777" w:rsidR="00964939" w:rsidRPr="00A01602" w:rsidRDefault="00964939" w:rsidP="00A01602">
            <w:pPr>
              <w:widowControl/>
              <w:jc w:val="left"/>
              <w:rPr>
                <w:rFonts w:ascii="宋体" w:eastAsia="宋体" w:hAnsi="宋体" w:cs="宋体"/>
                <w:kern w:val="0"/>
                <w:sz w:val="28"/>
                <w:szCs w:val="28"/>
              </w:rPr>
            </w:pPr>
          </w:p>
        </w:tc>
      </w:tr>
      <w:tr w:rsidR="00374C52" w:rsidRPr="00374C52" w14:paraId="5D8223DB" w14:textId="77777777" w:rsidTr="00374C52">
        <w:trPr>
          <w:trHeight w:val="638"/>
          <w:jc w:val="center"/>
        </w:trPr>
        <w:tc>
          <w:tcPr>
            <w:tcW w:w="753" w:type="dxa"/>
            <w:vMerge w:val="restart"/>
            <w:tcBorders>
              <w:top w:val="single" w:sz="8" w:space="0" w:color="auto"/>
              <w:left w:val="single" w:sz="8" w:space="0" w:color="auto"/>
              <w:bottom w:val="single" w:sz="8" w:space="0" w:color="auto"/>
              <w:right w:val="single" w:sz="8" w:space="0" w:color="auto"/>
            </w:tcBorders>
            <w:vAlign w:val="center"/>
            <w:hideMark/>
          </w:tcPr>
          <w:p w14:paraId="5D8223D7" w14:textId="77777777" w:rsidR="00A01602" w:rsidRPr="00A01602" w:rsidRDefault="00964939" w:rsidP="00964939">
            <w:pPr>
              <w:widowControl/>
              <w:jc w:val="center"/>
              <w:rPr>
                <w:rFonts w:ascii="宋体" w:eastAsia="宋体" w:hAnsi="宋体" w:cs="宋体"/>
                <w:kern w:val="0"/>
                <w:sz w:val="28"/>
                <w:szCs w:val="28"/>
              </w:rPr>
            </w:pPr>
            <w:r>
              <w:rPr>
                <w:rFonts w:ascii="宋体" w:eastAsia="宋体" w:hAnsi="宋体" w:cs="宋体" w:hint="eastAsia"/>
                <w:kern w:val="0"/>
                <w:sz w:val="28"/>
                <w:szCs w:val="28"/>
              </w:rPr>
              <w:t>3</w:t>
            </w:r>
          </w:p>
        </w:tc>
        <w:tc>
          <w:tcPr>
            <w:tcW w:w="2322" w:type="dxa"/>
            <w:vMerge w:val="restart"/>
            <w:tcBorders>
              <w:top w:val="single" w:sz="8" w:space="0" w:color="auto"/>
              <w:left w:val="single" w:sz="8" w:space="0" w:color="auto"/>
              <w:bottom w:val="single" w:sz="8" w:space="0" w:color="auto"/>
              <w:right w:val="single" w:sz="8" w:space="0" w:color="auto"/>
            </w:tcBorders>
            <w:vAlign w:val="center"/>
            <w:hideMark/>
          </w:tcPr>
          <w:p w14:paraId="5D8223D8"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项目负责人</w:t>
            </w:r>
          </w:p>
        </w:tc>
        <w:tc>
          <w:tcPr>
            <w:tcW w:w="2183" w:type="dxa"/>
            <w:tcBorders>
              <w:top w:val="single" w:sz="8" w:space="0" w:color="auto"/>
              <w:left w:val="single" w:sz="8" w:space="0" w:color="auto"/>
              <w:bottom w:val="single" w:sz="8" w:space="0" w:color="auto"/>
              <w:right w:val="single" w:sz="8" w:space="0" w:color="auto"/>
            </w:tcBorders>
            <w:vAlign w:val="center"/>
            <w:hideMark/>
          </w:tcPr>
          <w:p w14:paraId="5D8223D9"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姓</w:t>
            </w:r>
            <w:r w:rsidR="000821D0">
              <w:rPr>
                <w:rFonts w:ascii="宋体" w:eastAsia="宋体" w:hAnsi="宋体" w:cs="宋体"/>
                <w:kern w:val="0"/>
                <w:sz w:val="28"/>
                <w:szCs w:val="28"/>
              </w:rPr>
              <w:t>  </w:t>
            </w:r>
            <w:r w:rsidRPr="00A01602">
              <w:rPr>
                <w:rFonts w:ascii="宋体" w:eastAsia="宋体" w:hAnsi="宋体" w:cs="宋体"/>
                <w:kern w:val="0"/>
                <w:sz w:val="28"/>
                <w:szCs w:val="28"/>
              </w:rPr>
              <w:t>名</w:t>
            </w:r>
          </w:p>
        </w:tc>
        <w:tc>
          <w:tcPr>
            <w:tcW w:w="3890" w:type="dxa"/>
            <w:tcBorders>
              <w:top w:val="single" w:sz="8" w:space="0" w:color="auto"/>
              <w:left w:val="single" w:sz="8" w:space="0" w:color="auto"/>
              <w:bottom w:val="single" w:sz="8" w:space="0" w:color="auto"/>
              <w:right w:val="single" w:sz="8" w:space="0" w:color="auto"/>
            </w:tcBorders>
            <w:vAlign w:val="center"/>
            <w:hideMark/>
          </w:tcPr>
          <w:p w14:paraId="5D8223DA" w14:textId="77777777" w:rsidR="00A01602" w:rsidRPr="00A01602" w:rsidRDefault="00A01602" w:rsidP="00A01602">
            <w:pPr>
              <w:widowControl/>
              <w:jc w:val="left"/>
              <w:rPr>
                <w:rFonts w:ascii="宋体" w:eastAsia="宋体" w:hAnsi="宋体" w:cs="宋体"/>
                <w:kern w:val="0"/>
                <w:sz w:val="28"/>
                <w:szCs w:val="28"/>
              </w:rPr>
            </w:pPr>
          </w:p>
        </w:tc>
      </w:tr>
      <w:tr w:rsidR="00374C52" w:rsidRPr="00374C52" w14:paraId="5D8223E0" w14:textId="77777777" w:rsidTr="00374C5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D8223DC" w14:textId="77777777" w:rsidR="00A01602" w:rsidRPr="00A01602" w:rsidRDefault="00A01602" w:rsidP="00A01602">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D8223DD" w14:textId="77777777" w:rsidR="00A01602" w:rsidRPr="00A01602" w:rsidRDefault="00A01602" w:rsidP="00A01602">
            <w:pPr>
              <w:widowControl/>
              <w:jc w:val="left"/>
              <w:rPr>
                <w:rFonts w:ascii="宋体" w:eastAsia="宋体" w:hAnsi="宋体" w:cs="宋体"/>
                <w:kern w:val="0"/>
                <w:sz w:val="28"/>
                <w:szCs w:val="28"/>
              </w:rPr>
            </w:pPr>
          </w:p>
        </w:tc>
        <w:tc>
          <w:tcPr>
            <w:tcW w:w="2183" w:type="dxa"/>
            <w:tcBorders>
              <w:top w:val="single" w:sz="8" w:space="0" w:color="auto"/>
              <w:left w:val="single" w:sz="8" w:space="0" w:color="auto"/>
              <w:bottom w:val="single" w:sz="8" w:space="0" w:color="auto"/>
              <w:right w:val="single" w:sz="8" w:space="0" w:color="auto"/>
            </w:tcBorders>
            <w:vAlign w:val="center"/>
            <w:hideMark/>
          </w:tcPr>
          <w:p w14:paraId="5D8223DE" w14:textId="77777777" w:rsidR="00A01602" w:rsidRPr="00A01602" w:rsidRDefault="00A01602" w:rsidP="00A01602">
            <w:pPr>
              <w:widowControl/>
              <w:ind w:firstLine="480"/>
              <w:jc w:val="left"/>
              <w:rPr>
                <w:rFonts w:ascii="宋体" w:eastAsia="宋体" w:hAnsi="宋体" w:cs="宋体"/>
                <w:kern w:val="0"/>
                <w:sz w:val="28"/>
                <w:szCs w:val="28"/>
              </w:rPr>
            </w:pPr>
            <w:r w:rsidRPr="00A01602">
              <w:rPr>
                <w:rFonts w:ascii="宋体" w:eastAsia="宋体" w:hAnsi="宋体" w:cs="宋体"/>
                <w:kern w:val="0"/>
                <w:sz w:val="28"/>
                <w:szCs w:val="28"/>
              </w:rPr>
              <w:t>联系电话</w:t>
            </w:r>
          </w:p>
        </w:tc>
        <w:tc>
          <w:tcPr>
            <w:tcW w:w="3890" w:type="dxa"/>
            <w:tcBorders>
              <w:top w:val="single" w:sz="8" w:space="0" w:color="auto"/>
              <w:left w:val="single" w:sz="8" w:space="0" w:color="auto"/>
              <w:bottom w:val="single" w:sz="8" w:space="0" w:color="auto"/>
              <w:right w:val="single" w:sz="8" w:space="0" w:color="auto"/>
            </w:tcBorders>
            <w:vAlign w:val="center"/>
            <w:hideMark/>
          </w:tcPr>
          <w:p w14:paraId="5D8223DF" w14:textId="77777777" w:rsidR="00A01602" w:rsidRPr="00A01602" w:rsidRDefault="00A01602" w:rsidP="00A01602">
            <w:pPr>
              <w:widowControl/>
              <w:jc w:val="left"/>
              <w:rPr>
                <w:rFonts w:ascii="宋体" w:eastAsia="宋体" w:hAnsi="宋体" w:cs="宋体"/>
                <w:kern w:val="0"/>
                <w:sz w:val="28"/>
                <w:szCs w:val="28"/>
              </w:rPr>
            </w:pPr>
          </w:p>
        </w:tc>
      </w:tr>
    </w:tbl>
    <w:p w14:paraId="5D8223E1" w14:textId="77777777"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14:paraId="5D8223E2" w14:textId="77777777"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5D8223E3"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14:paraId="5D8223E4"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14:paraId="5D8223E5"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5D8223E6"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5D8223E7" w14:textId="77777777"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14:paraId="5D8223E8" w14:textId="77777777"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14:paraId="5D8223E9" w14:textId="77777777"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0821D0">
        <w:rPr>
          <w:rFonts w:ascii="宋体" w:eastAsia="宋体" w:hAnsi="宋体" w:cs="宋体"/>
          <w:kern w:val="0"/>
          <w:sz w:val="24"/>
          <w:szCs w:val="24"/>
        </w:rPr>
        <w:t>201</w:t>
      </w:r>
      <w:r w:rsidR="006444ED">
        <w:rPr>
          <w:rFonts w:ascii="宋体" w:eastAsia="宋体" w:hAnsi="宋体" w:cs="宋体"/>
          <w:kern w:val="0"/>
          <w:sz w:val="24"/>
          <w:szCs w:val="24"/>
        </w:rPr>
        <w:t>9</w:t>
      </w:r>
      <w:r w:rsidRPr="000821D0">
        <w:rPr>
          <w:rFonts w:ascii="宋体" w:eastAsia="宋体" w:hAnsi="宋体" w:cs="宋体" w:hint="eastAsia"/>
          <w:kern w:val="0"/>
          <w:sz w:val="24"/>
          <w:szCs w:val="24"/>
        </w:rPr>
        <w:t>年 月 日</w:t>
      </w:r>
    </w:p>
    <w:p w14:paraId="5D8223EA" w14:textId="77777777"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14:paraId="5D8223EB" w14:textId="77777777" w:rsidR="00D5378D" w:rsidRPr="000821D0" w:rsidRDefault="00D5378D" w:rsidP="000821D0">
      <w:pPr>
        <w:widowControl/>
        <w:shd w:val="clear" w:color="auto" w:fill="FFFFFF"/>
        <w:jc w:val="left"/>
        <w:rPr>
          <w:rFonts w:ascii="宋体" w:eastAsia="宋体" w:hAnsi="宋体"/>
          <w:sz w:val="24"/>
        </w:rPr>
      </w:pPr>
    </w:p>
    <w:sectPr w:rsidR="00D5378D" w:rsidRPr="000821D0" w:rsidSect="000D6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223EE" w14:textId="77777777" w:rsidR="00A23285" w:rsidRDefault="00A23285" w:rsidP="00A01602">
      <w:r>
        <w:separator/>
      </w:r>
    </w:p>
  </w:endnote>
  <w:endnote w:type="continuationSeparator" w:id="0">
    <w:p w14:paraId="5D8223EF" w14:textId="77777777" w:rsidR="00A23285" w:rsidRDefault="00A23285" w:rsidP="00A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23EC" w14:textId="77777777" w:rsidR="00A23285" w:rsidRDefault="00A23285" w:rsidP="00A01602">
      <w:r>
        <w:separator/>
      </w:r>
    </w:p>
  </w:footnote>
  <w:footnote w:type="continuationSeparator" w:id="0">
    <w:p w14:paraId="5D8223ED" w14:textId="77777777" w:rsidR="00A23285" w:rsidRDefault="00A23285" w:rsidP="00A0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18C3"/>
    <w:rsid w:val="000821D0"/>
    <w:rsid w:val="000A3F07"/>
    <w:rsid w:val="000D673D"/>
    <w:rsid w:val="00184CC3"/>
    <w:rsid w:val="00245431"/>
    <w:rsid w:val="0033528A"/>
    <w:rsid w:val="00374C52"/>
    <w:rsid w:val="004F452B"/>
    <w:rsid w:val="005054A6"/>
    <w:rsid w:val="005764C2"/>
    <w:rsid w:val="005A0730"/>
    <w:rsid w:val="006409AF"/>
    <w:rsid w:val="006444ED"/>
    <w:rsid w:val="006662E0"/>
    <w:rsid w:val="006D50C2"/>
    <w:rsid w:val="007316A4"/>
    <w:rsid w:val="007934ED"/>
    <w:rsid w:val="007D777A"/>
    <w:rsid w:val="00914D8E"/>
    <w:rsid w:val="00935086"/>
    <w:rsid w:val="00964939"/>
    <w:rsid w:val="00975BB0"/>
    <w:rsid w:val="00984451"/>
    <w:rsid w:val="009930F2"/>
    <w:rsid w:val="00A01602"/>
    <w:rsid w:val="00A23285"/>
    <w:rsid w:val="00A6375F"/>
    <w:rsid w:val="00B33CFB"/>
    <w:rsid w:val="00C018C3"/>
    <w:rsid w:val="00C97654"/>
    <w:rsid w:val="00D5378D"/>
    <w:rsid w:val="00D6169F"/>
    <w:rsid w:val="00E834EE"/>
    <w:rsid w:val="00ED1ABB"/>
    <w:rsid w:val="00F06EA7"/>
    <w:rsid w:val="00F14DE0"/>
    <w:rsid w:val="00FD4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822200"/>
  <w15:docId w15:val="{20D02507-0B2D-4E20-B70E-47E177EA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6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602"/>
    <w:rPr>
      <w:sz w:val="18"/>
      <w:szCs w:val="18"/>
    </w:rPr>
  </w:style>
  <w:style w:type="paragraph" w:styleId="a5">
    <w:name w:val="footer"/>
    <w:basedOn w:val="a"/>
    <w:link w:val="a6"/>
    <w:uiPriority w:val="99"/>
    <w:unhideWhenUsed/>
    <w:rsid w:val="00A01602"/>
    <w:pPr>
      <w:tabs>
        <w:tab w:val="center" w:pos="4153"/>
        <w:tab w:val="right" w:pos="8306"/>
      </w:tabs>
      <w:snapToGrid w:val="0"/>
      <w:jc w:val="left"/>
    </w:pPr>
    <w:rPr>
      <w:sz w:val="18"/>
      <w:szCs w:val="18"/>
    </w:rPr>
  </w:style>
  <w:style w:type="character" w:customStyle="1" w:styleId="a6">
    <w:name w:val="页脚 字符"/>
    <w:basedOn w:val="a0"/>
    <w:link w:val="a5"/>
    <w:uiPriority w:val="99"/>
    <w:rsid w:val="00A01602"/>
    <w:rPr>
      <w:sz w:val="18"/>
      <w:szCs w:val="18"/>
    </w:rPr>
  </w:style>
  <w:style w:type="paragraph" w:styleId="a7">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a9"/>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a9">
    <w:name w:val="纯文本 字符"/>
    <w:basedOn w:val="a0"/>
    <w:link w:val="a8"/>
    <w:uiPriority w:val="99"/>
    <w:semiHidden/>
    <w:rsid w:val="00A01602"/>
    <w:rPr>
      <w:rFonts w:ascii="宋体" w:eastAsia="宋体" w:hAnsi="宋体" w:cs="宋体"/>
      <w:kern w:val="0"/>
      <w:sz w:val="24"/>
      <w:szCs w:val="24"/>
    </w:rPr>
  </w:style>
  <w:style w:type="paragraph" w:styleId="aa">
    <w:name w:val="Balloon Text"/>
    <w:basedOn w:val="a"/>
    <w:link w:val="ab"/>
    <w:uiPriority w:val="99"/>
    <w:semiHidden/>
    <w:unhideWhenUsed/>
    <w:rsid w:val="009930F2"/>
    <w:rPr>
      <w:sz w:val="18"/>
      <w:szCs w:val="18"/>
    </w:rPr>
  </w:style>
  <w:style w:type="character" w:customStyle="1" w:styleId="ab">
    <w:name w:val="批注框文本 字符"/>
    <w:basedOn w:val="a0"/>
    <w:link w:val="aa"/>
    <w:uiPriority w:val="99"/>
    <w:semiHidden/>
    <w:rsid w:val="009930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廖焰伦</cp:lastModifiedBy>
  <cp:revision>17</cp:revision>
  <dcterms:created xsi:type="dcterms:W3CDTF">2018-03-29T02:46:00Z</dcterms:created>
  <dcterms:modified xsi:type="dcterms:W3CDTF">2019-01-21T08:14:00Z</dcterms:modified>
</cp:coreProperties>
</file>