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4C5BA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广外1-8栋学生宿舍空调机排水管改造工程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4C5BA8">
        <w:rPr>
          <w:rFonts w:asciiTheme="minorEastAsia" w:hAnsiTheme="minorEastAsia" w:hint="eastAsia"/>
          <w:sz w:val="28"/>
          <w:szCs w:val="28"/>
        </w:rPr>
        <w:t>广外1-8栋学生宿舍空调机排水管改造工程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4C5BA8">
        <w:rPr>
          <w:rFonts w:asciiTheme="minorEastAsia" w:hAnsiTheme="minorEastAsia" w:hint="eastAsia"/>
          <w:sz w:val="28"/>
          <w:szCs w:val="28"/>
        </w:rPr>
        <w:t>广外1-8栋学生宿舍空调机排水管改造工程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4C5BA8">
        <w:rPr>
          <w:rFonts w:asciiTheme="minorEastAsia" w:hAnsiTheme="minorEastAsia" w:hint="eastAsia"/>
          <w:sz w:val="28"/>
          <w:szCs w:val="28"/>
        </w:rPr>
        <w:t>广外1-8栋学生宿舍空调机排水管改造工程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250A9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（四）</w:t>
      </w:r>
      <w:r w:rsidR="00BC48B0" w:rsidRPr="00BC48B0">
        <w:rPr>
          <w:rFonts w:asciiTheme="minorEastAsia" w:hAnsiTheme="minorEastAsia" w:hint="eastAsia"/>
          <w:sz w:val="28"/>
          <w:szCs w:val="28"/>
        </w:rPr>
        <w:t>具有</w:t>
      </w:r>
      <w:r w:rsidR="004C5BA8">
        <w:rPr>
          <w:rFonts w:asciiTheme="minorEastAsia" w:hAnsiTheme="minorEastAsia" w:hint="eastAsia"/>
          <w:sz w:val="28"/>
          <w:szCs w:val="28"/>
        </w:rPr>
        <w:t>建筑机电安装工程专业承包叁级资质</w:t>
      </w:r>
      <w:r w:rsidR="002250A9" w:rsidRPr="00BC48B0">
        <w:rPr>
          <w:rFonts w:asciiTheme="minorEastAsia" w:hAnsiTheme="minorEastAsia" w:hint="eastAsia"/>
          <w:sz w:val="28"/>
          <w:szCs w:val="28"/>
        </w:rPr>
        <w:t>或以上；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60E86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60E86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60E86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60E86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F60E86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站（网址：https://www.gzuci.com/）上发布，并视为有效送达。本公告的修改、补充，在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60E86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60E86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F75058">
        <w:rPr>
          <w:rFonts w:hint="eastAsia"/>
          <w:sz w:val="28"/>
          <w:szCs w:val="28"/>
        </w:rPr>
        <w:t>广州大学城投资经营管理有限公司</w:t>
      </w:r>
    </w:p>
    <w:p w:rsidR="00445711" w:rsidRPr="003824B3" w:rsidRDefault="000B399F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F60E8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F60E86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E9" w:rsidRDefault="00FB63E9" w:rsidP="00D84151">
      <w:r>
        <w:separator/>
      </w:r>
    </w:p>
  </w:endnote>
  <w:endnote w:type="continuationSeparator" w:id="0">
    <w:p w:rsidR="00FB63E9" w:rsidRDefault="00FB63E9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E9" w:rsidRDefault="00FB63E9" w:rsidP="00D84151">
      <w:r>
        <w:separator/>
      </w:r>
    </w:p>
  </w:footnote>
  <w:footnote w:type="continuationSeparator" w:id="0">
    <w:p w:rsidR="00FB63E9" w:rsidRDefault="00FB63E9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8B35D-9E70-42C9-A277-454AE06E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157</Words>
  <Characters>899</Characters>
  <Application>Microsoft Office Word</Application>
  <DocSecurity>0</DocSecurity>
  <Lines>7</Lines>
  <Paragraphs>2</Paragraphs>
  <ScaleCrop>false</ScaleCrop>
  <Company>dxc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25</cp:revision>
  <dcterms:created xsi:type="dcterms:W3CDTF">2018-09-05T02:59:00Z</dcterms:created>
  <dcterms:modified xsi:type="dcterms:W3CDTF">2019-03-28T08:11:00Z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