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EFA593F" w14:textId="77777777" w:rsidR="00A63602" w:rsidRDefault="00A63602" w:rsidP="000B7873">
      <w:pPr>
        <w:tabs>
          <w:tab w:val="left" w:pos="720"/>
        </w:tabs>
        <w:spacing w:line="360" w:lineRule="auto"/>
        <w:jc w:val="center"/>
        <w:rPr>
          <w:rFonts w:asciiTheme="majorEastAsia" w:eastAsiaTheme="majorEastAsia" w:hAnsiTheme="majorEastAsia" w:cs="Arial"/>
          <w:b/>
          <w:bCs/>
          <w:color w:val="000000"/>
          <w:sz w:val="36"/>
          <w:szCs w:val="36"/>
        </w:rPr>
      </w:pPr>
      <w:r>
        <w:rPr>
          <w:rFonts w:asciiTheme="majorEastAsia" w:eastAsiaTheme="majorEastAsia" w:hAnsiTheme="majorEastAsia" w:cs="Arial"/>
          <w:b/>
          <w:bCs/>
          <w:color w:val="000000"/>
          <w:sz w:val="36"/>
          <w:szCs w:val="36"/>
        </w:rPr>
        <w:t>广州大学城投资经营管理有限公司</w:t>
      </w:r>
    </w:p>
    <w:p w14:paraId="4EFA5940" w14:textId="77777777" w:rsidR="00A63602" w:rsidRDefault="00DD058C" w:rsidP="000B7873">
      <w:pPr>
        <w:tabs>
          <w:tab w:val="left" w:pos="720"/>
        </w:tabs>
        <w:spacing w:line="360" w:lineRule="auto"/>
        <w:jc w:val="center"/>
        <w:rPr>
          <w:rFonts w:asciiTheme="majorEastAsia" w:eastAsiaTheme="majorEastAsia" w:hAnsiTheme="majorEastAsia" w:cs="Arial"/>
          <w:b/>
          <w:bCs/>
          <w:color w:val="000000"/>
          <w:sz w:val="36"/>
          <w:szCs w:val="36"/>
        </w:rPr>
      </w:pPr>
      <w:r>
        <w:rPr>
          <w:rFonts w:asciiTheme="majorEastAsia" w:eastAsiaTheme="majorEastAsia" w:hAnsiTheme="majorEastAsia" w:cs="Arial" w:hint="eastAsia"/>
          <w:b/>
          <w:bCs/>
          <w:color w:val="000000"/>
          <w:sz w:val="36"/>
          <w:szCs w:val="36"/>
        </w:rPr>
        <w:t>广州大学城</w:t>
      </w:r>
      <w:proofErr w:type="gramStart"/>
      <w:r>
        <w:rPr>
          <w:rFonts w:asciiTheme="majorEastAsia" w:eastAsiaTheme="majorEastAsia" w:hAnsiTheme="majorEastAsia" w:cs="Arial" w:hint="eastAsia"/>
          <w:b/>
          <w:bCs/>
          <w:color w:val="000000"/>
          <w:sz w:val="36"/>
          <w:szCs w:val="36"/>
        </w:rPr>
        <w:t>第二冷站冷却塔</w:t>
      </w:r>
      <w:proofErr w:type="gramEnd"/>
      <w:r>
        <w:rPr>
          <w:rFonts w:asciiTheme="majorEastAsia" w:eastAsiaTheme="majorEastAsia" w:hAnsiTheme="majorEastAsia" w:cs="Arial" w:hint="eastAsia"/>
          <w:b/>
          <w:bCs/>
          <w:color w:val="000000"/>
          <w:sz w:val="36"/>
          <w:szCs w:val="36"/>
        </w:rPr>
        <w:t>水池及配套工程</w:t>
      </w:r>
    </w:p>
    <w:p w14:paraId="4EFA5941" w14:textId="77777777" w:rsidR="003A6FF6" w:rsidRPr="000B7873" w:rsidRDefault="00A63602" w:rsidP="000B7873">
      <w:pPr>
        <w:tabs>
          <w:tab w:val="left" w:pos="720"/>
        </w:tabs>
        <w:spacing w:line="360" w:lineRule="auto"/>
        <w:jc w:val="center"/>
        <w:rPr>
          <w:rFonts w:asciiTheme="majorEastAsia" w:eastAsiaTheme="majorEastAsia" w:hAnsiTheme="majorEastAsia" w:cs="Arial"/>
          <w:b/>
          <w:color w:val="000000"/>
          <w:sz w:val="36"/>
          <w:szCs w:val="36"/>
        </w:rPr>
      </w:pPr>
      <w:r w:rsidRPr="00A63602">
        <w:rPr>
          <w:rFonts w:asciiTheme="majorEastAsia" w:eastAsiaTheme="majorEastAsia" w:hAnsiTheme="majorEastAsia" w:cs="Arial" w:hint="eastAsia"/>
          <w:b/>
          <w:bCs/>
          <w:color w:val="000000"/>
          <w:sz w:val="36"/>
          <w:szCs w:val="36"/>
        </w:rPr>
        <w:t>设计采购</w:t>
      </w:r>
      <w:r>
        <w:rPr>
          <w:rFonts w:asciiTheme="majorEastAsia" w:eastAsiaTheme="majorEastAsia" w:hAnsiTheme="majorEastAsia" w:cs="Arial" w:hint="eastAsia"/>
          <w:b/>
          <w:color w:val="000000"/>
          <w:sz w:val="36"/>
          <w:szCs w:val="36"/>
        </w:rPr>
        <w:t>竞选</w:t>
      </w:r>
      <w:r w:rsidR="00F83DBC" w:rsidRPr="000B7873">
        <w:rPr>
          <w:rFonts w:asciiTheme="majorEastAsia" w:eastAsiaTheme="majorEastAsia" w:hAnsiTheme="majorEastAsia" w:cs="Arial" w:hint="eastAsia"/>
          <w:b/>
          <w:color w:val="000000"/>
          <w:sz w:val="36"/>
          <w:szCs w:val="36"/>
        </w:rPr>
        <w:t>文件</w:t>
      </w:r>
    </w:p>
    <w:p w14:paraId="4EFA5942" w14:textId="77777777" w:rsidR="00C430B1" w:rsidRDefault="00C430B1">
      <w:pPr>
        <w:tabs>
          <w:tab w:val="left" w:pos="540"/>
          <w:tab w:val="left" w:pos="720"/>
        </w:tabs>
        <w:rPr>
          <w:rFonts w:ascii="宋体" w:hAnsi="宋体"/>
          <w:b/>
          <w:sz w:val="28"/>
          <w:szCs w:val="28"/>
        </w:rPr>
      </w:pPr>
    </w:p>
    <w:p w14:paraId="4EFA5943" w14:textId="77777777" w:rsidR="003A6FF6" w:rsidRPr="00B80399" w:rsidRDefault="00A63602" w:rsidP="006C75A4">
      <w:pPr>
        <w:pStyle w:val="ac"/>
        <w:numPr>
          <w:ilvl w:val="0"/>
          <w:numId w:val="23"/>
        </w:numPr>
        <w:tabs>
          <w:tab w:val="left" w:pos="540"/>
          <w:tab w:val="left" w:pos="720"/>
        </w:tabs>
        <w:ind w:firstLineChars="0"/>
        <w:rPr>
          <w:rFonts w:asciiTheme="minorEastAsia" w:hAnsiTheme="minorEastAsia"/>
          <w:b/>
          <w:sz w:val="28"/>
          <w:szCs w:val="28"/>
        </w:rPr>
      </w:pPr>
      <w:r w:rsidRPr="00B80399">
        <w:rPr>
          <w:rFonts w:asciiTheme="minorEastAsia" w:hAnsiTheme="minorEastAsia" w:hint="eastAsia"/>
          <w:b/>
          <w:sz w:val="28"/>
          <w:szCs w:val="28"/>
        </w:rPr>
        <w:t>项目基本情况</w:t>
      </w:r>
    </w:p>
    <w:p w14:paraId="4EFA5944" w14:textId="77777777" w:rsidR="00C85D61" w:rsidRPr="00B80399" w:rsidRDefault="00F4660F" w:rsidP="005F7EBD">
      <w:pPr>
        <w:pStyle w:val="ac"/>
        <w:numPr>
          <w:ilvl w:val="0"/>
          <w:numId w:val="25"/>
        </w:numPr>
        <w:spacing w:beforeLines="50" w:before="156" w:afterLines="50" w:after="156" w:line="360" w:lineRule="auto"/>
        <w:ind w:firstLineChars="0"/>
        <w:rPr>
          <w:rFonts w:asciiTheme="minorEastAsia" w:hAnsiTheme="minorEastAsia" w:cs="Arial"/>
          <w:color w:val="000000"/>
          <w:sz w:val="28"/>
          <w:szCs w:val="28"/>
        </w:rPr>
      </w:pPr>
      <w:r w:rsidRPr="00B80399">
        <w:rPr>
          <w:rFonts w:asciiTheme="minorEastAsia" w:hAnsiTheme="minorEastAsia" w:hint="eastAsia"/>
          <w:sz w:val="28"/>
          <w:szCs w:val="28"/>
        </w:rPr>
        <w:t>项</w:t>
      </w:r>
      <w:r w:rsidRPr="00B80399">
        <w:rPr>
          <w:rFonts w:asciiTheme="minorEastAsia" w:hAnsiTheme="minorEastAsia" w:cs="Arial" w:hint="eastAsia"/>
          <w:color w:val="000000"/>
          <w:sz w:val="28"/>
          <w:szCs w:val="28"/>
        </w:rPr>
        <w:t>目名称：</w:t>
      </w:r>
      <w:r w:rsidR="00DD058C" w:rsidRPr="00B80399">
        <w:rPr>
          <w:rFonts w:asciiTheme="minorEastAsia" w:hAnsiTheme="minorEastAsia" w:cs="Arial" w:hint="eastAsia"/>
          <w:color w:val="000000"/>
          <w:sz w:val="28"/>
          <w:szCs w:val="28"/>
        </w:rPr>
        <w:t>广州大学城</w:t>
      </w:r>
      <w:proofErr w:type="gramStart"/>
      <w:r w:rsidR="00DD058C" w:rsidRPr="00B80399">
        <w:rPr>
          <w:rFonts w:asciiTheme="minorEastAsia" w:hAnsiTheme="minorEastAsia" w:cs="Arial" w:hint="eastAsia"/>
          <w:color w:val="000000"/>
          <w:sz w:val="28"/>
          <w:szCs w:val="28"/>
        </w:rPr>
        <w:t>第二冷站冷却塔</w:t>
      </w:r>
      <w:proofErr w:type="gramEnd"/>
      <w:r w:rsidR="00DD058C" w:rsidRPr="00B80399">
        <w:rPr>
          <w:rFonts w:asciiTheme="minorEastAsia" w:hAnsiTheme="minorEastAsia" w:cs="Arial" w:hint="eastAsia"/>
          <w:color w:val="000000"/>
          <w:sz w:val="28"/>
          <w:szCs w:val="28"/>
        </w:rPr>
        <w:t>水池及配套工程</w:t>
      </w:r>
      <w:r w:rsidR="005F7EBD" w:rsidRPr="005F7EBD">
        <w:rPr>
          <w:rFonts w:asciiTheme="minorEastAsia" w:hAnsiTheme="minorEastAsia" w:cs="Arial" w:hint="eastAsia"/>
          <w:color w:val="000000"/>
          <w:sz w:val="28"/>
          <w:szCs w:val="28"/>
        </w:rPr>
        <w:t>设计</w:t>
      </w:r>
    </w:p>
    <w:p w14:paraId="4EFA5945" w14:textId="77777777" w:rsidR="003A6FF6" w:rsidRPr="00B80399" w:rsidRDefault="00F4660F" w:rsidP="005F7EBD">
      <w:pPr>
        <w:pStyle w:val="ac"/>
        <w:numPr>
          <w:ilvl w:val="0"/>
          <w:numId w:val="25"/>
        </w:numPr>
        <w:spacing w:beforeLines="50" w:before="156" w:afterLines="50" w:after="156" w:line="360" w:lineRule="auto"/>
        <w:ind w:firstLineChars="0"/>
        <w:rPr>
          <w:rFonts w:asciiTheme="minorEastAsia" w:hAnsiTheme="minorEastAsia" w:cs="Arial"/>
          <w:color w:val="000000"/>
          <w:sz w:val="28"/>
          <w:szCs w:val="28"/>
        </w:rPr>
      </w:pPr>
      <w:r w:rsidRPr="00B80399">
        <w:rPr>
          <w:rFonts w:asciiTheme="minorEastAsia" w:hAnsiTheme="minorEastAsia" w:cs="Arial" w:hint="eastAsia"/>
          <w:color w:val="000000"/>
          <w:sz w:val="28"/>
          <w:szCs w:val="28"/>
        </w:rPr>
        <w:t>项目地点：</w:t>
      </w:r>
      <w:r w:rsidR="00222020" w:rsidRPr="00B80399">
        <w:rPr>
          <w:rFonts w:asciiTheme="minorEastAsia" w:hAnsiTheme="minorEastAsia" w:cs="Arial" w:hint="eastAsia"/>
          <w:color w:val="000000"/>
          <w:sz w:val="28"/>
          <w:szCs w:val="28"/>
        </w:rPr>
        <w:t>广州</w:t>
      </w:r>
      <w:r w:rsidRPr="00B80399">
        <w:rPr>
          <w:rFonts w:asciiTheme="minorEastAsia" w:hAnsiTheme="minorEastAsia" w:cs="Arial" w:hint="eastAsia"/>
          <w:color w:val="000000"/>
          <w:sz w:val="28"/>
          <w:szCs w:val="28"/>
        </w:rPr>
        <w:t>大学城</w:t>
      </w:r>
      <w:r w:rsidR="00DD058C" w:rsidRPr="00B80399">
        <w:rPr>
          <w:rFonts w:asciiTheme="minorEastAsia" w:hAnsiTheme="minorEastAsia" w:cs="Arial" w:hint="eastAsia"/>
          <w:color w:val="000000"/>
          <w:sz w:val="28"/>
          <w:szCs w:val="28"/>
        </w:rPr>
        <w:t>第二冷站</w:t>
      </w:r>
    </w:p>
    <w:p w14:paraId="4EFA5946" w14:textId="77777777" w:rsidR="00056C02" w:rsidRPr="00B80399" w:rsidRDefault="00A63602" w:rsidP="005F7EBD">
      <w:pPr>
        <w:pStyle w:val="ac"/>
        <w:numPr>
          <w:ilvl w:val="0"/>
          <w:numId w:val="25"/>
        </w:numPr>
        <w:spacing w:beforeLines="50" w:before="156" w:afterLines="50" w:after="156" w:line="360" w:lineRule="auto"/>
        <w:ind w:firstLineChars="0"/>
        <w:rPr>
          <w:rFonts w:asciiTheme="minorEastAsia" w:hAnsiTheme="minorEastAsia" w:cs="Arial"/>
          <w:color w:val="000000"/>
          <w:sz w:val="28"/>
          <w:szCs w:val="28"/>
        </w:rPr>
      </w:pPr>
      <w:r w:rsidRPr="00B80399">
        <w:rPr>
          <w:rFonts w:asciiTheme="minorEastAsia" w:hAnsiTheme="minorEastAsia" w:cs="Arial"/>
          <w:color w:val="000000"/>
          <w:sz w:val="28"/>
          <w:szCs w:val="28"/>
        </w:rPr>
        <w:t>采购限价</w:t>
      </w:r>
      <w:r w:rsidR="00056C02" w:rsidRPr="00B80399">
        <w:rPr>
          <w:rFonts w:asciiTheme="minorEastAsia" w:hAnsiTheme="minorEastAsia" w:cs="Arial" w:hint="eastAsia"/>
          <w:color w:val="000000"/>
          <w:sz w:val="28"/>
          <w:szCs w:val="28"/>
        </w:rPr>
        <w:t>：</w:t>
      </w:r>
      <w:r w:rsidR="00DD058C" w:rsidRPr="00B80399">
        <w:rPr>
          <w:rFonts w:asciiTheme="minorEastAsia" w:hAnsiTheme="minorEastAsia" w:cs="Arial"/>
          <w:color w:val="000000"/>
          <w:sz w:val="28"/>
          <w:szCs w:val="28"/>
        </w:rPr>
        <w:t>20</w:t>
      </w:r>
      <w:r w:rsidR="00056C02" w:rsidRPr="00B80399">
        <w:rPr>
          <w:rFonts w:asciiTheme="minorEastAsia" w:hAnsiTheme="minorEastAsia" w:cs="Arial" w:hint="eastAsia"/>
          <w:color w:val="000000"/>
          <w:sz w:val="28"/>
          <w:szCs w:val="28"/>
        </w:rPr>
        <w:t>万元</w:t>
      </w:r>
    </w:p>
    <w:p w14:paraId="4EFA5947" w14:textId="77777777" w:rsidR="003A6FF6" w:rsidRPr="00B80399" w:rsidRDefault="00A63602" w:rsidP="005F7EBD">
      <w:pPr>
        <w:pStyle w:val="ac"/>
        <w:numPr>
          <w:ilvl w:val="0"/>
          <w:numId w:val="25"/>
        </w:numPr>
        <w:spacing w:beforeLines="50" w:before="156" w:afterLines="50" w:after="156" w:line="360" w:lineRule="auto"/>
        <w:ind w:firstLineChars="0"/>
        <w:rPr>
          <w:rFonts w:asciiTheme="minorEastAsia" w:hAnsiTheme="minorEastAsia"/>
          <w:sz w:val="28"/>
          <w:szCs w:val="28"/>
        </w:rPr>
      </w:pPr>
      <w:r w:rsidRPr="00B80399">
        <w:rPr>
          <w:rFonts w:asciiTheme="minorEastAsia" w:hAnsiTheme="minorEastAsia" w:cs="Arial" w:hint="eastAsia"/>
          <w:color w:val="000000"/>
          <w:sz w:val="28"/>
          <w:szCs w:val="28"/>
        </w:rPr>
        <w:t>项</w:t>
      </w:r>
      <w:r w:rsidRPr="00B80399">
        <w:rPr>
          <w:rFonts w:asciiTheme="minorEastAsia" w:hAnsiTheme="minorEastAsia" w:hint="eastAsia"/>
          <w:sz w:val="28"/>
          <w:szCs w:val="28"/>
        </w:rPr>
        <w:t>目概况</w:t>
      </w:r>
      <w:r w:rsidR="003D1026" w:rsidRPr="00B80399">
        <w:rPr>
          <w:rFonts w:asciiTheme="minorEastAsia" w:hAnsiTheme="minorEastAsia" w:hint="eastAsia"/>
          <w:sz w:val="28"/>
          <w:szCs w:val="28"/>
        </w:rPr>
        <w:t>：</w:t>
      </w:r>
    </w:p>
    <w:p w14:paraId="4EFA5948" w14:textId="77777777" w:rsidR="00DD058C" w:rsidRPr="00B80399" w:rsidRDefault="00DD058C" w:rsidP="005F7EBD">
      <w:pPr>
        <w:pStyle w:val="1"/>
        <w:spacing w:beforeLines="50" w:before="156" w:afterLines="50" w:after="156" w:line="360" w:lineRule="auto"/>
        <w:ind w:firstLine="560"/>
        <w:rPr>
          <w:rFonts w:asciiTheme="minorEastAsia" w:eastAsiaTheme="minorEastAsia" w:hAnsiTheme="minorEastAsia" w:cs="Arial"/>
          <w:color w:val="000000"/>
          <w:sz w:val="28"/>
          <w:szCs w:val="28"/>
        </w:rPr>
      </w:pPr>
      <w:r w:rsidRPr="00B80399">
        <w:rPr>
          <w:rFonts w:asciiTheme="minorEastAsia" w:eastAsiaTheme="minorEastAsia" w:hAnsiTheme="minorEastAsia" w:cs="Arial" w:hint="eastAsia"/>
          <w:color w:val="000000"/>
          <w:sz w:val="28"/>
          <w:szCs w:val="28"/>
        </w:rPr>
        <w:t>广州大学城第二冷站（以下简称冷站）投入使用十四年，为解决冷却塔老化、热回流严重等导致不能同时投入运行的问题，我司拟今年冬季按对</w:t>
      </w:r>
      <w:proofErr w:type="gramStart"/>
      <w:r w:rsidRPr="00B80399">
        <w:rPr>
          <w:rFonts w:asciiTheme="minorEastAsia" w:eastAsiaTheme="minorEastAsia" w:hAnsiTheme="minorEastAsia" w:cs="Arial" w:hint="eastAsia"/>
          <w:color w:val="000000"/>
          <w:sz w:val="28"/>
          <w:szCs w:val="28"/>
        </w:rPr>
        <w:t>第二冷站冷却塔</w:t>
      </w:r>
      <w:proofErr w:type="gramEnd"/>
      <w:r w:rsidRPr="00B80399">
        <w:rPr>
          <w:rFonts w:asciiTheme="minorEastAsia" w:eastAsiaTheme="minorEastAsia" w:hAnsiTheme="minorEastAsia" w:cs="Arial" w:hint="eastAsia"/>
          <w:color w:val="000000"/>
          <w:sz w:val="28"/>
          <w:szCs w:val="28"/>
        </w:rPr>
        <w:t>进行整体更新改造，新方案需要对原冷却塔层进行加固并用钢结构重新建造冷却塔承台，新冷却塔水池池底标高比原冷却塔层高约1.5米。</w:t>
      </w:r>
    </w:p>
    <w:p w14:paraId="4EFA5949" w14:textId="77777777" w:rsidR="003A6FF6" w:rsidRPr="00B80399" w:rsidRDefault="00F56942" w:rsidP="005F7EBD">
      <w:pPr>
        <w:pStyle w:val="ac"/>
        <w:numPr>
          <w:ilvl w:val="0"/>
          <w:numId w:val="23"/>
        </w:numPr>
        <w:tabs>
          <w:tab w:val="left" w:pos="540"/>
          <w:tab w:val="left" w:pos="720"/>
        </w:tabs>
        <w:spacing w:beforeLines="50" w:before="156" w:afterLines="50" w:after="156" w:line="360" w:lineRule="auto"/>
        <w:ind w:firstLineChars="0"/>
        <w:rPr>
          <w:rFonts w:asciiTheme="minorEastAsia" w:hAnsiTheme="minorEastAsia"/>
          <w:b/>
          <w:sz w:val="28"/>
          <w:szCs w:val="28"/>
        </w:rPr>
      </w:pPr>
      <w:r w:rsidRPr="00B80399">
        <w:rPr>
          <w:rFonts w:asciiTheme="minorEastAsia" w:hAnsiTheme="minorEastAsia" w:hint="eastAsia"/>
          <w:b/>
          <w:sz w:val="28"/>
          <w:szCs w:val="28"/>
        </w:rPr>
        <w:t>合格投标人资格要求</w:t>
      </w:r>
    </w:p>
    <w:p w14:paraId="4EFA594A" w14:textId="77777777" w:rsidR="00F56942" w:rsidRPr="00B80399" w:rsidRDefault="00F56942" w:rsidP="005F7EBD">
      <w:pPr>
        <w:pStyle w:val="ac"/>
        <w:numPr>
          <w:ilvl w:val="0"/>
          <w:numId w:val="26"/>
        </w:numPr>
        <w:spacing w:beforeLines="50" w:before="156" w:afterLines="50" w:after="156" w:line="360" w:lineRule="auto"/>
        <w:ind w:firstLineChars="0"/>
        <w:rPr>
          <w:rFonts w:asciiTheme="minorEastAsia" w:hAnsiTheme="minorEastAsia" w:cs="Arial"/>
          <w:color w:val="000000"/>
          <w:sz w:val="28"/>
          <w:szCs w:val="28"/>
        </w:rPr>
      </w:pPr>
      <w:r w:rsidRPr="00B80399">
        <w:rPr>
          <w:rFonts w:asciiTheme="minorEastAsia" w:hAnsiTheme="minorEastAsia" w:cs="Arial" w:hint="eastAsia"/>
          <w:color w:val="000000"/>
          <w:sz w:val="28"/>
          <w:szCs w:val="28"/>
        </w:rPr>
        <w:t>必须是具有独立承担民事责任能力、在中华人民共和国境内注册的法人；</w:t>
      </w:r>
    </w:p>
    <w:p w14:paraId="4EFA594B" w14:textId="77777777" w:rsidR="00F56942" w:rsidRPr="00B80399" w:rsidRDefault="00F56942" w:rsidP="00144D74">
      <w:pPr>
        <w:pStyle w:val="ac"/>
        <w:numPr>
          <w:ilvl w:val="0"/>
          <w:numId w:val="26"/>
        </w:numPr>
        <w:spacing w:before="50" w:after="50" w:line="360" w:lineRule="auto"/>
        <w:ind w:firstLineChars="0"/>
        <w:rPr>
          <w:rFonts w:asciiTheme="minorEastAsia" w:hAnsiTheme="minorEastAsia" w:cs="Arial"/>
          <w:color w:val="000000"/>
          <w:sz w:val="28"/>
          <w:szCs w:val="28"/>
        </w:rPr>
      </w:pPr>
      <w:r w:rsidRPr="00B80399">
        <w:rPr>
          <w:rFonts w:asciiTheme="minorEastAsia" w:hAnsiTheme="minorEastAsia" w:cs="Arial" w:hint="eastAsia"/>
          <w:color w:val="000000"/>
          <w:sz w:val="28"/>
          <w:szCs w:val="28"/>
        </w:rPr>
        <w:t>具备有效的工商营业执照、企业法人组织机构代码证书、税务登记证书（或三证合一）；</w:t>
      </w:r>
    </w:p>
    <w:p w14:paraId="4EFA594C" w14:textId="77777777" w:rsidR="003A6FF6" w:rsidRPr="00EF59DD" w:rsidRDefault="00F56942" w:rsidP="00144D74">
      <w:pPr>
        <w:pStyle w:val="ac"/>
        <w:numPr>
          <w:ilvl w:val="0"/>
          <w:numId w:val="26"/>
        </w:numPr>
        <w:spacing w:before="50" w:after="50" w:line="360" w:lineRule="auto"/>
        <w:ind w:firstLineChars="0"/>
        <w:rPr>
          <w:rFonts w:asciiTheme="minorEastAsia" w:hAnsiTheme="minorEastAsia" w:cs="Arial"/>
          <w:sz w:val="28"/>
          <w:szCs w:val="28"/>
        </w:rPr>
      </w:pPr>
      <w:r w:rsidRPr="00EF59DD">
        <w:rPr>
          <w:rFonts w:asciiTheme="minorEastAsia" w:hAnsiTheme="minorEastAsia" w:cs="Arial" w:hint="eastAsia"/>
          <w:sz w:val="28"/>
          <w:szCs w:val="28"/>
        </w:rPr>
        <w:t>已办理合法税务登记，具有开具相应增值税专用发票资格；</w:t>
      </w:r>
    </w:p>
    <w:p w14:paraId="4EFA594D" w14:textId="77777777" w:rsidR="00F56942" w:rsidRPr="00EF59DD" w:rsidRDefault="00F56942" w:rsidP="00144D74">
      <w:pPr>
        <w:pStyle w:val="ac"/>
        <w:numPr>
          <w:ilvl w:val="0"/>
          <w:numId w:val="26"/>
        </w:numPr>
        <w:spacing w:before="50" w:after="50" w:line="360" w:lineRule="auto"/>
        <w:ind w:firstLineChars="0"/>
        <w:rPr>
          <w:rFonts w:asciiTheme="minorEastAsia" w:hAnsiTheme="minorEastAsia" w:cs="Arial"/>
          <w:sz w:val="28"/>
          <w:szCs w:val="28"/>
        </w:rPr>
      </w:pPr>
      <w:r w:rsidRPr="00EF59DD">
        <w:rPr>
          <w:rFonts w:asciiTheme="minorEastAsia" w:hAnsiTheme="minorEastAsia" w:cs="Arial" w:hint="eastAsia"/>
          <w:sz w:val="28"/>
          <w:szCs w:val="28"/>
        </w:rPr>
        <w:lastRenderedPageBreak/>
        <w:t>具备建筑工程设计</w:t>
      </w:r>
      <w:r w:rsidR="00EF59DD" w:rsidRPr="00EF59DD">
        <w:rPr>
          <w:rFonts w:asciiTheme="minorEastAsia" w:hAnsiTheme="minorEastAsia" w:cs="Arial" w:hint="eastAsia"/>
          <w:sz w:val="28"/>
          <w:szCs w:val="28"/>
        </w:rPr>
        <w:t>甲</w:t>
      </w:r>
      <w:r w:rsidRPr="00EF59DD">
        <w:rPr>
          <w:rFonts w:asciiTheme="minorEastAsia" w:hAnsiTheme="minorEastAsia" w:cs="Arial" w:hint="eastAsia"/>
          <w:sz w:val="28"/>
          <w:szCs w:val="28"/>
        </w:rPr>
        <w:t>级资质</w:t>
      </w:r>
      <w:r w:rsidR="006C75A4" w:rsidRPr="00EF59DD">
        <w:rPr>
          <w:rFonts w:asciiTheme="minorEastAsia" w:hAnsiTheme="minorEastAsia" w:cs="Arial" w:hint="eastAsia"/>
          <w:sz w:val="28"/>
          <w:szCs w:val="28"/>
        </w:rPr>
        <w:t>。</w:t>
      </w:r>
    </w:p>
    <w:p w14:paraId="4EFA594E" w14:textId="77777777" w:rsidR="00F56942" w:rsidRPr="00B80399" w:rsidRDefault="00F56942" w:rsidP="00144D74">
      <w:pPr>
        <w:pStyle w:val="ac"/>
        <w:numPr>
          <w:ilvl w:val="0"/>
          <w:numId w:val="26"/>
        </w:numPr>
        <w:spacing w:before="50" w:after="50" w:line="360" w:lineRule="auto"/>
        <w:ind w:firstLineChars="0"/>
        <w:rPr>
          <w:rFonts w:asciiTheme="minorEastAsia" w:hAnsiTheme="minorEastAsia" w:cs="Arial"/>
          <w:color w:val="000000"/>
          <w:sz w:val="28"/>
          <w:szCs w:val="28"/>
        </w:rPr>
      </w:pPr>
      <w:r w:rsidRPr="00B80399">
        <w:rPr>
          <w:rFonts w:asciiTheme="minorEastAsia" w:hAnsiTheme="minorEastAsia" w:cs="Arial" w:hint="eastAsia"/>
          <w:color w:val="000000"/>
          <w:sz w:val="28"/>
          <w:szCs w:val="28"/>
        </w:rPr>
        <w:t>投标人近3年内(201</w:t>
      </w:r>
      <w:r w:rsidR="008657C0" w:rsidRPr="00B80399">
        <w:rPr>
          <w:rFonts w:asciiTheme="minorEastAsia" w:hAnsiTheme="minorEastAsia" w:cs="Arial"/>
          <w:color w:val="000000"/>
          <w:sz w:val="28"/>
          <w:szCs w:val="28"/>
        </w:rPr>
        <w:t>6</w:t>
      </w:r>
      <w:r w:rsidRPr="00B80399">
        <w:rPr>
          <w:rFonts w:asciiTheme="minorEastAsia" w:hAnsiTheme="minorEastAsia" w:cs="Arial" w:hint="eastAsia"/>
          <w:color w:val="000000"/>
          <w:sz w:val="28"/>
          <w:szCs w:val="28"/>
        </w:rPr>
        <w:t>年1月1日至今)完成质量合格的类</w:t>
      </w:r>
      <w:proofErr w:type="gramStart"/>
      <w:r w:rsidRPr="00B80399">
        <w:rPr>
          <w:rFonts w:asciiTheme="minorEastAsia" w:hAnsiTheme="minorEastAsia" w:cs="Arial" w:hint="eastAsia"/>
          <w:color w:val="000000"/>
          <w:sz w:val="28"/>
          <w:szCs w:val="28"/>
        </w:rPr>
        <w:t>似设计</w:t>
      </w:r>
      <w:proofErr w:type="gramEnd"/>
      <w:r w:rsidRPr="00B80399">
        <w:rPr>
          <w:rFonts w:asciiTheme="minorEastAsia" w:hAnsiTheme="minorEastAsia" w:cs="Arial" w:hint="eastAsia"/>
          <w:color w:val="000000"/>
          <w:sz w:val="28"/>
          <w:szCs w:val="28"/>
        </w:rPr>
        <w:t>项目业绩；</w:t>
      </w:r>
    </w:p>
    <w:p w14:paraId="4EFA594F" w14:textId="77777777" w:rsidR="003A6FF6" w:rsidRPr="00B80399" w:rsidRDefault="00F56942" w:rsidP="00144D74">
      <w:pPr>
        <w:pStyle w:val="ac"/>
        <w:numPr>
          <w:ilvl w:val="0"/>
          <w:numId w:val="26"/>
        </w:numPr>
        <w:spacing w:before="50" w:after="50" w:line="360" w:lineRule="auto"/>
        <w:ind w:firstLineChars="0"/>
        <w:rPr>
          <w:rFonts w:asciiTheme="minorEastAsia" w:hAnsiTheme="minorEastAsia" w:cs="Arial"/>
          <w:color w:val="000000"/>
          <w:sz w:val="28"/>
          <w:szCs w:val="28"/>
        </w:rPr>
      </w:pPr>
      <w:r w:rsidRPr="00B80399">
        <w:rPr>
          <w:rFonts w:asciiTheme="minorEastAsia" w:hAnsiTheme="minorEastAsia" w:cs="Arial" w:hint="eastAsia"/>
          <w:color w:val="000000"/>
          <w:sz w:val="28"/>
          <w:szCs w:val="28"/>
        </w:rPr>
        <w:t>本项目不接受联合体报价。</w:t>
      </w:r>
    </w:p>
    <w:p w14:paraId="4EFA5950" w14:textId="77777777" w:rsidR="00F56942" w:rsidRPr="00B80399" w:rsidRDefault="006C75A4" w:rsidP="00144D74">
      <w:pPr>
        <w:pStyle w:val="ac"/>
        <w:numPr>
          <w:ilvl w:val="0"/>
          <w:numId w:val="23"/>
        </w:numPr>
        <w:tabs>
          <w:tab w:val="left" w:pos="540"/>
          <w:tab w:val="left" w:pos="720"/>
        </w:tabs>
        <w:spacing w:before="50" w:after="50" w:line="360" w:lineRule="auto"/>
        <w:ind w:firstLineChars="0"/>
        <w:rPr>
          <w:rFonts w:asciiTheme="minorEastAsia" w:hAnsiTheme="minorEastAsia" w:cs="Arial"/>
          <w:b/>
          <w:color w:val="000000"/>
          <w:sz w:val="28"/>
          <w:szCs w:val="28"/>
        </w:rPr>
      </w:pPr>
      <w:r w:rsidRPr="00B80399">
        <w:rPr>
          <w:rFonts w:asciiTheme="minorEastAsia" w:hAnsiTheme="minorEastAsia" w:cs="Arial" w:hint="eastAsia"/>
          <w:b/>
          <w:color w:val="000000"/>
          <w:sz w:val="28"/>
          <w:szCs w:val="28"/>
        </w:rPr>
        <w:t>技术方案及路线</w:t>
      </w:r>
    </w:p>
    <w:p w14:paraId="4EFA5951" w14:textId="77777777" w:rsidR="00144D74" w:rsidRPr="00B80399" w:rsidRDefault="00144D74" w:rsidP="00144D74">
      <w:pPr>
        <w:pStyle w:val="ac"/>
        <w:numPr>
          <w:ilvl w:val="0"/>
          <w:numId w:val="27"/>
        </w:numPr>
        <w:spacing w:before="50" w:after="50" w:line="360" w:lineRule="auto"/>
        <w:ind w:firstLineChars="0"/>
        <w:rPr>
          <w:rFonts w:asciiTheme="minorEastAsia" w:hAnsiTheme="minorEastAsia" w:cs="Arial"/>
          <w:color w:val="000000"/>
          <w:sz w:val="28"/>
          <w:szCs w:val="28"/>
        </w:rPr>
      </w:pPr>
      <w:r w:rsidRPr="00B80399">
        <w:rPr>
          <w:rFonts w:asciiTheme="minorEastAsia" w:hAnsiTheme="minorEastAsia" w:cs="Arial" w:hint="eastAsia"/>
          <w:color w:val="000000"/>
          <w:sz w:val="28"/>
          <w:szCs w:val="28"/>
        </w:rPr>
        <w:t>在不拆除原有承台的基础上，采用整体水池方案，5组冷却塔共用一个大水池，共计两个水池，每个水池面积大约500平方米（具体见平面图）。</w:t>
      </w:r>
    </w:p>
    <w:p w14:paraId="4EFA5952" w14:textId="77777777" w:rsidR="00144D74" w:rsidRPr="00B80399" w:rsidRDefault="00144D74" w:rsidP="00144D74">
      <w:pPr>
        <w:pStyle w:val="ac"/>
        <w:numPr>
          <w:ilvl w:val="0"/>
          <w:numId w:val="27"/>
        </w:numPr>
        <w:spacing w:before="50" w:after="50" w:line="360" w:lineRule="auto"/>
        <w:ind w:firstLineChars="0"/>
        <w:rPr>
          <w:rFonts w:asciiTheme="minorEastAsia" w:hAnsiTheme="minorEastAsia" w:cs="Arial"/>
          <w:color w:val="000000"/>
          <w:sz w:val="28"/>
          <w:szCs w:val="28"/>
        </w:rPr>
      </w:pPr>
      <w:r w:rsidRPr="00B80399">
        <w:rPr>
          <w:rFonts w:asciiTheme="minorEastAsia" w:hAnsiTheme="minorEastAsia" w:cs="Arial" w:hint="eastAsia"/>
          <w:color w:val="000000"/>
          <w:sz w:val="28"/>
          <w:szCs w:val="28"/>
        </w:rPr>
        <w:t>采用在现有混凝土承台加建的方式，保留现有混凝土结构，现有混凝土梁和</w:t>
      </w:r>
      <w:proofErr w:type="gramStart"/>
      <w:r w:rsidRPr="00B80399">
        <w:rPr>
          <w:rFonts w:asciiTheme="minorEastAsia" w:hAnsiTheme="minorEastAsia" w:cs="Arial" w:hint="eastAsia"/>
          <w:color w:val="000000"/>
          <w:sz w:val="28"/>
          <w:szCs w:val="28"/>
        </w:rPr>
        <w:t>板不再</w:t>
      </w:r>
      <w:proofErr w:type="gramEnd"/>
      <w:r w:rsidRPr="00B80399">
        <w:rPr>
          <w:rFonts w:asciiTheme="minorEastAsia" w:hAnsiTheme="minorEastAsia" w:cs="Arial" w:hint="eastAsia"/>
          <w:color w:val="000000"/>
          <w:sz w:val="28"/>
          <w:szCs w:val="28"/>
        </w:rPr>
        <w:t>作为受力部件，只保留现有混凝土立柱作为新冷却塔的受力部件，</w:t>
      </w:r>
      <w:proofErr w:type="gramStart"/>
      <w:r w:rsidRPr="00B80399">
        <w:rPr>
          <w:rFonts w:asciiTheme="minorEastAsia" w:hAnsiTheme="minorEastAsia" w:cs="Arial" w:hint="eastAsia"/>
          <w:color w:val="000000"/>
          <w:sz w:val="28"/>
          <w:szCs w:val="28"/>
        </w:rPr>
        <w:t>若现有</w:t>
      </w:r>
      <w:proofErr w:type="gramEnd"/>
      <w:r w:rsidRPr="00B80399">
        <w:rPr>
          <w:rFonts w:asciiTheme="minorEastAsia" w:hAnsiTheme="minorEastAsia" w:cs="Arial" w:hint="eastAsia"/>
          <w:color w:val="000000"/>
          <w:sz w:val="28"/>
          <w:szCs w:val="28"/>
        </w:rPr>
        <w:t>混凝土立柱强度不够，则对其进行加固处理，水池及冷却塔放置于钢结构或混凝土结构上方，如图1所示。</w:t>
      </w:r>
    </w:p>
    <w:p w14:paraId="4EFA5953" w14:textId="77777777" w:rsidR="00F56942" w:rsidRPr="00B80399" w:rsidRDefault="00144D74" w:rsidP="00E67DC5">
      <w:pPr>
        <w:pStyle w:val="ac"/>
        <w:numPr>
          <w:ilvl w:val="0"/>
          <w:numId w:val="27"/>
        </w:numPr>
        <w:spacing w:before="50" w:after="50" w:line="360" w:lineRule="auto"/>
        <w:ind w:firstLineChars="0"/>
        <w:rPr>
          <w:rFonts w:asciiTheme="minorEastAsia" w:hAnsiTheme="minorEastAsia" w:cs="Arial"/>
          <w:color w:val="000000"/>
          <w:sz w:val="28"/>
          <w:szCs w:val="28"/>
        </w:rPr>
      </w:pPr>
      <w:r w:rsidRPr="00B80399">
        <w:rPr>
          <w:rFonts w:asciiTheme="minorEastAsia" w:hAnsiTheme="minorEastAsia" w:cs="Arial" w:hint="eastAsia"/>
          <w:color w:val="000000"/>
          <w:sz w:val="28"/>
          <w:szCs w:val="28"/>
        </w:rPr>
        <w:t>新冷却塔承台采用钢结构或混凝土作为其承力部件，同时保证新冷却塔水盘底部比现有冷却塔水盘底部高大约1.5m</w:t>
      </w:r>
      <w:r w:rsidR="00F56942" w:rsidRPr="00B80399">
        <w:rPr>
          <w:rFonts w:asciiTheme="minorEastAsia" w:hAnsiTheme="minorEastAsia" w:cs="Arial" w:hint="eastAsia"/>
          <w:color w:val="000000"/>
          <w:sz w:val="28"/>
          <w:szCs w:val="28"/>
        </w:rPr>
        <w:t>。</w:t>
      </w:r>
    </w:p>
    <w:p w14:paraId="4EFA5954" w14:textId="77777777" w:rsidR="00E67DC5" w:rsidRPr="00B80399" w:rsidRDefault="00E67DC5" w:rsidP="00E67DC5">
      <w:pPr>
        <w:spacing w:line="360" w:lineRule="auto"/>
        <w:jc w:val="center"/>
        <w:rPr>
          <w:rFonts w:asciiTheme="minorEastAsia" w:eastAsiaTheme="minorEastAsia" w:hAnsiTheme="minorEastAsia"/>
          <w:sz w:val="28"/>
          <w:szCs w:val="28"/>
        </w:rPr>
      </w:pPr>
      <w:r w:rsidRPr="00B80399">
        <w:rPr>
          <w:rFonts w:asciiTheme="minorEastAsia" w:eastAsiaTheme="minorEastAsia" w:hAnsiTheme="minorEastAsia"/>
          <w:noProof/>
          <w:sz w:val="28"/>
          <w:szCs w:val="28"/>
        </w:rPr>
        <w:drawing>
          <wp:inline distT="0" distB="0" distL="0" distR="0" wp14:anchorId="4EFA5AFC" wp14:editId="4EFA5AFD">
            <wp:extent cx="4279392" cy="1544079"/>
            <wp:effectExtent l="0" t="0" r="0" b="0"/>
            <wp:docPr id="1" name="图片 1" descr="C:\Users\wangxh\Desktop\无标题.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angxh\Desktop\无标题.bmp"/>
                    <pic:cNvPicPr>
                      <a:picLocks noChangeAspect="1" noChangeArrowheads="1"/>
                    </pic:cNvPicPr>
                  </pic:nvPicPr>
                  <pic:blipFill rotWithShape="1">
                    <a:blip r:embed="rId9">
                      <a:extLst>
                        <a:ext uri="{28A0092B-C50C-407E-A947-70E740481C1C}">
                          <a14:useLocalDpi xmlns:a14="http://schemas.microsoft.com/office/drawing/2010/main" val="0"/>
                        </a:ext>
                      </a:extLst>
                    </a:blip>
                    <a:srcRect t="8101" b="50142"/>
                    <a:stretch/>
                  </pic:blipFill>
                  <pic:spPr bwMode="auto">
                    <a:xfrm>
                      <a:off x="0" y="0"/>
                      <a:ext cx="4328063" cy="1561640"/>
                    </a:xfrm>
                    <a:prstGeom prst="rect">
                      <a:avLst/>
                    </a:prstGeom>
                    <a:noFill/>
                    <a:ln>
                      <a:noFill/>
                    </a:ln>
                    <a:extLst>
                      <a:ext uri="{53640926-AAD7-44D8-BBD7-CCE9431645EC}">
                        <a14:shadowObscured xmlns:a14="http://schemas.microsoft.com/office/drawing/2010/main"/>
                      </a:ext>
                    </a:extLst>
                  </pic:spPr>
                </pic:pic>
              </a:graphicData>
            </a:graphic>
          </wp:inline>
        </w:drawing>
      </w:r>
    </w:p>
    <w:p w14:paraId="4EFA5955" w14:textId="77777777" w:rsidR="00E67DC5" w:rsidRPr="00B80399" w:rsidRDefault="00E67DC5" w:rsidP="00E67DC5">
      <w:pPr>
        <w:spacing w:line="360" w:lineRule="auto"/>
        <w:jc w:val="center"/>
        <w:rPr>
          <w:rFonts w:asciiTheme="minorEastAsia" w:eastAsiaTheme="minorEastAsia" w:hAnsiTheme="minorEastAsia"/>
          <w:sz w:val="28"/>
          <w:szCs w:val="28"/>
        </w:rPr>
      </w:pPr>
      <w:r w:rsidRPr="00B80399">
        <w:rPr>
          <w:rFonts w:asciiTheme="minorEastAsia" w:eastAsiaTheme="minorEastAsia" w:hAnsiTheme="minorEastAsia" w:hint="eastAsia"/>
          <w:sz w:val="28"/>
          <w:szCs w:val="28"/>
        </w:rPr>
        <w:t>图1冷却塔示意图</w:t>
      </w:r>
    </w:p>
    <w:p w14:paraId="4EFA5956" w14:textId="77777777" w:rsidR="00E67DC5" w:rsidRPr="00B80399" w:rsidRDefault="00E67DC5" w:rsidP="00E67DC5">
      <w:pPr>
        <w:pStyle w:val="ac"/>
        <w:numPr>
          <w:ilvl w:val="0"/>
          <w:numId w:val="23"/>
        </w:numPr>
        <w:tabs>
          <w:tab w:val="left" w:pos="540"/>
          <w:tab w:val="left" w:pos="720"/>
        </w:tabs>
        <w:spacing w:before="50" w:after="50" w:line="360" w:lineRule="auto"/>
        <w:ind w:firstLineChars="0"/>
        <w:rPr>
          <w:rFonts w:asciiTheme="minorEastAsia" w:hAnsiTheme="minorEastAsia" w:cs="Arial"/>
          <w:b/>
          <w:color w:val="000000"/>
          <w:sz w:val="28"/>
          <w:szCs w:val="28"/>
        </w:rPr>
      </w:pPr>
      <w:r w:rsidRPr="00B80399">
        <w:rPr>
          <w:rFonts w:asciiTheme="minorEastAsia" w:hAnsiTheme="minorEastAsia" w:cs="Arial" w:hint="eastAsia"/>
          <w:b/>
          <w:color w:val="000000"/>
          <w:sz w:val="28"/>
          <w:szCs w:val="28"/>
        </w:rPr>
        <w:t>设计内容及深度要求</w:t>
      </w:r>
    </w:p>
    <w:p w14:paraId="4EFA5957" w14:textId="77777777" w:rsidR="00E67DC5" w:rsidRPr="00B80399" w:rsidRDefault="00E67DC5" w:rsidP="00E67DC5">
      <w:pPr>
        <w:pStyle w:val="ac"/>
        <w:spacing w:before="50" w:after="50" w:line="360" w:lineRule="auto"/>
        <w:ind w:left="1422" w:firstLineChars="0" w:firstLine="0"/>
        <w:rPr>
          <w:rFonts w:asciiTheme="minorEastAsia" w:hAnsiTheme="minorEastAsia"/>
          <w:sz w:val="28"/>
          <w:szCs w:val="28"/>
        </w:rPr>
      </w:pPr>
      <w:r w:rsidRPr="00B80399">
        <w:rPr>
          <w:rFonts w:asciiTheme="minorEastAsia" w:hAnsiTheme="minorEastAsia" w:cs="Arial" w:hint="eastAsia"/>
          <w:color w:val="000000"/>
          <w:sz w:val="28"/>
          <w:szCs w:val="28"/>
        </w:rPr>
        <w:lastRenderedPageBreak/>
        <w:t>主要有以下几方面，深度须满足施工要求：</w:t>
      </w:r>
    </w:p>
    <w:p w14:paraId="4EFA5958" w14:textId="77777777" w:rsidR="00E67DC5" w:rsidRPr="00B80399" w:rsidRDefault="00E67DC5" w:rsidP="00E67DC5">
      <w:pPr>
        <w:pStyle w:val="ac"/>
        <w:numPr>
          <w:ilvl w:val="0"/>
          <w:numId w:val="28"/>
        </w:numPr>
        <w:spacing w:before="50" w:after="50" w:line="360" w:lineRule="auto"/>
        <w:ind w:firstLineChars="0"/>
        <w:rPr>
          <w:rFonts w:asciiTheme="minorEastAsia" w:hAnsiTheme="minorEastAsia" w:cs="Arial"/>
          <w:color w:val="000000"/>
          <w:sz w:val="28"/>
          <w:szCs w:val="28"/>
        </w:rPr>
      </w:pPr>
      <w:r w:rsidRPr="00B80399">
        <w:rPr>
          <w:rFonts w:asciiTheme="minorEastAsia" w:hAnsiTheme="minorEastAsia" w:cs="Arial" w:hint="eastAsia"/>
          <w:color w:val="000000"/>
          <w:sz w:val="28"/>
          <w:szCs w:val="28"/>
        </w:rPr>
        <w:t>冷却塔水池及附属构筑物的建筑、结构设计。包括冷却塔承台、水池（含沉箱）、检修走道、栏杆、楼梯等的设计。其中冷却塔承台应根据中标之后的冷却塔参数及水池进行设计及承重校核计算；水池两端具有沉箱连接出水管；两个大水池四周均存在不小于1</w:t>
      </w:r>
      <w:r w:rsidRPr="00B80399">
        <w:rPr>
          <w:rFonts w:asciiTheme="minorEastAsia" w:hAnsiTheme="minorEastAsia" w:cs="Arial"/>
          <w:color w:val="000000"/>
          <w:sz w:val="28"/>
          <w:szCs w:val="28"/>
        </w:rPr>
        <w:t>m</w:t>
      </w:r>
      <w:r w:rsidRPr="00B80399">
        <w:rPr>
          <w:rFonts w:asciiTheme="minorEastAsia" w:hAnsiTheme="minorEastAsia" w:cs="Arial" w:hint="eastAsia"/>
          <w:color w:val="000000"/>
          <w:sz w:val="28"/>
          <w:szCs w:val="28"/>
        </w:rPr>
        <w:t>的检修走道；检修走道四周均有栏杆；设计三个楼梯，大水池两侧各一个楼梯，冷却塔层</w:t>
      </w:r>
      <w:proofErr w:type="gramStart"/>
      <w:r w:rsidRPr="00B80399">
        <w:rPr>
          <w:rFonts w:asciiTheme="minorEastAsia" w:hAnsiTheme="minorEastAsia" w:cs="Arial" w:hint="eastAsia"/>
          <w:color w:val="000000"/>
          <w:sz w:val="28"/>
          <w:szCs w:val="28"/>
        </w:rPr>
        <w:t>上电房天</w:t>
      </w:r>
      <w:proofErr w:type="gramEnd"/>
      <w:r w:rsidRPr="00B80399">
        <w:rPr>
          <w:rFonts w:asciiTheme="minorEastAsia" w:hAnsiTheme="minorEastAsia" w:cs="Arial" w:hint="eastAsia"/>
          <w:color w:val="000000"/>
          <w:sz w:val="28"/>
          <w:szCs w:val="28"/>
        </w:rPr>
        <w:t>面一个楼梯，宽度不小于800mm。</w:t>
      </w:r>
    </w:p>
    <w:p w14:paraId="4EFA5959" w14:textId="77777777" w:rsidR="00E67DC5" w:rsidRPr="00B80399" w:rsidRDefault="00E67DC5" w:rsidP="00E67DC5">
      <w:pPr>
        <w:pStyle w:val="ac"/>
        <w:numPr>
          <w:ilvl w:val="0"/>
          <w:numId w:val="28"/>
        </w:numPr>
        <w:spacing w:before="50" w:after="50" w:line="360" w:lineRule="auto"/>
        <w:ind w:firstLineChars="0"/>
        <w:rPr>
          <w:rFonts w:asciiTheme="minorEastAsia" w:hAnsiTheme="minorEastAsia" w:cs="Arial"/>
          <w:color w:val="000000"/>
          <w:sz w:val="28"/>
          <w:szCs w:val="28"/>
        </w:rPr>
      </w:pPr>
      <w:r w:rsidRPr="00B80399">
        <w:rPr>
          <w:rFonts w:asciiTheme="minorEastAsia" w:hAnsiTheme="minorEastAsia" w:cs="Arial" w:hint="eastAsia"/>
          <w:color w:val="000000"/>
          <w:sz w:val="28"/>
          <w:szCs w:val="28"/>
        </w:rPr>
        <w:t>冷却塔配套电气设计（根据甲方技术方案设计）。冷却塔层照明设计；冷却塔供配电设计（含新增两组冷却塔）</w:t>
      </w:r>
      <w:r w:rsidR="00EB7A39">
        <w:rPr>
          <w:rFonts w:asciiTheme="minorEastAsia" w:hAnsiTheme="minorEastAsia" w:cs="Arial" w:hint="eastAsia"/>
          <w:color w:val="000000"/>
          <w:sz w:val="28"/>
          <w:szCs w:val="28"/>
        </w:rPr>
        <w:t>。</w:t>
      </w:r>
    </w:p>
    <w:p w14:paraId="4EFA595A" w14:textId="77777777" w:rsidR="00E67DC5" w:rsidRPr="00B80399" w:rsidRDefault="00E67DC5" w:rsidP="00E67DC5">
      <w:pPr>
        <w:pStyle w:val="ac"/>
        <w:numPr>
          <w:ilvl w:val="0"/>
          <w:numId w:val="28"/>
        </w:numPr>
        <w:spacing w:before="50" w:after="50" w:line="360" w:lineRule="auto"/>
        <w:ind w:firstLineChars="0"/>
        <w:rPr>
          <w:rFonts w:asciiTheme="minorEastAsia" w:hAnsiTheme="minorEastAsia" w:cs="Arial"/>
          <w:color w:val="000000"/>
          <w:sz w:val="28"/>
          <w:szCs w:val="28"/>
        </w:rPr>
      </w:pPr>
      <w:r w:rsidRPr="00B80399">
        <w:rPr>
          <w:rFonts w:asciiTheme="minorEastAsia" w:hAnsiTheme="minorEastAsia" w:cs="Arial" w:hint="eastAsia"/>
          <w:color w:val="000000"/>
          <w:sz w:val="28"/>
          <w:szCs w:val="28"/>
        </w:rPr>
        <w:t>防雷设计。结合</w:t>
      </w:r>
      <w:proofErr w:type="gramStart"/>
      <w:r w:rsidRPr="00B80399">
        <w:rPr>
          <w:rFonts w:asciiTheme="minorEastAsia" w:hAnsiTheme="minorEastAsia" w:cs="Arial" w:hint="eastAsia"/>
          <w:color w:val="000000"/>
          <w:sz w:val="28"/>
          <w:szCs w:val="28"/>
        </w:rPr>
        <w:t>现有冷站防雷</w:t>
      </w:r>
      <w:proofErr w:type="gramEnd"/>
      <w:r w:rsidRPr="00B80399">
        <w:rPr>
          <w:rFonts w:asciiTheme="minorEastAsia" w:hAnsiTheme="minorEastAsia" w:cs="Arial" w:hint="eastAsia"/>
          <w:color w:val="000000"/>
          <w:sz w:val="28"/>
          <w:szCs w:val="28"/>
        </w:rPr>
        <w:t>系统，完成设计。</w:t>
      </w:r>
    </w:p>
    <w:p w14:paraId="4EFA595B" w14:textId="77777777" w:rsidR="00E67DC5" w:rsidRPr="00B80399" w:rsidRDefault="00E67DC5" w:rsidP="00E67DC5">
      <w:pPr>
        <w:pStyle w:val="ac"/>
        <w:numPr>
          <w:ilvl w:val="0"/>
          <w:numId w:val="28"/>
        </w:numPr>
        <w:spacing w:before="50" w:after="50" w:line="360" w:lineRule="auto"/>
        <w:ind w:firstLineChars="0"/>
        <w:rPr>
          <w:rFonts w:asciiTheme="minorEastAsia" w:hAnsiTheme="minorEastAsia" w:cs="Arial"/>
          <w:color w:val="000000"/>
          <w:sz w:val="28"/>
          <w:szCs w:val="28"/>
        </w:rPr>
      </w:pPr>
      <w:r w:rsidRPr="00B80399">
        <w:rPr>
          <w:rFonts w:asciiTheme="minorEastAsia" w:hAnsiTheme="minorEastAsia" w:cs="Arial" w:hint="eastAsia"/>
          <w:color w:val="000000"/>
          <w:sz w:val="28"/>
          <w:szCs w:val="28"/>
        </w:rPr>
        <w:t>给、排水设计。包括冷却水管路、补水管路、排水管路、溢流管路、消防管路迁改设计。</w:t>
      </w:r>
    </w:p>
    <w:p w14:paraId="4EFA595C" w14:textId="77777777" w:rsidR="00E67DC5" w:rsidRPr="00B80399" w:rsidRDefault="00E67DC5" w:rsidP="00E67DC5">
      <w:pPr>
        <w:pStyle w:val="ac"/>
        <w:numPr>
          <w:ilvl w:val="0"/>
          <w:numId w:val="28"/>
        </w:numPr>
        <w:spacing w:before="50" w:after="50" w:line="360" w:lineRule="auto"/>
        <w:ind w:firstLineChars="0"/>
        <w:rPr>
          <w:rFonts w:asciiTheme="minorEastAsia" w:hAnsiTheme="minorEastAsia" w:cs="Arial"/>
          <w:color w:val="000000"/>
          <w:sz w:val="28"/>
          <w:szCs w:val="28"/>
        </w:rPr>
      </w:pPr>
      <w:r w:rsidRPr="00B80399">
        <w:rPr>
          <w:rFonts w:asciiTheme="minorEastAsia" w:hAnsiTheme="minorEastAsia" w:cs="Arial" w:hint="eastAsia"/>
          <w:color w:val="000000"/>
          <w:sz w:val="28"/>
          <w:szCs w:val="28"/>
        </w:rPr>
        <w:t>乙二醇箱及其管路迁改设计。依据现场特点及工艺特点，修改乙二醇箱位</w:t>
      </w:r>
      <w:proofErr w:type="gramStart"/>
      <w:r w:rsidRPr="00B80399">
        <w:rPr>
          <w:rFonts w:asciiTheme="minorEastAsia" w:hAnsiTheme="minorEastAsia" w:cs="Arial" w:hint="eastAsia"/>
          <w:color w:val="000000"/>
          <w:sz w:val="28"/>
          <w:szCs w:val="28"/>
        </w:rPr>
        <w:t>置及其</w:t>
      </w:r>
      <w:proofErr w:type="gramEnd"/>
      <w:r w:rsidRPr="00B80399">
        <w:rPr>
          <w:rFonts w:asciiTheme="minorEastAsia" w:hAnsiTheme="minorEastAsia" w:cs="Arial" w:hint="eastAsia"/>
          <w:color w:val="000000"/>
          <w:sz w:val="28"/>
          <w:szCs w:val="28"/>
        </w:rPr>
        <w:t>部分管路位置。</w:t>
      </w:r>
    </w:p>
    <w:p w14:paraId="4EFA595D" w14:textId="77777777" w:rsidR="00E67DC5" w:rsidRPr="00B80399" w:rsidRDefault="00E67DC5" w:rsidP="00E67DC5">
      <w:pPr>
        <w:pStyle w:val="ac"/>
        <w:numPr>
          <w:ilvl w:val="0"/>
          <w:numId w:val="28"/>
        </w:numPr>
        <w:spacing w:before="50" w:after="50" w:line="360" w:lineRule="auto"/>
        <w:ind w:firstLineChars="0"/>
        <w:rPr>
          <w:rFonts w:asciiTheme="minorEastAsia" w:hAnsiTheme="minorEastAsia" w:cs="Arial"/>
          <w:color w:val="000000"/>
          <w:sz w:val="28"/>
          <w:szCs w:val="28"/>
        </w:rPr>
      </w:pPr>
      <w:r w:rsidRPr="00B80399">
        <w:rPr>
          <w:rFonts w:asciiTheme="minorEastAsia" w:hAnsiTheme="minorEastAsia" w:cs="Arial" w:hint="eastAsia"/>
          <w:color w:val="000000"/>
          <w:sz w:val="28"/>
          <w:szCs w:val="28"/>
        </w:rPr>
        <w:t>自控设计（根据甲方技术方案设计）。</w:t>
      </w:r>
    </w:p>
    <w:p w14:paraId="4EFA595E" w14:textId="77777777" w:rsidR="00E67DC5" w:rsidRPr="00B80399" w:rsidRDefault="00E67DC5" w:rsidP="00E67DC5">
      <w:pPr>
        <w:pStyle w:val="ac"/>
        <w:numPr>
          <w:ilvl w:val="0"/>
          <w:numId w:val="28"/>
        </w:numPr>
        <w:spacing w:before="50" w:after="50" w:line="360" w:lineRule="auto"/>
        <w:ind w:firstLineChars="0"/>
        <w:rPr>
          <w:rFonts w:ascii="宋体" w:eastAsia="宋体" w:hAnsi="宋体" w:cs="Arial"/>
          <w:color w:val="000000"/>
          <w:sz w:val="28"/>
          <w:szCs w:val="28"/>
        </w:rPr>
      </w:pPr>
      <w:r w:rsidRPr="00B80399">
        <w:rPr>
          <w:rFonts w:ascii="宋体" w:eastAsia="宋体" w:hAnsi="宋体" w:cs="Arial" w:hint="eastAsia"/>
          <w:color w:val="000000"/>
          <w:sz w:val="28"/>
          <w:szCs w:val="28"/>
        </w:rPr>
        <w:t>招标、施工技术支持，不少于三次的现场服务。</w:t>
      </w:r>
    </w:p>
    <w:p w14:paraId="4EFA595F" w14:textId="77777777" w:rsidR="00E67DC5" w:rsidRPr="00B80399" w:rsidRDefault="00B80399" w:rsidP="00B80399">
      <w:pPr>
        <w:pStyle w:val="ac"/>
        <w:numPr>
          <w:ilvl w:val="0"/>
          <w:numId w:val="23"/>
        </w:numPr>
        <w:tabs>
          <w:tab w:val="left" w:pos="540"/>
          <w:tab w:val="left" w:pos="720"/>
        </w:tabs>
        <w:spacing w:before="50" w:after="50" w:line="360" w:lineRule="auto"/>
        <w:ind w:firstLineChars="0"/>
        <w:rPr>
          <w:rFonts w:ascii="宋体" w:eastAsia="宋体" w:hAnsi="宋体" w:cs="Arial"/>
          <w:b/>
          <w:color w:val="000000"/>
          <w:sz w:val="28"/>
          <w:szCs w:val="28"/>
        </w:rPr>
      </w:pPr>
      <w:r w:rsidRPr="00B80399">
        <w:rPr>
          <w:rFonts w:ascii="宋体" w:eastAsia="宋体" w:hAnsi="宋体" w:cs="Arial" w:hint="eastAsia"/>
          <w:b/>
          <w:color w:val="000000"/>
          <w:sz w:val="28"/>
          <w:szCs w:val="28"/>
        </w:rPr>
        <w:t>设计限制条件</w:t>
      </w:r>
    </w:p>
    <w:p w14:paraId="4EFA5960" w14:textId="77777777" w:rsidR="00B80399" w:rsidRPr="00B80399" w:rsidRDefault="00B80399" w:rsidP="00B80399">
      <w:pPr>
        <w:pStyle w:val="ac"/>
        <w:numPr>
          <w:ilvl w:val="0"/>
          <w:numId w:val="29"/>
        </w:numPr>
        <w:spacing w:before="50" w:after="50" w:line="360" w:lineRule="auto"/>
        <w:ind w:firstLineChars="0"/>
        <w:rPr>
          <w:rFonts w:ascii="宋体" w:eastAsia="宋体" w:hAnsi="宋体" w:cs="Arial"/>
          <w:color w:val="000000"/>
          <w:sz w:val="28"/>
          <w:szCs w:val="28"/>
        </w:rPr>
      </w:pPr>
      <w:r w:rsidRPr="00B80399">
        <w:rPr>
          <w:rFonts w:ascii="宋体" w:eastAsia="宋体" w:hAnsi="宋体" w:cs="Arial" w:hint="eastAsia"/>
          <w:color w:val="000000"/>
          <w:sz w:val="28"/>
          <w:szCs w:val="28"/>
        </w:rPr>
        <w:t>土建类条件</w:t>
      </w:r>
    </w:p>
    <w:p w14:paraId="4EFA5961" w14:textId="77777777" w:rsidR="00B80399" w:rsidRPr="00B80399" w:rsidRDefault="00B80399" w:rsidP="00B80399">
      <w:pPr>
        <w:pStyle w:val="ac"/>
        <w:numPr>
          <w:ilvl w:val="0"/>
          <w:numId w:val="30"/>
        </w:numPr>
        <w:spacing w:line="360" w:lineRule="auto"/>
        <w:ind w:firstLineChars="0"/>
        <w:jc w:val="left"/>
        <w:rPr>
          <w:rFonts w:ascii="宋体" w:eastAsia="宋体" w:hAnsi="宋体"/>
          <w:sz w:val="28"/>
          <w:szCs w:val="28"/>
        </w:rPr>
      </w:pPr>
      <w:r w:rsidRPr="00B80399">
        <w:rPr>
          <w:rFonts w:ascii="宋体" w:eastAsia="宋体" w:hAnsi="宋体" w:hint="eastAsia"/>
          <w:sz w:val="28"/>
          <w:szCs w:val="28"/>
        </w:rPr>
        <w:t>设置于冷却塔建筑物天面的风管井、冷却水管井、电井、外墙等的尺寸及位置等是现有条件，不能修改。</w:t>
      </w:r>
    </w:p>
    <w:p w14:paraId="4EFA5962" w14:textId="77777777" w:rsidR="00B80399" w:rsidRPr="00B80399" w:rsidRDefault="00B80399" w:rsidP="00B80399">
      <w:pPr>
        <w:pStyle w:val="ac"/>
        <w:numPr>
          <w:ilvl w:val="0"/>
          <w:numId w:val="30"/>
        </w:numPr>
        <w:spacing w:line="360" w:lineRule="auto"/>
        <w:ind w:firstLineChars="0"/>
        <w:jc w:val="left"/>
        <w:rPr>
          <w:rFonts w:ascii="宋体" w:eastAsia="宋体" w:hAnsi="宋体"/>
          <w:sz w:val="28"/>
          <w:szCs w:val="28"/>
        </w:rPr>
      </w:pPr>
      <w:r w:rsidRPr="00B80399">
        <w:rPr>
          <w:rFonts w:ascii="宋体" w:eastAsia="宋体" w:hAnsi="宋体" w:hint="eastAsia"/>
          <w:sz w:val="28"/>
          <w:szCs w:val="28"/>
        </w:rPr>
        <w:lastRenderedPageBreak/>
        <w:t>设计的结构、管道等布局应合理，留有足够的通道和空间，保证冷却塔通风、冷却管道、阀门等的安装与调试，在日常巡检及管理过程中，便于维护和保养。</w:t>
      </w:r>
    </w:p>
    <w:p w14:paraId="4EFA5963" w14:textId="77777777" w:rsidR="00B80399" w:rsidRPr="00B80399" w:rsidRDefault="00B80399" w:rsidP="00B80399">
      <w:pPr>
        <w:pStyle w:val="ac"/>
        <w:numPr>
          <w:ilvl w:val="0"/>
          <w:numId w:val="30"/>
        </w:numPr>
        <w:spacing w:line="360" w:lineRule="auto"/>
        <w:ind w:firstLineChars="0"/>
        <w:jc w:val="left"/>
        <w:rPr>
          <w:rFonts w:ascii="宋体" w:eastAsia="宋体" w:hAnsi="宋体"/>
          <w:sz w:val="28"/>
          <w:szCs w:val="28"/>
        </w:rPr>
      </w:pPr>
      <w:r w:rsidRPr="00B80399">
        <w:rPr>
          <w:rFonts w:ascii="宋体" w:eastAsia="宋体" w:hAnsi="宋体" w:hint="eastAsia"/>
          <w:sz w:val="28"/>
          <w:szCs w:val="28"/>
        </w:rPr>
        <w:t>改造全过程、改造后均不</w:t>
      </w:r>
      <w:proofErr w:type="gramStart"/>
      <w:r w:rsidRPr="00B80399">
        <w:rPr>
          <w:rFonts w:ascii="宋体" w:eastAsia="宋体" w:hAnsi="宋体" w:hint="eastAsia"/>
          <w:sz w:val="28"/>
          <w:szCs w:val="28"/>
        </w:rPr>
        <w:t>影响大楼</w:t>
      </w:r>
      <w:proofErr w:type="gramEnd"/>
      <w:r w:rsidRPr="00B80399">
        <w:rPr>
          <w:rFonts w:ascii="宋体" w:eastAsia="宋体" w:hAnsi="宋体" w:hint="eastAsia"/>
          <w:sz w:val="28"/>
          <w:szCs w:val="28"/>
        </w:rPr>
        <w:t>安全运行。</w:t>
      </w:r>
    </w:p>
    <w:p w14:paraId="4EFA5964" w14:textId="77777777" w:rsidR="00B80399" w:rsidRPr="00B80399" w:rsidRDefault="00B80399" w:rsidP="00B80399">
      <w:pPr>
        <w:pStyle w:val="ac"/>
        <w:numPr>
          <w:ilvl w:val="0"/>
          <w:numId w:val="29"/>
        </w:numPr>
        <w:spacing w:before="50" w:after="50" w:line="360" w:lineRule="auto"/>
        <w:ind w:firstLineChars="0"/>
        <w:rPr>
          <w:rFonts w:ascii="宋体" w:eastAsia="宋体" w:hAnsi="宋体" w:cs="Arial"/>
          <w:color w:val="000000"/>
          <w:sz w:val="28"/>
          <w:szCs w:val="28"/>
        </w:rPr>
      </w:pPr>
      <w:r w:rsidRPr="00B80399">
        <w:rPr>
          <w:rFonts w:ascii="宋体" w:eastAsia="宋体" w:hAnsi="宋体" w:cs="Arial" w:hint="eastAsia"/>
          <w:color w:val="000000"/>
          <w:sz w:val="28"/>
          <w:szCs w:val="28"/>
        </w:rPr>
        <w:t>工艺类条件</w:t>
      </w:r>
    </w:p>
    <w:p w14:paraId="4EFA5965" w14:textId="77777777" w:rsidR="00B80399" w:rsidRPr="00B80399" w:rsidRDefault="00B80399" w:rsidP="00B80399">
      <w:pPr>
        <w:pStyle w:val="ac"/>
        <w:numPr>
          <w:ilvl w:val="0"/>
          <w:numId w:val="31"/>
        </w:numPr>
        <w:spacing w:line="360" w:lineRule="auto"/>
        <w:ind w:firstLineChars="0"/>
        <w:jc w:val="left"/>
        <w:rPr>
          <w:rFonts w:ascii="宋体" w:eastAsia="宋体" w:hAnsi="宋体"/>
          <w:sz w:val="28"/>
          <w:szCs w:val="28"/>
        </w:rPr>
      </w:pPr>
      <w:r w:rsidRPr="00B80399">
        <w:rPr>
          <w:rFonts w:ascii="宋体" w:eastAsia="宋体" w:hAnsi="宋体" w:hint="eastAsia"/>
          <w:sz w:val="28"/>
          <w:szCs w:val="28"/>
        </w:rPr>
        <w:t>制冷主机冷却水系统工艺参数不能修改</w:t>
      </w:r>
      <w:r w:rsidR="00C92D4A">
        <w:rPr>
          <w:rFonts w:ascii="宋体" w:eastAsia="宋体" w:hAnsi="宋体" w:hint="eastAsia"/>
          <w:sz w:val="28"/>
          <w:szCs w:val="28"/>
        </w:rPr>
        <w:t>。</w:t>
      </w:r>
    </w:p>
    <w:p w14:paraId="4EFA5966" w14:textId="77777777" w:rsidR="00B80399" w:rsidRPr="00B80399" w:rsidRDefault="00B80399" w:rsidP="00B80399">
      <w:pPr>
        <w:pStyle w:val="ac"/>
        <w:numPr>
          <w:ilvl w:val="0"/>
          <w:numId w:val="31"/>
        </w:numPr>
        <w:spacing w:line="360" w:lineRule="auto"/>
        <w:ind w:firstLineChars="0"/>
        <w:jc w:val="left"/>
        <w:rPr>
          <w:rFonts w:ascii="宋体" w:eastAsia="宋体" w:hAnsi="宋体"/>
          <w:sz w:val="28"/>
          <w:szCs w:val="28"/>
        </w:rPr>
      </w:pPr>
      <w:r w:rsidRPr="00B80399">
        <w:rPr>
          <w:rFonts w:ascii="宋体" w:eastAsia="宋体" w:hAnsi="宋体" w:hint="eastAsia"/>
          <w:sz w:val="28"/>
          <w:szCs w:val="28"/>
        </w:rPr>
        <w:t>接入二层的冷却水管井不能修改，且管道布置、标高需合理，不能出现无故拐角及超出屋面外墙情况，进水管、出水管标</w:t>
      </w:r>
      <w:proofErr w:type="gramStart"/>
      <w:r w:rsidRPr="00B80399">
        <w:rPr>
          <w:rFonts w:ascii="宋体" w:eastAsia="宋体" w:hAnsi="宋体" w:hint="eastAsia"/>
          <w:sz w:val="28"/>
          <w:szCs w:val="28"/>
        </w:rPr>
        <w:t>高不得</w:t>
      </w:r>
      <w:proofErr w:type="gramEnd"/>
      <w:r w:rsidRPr="00B80399">
        <w:rPr>
          <w:rFonts w:ascii="宋体" w:eastAsia="宋体" w:hAnsi="宋体" w:hint="eastAsia"/>
          <w:sz w:val="28"/>
          <w:szCs w:val="28"/>
        </w:rPr>
        <w:t>高于水池底部</w:t>
      </w:r>
      <w:r w:rsidR="00C92D4A">
        <w:rPr>
          <w:rFonts w:ascii="宋体" w:eastAsia="宋体" w:hAnsi="宋体" w:hint="eastAsia"/>
          <w:sz w:val="28"/>
          <w:szCs w:val="28"/>
        </w:rPr>
        <w:t>。</w:t>
      </w:r>
    </w:p>
    <w:p w14:paraId="4EFA5967" w14:textId="77777777" w:rsidR="00B80399" w:rsidRPr="00B80399" w:rsidRDefault="00B80399" w:rsidP="00B80399">
      <w:pPr>
        <w:pStyle w:val="ac"/>
        <w:numPr>
          <w:ilvl w:val="0"/>
          <w:numId w:val="29"/>
        </w:numPr>
        <w:spacing w:before="50" w:after="50" w:line="360" w:lineRule="auto"/>
        <w:ind w:firstLineChars="0"/>
        <w:rPr>
          <w:rFonts w:ascii="宋体" w:eastAsia="宋体" w:hAnsi="宋体"/>
          <w:sz w:val="28"/>
          <w:szCs w:val="28"/>
        </w:rPr>
      </w:pPr>
      <w:r w:rsidRPr="00B80399">
        <w:rPr>
          <w:rFonts w:ascii="宋体" w:eastAsia="宋体" w:hAnsi="宋体" w:hint="eastAsia"/>
          <w:sz w:val="28"/>
          <w:szCs w:val="28"/>
        </w:rPr>
        <w:t>电气类</w:t>
      </w:r>
      <w:r w:rsidRPr="00B80399">
        <w:rPr>
          <w:rFonts w:ascii="宋体" w:eastAsia="宋体" w:hAnsi="宋体" w:cs="Arial" w:hint="eastAsia"/>
          <w:color w:val="000000"/>
          <w:sz w:val="28"/>
          <w:szCs w:val="28"/>
        </w:rPr>
        <w:t>条件</w:t>
      </w:r>
    </w:p>
    <w:p w14:paraId="4EFA5968" w14:textId="77777777" w:rsidR="00B80399" w:rsidRPr="00B80399" w:rsidRDefault="00B80399" w:rsidP="00B80399">
      <w:pPr>
        <w:pStyle w:val="ac"/>
        <w:numPr>
          <w:ilvl w:val="0"/>
          <w:numId w:val="32"/>
        </w:numPr>
        <w:spacing w:line="360" w:lineRule="auto"/>
        <w:ind w:firstLineChars="0"/>
        <w:jc w:val="left"/>
        <w:rPr>
          <w:rFonts w:ascii="宋体" w:eastAsia="宋体" w:hAnsi="宋体"/>
          <w:sz w:val="28"/>
          <w:szCs w:val="28"/>
        </w:rPr>
      </w:pPr>
      <w:r w:rsidRPr="00B80399">
        <w:rPr>
          <w:rFonts w:ascii="宋体" w:eastAsia="宋体" w:hAnsi="宋体" w:hint="eastAsia"/>
          <w:sz w:val="28"/>
          <w:szCs w:val="28"/>
        </w:rPr>
        <w:t>照明电路布置应合理，功率不得超出该支路开关限制</w:t>
      </w:r>
      <w:r w:rsidR="00C92D4A">
        <w:rPr>
          <w:rFonts w:ascii="宋体" w:eastAsia="宋体" w:hAnsi="宋体" w:hint="eastAsia"/>
          <w:sz w:val="28"/>
          <w:szCs w:val="28"/>
        </w:rPr>
        <w:t>。</w:t>
      </w:r>
    </w:p>
    <w:p w14:paraId="4EFA5969" w14:textId="77777777" w:rsidR="00B80399" w:rsidRPr="00B80399" w:rsidRDefault="00B80399" w:rsidP="00B80399">
      <w:pPr>
        <w:pStyle w:val="ac"/>
        <w:numPr>
          <w:ilvl w:val="0"/>
          <w:numId w:val="32"/>
        </w:numPr>
        <w:spacing w:line="360" w:lineRule="auto"/>
        <w:ind w:firstLineChars="0"/>
        <w:jc w:val="left"/>
        <w:rPr>
          <w:rFonts w:ascii="宋体" w:eastAsia="宋体" w:hAnsi="宋体"/>
          <w:sz w:val="28"/>
          <w:szCs w:val="28"/>
        </w:rPr>
      </w:pPr>
      <w:r w:rsidRPr="00B80399">
        <w:rPr>
          <w:rFonts w:ascii="宋体" w:eastAsia="宋体" w:hAnsi="宋体" w:hint="eastAsia"/>
          <w:sz w:val="28"/>
          <w:szCs w:val="28"/>
        </w:rPr>
        <w:t>现有单台软起动器为55k</w:t>
      </w:r>
      <w:r w:rsidRPr="00B80399">
        <w:rPr>
          <w:rFonts w:ascii="宋体" w:eastAsia="宋体" w:hAnsi="宋体"/>
          <w:sz w:val="28"/>
          <w:szCs w:val="28"/>
        </w:rPr>
        <w:t>W,</w:t>
      </w:r>
      <w:r w:rsidRPr="00B80399">
        <w:rPr>
          <w:rFonts w:ascii="宋体" w:eastAsia="宋体" w:hAnsi="宋体" w:hint="eastAsia"/>
          <w:sz w:val="28"/>
          <w:szCs w:val="28"/>
        </w:rPr>
        <w:t>共8台，每台软起动器控制三组小塔。</w:t>
      </w:r>
    </w:p>
    <w:p w14:paraId="4EFA596A" w14:textId="77777777" w:rsidR="00B80399" w:rsidRPr="00B80399" w:rsidRDefault="00B80399" w:rsidP="006405A5">
      <w:pPr>
        <w:pStyle w:val="ac"/>
        <w:numPr>
          <w:ilvl w:val="0"/>
          <w:numId w:val="29"/>
        </w:numPr>
        <w:spacing w:before="50" w:after="50" w:line="360" w:lineRule="auto"/>
        <w:ind w:firstLineChars="0"/>
        <w:rPr>
          <w:rFonts w:ascii="宋体" w:eastAsia="宋体" w:hAnsi="宋体"/>
          <w:sz w:val="28"/>
          <w:szCs w:val="28"/>
        </w:rPr>
      </w:pPr>
      <w:r w:rsidRPr="00B80399">
        <w:rPr>
          <w:rFonts w:ascii="宋体" w:eastAsia="宋体" w:hAnsi="宋体" w:hint="eastAsia"/>
          <w:sz w:val="28"/>
          <w:szCs w:val="28"/>
        </w:rPr>
        <w:t>自控类</w:t>
      </w:r>
      <w:r w:rsidRPr="006405A5">
        <w:rPr>
          <w:rFonts w:ascii="宋体" w:eastAsia="宋体" w:hAnsi="宋体" w:cs="Arial" w:hint="eastAsia"/>
          <w:color w:val="000000"/>
          <w:sz w:val="28"/>
          <w:szCs w:val="28"/>
        </w:rPr>
        <w:t>条件</w:t>
      </w:r>
    </w:p>
    <w:p w14:paraId="4EFA596B" w14:textId="77777777" w:rsidR="00B80399" w:rsidRPr="00B80399" w:rsidRDefault="00B80399" w:rsidP="006405A5">
      <w:pPr>
        <w:pStyle w:val="ac"/>
        <w:numPr>
          <w:ilvl w:val="0"/>
          <w:numId w:val="33"/>
        </w:numPr>
        <w:spacing w:line="360" w:lineRule="auto"/>
        <w:ind w:firstLineChars="0"/>
        <w:jc w:val="left"/>
        <w:rPr>
          <w:rFonts w:ascii="宋体" w:eastAsia="宋体" w:hAnsi="宋体"/>
          <w:sz w:val="28"/>
          <w:szCs w:val="28"/>
        </w:rPr>
      </w:pPr>
      <w:r w:rsidRPr="00B80399">
        <w:rPr>
          <w:rFonts w:ascii="宋体" w:eastAsia="宋体" w:hAnsi="宋体" w:hint="eastAsia"/>
          <w:sz w:val="28"/>
          <w:szCs w:val="28"/>
        </w:rPr>
        <w:t>不改变现有</w:t>
      </w:r>
      <w:proofErr w:type="gramStart"/>
      <w:r w:rsidRPr="00B80399">
        <w:rPr>
          <w:rFonts w:ascii="宋体" w:eastAsia="宋体" w:hAnsi="宋体" w:hint="eastAsia"/>
          <w:sz w:val="28"/>
          <w:szCs w:val="28"/>
        </w:rPr>
        <w:t>冷站自控</w:t>
      </w:r>
      <w:proofErr w:type="gramEnd"/>
      <w:r w:rsidRPr="00B80399">
        <w:rPr>
          <w:rFonts w:ascii="宋体" w:eastAsia="宋体" w:hAnsi="宋体" w:hint="eastAsia"/>
          <w:sz w:val="28"/>
          <w:szCs w:val="28"/>
        </w:rPr>
        <w:t>架构</w:t>
      </w:r>
      <w:r w:rsidR="00C92D4A">
        <w:rPr>
          <w:rFonts w:ascii="宋体" w:eastAsia="宋体" w:hAnsi="宋体" w:hint="eastAsia"/>
          <w:sz w:val="28"/>
          <w:szCs w:val="28"/>
        </w:rPr>
        <w:t>。</w:t>
      </w:r>
    </w:p>
    <w:p w14:paraId="4EFA596C" w14:textId="77777777" w:rsidR="00E67DC5" w:rsidRPr="006405A5" w:rsidRDefault="006405A5" w:rsidP="006405A5">
      <w:pPr>
        <w:pStyle w:val="ac"/>
        <w:numPr>
          <w:ilvl w:val="0"/>
          <w:numId w:val="23"/>
        </w:numPr>
        <w:tabs>
          <w:tab w:val="left" w:pos="540"/>
          <w:tab w:val="left" w:pos="720"/>
        </w:tabs>
        <w:spacing w:before="50" w:after="50" w:line="360" w:lineRule="auto"/>
        <w:ind w:firstLineChars="0"/>
        <w:rPr>
          <w:rFonts w:ascii="宋体" w:eastAsia="宋体" w:hAnsi="宋体" w:cs="Arial"/>
          <w:b/>
          <w:color w:val="000000"/>
          <w:sz w:val="28"/>
          <w:szCs w:val="28"/>
        </w:rPr>
      </w:pPr>
      <w:r w:rsidRPr="006405A5">
        <w:rPr>
          <w:rFonts w:ascii="宋体" w:eastAsia="宋体" w:hAnsi="宋体" w:cs="Arial" w:hint="eastAsia"/>
          <w:b/>
          <w:color w:val="000000"/>
          <w:sz w:val="28"/>
          <w:szCs w:val="28"/>
        </w:rPr>
        <w:t>成果提交要求</w:t>
      </w:r>
    </w:p>
    <w:p w14:paraId="4EFA596D" w14:textId="77777777" w:rsidR="006405A5" w:rsidRPr="006405A5" w:rsidRDefault="006405A5" w:rsidP="006405A5">
      <w:pPr>
        <w:pStyle w:val="ac"/>
        <w:numPr>
          <w:ilvl w:val="0"/>
          <w:numId w:val="35"/>
        </w:numPr>
        <w:spacing w:before="50" w:after="50" w:line="360" w:lineRule="auto"/>
        <w:ind w:firstLineChars="0"/>
        <w:rPr>
          <w:rFonts w:ascii="宋体" w:eastAsia="宋体" w:hAnsi="宋体" w:cs="Arial"/>
          <w:color w:val="000000"/>
          <w:sz w:val="28"/>
          <w:szCs w:val="28"/>
        </w:rPr>
      </w:pPr>
      <w:r w:rsidRPr="006405A5">
        <w:rPr>
          <w:rFonts w:ascii="宋体" w:eastAsia="宋体" w:hAnsi="宋体" w:cs="Arial" w:hint="eastAsia"/>
          <w:color w:val="000000"/>
          <w:sz w:val="28"/>
          <w:szCs w:val="28"/>
        </w:rPr>
        <w:t>方案设计，满足甲方冷却塔招标要求，合同签订之日起10个工作日内完成初稿，根据甲方意见5个工作日内完成终稿</w:t>
      </w:r>
      <w:r w:rsidR="00C92D4A">
        <w:rPr>
          <w:rFonts w:ascii="宋体" w:eastAsia="宋体" w:hAnsi="宋体" w:cs="Arial" w:hint="eastAsia"/>
          <w:color w:val="000000"/>
          <w:sz w:val="28"/>
          <w:szCs w:val="28"/>
        </w:rPr>
        <w:t>。</w:t>
      </w:r>
    </w:p>
    <w:p w14:paraId="4EFA596E" w14:textId="77777777" w:rsidR="006405A5" w:rsidRPr="006405A5" w:rsidRDefault="006405A5" w:rsidP="006405A5">
      <w:pPr>
        <w:pStyle w:val="ac"/>
        <w:numPr>
          <w:ilvl w:val="0"/>
          <w:numId w:val="35"/>
        </w:numPr>
        <w:spacing w:before="50" w:after="50" w:line="360" w:lineRule="auto"/>
        <w:ind w:firstLineChars="0"/>
        <w:rPr>
          <w:rFonts w:ascii="宋体" w:eastAsia="宋体" w:hAnsi="宋体" w:cs="Arial"/>
          <w:color w:val="000000"/>
          <w:sz w:val="28"/>
          <w:szCs w:val="28"/>
        </w:rPr>
      </w:pPr>
      <w:r w:rsidRPr="006405A5">
        <w:rPr>
          <w:rFonts w:ascii="宋体" w:eastAsia="宋体" w:hAnsi="宋体" w:cs="Arial" w:hint="eastAsia"/>
          <w:color w:val="000000"/>
          <w:sz w:val="28"/>
          <w:szCs w:val="28"/>
        </w:rPr>
        <w:t>施工及主要材料技术需求：纸质4份及电子版本一份（word格式）。与方案设计工期相同</w:t>
      </w:r>
      <w:r w:rsidR="00EB7A39">
        <w:rPr>
          <w:rFonts w:ascii="宋体" w:eastAsia="宋体" w:hAnsi="宋体" w:cs="Arial" w:hint="eastAsia"/>
          <w:color w:val="000000"/>
          <w:sz w:val="28"/>
          <w:szCs w:val="28"/>
        </w:rPr>
        <w:t>。</w:t>
      </w:r>
    </w:p>
    <w:p w14:paraId="4EFA596F" w14:textId="77777777" w:rsidR="006405A5" w:rsidRPr="006405A5" w:rsidRDefault="006405A5" w:rsidP="006405A5">
      <w:pPr>
        <w:pStyle w:val="ac"/>
        <w:numPr>
          <w:ilvl w:val="0"/>
          <w:numId w:val="35"/>
        </w:numPr>
        <w:spacing w:before="50" w:after="50" w:line="360" w:lineRule="auto"/>
        <w:ind w:firstLineChars="0"/>
        <w:rPr>
          <w:rFonts w:ascii="宋体" w:eastAsia="宋体" w:hAnsi="宋体" w:cs="Arial"/>
          <w:color w:val="000000"/>
          <w:sz w:val="28"/>
          <w:szCs w:val="28"/>
        </w:rPr>
      </w:pPr>
      <w:r w:rsidRPr="006405A5">
        <w:rPr>
          <w:rFonts w:ascii="宋体" w:eastAsia="宋体" w:hAnsi="宋体" w:cs="Arial" w:hint="eastAsia"/>
          <w:color w:val="000000"/>
          <w:sz w:val="28"/>
          <w:szCs w:val="28"/>
        </w:rPr>
        <w:t>施工图设计：根据冷却塔厂家图纸，完成施工图设计。从甲方提供冷却塔图纸之日算起，7个工作日内完成施工图设计。纸质</w:t>
      </w:r>
      <w:r w:rsidRPr="006405A5">
        <w:rPr>
          <w:rFonts w:ascii="宋体" w:eastAsia="宋体" w:hAnsi="宋体" w:cs="Arial" w:hint="eastAsia"/>
          <w:color w:val="000000"/>
          <w:sz w:val="28"/>
          <w:szCs w:val="28"/>
        </w:rPr>
        <w:lastRenderedPageBreak/>
        <w:t>8套及电子版本一份（cad格式）</w:t>
      </w:r>
      <w:r w:rsidR="00EB7A39">
        <w:rPr>
          <w:rFonts w:ascii="宋体" w:eastAsia="宋体" w:hAnsi="宋体" w:cs="Arial" w:hint="eastAsia"/>
          <w:color w:val="000000"/>
          <w:sz w:val="28"/>
          <w:szCs w:val="28"/>
        </w:rPr>
        <w:t>。</w:t>
      </w:r>
    </w:p>
    <w:p w14:paraId="4EFA5970" w14:textId="77777777" w:rsidR="006405A5" w:rsidRPr="00BC427E" w:rsidRDefault="006405A5" w:rsidP="006405A5">
      <w:pPr>
        <w:pStyle w:val="ac"/>
        <w:numPr>
          <w:ilvl w:val="0"/>
          <w:numId w:val="35"/>
        </w:numPr>
        <w:spacing w:before="50" w:after="50" w:line="360" w:lineRule="auto"/>
        <w:ind w:firstLineChars="0"/>
        <w:rPr>
          <w:sz w:val="24"/>
          <w:szCs w:val="28"/>
        </w:rPr>
      </w:pPr>
      <w:r w:rsidRPr="006405A5">
        <w:rPr>
          <w:rFonts w:ascii="宋体" w:eastAsia="宋体" w:hAnsi="宋体" w:cs="Arial" w:hint="eastAsia"/>
          <w:color w:val="000000"/>
          <w:sz w:val="28"/>
          <w:szCs w:val="28"/>
        </w:rPr>
        <w:t>竣工图：纸</w:t>
      </w:r>
      <w:r w:rsidRPr="00C329F0">
        <w:rPr>
          <w:rFonts w:ascii="宋体" w:eastAsia="宋体" w:hAnsi="宋体" w:cs="Arial" w:hint="eastAsia"/>
          <w:color w:val="000000"/>
          <w:sz w:val="28"/>
          <w:szCs w:val="28"/>
        </w:rPr>
        <w:t>质版8套及电子版一份（cad格式）</w:t>
      </w:r>
      <w:r w:rsidR="00EB7A39">
        <w:rPr>
          <w:rFonts w:ascii="宋体" w:eastAsia="宋体" w:hAnsi="宋体" w:cs="Arial" w:hint="eastAsia"/>
          <w:color w:val="000000"/>
          <w:sz w:val="28"/>
          <w:szCs w:val="28"/>
        </w:rPr>
        <w:t>。</w:t>
      </w:r>
    </w:p>
    <w:p w14:paraId="4EFA5971" w14:textId="77777777" w:rsidR="00C329F0" w:rsidRPr="00C329F0" w:rsidRDefault="00C329F0" w:rsidP="00C329F0">
      <w:pPr>
        <w:pStyle w:val="ac"/>
        <w:numPr>
          <w:ilvl w:val="0"/>
          <w:numId w:val="23"/>
        </w:numPr>
        <w:tabs>
          <w:tab w:val="left" w:pos="540"/>
          <w:tab w:val="left" w:pos="720"/>
        </w:tabs>
        <w:spacing w:before="50" w:after="50" w:line="360" w:lineRule="auto"/>
        <w:ind w:firstLineChars="0"/>
        <w:rPr>
          <w:rFonts w:ascii="宋体" w:eastAsia="宋体" w:hAnsi="宋体" w:cs="Arial"/>
          <w:b/>
          <w:color w:val="000000"/>
          <w:sz w:val="28"/>
          <w:szCs w:val="28"/>
        </w:rPr>
      </w:pPr>
      <w:r w:rsidRPr="00C329F0">
        <w:rPr>
          <w:rFonts w:ascii="宋体" w:eastAsia="宋体" w:hAnsi="宋体" w:cs="Arial" w:hint="eastAsia"/>
          <w:b/>
          <w:color w:val="000000"/>
          <w:sz w:val="28"/>
          <w:szCs w:val="28"/>
        </w:rPr>
        <w:t>可以提供的资料和配合的工作</w:t>
      </w:r>
    </w:p>
    <w:p w14:paraId="4EFA5972" w14:textId="77777777" w:rsidR="00C329F0" w:rsidRPr="00C329F0" w:rsidRDefault="00C329F0" w:rsidP="00C329F0">
      <w:pPr>
        <w:pStyle w:val="ac"/>
        <w:numPr>
          <w:ilvl w:val="0"/>
          <w:numId w:val="36"/>
        </w:numPr>
        <w:spacing w:before="50" w:after="50" w:line="360" w:lineRule="auto"/>
        <w:ind w:firstLineChars="0"/>
        <w:rPr>
          <w:rFonts w:ascii="宋体" w:eastAsia="宋体" w:hAnsi="宋体" w:cs="Arial"/>
          <w:color w:val="000000"/>
          <w:sz w:val="28"/>
          <w:szCs w:val="28"/>
        </w:rPr>
      </w:pPr>
      <w:r w:rsidRPr="00C329F0">
        <w:rPr>
          <w:rFonts w:ascii="宋体" w:eastAsia="宋体" w:hAnsi="宋体" w:cs="Arial" w:hint="eastAsia"/>
          <w:color w:val="000000"/>
          <w:sz w:val="28"/>
          <w:szCs w:val="28"/>
        </w:rPr>
        <w:t>冷却塔工艺流程深化参照原理图</w:t>
      </w:r>
      <w:r w:rsidR="00EB7A39">
        <w:rPr>
          <w:rFonts w:ascii="宋体" w:eastAsia="宋体" w:hAnsi="宋体" w:cs="Arial" w:hint="eastAsia"/>
          <w:color w:val="000000"/>
          <w:sz w:val="28"/>
          <w:szCs w:val="28"/>
        </w:rPr>
        <w:t>；</w:t>
      </w:r>
    </w:p>
    <w:p w14:paraId="4EFA5973" w14:textId="77777777" w:rsidR="00C329F0" w:rsidRPr="00C329F0" w:rsidRDefault="00C329F0" w:rsidP="00C329F0">
      <w:pPr>
        <w:pStyle w:val="ac"/>
        <w:numPr>
          <w:ilvl w:val="0"/>
          <w:numId w:val="36"/>
        </w:numPr>
        <w:spacing w:before="50" w:after="50" w:line="360" w:lineRule="auto"/>
        <w:ind w:firstLineChars="0"/>
        <w:rPr>
          <w:rFonts w:ascii="宋体" w:eastAsia="宋体" w:hAnsi="宋体" w:cs="Arial"/>
          <w:color w:val="000000"/>
          <w:sz w:val="28"/>
          <w:szCs w:val="28"/>
        </w:rPr>
      </w:pPr>
      <w:r w:rsidRPr="00C329F0">
        <w:rPr>
          <w:rFonts w:ascii="宋体" w:eastAsia="宋体" w:hAnsi="宋体" w:cs="Arial" w:hint="eastAsia"/>
          <w:color w:val="000000"/>
          <w:sz w:val="28"/>
          <w:szCs w:val="28"/>
        </w:rPr>
        <w:t>冷却塔安装区域平面图（附件1）</w:t>
      </w:r>
      <w:r w:rsidR="00EB7A39">
        <w:rPr>
          <w:rFonts w:ascii="宋体" w:eastAsia="宋体" w:hAnsi="宋体" w:cs="Arial" w:hint="eastAsia"/>
          <w:color w:val="000000"/>
          <w:sz w:val="28"/>
          <w:szCs w:val="28"/>
        </w:rPr>
        <w:t>；</w:t>
      </w:r>
    </w:p>
    <w:p w14:paraId="4EFA5974" w14:textId="77777777" w:rsidR="00C329F0" w:rsidRPr="00C329F0" w:rsidRDefault="00C329F0" w:rsidP="00C329F0">
      <w:pPr>
        <w:pStyle w:val="ac"/>
        <w:numPr>
          <w:ilvl w:val="0"/>
          <w:numId w:val="36"/>
        </w:numPr>
        <w:spacing w:before="50" w:after="50" w:line="360" w:lineRule="auto"/>
        <w:ind w:firstLineChars="0"/>
        <w:rPr>
          <w:rFonts w:ascii="宋体" w:eastAsia="宋体" w:hAnsi="宋体" w:cs="Arial"/>
          <w:color w:val="000000"/>
          <w:sz w:val="28"/>
          <w:szCs w:val="28"/>
        </w:rPr>
      </w:pPr>
      <w:r w:rsidRPr="00C329F0">
        <w:rPr>
          <w:rFonts w:ascii="宋体" w:eastAsia="宋体" w:hAnsi="宋体" w:cs="Arial" w:hint="eastAsia"/>
          <w:color w:val="000000"/>
          <w:sz w:val="28"/>
          <w:szCs w:val="28"/>
        </w:rPr>
        <w:t>冷却塔层标高立面图（含电子及AUTOCAD格式、明确基础标高、水池底部标高、水面标高、填料底部标高、墙顶部标高</w:t>
      </w:r>
      <w:r w:rsidR="00EB7A39">
        <w:rPr>
          <w:rFonts w:ascii="宋体" w:eastAsia="宋体" w:hAnsi="宋体" w:cs="Arial" w:hint="eastAsia"/>
          <w:color w:val="000000"/>
          <w:sz w:val="28"/>
          <w:szCs w:val="28"/>
        </w:rPr>
        <w:t>；</w:t>
      </w:r>
    </w:p>
    <w:p w14:paraId="4EFA5975" w14:textId="77777777" w:rsidR="00C329F0" w:rsidRPr="00C329F0" w:rsidRDefault="00C329F0" w:rsidP="00C329F0">
      <w:pPr>
        <w:pStyle w:val="ac"/>
        <w:numPr>
          <w:ilvl w:val="0"/>
          <w:numId w:val="36"/>
        </w:numPr>
        <w:spacing w:before="50" w:after="50" w:line="360" w:lineRule="auto"/>
        <w:ind w:firstLineChars="0"/>
        <w:rPr>
          <w:rFonts w:ascii="宋体" w:eastAsia="宋体" w:hAnsi="宋体" w:cs="Arial"/>
          <w:color w:val="000000"/>
          <w:sz w:val="28"/>
          <w:szCs w:val="28"/>
        </w:rPr>
      </w:pPr>
      <w:r w:rsidRPr="00C329F0">
        <w:rPr>
          <w:rFonts w:ascii="宋体" w:eastAsia="宋体" w:hAnsi="宋体" w:cs="Arial" w:hint="eastAsia"/>
          <w:color w:val="000000"/>
          <w:sz w:val="28"/>
          <w:szCs w:val="28"/>
        </w:rPr>
        <w:t>冷却塔控制柜电气一次及二次图</w:t>
      </w:r>
      <w:r w:rsidR="00EB7A39">
        <w:rPr>
          <w:rFonts w:ascii="宋体" w:eastAsia="宋体" w:hAnsi="宋体" w:cs="Arial" w:hint="eastAsia"/>
          <w:color w:val="000000"/>
          <w:sz w:val="28"/>
          <w:szCs w:val="28"/>
        </w:rPr>
        <w:t>；</w:t>
      </w:r>
    </w:p>
    <w:p w14:paraId="4EFA5976" w14:textId="77777777" w:rsidR="00C329F0" w:rsidRPr="00C329F0" w:rsidRDefault="00C329F0" w:rsidP="00C329F0">
      <w:pPr>
        <w:pStyle w:val="ac"/>
        <w:numPr>
          <w:ilvl w:val="0"/>
          <w:numId w:val="36"/>
        </w:numPr>
        <w:spacing w:before="50" w:after="50" w:line="360" w:lineRule="auto"/>
        <w:ind w:firstLineChars="0"/>
        <w:rPr>
          <w:rFonts w:ascii="宋体" w:eastAsia="宋体" w:hAnsi="宋体" w:cs="Arial"/>
          <w:color w:val="000000"/>
          <w:sz w:val="28"/>
          <w:szCs w:val="28"/>
        </w:rPr>
      </w:pPr>
      <w:r w:rsidRPr="00C329F0">
        <w:rPr>
          <w:rFonts w:ascii="宋体" w:eastAsia="宋体" w:hAnsi="宋体" w:cs="Arial" w:hint="eastAsia"/>
          <w:color w:val="000000"/>
          <w:sz w:val="28"/>
          <w:szCs w:val="28"/>
        </w:rPr>
        <w:t>调查报告书、更新方案书</w:t>
      </w:r>
      <w:r w:rsidR="00EB7A39">
        <w:rPr>
          <w:rFonts w:ascii="宋体" w:eastAsia="宋体" w:hAnsi="宋体" w:cs="Arial" w:hint="eastAsia"/>
          <w:color w:val="000000"/>
          <w:sz w:val="28"/>
          <w:szCs w:val="28"/>
        </w:rPr>
        <w:t>；</w:t>
      </w:r>
    </w:p>
    <w:p w14:paraId="4EFA5977" w14:textId="77777777" w:rsidR="00C329F0" w:rsidRPr="00C329F0" w:rsidRDefault="00C329F0" w:rsidP="00C329F0">
      <w:pPr>
        <w:pStyle w:val="ac"/>
        <w:numPr>
          <w:ilvl w:val="0"/>
          <w:numId w:val="36"/>
        </w:numPr>
        <w:spacing w:before="50" w:after="50" w:line="360" w:lineRule="auto"/>
        <w:ind w:firstLineChars="0"/>
        <w:rPr>
          <w:rFonts w:ascii="宋体" w:eastAsia="宋体" w:hAnsi="宋体" w:cs="Arial"/>
          <w:color w:val="000000"/>
          <w:sz w:val="28"/>
          <w:szCs w:val="28"/>
        </w:rPr>
      </w:pPr>
      <w:r w:rsidRPr="00C329F0">
        <w:rPr>
          <w:rFonts w:ascii="宋体" w:eastAsia="宋体" w:hAnsi="宋体" w:cs="Arial" w:hint="eastAsia"/>
          <w:color w:val="000000"/>
          <w:sz w:val="28"/>
          <w:szCs w:val="28"/>
        </w:rPr>
        <w:t>广州大学城</w:t>
      </w:r>
      <w:proofErr w:type="gramStart"/>
      <w:r w:rsidRPr="00C329F0">
        <w:rPr>
          <w:rFonts w:ascii="宋体" w:eastAsia="宋体" w:hAnsi="宋体" w:cs="Arial" w:hint="eastAsia"/>
          <w:color w:val="000000"/>
          <w:sz w:val="28"/>
          <w:szCs w:val="28"/>
        </w:rPr>
        <w:t>第二冷站基础</w:t>
      </w:r>
      <w:proofErr w:type="gramEnd"/>
      <w:r w:rsidRPr="00C329F0">
        <w:rPr>
          <w:rFonts w:ascii="宋体" w:eastAsia="宋体" w:hAnsi="宋体" w:cs="Arial" w:hint="eastAsia"/>
          <w:color w:val="000000"/>
          <w:sz w:val="28"/>
          <w:szCs w:val="28"/>
        </w:rPr>
        <w:t>检测报告</w:t>
      </w:r>
      <w:r w:rsidR="00EB7A39">
        <w:rPr>
          <w:rFonts w:ascii="宋体" w:eastAsia="宋体" w:hAnsi="宋体" w:cs="Arial" w:hint="eastAsia"/>
          <w:color w:val="000000"/>
          <w:sz w:val="28"/>
          <w:szCs w:val="28"/>
        </w:rPr>
        <w:t>；</w:t>
      </w:r>
    </w:p>
    <w:p w14:paraId="4EFA5978" w14:textId="77777777" w:rsidR="00C329F0" w:rsidRPr="00C329F0" w:rsidRDefault="00C329F0" w:rsidP="00C329F0">
      <w:pPr>
        <w:pStyle w:val="ac"/>
        <w:numPr>
          <w:ilvl w:val="0"/>
          <w:numId w:val="36"/>
        </w:numPr>
        <w:spacing w:before="50" w:after="50" w:line="360" w:lineRule="auto"/>
        <w:ind w:firstLineChars="0"/>
        <w:rPr>
          <w:rFonts w:ascii="宋体" w:eastAsia="宋体" w:hAnsi="宋体" w:cs="Arial"/>
          <w:color w:val="000000"/>
          <w:sz w:val="28"/>
          <w:szCs w:val="28"/>
        </w:rPr>
      </w:pPr>
      <w:r w:rsidRPr="00C329F0">
        <w:rPr>
          <w:rFonts w:ascii="宋体" w:eastAsia="宋体" w:hAnsi="宋体" w:cs="Arial" w:hint="eastAsia"/>
          <w:color w:val="000000"/>
          <w:sz w:val="28"/>
          <w:szCs w:val="28"/>
        </w:rPr>
        <w:t>冷却塔电气、自控方案</w:t>
      </w:r>
      <w:r w:rsidR="00EB7A39">
        <w:rPr>
          <w:rFonts w:ascii="宋体" w:eastAsia="宋体" w:hAnsi="宋体" w:cs="Arial" w:hint="eastAsia"/>
          <w:color w:val="000000"/>
          <w:sz w:val="28"/>
          <w:szCs w:val="28"/>
        </w:rPr>
        <w:t>；</w:t>
      </w:r>
    </w:p>
    <w:p w14:paraId="4EFA5979" w14:textId="77777777" w:rsidR="00C329F0" w:rsidRPr="00C329F0" w:rsidRDefault="00C329F0" w:rsidP="00C329F0">
      <w:pPr>
        <w:pStyle w:val="ac"/>
        <w:numPr>
          <w:ilvl w:val="0"/>
          <w:numId w:val="36"/>
        </w:numPr>
        <w:spacing w:before="50" w:after="50" w:line="360" w:lineRule="auto"/>
        <w:ind w:firstLineChars="0"/>
        <w:rPr>
          <w:rFonts w:ascii="宋体" w:eastAsia="宋体" w:hAnsi="宋体" w:cs="Arial"/>
          <w:color w:val="000000"/>
          <w:sz w:val="28"/>
          <w:szCs w:val="28"/>
        </w:rPr>
      </w:pPr>
      <w:proofErr w:type="gramStart"/>
      <w:r w:rsidRPr="00C329F0">
        <w:rPr>
          <w:rFonts w:ascii="宋体" w:eastAsia="宋体" w:hAnsi="宋体" w:cs="Arial" w:hint="eastAsia"/>
          <w:color w:val="000000"/>
          <w:sz w:val="28"/>
          <w:szCs w:val="28"/>
        </w:rPr>
        <w:t>现有冷站防雷接地</w:t>
      </w:r>
      <w:proofErr w:type="gramEnd"/>
      <w:r w:rsidRPr="00C329F0">
        <w:rPr>
          <w:rFonts w:ascii="宋体" w:eastAsia="宋体" w:hAnsi="宋体" w:cs="Arial" w:hint="eastAsia"/>
          <w:color w:val="000000"/>
          <w:sz w:val="28"/>
          <w:szCs w:val="28"/>
        </w:rPr>
        <w:t>图纸</w:t>
      </w:r>
      <w:r w:rsidR="00EB7A39">
        <w:rPr>
          <w:rFonts w:ascii="宋体" w:eastAsia="宋体" w:hAnsi="宋体" w:cs="Arial" w:hint="eastAsia"/>
          <w:color w:val="000000"/>
          <w:sz w:val="28"/>
          <w:szCs w:val="28"/>
        </w:rPr>
        <w:t>。</w:t>
      </w:r>
    </w:p>
    <w:p w14:paraId="4EFA597A" w14:textId="77777777" w:rsidR="003A6FF6" w:rsidRPr="00C329F0" w:rsidRDefault="00F4660F" w:rsidP="00C329F0">
      <w:pPr>
        <w:pStyle w:val="ac"/>
        <w:numPr>
          <w:ilvl w:val="0"/>
          <w:numId w:val="23"/>
        </w:numPr>
        <w:tabs>
          <w:tab w:val="left" w:pos="540"/>
          <w:tab w:val="left" w:pos="720"/>
        </w:tabs>
        <w:spacing w:before="50" w:after="50" w:line="360" w:lineRule="auto"/>
        <w:ind w:firstLineChars="0"/>
        <w:rPr>
          <w:rFonts w:ascii="宋体" w:eastAsia="宋体" w:hAnsi="宋体" w:cs="Arial"/>
          <w:b/>
          <w:color w:val="000000"/>
          <w:sz w:val="28"/>
          <w:szCs w:val="28"/>
        </w:rPr>
      </w:pPr>
      <w:r w:rsidRPr="00C329F0">
        <w:rPr>
          <w:rFonts w:ascii="宋体" w:eastAsia="宋体" w:hAnsi="宋体" w:cs="Arial" w:hint="eastAsia"/>
          <w:b/>
          <w:color w:val="000000"/>
          <w:sz w:val="28"/>
          <w:szCs w:val="28"/>
        </w:rPr>
        <w:t>费用及支付方式</w:t>
      </w:r>
    </w:p>
    <w:p w14:paraId="4EFA597B" w14:textId="77777777" w:rsidR="00214B07" w:rsidRDefault="00E25FD9">
      <w:pPr>
        <w:spacing w:line="360" w:lineRule="auto"/>
        <w:ind w:firstLine="560"/>
        <w:rPr>
          <w:rFonts w:ascii="宋体" w:hAnsi="宋体" w:cs="Arial"/>
          <w:color w:val="000000"/>
          <w:sz w:val="28"/>
          <w:szCs w:val="28"/>
        </w:rPr>
      </w:pPr>
      <w:r>
        <w:rPr>
          <w:rFonts w:ascii="宋体" w:hAnsi="宋体" w:hint="eastAsia"/>
          <w:sz w:val="28"/>
          <w:szCs w:val="28"/>
        </w:rPr>
        <w:t>（一）</w:t>
      </w:r>
      <w:r w:rsidR="000776A7" w:rsidRPr="000776A7">
        <w:rPr>
          <w:rFonts w:ascii="宋体" w:hAnsi="宋体" w:cs="Arial" w:hint="eastAsia"/>
          <w:color w:val="000000"/>
          <w:sz w:val="28"/>
          <w:szCs w:val="28"/>
        </w:rPr>
        <w:t>设计费结算时</w:t>
      </w:r>
      <w:r w:rsidR="00EB7A39">
        <w:rPr>
          <w:rFonts w:ascii="宋体" w:hAnsi="宋体" w:cs="Arial" w:hint="eastAsia"/>
          <w:color w:val="000000"/>
          <w:sz w:val="28"/>
          <w:szCs w:val="28"/>
        </w:rPr>
        <w:t>设计收费</w:t>
      </w:r>
      <w:r w:rsidR="000776A7" w:rsidRPr="000776A7">
        <w:rPr>
          <w:rFonts w:ascii="宋体" w:hAnsi="宋体" w:cs="Arial" w:hint="eastAsia"/>
          <w:color w:val="000000"/>
          <w:sz w:val="28"/>
          <w:szCs w:val="28"/>
        </w:rPr>
        <w:t>按本项目工程施工合同价进行调整。在施工过程中如果因设计不合理而需要变更设计，或者发包人需要进行非实质性的设计调整或变更，不另收设计费。</w:t>
      </w:r>
    </w:p>
    <w:p w14:paraId="4EFA597C" w14:textId="77777777" w:rsidR="003A6FF6" w:rsidRDefault="00E25FD9" w:rsidP="00E25FD9">
      <w:pPr>
        <w:ind w:firstLineChars="200" w:firstLine="560"/>
        <w:rPr>
          <w:rFonts w:ascii="宋体" w:hAnsi="宋体" w:cs="Arial"/>
          <w:color w:val="000000"/>
          <w:sz w:val="28"/>
          <w:szCs w:val="28"/>
        </w:rPr>
      </w:pPr>
      <w:r>
        <w:rPr>
          <w:rFonts w:ascii="宋体" w:hAnsi="宋体" w:cs="Arial" w:hint="eastAsia"/>
          <w:color w:val="000000"/>
          <w:sz w:val="28"/>
          <w:szCs w:val="28"/>
        </w:rPr>
        <w:t>（二）</w:t>
      </w:r>
      <w:r w:rsidR="00F4660F">
        <w:rPr>
          <w:rFonts w:ascii="宋体" w:hAnsi="宋体" w:cs="Arial" w:hint="eastAsia"/>
          <w:color w:val="000000"/>
          <w:sz w:val="28"/>
          <w:szCs w:val="28"/>
        </w:rPr>
        <w:t>付款方式</w:t>
      </w:r>
    </w:p>
    <w:p w14:paraId="4EFA597D" w14:textId="77777777" w:rsidR="003D1026" w:rsidRDefault="00E25FD9" w:rsidP="00E25FD9">
      <w:pPr>
        <w:ind w:firstLineChars="200" w:firstLine="560"/>
        <w:rPr>
          <w:rFonts w:ascii="宋体" w:hAnsi="宋体" w:cs="Arial"/>
          <w:color w:val="000000"/>
          <w:sz w:val="28"/>
          <w:szCs w:val="28"/>
        </w:rPr>
      </w:pPr>
      <w:r>
        <w:rPr>
          <w:rFonts w:ascii="宋体" w:hAnsi="宋体" w:cs="Arial"/>
          <w:color w:val="000000"/>
          <w:sz w:val="28"/>
          <w:szCs w:val="28"/>
        </w:rPr>
        <w:t>1</w:t>
      </w:r>
      <w:r>
        <w:rPr>
          <w:rFonts w:ascii="宋体" w:hAnsi="宋体" w:cs="Arial" w:hint="eastAsia"/>
          <w:color w:val="000000"/>
          <w:sz w:val="28"/>
          <w:szCs w:val="28"/>
        </w:rPr>
        <w:t>、</w:t>
      </w:r>
      <w:r w:rsidR="003D1026">
        <w:rPr>
          <w:rFonts w:ascii="宋体" w:hAnsi="宋体" w:cs="Arial" w:hint="eastAsia"/>
          <w:color w:val="000000"/>
          <w:sz w:val="28"/>
          <w:szCs w:val="28"/>
        </w:rPr>
        <w:t>合同签订后，甲方收到乙方请款资料后15</w:t>
      </w:r>
      <w:r w:rsidR="003D1026">
        <w:rPr>
          <w:rFonts w:ascii="宋体" w:hAnsi="宋体" w:cs="Arial"/>
          <w:color w:val="000000"/>
          <w:sz w:val="28"/>
          <w:szCs w:val="28"/>
        </w:rPr>
        <w:t>个工作日内支付合同价的</w:t>
      </w:r>
      <w:r w:rsidR="00EB7A39">
        <w:rPr>
          <w:rFonts w:ascii="宋体" w:hAnsi="宋体" w:cs="Arial" w:hint="eastAsia"/>
          <w:color w:val="000000"/>
          <w:sz w:val="28"/>
          <w:szCs w:val="28"/>
        </w:rPr>
        <w:t>1</w:t>
      </w:r>
      <w:r w:rsidR="00EB7A39">
        <w:rPr>
          <w:rFonts w:ascii="宋体" w:hAnsi="宋体" w:cs="Arial"/>
          <w:color w:val="000000"/>
          <w:sz w:val="28"/>
          <w:szCs w:val="28"/>
        </w:rPr>
        <w:t>0</w:t>
      </w:r>
      <w:r w:rsidR="003D1026">
        <w:rPr>
          <w:rFonts w:ascii="宋体" w:hAnsi="宋体" w:cs="Arial"/>
          <w:color w:val="000000"/>
          <w:sz w:val="28"/>
          <w:szCs w:val="28"/>
        </w:rPr>
        <w:t>%预付款；</w:t>
      </w:r>
    </w:p>
    <w:p w14:paraId="4EFA597E" w14:textId="77777777" w:rsidR="003A3E75" w:rsidRDefault="00E25FD9" w:rsidP="003A3E75">
      <w:pPr>
        <w:ind w:firstLineChars="200" w:firstLine="560"/>
        <w:rPr>
          <w:rFonts w:ascii="宋体" w:hAnsi="宋体" w:cs="Arial"/>
          <w:color w:val="000000"/>
          <w:sz w:val="28"/>
          <w:szCs w:val="28"/>
        </w:rPr>
      </w:pPr>
      <w:r>
        <w:rPr>
          <w:rFonts w:ascii="宋体" w:hAnsi="宋体" w:cs="Arial"/>
          <w:color w:val="000000"/>
          <w:sz w:val="28"/>
          <w:szCs w:val="28"/>
        </w:rPr>
        <w:t>2</w:t>
      </w:r>
      <w:r>
        <w:rPr>
          <w:rFonts w:ascii="宋体" w:hAnsi="宋体" w:cs="Arial" w:hint="eastAsia"/>
          <w:color w:val="000000"/>
          <w:sz w:val="28"/>
          <w:szCs w:val="28"/>
        </w:rPr>
        <w:t>、</w:t>
      </w:r>
      <w:r w:rsidR="003A3E75">
        <w:rPr>
          <w:rFonts w:ascii="宋体" w:hAnsi="宋体" w:cs="Arial" w:hint="eastAsia"/>
          <w:color w:val="000000"/>
          <w:sz w:val="28"/>
          <w:szCs w:val="28"/>
        </w:rPr>
        <w:t>乙方在</w:t>
      </w:r>
      <w:r w:rsidR="003D1026">
        <w:rPr>
          <w:rFonts w:ascii="宋体" w:hAnsi="宋体" w:cs="Arial" w:hint="eastAsia"/>
          <w:color w:val="000000"/>
          <w:sz w:val="28"/>
          <w:szCs w:val="28"/>
        </w:rPr>
        <w:t>要求时间内提交设计成果资料并</w:t>
      </w:r>
      <w:r w:rsidR="003A3E75">
        <w:rPr>
          <w:rFonts w:ascii="宋体" w:hAnsi="宋体" w:cs="Arial" w:hint="eastAsia"/>
          <w:color w:val="000000"/>
          <w:sz w:val="28"/>
          <w:szCs w:val="28"/>
        </w:rPr>
        <w:t>经</w:t>
      </w:r>
      <w:r w:rsidR="003D1026">
        <w:rPr>
          <w:rFonts w:ascii="宋体" w:hAnsi="宋体" w:cs="Arial" w:hint="eastAsia"/>
          <w:color w:val="000000"/>
          <w:sz w:val="28"/>
          <w:szCs w:val="28"/>
        </w:rPr>
        <w:t>甲方确认，甲方收到乙方请款资料后15</w:t>
      </w:r>
      <w:r w:rsidR="003D1026">
        <w:rPr>
          <w:rFonts w:ascii="宋体" w:hAnsi="宋体" w:cs="Arial"/>
          <w:color w:val="000000"/>
          <w:sz w:val="28"/>
          <w:szCs w:val="28"/>
        </w:rPr>
        <w:t>个工作日内支付至合同价的</w:t>
      </w:r>
      <w:r w:rsidR="003D1026">
        <w:rPr>
          <w:rFonts w:ascii="宋体" w:hAnsi="宋体" w:cs="Arial" w:hint="eastAsia"/>
          <w:color w:val="000000"/>
          <w:sz w:val="28"/>
          <w:szCs w:val="28"/>
        </w:rPr>
        <w:t>70</w:t>
      </w:r>
      <w:r w:rsidR="003D1026">
        <w:rPr>
          <w:rFonts w:ascii="宋体" w:hAnsi="宋体" w:cs="Arial"/>
          <w:color w:val="000000"/>
          <w:sz w:val="28"/>
          <w:szCs w:val="28"/>
        </w:rPr>
        <w:t>%；</w:t>
      </w:r>
    </w:p>
    <w:p w14:paraId="4EFA597F" w14:textId="77777777" w:rsidR="003A6FF6" w:rsidRDefault="003A3E75" w:rsidP="003A3E75">
      <w:pPr>
        <w:ind w:firstLineChars="200" w:firstLine="560"/>
        <w:rPr>
          <w:rFonts w:ascii="宋体" w:hAnsi="宋体" w:cs="Arial"/>
          <w:color w:val="000000"/>
          <w:sz w:val="28"/>
          <w:szCs w:val="28"/>
        </w:rPr>
      </w:pPr>
      <w:r>
        <w:rPr>
          <w:rFonts w:ascii="宋体" w:hAnsi="宋体" w:cs="Arial"/>
          <w:color w:val="000000"/>
          <w:sz w:val="28"/>
          <w:szCs w:val="28"/>
        </w:rPr>
        <w:lastRenderedPageBreak/>
        <w:t>3</w:t>
      </w:r>
      <w:r>
        <w:rPr>
          <w:rFonts w:ascii="宋体" w:hAnsi="宋体" w:cs="Arial" w:hint="eastAsia"/>
          <w:color w:val="000000"/>
          <w:sz w:val="28"/>
          <w:szCs w:val="28"/>
        </w:rPr>
        <w:t>、</w:t>
      </w:r>
      <w:r w:rsidR="003D1026">
        <w:rPr>
          <w:rFonts w:ascii="宋体" w:hAnsi="宋体" w:cs="Arial" w:hint="eastAsia"/>
          <w:color w:val="000000"/>
          <w:sz w:val="28"/>
          <w:szCs w:val="28"/>
        </w:rPr>
        <w:t>本项目施工合同签订</w:t>
      </w:r>
      <w:r>
        <w:rPr>
          <w:rFonts w:ascii="宋体" w:hAnsi="宋体" w:cs="Arial" w:hint="eastAsia"/>
          <w:color w:val="000000"/>
          <w:sz w:val="28"/>
          <w:szCs w:val="28"/>
        </w:rPr>
        <w:t>后</w:t>
      </w:r>
      <w:r w:rsidR="003D1026">
        <w:rPr>
          <w:rFonts w:ascii="宋体" w:hAnsi="宋体" w:cs="Arial" w:hint="eastAsia"/>
          <w:color w:val="000000"/>
          <w:sz w:val="28"/>
          <w:szCs w:val="28"/>
        </w:rPr>
        <w:t>，设计合同金额按施工合同价进行调整</w:t>
      </w:r>
      <w:r>
        <w:rPr>
          <w:rFonts w:ascii="宋体" w:hAnsi="宋体" w:cs="Arial" w:hint="eastAsia"/>
          <w:color w:val="000000"/>
          <w:sz w:val="28"/>
          <w:szCs w:val="28"/>
        </w:rPr>
        <w:t>并进行结算</w:t>
      </w:r>
      <w:r w:rsidR="003D1026">
        <w:rPr>
          <w:rFonts w:ascii="宋体" w:hAnsi="宋体" w:cs="Arial" w:hint="eastAsia"/>
          <w:color w:val="000000"/>
          <w:sz w:val="28"/>
          <w:szCs w:val="28"/>
        </w:rPr>
        <w:t>，</w:t>
      </w:r>
      <w:r>
        <w:rPr>
          <w:rFonts w:ascii="宋体" w:hAnsi="宋体" w:cs="Arial" w:hint="eastAsia"/>
          <w:color w:val="000000"/>
          <w:sz w:val="28"/>
          <w:szCs w:val="28"/>
        </w:rPr>
        <w:t>结算完成</w:t>
      </w:r>
      <w:r w:rsidR="003D1026">
        <w:rPr>
          <w:rFonts w:ascii="宋体" w:hAnsi="宋体" w:cs="Arial" w:hint="eastAsia"/>
          <w:color w:val="000000"/>
          <w:sz w:val="28"/>
          <w:szCs w:val="28"/>
        </w:rPr>
        <w:t>甲方收到乙方请款资料后15</w:t>
      </w:r>
      <w:r w:rsidR="003D1026">
        <w:rPr>
          <w:rFonts w:ascii="宋体" w:hAnsi="宋体" w:cs="Arial"/>
          <w:color w:val="000000"/>
          <w:sz w:val="28"/>
          <w:szCs w:val="28"/>
        </w:rPr>
        <w:t>个工作日内</w:t>
      </w:r>
      <w:r w:rsidR="003D1026">
        <w:rPr>
          <w:rFonts w:ascii="宋体" w:hAnsi="宋体" w:cs="Arial" w:hint="eastAsia"/>
          <w:color w:val="000000"/>
          <w:sz w:val="28"/>
          <w:szCs w:val="28"/>
        </w:rPr>
        <w:t>，</w:t>
      </w:r>
      <w:r w:rsidR="003D1026">
        <w:rPr>
          <w:rFonts w:ascii="宋体" w:hAnsi="宋体" w:cs="Arial"/>
          <w:color w:val="000000"/>
          <w:sz w:val="28"/>
          <w:szCs w:val="28"/>
        </w:rPr>
        <w:t>支付至</w:t>
      </w:r>
      <w:r w:rsidR="003D1026">
        <w:rPr>
          <w:rFonts w:ascii="宋体" w:hAnsi="宋体" w:cs="Arial" w:hint="eastAsia"/>
          <w:color w:val="000000"/>
          <w:sz w:val="28"/>
          <w:szCs w:val="28"/>
        </w:rPr>
        <w:t>设计</w:t>
      </w:r>
      <w:r w:rsidR="003D1026">
        <w:rPr>
          <w:rFonts w:ascii="宋体" w:hAnsi="宋体" w:cs="Arial"/>
          <w:color w:val="000000"/>
          <w:sz w:val="28"/>
          <w:szCs w:val="28"/>
        </w:rPr>
        <w:t>合同结算总价的</w:t>
      </w:r>
      <w:r w:rsidR="00EB7A39">
        <w:rPr>
          <w:rFonts w:ascii="宋体" w:hAnsi="宋体" w:cs="Arial"/>
          <w:color w:val="000000"/>
          <w:sz w:val="28"/>
          <w:szCs w:val="28"/>
        </w:rPr>
        <w:t>9</w:t>
      </w:r>
      <w:r w:rsidR="00EB7A39">
        <w:rPr>
          <w:rFonts w:ascii="宋体" w:hAnsi="宋体" w:cs="Arial" w:hint="eastAsia"/>
          <w:color w:val="000000"/>
          <w:sz w:val="28"/>
          <w:szCs w:val="28"/>
        </w:rPr>
        <w:t>0</w:t>
      </w:r>
      <w:r w:rsidR="003D1026">
        <w:rPr>
          <w:rFonts w:ascii="宋体" w:hAnsi="宋体" w:cs="Arial"/>
          <w:color w:val="000000"/>
          <w:sz w:val="28"/>
          <w:szCs w:val="28"/>
        </w:rPr>
        <w:t>%；</w:t>
      </w:r>
    </w:p>
    <w:p w14:paraId="4EFA5980" w14:textId="77777777" w:rsidR="004A6A7D" w:rsidRDefault="003A3E75" w:rsidP="003A3E75">
      <w:pPr>
        <w:ind w:firstLineChars="200" w:firstLine="560"/>
        <w:rPr>
          <w:rFonts w:ascii="宋体" w:hAnsi="宋体"/>
          <w:b/>
          <w:sz w:val="28"/>
          <w:szCs w:val="28"/>
        </w:rPr>
      </w:pPr>
      <w:r>
        <w:rPr>
          <w:rFonts w:ascii="宋体" w:hAnsi="宋体" w:cs="Arial"/>
          <w:color w:val="000000"/>
          <w:sz w:val="28"/>
          <w:szCs w:val="28"/>
        </w:rPr>
        <w:t>4</w:t>
      </w:r>
      <w:r>
        <w:rPr>
          <w:rFonts w:ascii="宋体" w:hAnsi="宋体" w:cs="Arial" w:hint="eastAsia"/>
          <w:color w:val="000000"/>
          <w:sz w:val="28"/>
          <w:szCs w:val="28"/>
        </w:rPr>
        <w:t>、本项目</w:t>
      </w:r>
      <w:r w:rsidR="003D1026">
        <w:rPr>
          <w:rFonts w:ascii="宋体" w:hAnsi="宋体" w:cs="Arial" w:hint="eastAsia"/>
          <w:color w:val="000000"/>
          <w:sz w:val="28"/>
          <w:szCs w:val="28"/>
        </w:rPr>
        <w:t>工程</w:t>
      </w:r>
      <w:r w:rsidR="003D1026" w:rsidRPr="000776A7">
        <w:rPr>
          <w:rFonts w:ascii="宋体" w:hAnsi="宋体" w:cs="Arial" w:hint="eastAsia"/>
          <w:color w:val="000000"/>
          <w:sz w:val="28"/>
          <w:szCs w:val="28"/>
        </w:rPr>
        <w:t>竣工验收合格，</w:t>
      </w:r>
      <w:r>
        <w:rPr>
          <w:rFonts w:ascii="宋体" w:hAnsi="宋体" w:cs="Arial" w:hint="eastAsia"/>
          <w:color w:val="000000"/>
          <w:sz w:val="28"/>
          <w:szCs w:val="28"/>
        </w:rPr>
        <w:t>乙方按要求递交项目竣工图纸，</w:t>
      </w:r>
      <w:r w:rsidR="003D1026">
        <w:rPr>
          <w:rFonts w:ascii="宋体" w:hAnsi="宋体" w:cs="Arial" w:hint="eastAsia"/>
          <w:color w:val="000000"/>
          <w:sz w:val="28"/>
          <w:szCs w:val="28"/>
        </w:rPr>
        <w:t>甲方收到乙方请款资料后</w:t>
      </w:r>
      <w:r w:rsidR="003D1026" w:rsidRPr="000776A7">
        <w:rPr>
          <w:rFonts w:ascii="宋体" w:hAnsi="宋体" w:cs="Arial"/>
          <w:color w:val="000000"/>
          <w:sz w:val="28"/>
          <w:szCs w:val="28"/>
        </w:rPr>
        <w:t>15日内</w:t>
      </w:r>
      <w:r w:rsidR="003D1026" w:rsidRPr="000776A7">
        <w:rPr>
          <w:rFonts w:ascii="宋体" w:hAnsi="宋体" w:cs="Arial" w:hint="eastAsia"/>
          <w:color w:val="000000"/>
          <w:sz w:val="28"/>
          <w:szCs w:val="28"/>
        </w:rPr>
        <w:t>付清余款。</w:t>
      </w:r>
    </w:p>
    <w:p w14:paraId="4EFA5981" w14:textId="77777777" w:rsidR="004A6A7D" w:rsidRPr="00C329F0" w:rsidRDefault="00F4660F" w:rsidP="00C329F0">
      <w:pPr>
        <w:pStyle w:val="ac"/>
        <w:numPr>
          <w:ilvl w:val="0"/>
          <w:numId w:val="23"/>
        </w:numPr>
        <w:tabs>
          <w:tab w:val="left" w:pos="540"/>
          <w:tab w:val="left" w:pos="720"/>
        </w:tabs>
        <w:spacing w:before="50" w:after="50" w:line="360" w:lineRule="auto"/>
        <w:ind w:firstLineChars="0"/>
        <w:rPr>
          <w:rFonts w:ascii="宋体" w:eastAsia="宋体" w:hAnsi="宋体" w:cs="Arial"/>
          <w:b/>
          <w:color w:val="000000"/>
          <w:sz w:val="28"/>
          <w:szCs w:val="28"/>
        </w:rPr>
      </w:pPr>
      <w:r w:rsidRPr="00C329F0">
        <w:rPr>
          <w:rFonts w:ascii="宋体" w:eastAsia="宋体" w:hAnsi="宋体" w:cs="Arial" w:hint="eastAsia"/>
          <w:b/>
          <w:color w:val="000000"/>
          <w:sz w:val="28"/>
          <w:szCs w:val="28"/>
        </w:rPr>
        <w:t>投标文件</w:t>
      </w:r>
    </w:p>
    <w:p w14:paraId="4EFA5982" w14:textId="77777777" w:rsidR="003A3E75" w:rsidRDefault="003A3E75" w:rsidP="003A3E75">
      <w:pPr>
        <w:ind w:firstLineChars="202" w:firstLine="566"/>
        <w:rPr>
          <w:rFonts w:ascii="宋体" w:hAnsi="宋体"/>
          <w:sz w:val="28"/>
          <w:szCs w:val="28"/>
        </w:rPr>
      </w:pPr>
      <w:r w:rsidRPr="003A3E75">
        <w:rPr>
          <w:rFonts w:ascii="宋体" w:hAnsi="宋体" w:hint="eastAsia"/>
          <w:sz w:val="28"/>
          <w:szCs w:val="28"/>
        </w:rPr>
        <w:t>根据甲方要求的投标文件格式，进行密封报价（盖章）。投标文件应包含以下内容：</w:t>
      </w:r>
    </w:p>
    <w:p w14:paraId="4EFA5983" w14:textId="77777777" w:rsidR="000B7873" w:rsidRPr="000B7873" w:rsidRDefault="003A3E75" w:rsidP="003A3E75">
      <w:pPr>
        <w:ind w:firstLineChars="202" w:firstLine="566"/>
        <w:rPr>
          <w:rFonts w:ascii="宋体" w:hAnsi="宋体"/>
          <w:sz w:val="28"/>
          <w:szCs w:val="28"/>
        </w:rPr>
      </w:pPr>
      <w:r>
        <w:rPr>
          <w:rFonts w:ascii="宋体" w:hAnsi="宋体" w:hint="eastAsia"/>
          <w:sz w:val="28"/>
          <w:szCs w:val="28"/>
        </w:rPr>
        <w:t>（一）</w:t>
      </w:r>
      <w:r w:rsidR="000B7873" w:rsidRPr="000B7873">
        <w:rPr>
          <w:rFonts w:ascii="宋体" w:hAnsi="宋体" w:hint="eastAsia"/>
          <w:sz w:val="28"/>
          <w:szCs w:val="28"/>
        </w:rPr>
        <w:t>技术部分（格式自定，加盖公章）</w:t>
      </w:r>
    </w:p>
    <w:p w14:paraId="4EFA5984" w14:textId="77777777" w:rsidR="000B7873" w:rsidRPr="000B7873" w:rsidRDefault="000B7873" w:rsidP="000B7873">
      <w:pPr>
        <w:ind w:firstLineChars="253" w:firstLine="708"/>
        <w:rPr>
          <w:rFonts w:ascii="宋体" w:hAnsi="宋体"/>
          <w:sz w:val="28"/>
          <w:szCs w:val="28"/>
        </w:rPr>
      </w:pPr>
      <w:r>
        <w:rPr>
          <w:rFonts w:ascii="宋体" w:hAnsi="宋体" w:hint="eastAsia"/>
          <w:sz w:val="28"/>
          <w:szCs w:val="28"/>
        </w:rPr>
        <w:t>设计</w:t>
      </w:r>
      <w:r w:rsidRPr="000B7873">
        <w:rPr>
          <w:rFonts w:ascii="宋体" w:hAnsi="宋体" w:hint="eastAsia"/>
          <w:sz w:val="28"/>
          <w:szCs w:val="28"/>
        </w:rPr>
        <w:t>方案：</w:t>
      </w:r>
      <w:r>
        <w:rPr>
          <w:rFonts w:ascii="宋体" w:hAnsi="宋体" w:hint="eastAsia"/>
          <w:b/>
          <w:sz w:val="28"/>
          <w:szCs w:val="28"/>
        </w:rPr>
        <w:t>设计</w:t>
      </w:r>
      <w:r w:rsidRPr="000B7873">
        <w:rPr>
          <w:rFonts w:ascii="宋体" w:hAnsi="宋体" w:hint="eastAsia"/>
          <w:b/>
          <w:sz w:val="28"/>
          <w:szCs w:val="28"/>
        </w:rPr>
        <w:t>单位应充分了解现场条件，并针对本项目制定切实可行的</w:t>
      </w:r>
      <w:r>
        <w:rPr>
          <w:rFonts w:ascii="宋体" w:hAnsi="宋体" w:hint="eastAsia"/>
          <w:b/>
          <w:sz w:val="28"/>
          <w:szCs w:val="28"/>
          <w:u w:val="double"/>
        </w:rPr>
        <w:t>设计</w:t>
      </w:r>
      <w:r w:rsidRPr="000B7873">
        <w:rPr>
          <w:rFonts w:ascii="宋体" w:hAnsi="宋体" w:hint="eastAsia"/>
          <w:b/>
          <w:sz w:val="28"/>
          <w:szCs w:val="28"/>
          <w:u w:val="double"/>
        </w:rPr>
        <w:t>方案</w:t>
      </w:r>
      <w:r w:rsidRPr="000B7873">
        <w:rPr>
          <w:rFonts w:ascii="宋体" w:hAnsi="宋体" w:hint="eastAsia"/>
          <w:sz w:val="28"/>
          <w:szCs w:val="28"/>
        </w:rPr>
        <w:t>，包括但不限于：</w:t>
      </w:r>
    </w:p>
    <w:p w14:paraId="4EFA5985" w14:textId="77777777" w:rsidR="000B7873" w:rsidRPr="000B7873" w:rsidRDefault="000B7873" w:rsidP="000B7873">
      <w:pPr>
        <w:ind w:firstLine="560"/>
        <w:rPr>
          <w:rFonts w:ascii="宋体" w:hAnsi="宋体"/>
          <w:sz w:val="28"/>
          <w:szCs w:val="28"/>
        </w:rPr>
      </w:pPr>
      <w:r w:rsidRPr="000B7873">
        <w:rPr>
          <w:rFonts w:ascii="宋体" w:hAnsi="宋体" w:hint="eastAsia"/>
          <w:sz w:val="28"/>
          <w:szCs w:val="28"/>
        </w:rPr>
        <w:t>1</w:t>
      </w:r>
      <w:r w:rsidR="003A3E75">
        <w:rPr>
          <w:rFonts w:ascii="宋体" w:hAnsi="宋体" w:hint="eastAsia"/>
          <w:sz w:val="28"/>
          <w:szCs w:val="28"/>
        </w:rPr>
        <w:t>、</w:t>
      </w:r>
      <w:r w:rsidRPr="000B7873">
        <w:rPr>
          <w:rFonts w:ascii="宋体" w:hAnsi="宋体" w:hint="eastAsia"/>
          <w:sz w:val="28"/>
          <w:szCs w:val="28"/>
        </w:rPr>
        <w:t>总体设计方案；</w:t>
      </w:r>
    </w:p>
    <w:p w14:paraId="4EFA5986" w14:textId="77777777" w:rsidR="000B7873" w:rsidRPr="000B7873" w:rsidRDefault="000B7873" w:rsidP="000B7873">
      <w:pPr>
        <w:ind w:firstLine="560"/>
        <w:rPr>
          <w:rFonts w:asciiTheme="minorEastAsia" w:eastAsiaTheme="minorEastAsia" w:hAnsiTheme="minorEastAsia"/>
          <w:sz w:val="28"/>
          <w:szCs w:val="28"/>
        </w:rPr>
      </w:pPr>
      <w:r w:rsidRPr="000B7873">
        <w:rPr>
          <w:rFonts w:asciiTheme="minorEastAsia" w:eastAsiaTheme="minorEastAsia" w:hAnsiTheme="minorEastAsia" w:hint="eastAsia"/>
          <w:sz w:val="28"/>
          <w:szCs w:val="28"/>
        </w:rPr>
        <w:t>2</w:t>
      </w:r>
      <w:r w:rsidR="003A3E75">
        <w:rPr>
          <w:rFonts w:asciiTheme="minorEastAsia" w:eastAsiaTheme="minorEastAsia" w:hAnsiTheme="minorEastAsia" w:hint="eastAsia"/>
          <w:sz w:val="28"/>
          <w:szCs w:val="28"/>
        </w:rPr>
        <w:t>、</w:t>
      </w:r>
      <w:r w:rsidRPr="000B7873">
        <w:rPr>
          <w:rFonts w:asciiTheme="minorEastAsia" w:eastAsiaTheme="minorEastAsia" w:hAnsiTheme="minorEastAsia"/>
          <w:sz w:val="28"/>
          <w:szCs w:val="28"/>
        </w:rPr>
        <w:t>工期计划</w:t>
      </w:r>
      <w:r w:rsidRPr="000B7873">
        <w:rPr>
          <w:rFonts w:asciiTheme="minorEastAsia" w:eastAsiaTheme="minorEastAsia" w:hAnsiTheme="minorEastAsia" w:hint="eastAsia"/>
          <w:sz w:val="28"/>
          <w:szCs w:val="28"/>
        </w:rPr>
        <w:t>（请根据成果提交要求制定工期计划）</w:t>
      </w:r>
      <w:r w:rsidR="00B3154A">
        <w:rPr>
          <w:rFonts w:asciiTheme="minorEastAsia" w:eastAsiaTheme="minorEastAsia" w:hAnsiTheme="minorEastAsia" w:hint="eastAsia"/>
          <w:sz w:val="28"/>
          <w:szCs w:val="28"/>
        </w:rPr>
        <w:t>；</w:t>
      </w:r>
    </w:p>
    <w:p w14:paraId="4EFA5987" w14:textId="77777777" w:rsidR="003A6FF6" w:rsidRDefault="00B3154A" w:rsidP="00B3154A">
      <w:pPr>
        <w:ind w:firstLineChars="200" w:firstLine="560"/>
        <w:rPr>
          <w:rFonts w:ascii="宋体" w:hAnsi="宋体"/>
          <w:sz w:val="28"/>
          <w:szCs w:val="28"/>
        </w:rPr>
      </w:pPr>
      <w:r>
        <w:rPr>
          <w:rFonts w:ascii="宋体" w:hAnsi="宋体" w:hint="eastAsia"/>
          <w:sz w:val="28"/>
          <w:szCs w:val="28"/>
        </w:rPr>
        <w:t>3、</w:t>
      </w:r>
      <w:r w:rsidRPr="00B3154A">
        <w:rPr>
          <w:rFonts w:ascii="宋体" w:hAnsi="宋体" w:hint="eastAsia"/>
          <w:sz w:val="28"/>
          <w:szCs w:val="28"/>
        </w:rPr>
        <w:t>投标人认为其它需要说明的文字。</w:t>
      </w:r>
    </w:p>
    <w:p w14:paraId="4EFA5988" w14:textId="77777777" w:rsidR="000B7873" w:rsidRDefault="003A3E75" w:rsidP="003A3E75">
      <w:pPr>
        <w:ind w:firstLineChars="200" w:firstLine="560"/>
        <w:rPr>
          <w:sz w:val="28"/>
          <w:szCs w:val="28"/>
        </w:rPr>
      </w:pPr>
      <w:r>
        <w:rPr>
          <w:rFonts w:hint="eastAsia"/>
          <w:sz w:val="28"/>
          <w:szCs w:val="28"/>
        </w:rPr>
        <w:t>（二）</w:t>
      </w:r>
      <w:r w:rsidR="000B7873">
        <w:rPr>
          <w:rFonts w:hint="eastAsia"/>
          <w:sz w:val="28"/>
          <w:szCs w:val="28"/>
        </w:rPr>
        <w:t>商务部分（提供复印件，并加盖公章）</w:t>
      </w:r>
    </w:p>
    <w:p w14:paraId="4EFA5989" w14:textId="77777777" w:rsidR="003A3E75" w:rsidRPr="003A3E75" w:rsidRDefault="003A3E75" w:rsidP="003A3E75">
      <w:pPr>
        <w:spacing w:line="360" w:lineRule="auto"/>
        <w:ind w:firstLineChars="200" w:firstLine="560"/>
        <w:rPr>
          <w:rFonts w:ascii="宋体" w:hAnsi="宋体"/>
          <w:sz w:val="28"/>
          <w:szCs w:val="28"/>
        </w:rPr>
      </w:pPr>
      <w:r>
        <w:rPr>
          <w:rFonts w:ascii="宋体" w:hAnsi="宋体"/>
          <w:sz w:val="28"/>
          <w:szCs w:val="28"/>
        </w:rPr>
        <w:t>1</w:t>
      </w:r>
      <w:r>
        <w:rPr>
          <w:rFonts w:ascii="宋体" w:hAnsi="宋体" w:hint="eastAsia"/>
          <w:sz w:val="28"/>
          <w:szCs w:val="28"/>
        </w:rPr>
        <w:t>、</w:t>
      </w:r>
      <w:r w:rsidRPr="003A3E75">
        <w:rPr>
          <w:rFonts w:ascii="宋体" w:hAnsi="宋体" w:hint="eastAsia"/>
          <w:sz w:val="28"/>
          <w:szCs w:val="28"/>
        </w:rPr>
        <w:t>有效的企业工商营业执照；</w:t>
      </w:r>
    </w:p>
    <w:p w14:paraId="4EFA598A" w14:textId="77777777" w:rsidR="003A3E75" w:rsidRPr="003A3E75" w:rsidRDefault="003A3E75" w:rsidP="003A3E75">
      <w:pPr>
        <w:spacing w:line="360" w:lineRule="auto"/>
        <w:ind w:firstLineChars="200" w:firstLine="560"/>
        <w:rPr>
          <w:rFonts w:ascii="宋体" w:hAnsi="宋体"/>
          <w:sz w:val="28"/>
          <w:szCs w:val="28"/>
        </w:rPr>
      </w:pPr>
      <w:r>
        <w:rPr>
          <w:rFonts w:ascii="宋体" w:hAnsi="宋体" w:hint="eastAsia"/>
          <w:sz w:val="28"/>
          <w:szCs w:val="28"/>
        </w:rPr>
        <w:t>2、</w:t>
      </w:r>
      <w:r w:rsidRPr="003A3E75">
        <w:rPr>
          <w:rFonts w:ascii="宋体" w:hAnsi="宋体" w:hint="eastAsia"/>
          <w:sz w:val="28"/>
          <w:szCs w:val="28"/>
        </w:rPr>
        <w:t>供应商调查表（格式见附件2）</w:t>
      </w:r>
      <w:r>
        <w:rPr>
          <w:rFonts w:ascii="宋体" w:hAnsi="宋体" w:hint="eastAsia"/>
          <w:sz w:val="28"/>
          <w:szCs w:val="28"/>
        </w:rPr>
        <w:t>；</w:t>
      </w:r>
    </w:p>
    <w:p w14:paraId="4EFA598B" w14:textId="77777777" w:rsidR="003A3E75" w:rsidRPr="003A3E75" w:rsidRDefault="003A3E75" w:rsidP="003A3E75">
      <w:pPr>
        <w:spacing w:line="360" w:lineRule="auto"/>
        <w:ind w:firstLineChars="200" w:firstLine="560"/>
        <w:rPr>
          <w:rFonts w:ascii="宋体" w:hAnsi="宋体"/>
          <w:sz w:val="28"/>
          <w:szCs w:val="28"/>
        </w:rPr>
      </w:pPr>
      <w:r>
        <w:rPr>
          <w:rFonts w:ascii="宋体" w:hAnsi="宋体"/>
          <w:sz w:val="28"/>
          <w:szCs w:val="28"/>
        </w:rPr>
        <w:t>3</w:t>
      </w:r>
      <w:r>
        <w:rPr>
          <w:rFonts w:ascii="宋体" w:hAnsi="宋体" w:hint="eastAsia"/>
          <w:sz w:val="28"/>
          <w:szCs w:val="28"/>
        </w:rPr>
        <w:t>、</w:t>
      </w:r>
      <w:r w:rsidRPr="003A3E75">
        <w:rPr>
          <w:rFonts w:ascii="宋体" w:hAnsi="宋体" w:hint="eastAsia"/>
          <w:sz w:val="28"/>
          <w:szCs w:val="28"/>
        </w:rPr>
        <w:t>法定代表人证明书、法定代表人授权委托书原件（格式见附件3和附件4）；</w:t>
      </w:r>
    </w:p>
    <w:p w14:paraId="4EFA598C" w14:textId="77777777" w:rsidR="000B7873" w:rsidRPr="00665FF8" w:rsidRDefault="003A3E75" w:rsidP="003A3E75">
      <w:pPr>
        <w:spacing w:line="360" w:lineRule="auto"/>
        <w:ind w:left="568"/>
        <w:rPr>
          <w:rFonts w:ascii="宋体" w:hAnsi="宋体"/>
          <w:sz w:val="28"/>
          <w:szCs w:val="28"/>
        </w:rPr>
      </w:pPr>
      <w:r w:rsidRPr="00665FF8">
        <w:rPr>
          <w:rFonts w:ascii="宋体" w:hAnsi="宋体" w:hint="eastAsia"/>
          <w:sz w:val="28"/>
          <w:szCs w:val="28"/>
        </w:rPr>
        <w:t>4、</w:t>
      </w:r>
      <w:r w:rsidR="00B3154A" w:rsidRPr="00665FF8">
        <w:rPr>
          <w:rFonts w:ascii="宋体" w:hAnsi="宋体" w:hint="eastAsia"/>
          <w:sz w:val="28"/>
          <w:szCs w:val="28"/>
        </w:rPr>
        <w:t>建筑工程设计</w:t>
      </w:r>
      <w:r w:rsidR="00884593" w:rsidRPr="00665FF8">
        <w:rPr>
          <w:rFonts w:ascii="宋体" w:hAnsi="宋体" w:hint="eastAsia"/>
          <w:sz w:val="28"/>
          <w:szCs w:val="28"/>
        </w:rPr>
        <w:t>甲</w:t>
      </w:r>
      <w:r w:rsidR="00B3154A" w:rsidRPr="00665FF8">
        <w:rPr>
          <w:rFonts w:ascii="宋体" w:hAnsi="宋体" w:hint="eastAsia"/>
          <w:sz w:val="28"/>
          <w:szCs w:val="28"/>
        </w:rPr>
        <w:t>级资质证书</w:t>
      </w:r>
      <w:r w:rsidRPr="00665FF8">
        <w:rPr>
          <w:rFonts w:ascii="宋体" w:hAnsi="宋体" w:hint="eastAsia"/>
          <w:sz w:val="28"/>
          <w:szCs w:val="28"/>
        </w:rPr>
        <w:t>；</w:t>
      </w:r>
    </w:p>
    <w:p w14:paraId="4EFA598D" w14:textId="77777777" w:rsidR="000B7873" w:rsidRPr="00C127A3" w:rsidRDefault="003A3E75" w:rsidP="000B7873">
      <w:pPr>
        <w:spacing w:line="360" w:lineRule="auto"/>
        <w:ind w:firstLineChars="202" w:firstLine="566"/>
        <w:rPr>
          <w:rFonts w:ascii="宋体" w:hAnsi="宋体"/>
          <w:sz w:val="28"/>
          <w:szCs w:val="28"/>
        </w:rPr>
      </w:pPr>
      <w:r>
        <w:rPr>
          <w:rFonts w:ascii="宋体" w:hAnsi="宋体"/>
          <w:sz w:val="28"/>
          <w:szCs w:val="28"/>
        </w:rPr>
        <w:t>5</w:t>
      </w:r>
      <w:r>
        <w:rPr>
          <w:rFonts w:ascii="宋体" w:hAnsi="宋体" w:hint="eastAsia"/>
          <w:sz w:val="28"/>
          <w:szCs w:val="28"/>
        </w:rPr>
        <w:t>、</w:t>
      </w:r>
      <w:r w:rsidRPr="003A3E75">
        <w:rPr>
          <w:rFonts w:ascii="宋体" w:hAnsi="宋体" w:hint="eastAsia"/>
          <w:sz w:val="28"/>
          <w:szCs w:val="28"/>
        </w:rPr>
        <w:t>本工程拟派项目负责人简历表</w:t>
      </w:r>
      <w:r w:rsidRPr="003A3E75">
        <w:rPr>
          <w:rFonts w:ascii="宋体" w:hAnsi="宋体"/>
          <w:sz w:val="28"/>
          <w:szCs w:val="28"/>
        </w:rPr>
        <w:t>（包括姓名、部门和职务、</w:t>
      </w:r>
      <w:r w:rsidRPr="003A3E75">
        <w:rPr>
          <w:rFonts w:ascii="宋体" w:hAnsi="宋体" w:hint="eastAsia"/>
          <w:sz w:val="28"/>
          <w:szCs w:val="28"/>
        </w:rPr>
        <w:t>所学专业和</w:t>
      </w:r>
      <w:r w:rsidRPr="003A3E75">
        <w:rPr>
          <w:rFonts w:ascii="宋体" w:hAnsi="宋体"/>
          <w:sz w:val="28"/>
          <w:szCs w:val="28"/>
        </w:rPr>
        <w:t>毕业</w:t>
      </w:r>
      <w:r w:rsidRPr="003A3E75">
        <w:rPr>
          <w:rFonts w:ascii="宋体" w:hAnsi="宋体" w:hint="eastAsia"/>
          <w:sz w:val="28"/>
          <w:szCs w:val="28"/>
        </w:rPr>
        <w:t>院校名称及毕业</w:t>
      </w:r>
      <w:r w:rsidRPr="003A3E75">
        <w:rPr>
          <w:rFonts w:ascii="宋体" w:hAnsi="宋体"/>
          <w:sz w:val="28"/>
          <w:szCs w:val="28"/>
        </w:rPr>
        <w:t>时间、主要资历、经验及承担过的</w:t>
      </w:r>
      <w:r w:rsidRPr="003A3E75">
        <w:rPr>
          <w:rFonts w:ascii="宋体" w:hAnsi="宋体" w:hint="eastAsia"/>
          <w:sz w:val="28"/>
          <w:szCs w:val="28"/>
        </w:rPr>
        <w:t>类似</w:t>
      </w:r>
      <w:r w:rsidRPr="003A3E75">
        <w:rPr>
          <w:rFonts w:ascii="宋体" w:hAnsi="宋体"/>
          <w:sz w:val="28"/>
          <w:szCs w:val="28"/>
        </w:rPr>
        <w:t>项目</w:t>
      </w:r>
      <w:r w:rsidRPr="003A3E75">
        <w:rPr>
          <w:rFonts w:ascii="宋体" w:hAnsi="宋体" w:hint="eastAsia"/>
          <w:sz w:val="28"/>
          <w:szCs w:val="28"/>
        </w:rPr>
        <w:t>，</w:t>
      </w:r>
      <w:r w:rsidRPr="003A3E75">
        <w:rPr>
          <w:rFonts w:ascii="宋体" w:hAnsi="宋体"/>
          <w:sz w:val="28"/>
          <w:szCs w:val="28"/>
        </w:rPr>
        <w:t>获得</w:t>
      </w:r>
      <w:r w:rsidRPr="003A3E75">
        <w:rPr>
          <w:rFonts w:ascii="宋体" w:hAnsi="宋体"/>
          <w:sz w:val="28"/>
          <w:szCs w:val="28"/>
        </w:rPr>
        <w:lastRenderedPageBreak/>
        <w:t>认证资质证书</w:t>
      </w:r>
      <w:r w:rsidRPr="003A3E75">
        <w:rPr>
          <w:rFonts w:ascii="宋体" w:hAnsi="宋体" w:hint="eastAsia"/>
          <w:sz w:val="28"/>
          <w:szCs w:val="28"/>
        </w:rPr>
        <w:t>及复印件</w:t>
      </w:r>
      <w:r w:rsidRPr="003A3E75">
        <w:rPr>
          <w:rFonts w:ascii="宋体" w:hAnsi="宋体"/>
          <w:sz w:val="28"/>
          <w:szCs w:val="28"/>
        </w:rPr>
        <w:t>）</w:t>
      </w:r>
      <w:r w:rsidRPr="003A3E75">
        <w:rPr>
          <w:rFonts w:ascii="宋体" w:hAnsi="宋体" w:hint="eastAsia"/>
          <w:sz w:val="28"/>
          <w:szCs w:val="28"/>
        </w:rPr>
        <w:t>；</w:t>
      </w:r>
    </w:p>
    <w:p w14:paraId="4EFA598E" w14:textId="77777777" w:rsidR="000B7873" w:rsidRPr="00C127A3" w:rsidRDefault="00B3154A" w:rsidP="000B7873">
      <w:pPr>
        <w:spacing w:line="360" w:lineRule="auto"/>
        <w:ind w:firstLineChars="202" w:firstLine="566"/>
        <w:rPr>
          <w:rFonts w:ascii="宋体" w:hAnsi="宋体"/>
          <w:sz w:val="28"/>
          <w:szCs w:val="28"/>
        </w:rPr>
      </w:pPr>
      <w:r>
        <w:rPr>
          <w:rFonts w:ascii="宋体" w:hAnsi="宋体"/>
          <w:sz w:val="28"/>
          <w:szCs w:val="28"/>
        </w:rPr>
        <w:t>6</w:t>
      </w:r>
      <w:r>
        <w:rPr>
          <w:rFonts w:ascii="宋体" w:hAnsi="宋体" w:hint="eastAsia"/>
          <w:sz w:val="28"/>
          <w:szCs w:val="28"/>
        </w:rPr>
        <w:t>、</w:t>
      </w:r>
      <w:r w:rsidR="000B7873" w:rsidRPr="00C127A3">
        <w:rPr>
          <w:rFonts w:ascii="宋体" w:hAnsi="宋体" w:hint="eastAsia"/>
          <w:sz w:val="28"/>
          <w:szCs w:val="28"/>
        </w:rPr>
        <w:t>近3年内(201</w:t>
      </w:r>
      <w:r w:rsidR="003A3E75">
        <w:rPr>
          <w:rFonts w:ascii="宋体" w:hAnsi="宋体"/>
          <w:sz w:val="28"/>
          <w:szCs w:val="28"/>
        </w:rPr>
        <w:t>6</w:t>
      </w:r>
      <w:r w:rsidR="000B7873" w:rsidRPr="00C127A3">
        <w:rPr>
          <w:rFonts w:ascii="宋体" w:hAnsi="宋体" w:hint="eastAsia"/>
          <w:sz w:val="28"/>
          <w:szCs w:val="28"/>
        </w:rPr>
        <w:t>年1月1日至今)</w:t>
      </w:r>
      <w:r w:rsidR="003A3E75">
        <w:rPr>
          <w:rFonts w:ascii="宋体" w:hAnsi="宋体" w:hint="eastAsia"/>
          <w:sz w:val="28"/>
          <w:szCs w:val="28"/>
        </w:rPr>
        <w:t>完成过质量合格</w:t>
      </w:r>
      <w:r w:rsidR="000B7873" w:rsidRPr="00C127A3">
        <w:rPr>
          <w:rFonts w:ascii="宋体" w:hAnsi="宋体" w:hint="eastAsia"/>
          <w:sz w:val="28"/>
          <w:szCs w:val="28"/>
        </w:rPr>
        <w:t>的</w:t>
      </w:r>
      <w:r w:rsidR="003A3E75">
        <w:rPr>
          <w:rFonts w:hint="eastAsia"/>
          <w:sz w:val="28"/>
          <w:szCs w:val="28"/>
        </w:rPr>
        <w:t>类</w:t>
      </w:r>
      <w:proofErr w:type="gramStart"/>
      <w:r w:rsidR="003A3E75">
        <w:rPr>
          <w:rFonts w:hint="eastAsia"/>
          <w:sz w:val="28"/>
          <w:szCs w:val="28"/>
        </w:rPr>
        <w:t>似</w:t>
      </w:r>
      <w:r w:rsidR="00D2402C">
        <w:rPr>
          <w:rFonts w:hint="eastAsia"/>
          <w:sz w:val="28"/>
          <w:szCs w:val="28"/>
        </w:rPr>
        <w:t>项目</w:t>
      </w:r>
      <w:proofErr w:type="gramEnd"/>
      <w:r w:rsidR="00CC7319">
        <w:rPr>
          <w:rFonts w:hint="eastAsia"/>
          <w:sz w:val="28"/>
          <w:szCs w:val="28"/>
        </w:rPr>
        <w:t>设计</w:t>
      </w:r>
      <w:r w:rsidR="000B7873" w:rsidRPr="00C127A3">
        <w:rPr>
          <w:rFonts w:ascii="宋体" w:hAnsi="宋体" w:hint="eastAsia"/>
          <w:sz w:val="28"/>
          <w:szCs w:val="28"/>
        </w:rPr>
        <w:t>业绩（提供</w:t>
      </w:r>
      <w:r w:rsidR="000B7873">
        <w:rPr>
          <w:rFonts w:ascii="宋体" w:hAnsi="宋体" w:hint="eastAsia"/>
          <w:sz w:val="28"/>
          <w:szCs w:val="28"/>
        </w:rPr>
        <w:t>设计</w:t>
      </w:r>
      <w:r w:rsidR="000B7873" w:rsidRPr="00C127A3">
        <w:rPr>
          <w:rFonts w:ascii="宋体" w:hAnsi="宋体" w:hint="eastAsia"/>
          <w:sz w:val="28"/>
          <w:szCs w:val="28"/>
        </w:rPr>
        <w:t>合同复印件）</w:t>
      </w:r>
      <w:r w:rsidR="000B7873">
        <w:rPr>
          <w:rFonts w:ascii="宋体" w:hAnsi="宋体" w:hint="eastAsia"/>
          <w:sz w:val="28"/>
          <w:szCs w:val="28"/>
        </w:rPr>
        <w:t>；</w:t>
      </w:r>
    </w:p>
    <w:p w14:paraId="4EFA598F" w14:textId="77777777" w:rsidR="00A972D5" w:rsidRPr="000B7873" w:rsidRDefault="00B3154A" w:rsidP="00B3154A">
      <w:pPr>
        <w:pStyle w:val="2"/>
        <w:adjustRightInd/>
        <w:snapToGrid/>
        <w:spacing w:after="0"/>
        <w:ind w:firstLine="560"/>
        <w:rPr>
          <w:rFonts w:asciiTheme="minorEastAsia" w:eastAsiaTheme="minorEastAsia" w:hAnsiTheme="minorEastAsia" w:cs="Arial"/>
          <w:color w:val="000000"/>
          <w:sz w:val="28"/>
          <w:szCs w:val="28"/>
        </w:rPr>
      </w:pPr>
      <w:r>
        <w:rPr>
          <w:rFonts w:asciiTheme="minorEastAsia" w:eastAsiaTheme="minorEastAsia" w:hAnsiTheme="minorEastAsia" w:cs="Arial" w:hint="eastAsia"/>
          <w:color w:val="000000"/>
          <w:sz w:val="28"/>
          <w:szCs w:val="28"/>
        </w:rPr>
        <w:t>7、</w:t>
      </w:r>
      <w:r w:rsidRPr="00B3154A">
        <w:rPr>
          <w:rFonts w:asciiTheme="minorEastAsia" w:eastAsiaTheme="minorEastAsia" w:hAnsiTheme="minorEastAsia" w:cs="Arial" w:hint="eastAsia"/>
          <w:color w:val="000000"/>
          <w:sz w:val="28"/>
          <w:szCs w:val="28"/>
        </w:rPr>
        <w:t>投标人认为有必要的其他资质等材料复印件。</w:t>
      </w:r>
    </w:p>
    <w:p w14:paraId="4EFA5990" w14:textId="77777777" w:rsidR="003A6FF6" w:rsidRDefault="00B3154A" w:rsidP="00B3154A">
      <w:pPr>
        <w:pStyle w:val="2"/>
        <w:adjustRightInd/>
        <w:snapToGrid/>
        <w:spacing w:after="0"/>
        <w:ind w:firstLine="560"/>
        <w:rPr>
          <w:rFonts w:ascii="宋体" w:eastAsia="宋体" w:hAnsi="宋体" w:cs="Arial"/>
          <w:color w:val="000000"/>
          <w:sz w:val="28"/>
          <w:szCs w:val="28"/>
        </w:rPr>
      </w:pPr>
      <w:r>
        <w:rPr>
          <w:rFonts w:ascii="宋体" w:eastAsia="宋体" w:hAnsi="宋体" w:cs="Arial" w:hint="eastAsia"/>
          <w:color w:val="000000"/>
          <w:sz w:val="28"/>
          <w:szCs w:val="28"/>
        </w:rPr>
        <w:t>（三）</w:t>
      </w:r>
      <w:r w:rsidR="00F4660F">
        <w:rPr>
          <w:rFonts w:ascii="宋体" w:eastAsia="宋体" w:hAnsi="宋体" w:cs="Arial" w:hint="eastAsia"/>
          <w:color w:val="000000"/>
          <w:sz w:val="28"/>
          <w:szCs w:val="28"/>
        </w:rPr>
        <w:t>价格</w:t>
      </w:r>
      <w:r w:rsidR="00D46177">
        <w:rPr>
          <w:rFonts w:ascii="宋体" w:eastAsia="宋体" w:hAnsi="宋体" w:cs="Arial" w:hint="eastAsia"/>
          <w:color w:val="000000"/>
          <w:sz w:val="28"/>
          <w:szCs w:val="28"/>
        </w:rPr>
        <w:t>部分</w:t>
      </w:r>
      <w:r>
        <w:rPr>
          <w:rFonts w:ascii="宋体" w:eastAsia="宋体" w:hAnsi="宋体" w:cs="Arial" w:hint="eastAsia"/>
          <w:color w:val="000000"/>
          <w:sz w:val="28"/>
          <w:szCs w:val="28"/>
        </w:rPr>
        <w:t>（加盖公章）</w:t>
      </w:r>
    </w:p>
    <w:p w14:paraId="4EFA5991" w14:textId="77777777" w:rsidR="000B768A" w:rsidRDefault="00B3154A" w:rsidP="000B7873">
      <w:pPr>
        <w:pStyle w:val="2"/>
        <w:adjustRightInd/>
        <w:snapToGrid/>
        <w:spacing w:after="0"/>
        <w:ind w:left="567" w:firstLineChars="0" w:firstLine="0"/>
        <w:rPr>
          <w:rFonts w:ascii="宋体" w:eastAsia="宋体" w:hAnsi="宋体" w:cs="Arial"/>
          <w:color w:val="000000"/>
          <w:sz w:val="28"/>
          <w:szCs w:val="28"/>
        </w:rPr>
      </w:pPr>
      <w:r>
        <w:rPr>
          <w:rFonts w:ascii="宋体" w:eastAsia="宋体" w:hAnsi="宋体" w:cs="Arial"/>
          <w:color w:val="000000"/>
          <w:sz w:val="28"/>
          <w:szCs w:val="28"/>
        </w:rPr>
        <w:t>1</w:t>
      </w:r>
      <w:r>
        <w:rPr>
          <w:rFonts w:ascii="宋体" w:eastAsia="宋体" w:hAnsi="宋体" w:cs="Arial" w:hint="eastAsia"/>
          <w:color w:val="000000"/>
          <w:sz w:val="28"/>
          <w:szCs w:val="28"/>
        </w:rPr>
        <w:t>、</w:t>
      </w:r>
      <w:r w:rsidR="00F4660F">
        <w:rPr>
          <w:rFonts w:ascii="宋体" w:eastAsia="宋体" w:hAnsi="宋体" w:cs="Arial" w:hint="eastAsia"/>
          <w:color w:val="000000"/>
          <w:sz w:val="28"/>
          <w:szCs w:val="28"/>
        </w:rPr>
        <w:t>报价一览表（</w:t>
      </w:r>
      <w:r w:rsidR="000B7873">
        <w:rPr>
          <w:rFonts w:ascii="宋体" w:eastAsia="宋体" w:hAnsi="宋体" w:cs="Arial" w:hint="eastAsia"/>
          <w:color w:val="000000"/>
          <w:sz w:val="28"/>
          <w:szCs w:val="28"/>
        </w:rPr>
        <w:t>格式</w:t>
      </w:r>
      <w:r w:rsidR="00F4660F">
        <w:rPr>
          <w:rFonts w:ascii="宋体" w:eastAsia="宋体" w:hAnsi="宋体" w:cs="Arial" w:hint="eastAsia"/>
          <w:color w:val="000000"/>
          <w:sz w:val="28"/>
          <w:szCs w:val="28"/>
        </w:rPr>
        <w:t>见附件1）</w:t>
      </w:r>
    </w:p>
    <w:p w14:paraId="4EFA5992" w14:textId="77777777" w:rsidR="00A972D5" w:rsidRDefault="000B7873" w:rsidP="000B7873">
      <w:pPr>
        <w:tabs>
          <w:tab w:val="left" w:pos="993"/>
        </w:tabs>
        <w:ind w:firstLineChars="200" w:firstLine="560"/>
        <w:rPr>
          <w:rFonts w:ascii="宋体" w:hAnsi="宋体" w:cs="Arial"/>
          <w:color w:val="000000"/>
          <w:sz w:val="28"/>
          <w:szCs w:val="28"/>
        </w:rPr>
      </w:pPr>
      <w:r>
        <w:rPr>
          <w:rFonts w:ascii="宋体" w:hAnsi="宋体" w:cs="Arial" w:hint="eastAsia"/>
          <w:color w:val="000000"/>
          <w:sz w:val="28"/>
          <w:szCs w:val="28"/>
        </w:rPr>
        <w:t>2</w:t>
      </w:r>
      <w:r w:rsidR="00B3154A">
        <w:rPr>
          <w:rFonts w:ascii="宋体" w:hAnsi="宋体" w:cs="Arial" w:hint="eastAsia"/>
          <w:color w:val="000000"/>
          <w:sz w:val="28"/>
          <w:szCs w:val="28"/>
        </w:rPr>
        <w:t>、</w:t>
      </w:r>
      <w:r>
        <w:rPr>
          <w:rFonts w:ascii="宋体" w:hAnsi="宋体" w:cs="Arial" w:hint="eastAsia"/>
          <w:color w:val="000000"/>
          <w:sz w:val="28"/>
          <w:szCs w:val="28"/>
        </w:rPr>
        <w:t>报价明细表</w:t>
      </w:r>
      <w:r w:rsidR="00D46177">
        <w:rPr>
          <w:rFonts w:ascii="宋体" w:hAnsi="宋体" w:cs="Arial" w:hint="eastAsia"/>
          <w:color w:val="000000"/>
          <w:sz w:val="28"/>
          <w:szCs w:val="28"/>
        </w:rPr>
        <w:t>（格式自拟）</w:t>
      </w:r>
    </w:p>
    <w:p w14:paraId="4EFA5993" w14:textId="77777777" w:rsidR="003A6FF6" w:rsidRPr="00C329F0" w:rsidRDefault="00F4660F" w:rsidP="00C329F0">
      <w:pPr>
        <w:pStyle w:val="ac"/>
        <w:numPr>
          <w:ilvl w:val="0"/>
          <w:numId w:val="23"/>
        </w:numPr>
        <w:tabs>
          <w:tab w:val="left" w:pos="540"/>
          <w:tab w:val="left" w:pos="720"/>
        </w:tabs>
        <w:spacing w:before="50" w:after="50" w:line="360" w:lineRule="auto"/>
        <w:ind w:firstLineChars="0"/>
        <w:rPr>
          <w:rFonts w:ascii="宋体" w:eastAsia="宋体" w:hAnsi="宋体" w:cs="Arial"/>
          <w:b/>
          <w:color w:val="000000"/>
          <w:sz w:val="28"/>
          <w:szCs w:val="28"/>
        </w:rPr>
      </w:pPr>
      <w:r w:rsidRPr="00C329F0">
        <w:rPr>
          <w:rFonts w:ascii="宋体" w:eastAsia="宋体" w:hAnsi="宋体" w:cs="Arial" w:hint="eastAsia"/>
          <w:b/>
          <w:color w:val="000000"/>
          <w:sz w:val="28"/>
          <w:szCs w:val="28"/>
        </w:rPr>
        <w:t>评标方法</w:t>
      </w:r>
    </w:p>
    <w:p w14:paraId="4EFA5994" w14:textId="77777777" w:rsidR="00D46177" w:rsidRDefault="00B3154A" w:rsidP="00D46177">
      <w:pPr>
        <w:ind w:firstLine="560"/>
        <w:rPr>
          <w:rFonts w:ascii="宋体" w:hAnsi="宋体"/>
          <w:sz w:val="28"/>
          <w:szCs w:val="28"/>
        </w:rPr>
      </w:pPr>
      <w:r w:rsidRPr="00B3154A">
        <w:rPr>
          <w:rFonts w:ascii="宋体" w:hAnsi="宋体" w:hint="eastAsia"/>
          <w:sz w:val="28"/>
          <w:szCs w:val="28"/>
        </w:rPr>
        <w:t>本项目采用经评审的最低投标价法确定中标候选人。同时通过投标人资格审查（见附件</w:t>
      </w:r>
      <w:r w:rsidRPr="00B3154A">
        <w:rPr>
          <w:rFonts w:ascii="宋体" w:hAnsi="宋体"/>
          <w:sz w:val="28"/>
          <w:szCs w:val="28"/>
        </w:rPr>
        <w:t>5</w:t>
      </w:r>
      <w:r w:rsidRPr="00B3154A">
        <w:rPr>
          <w:rFonts w:ascii="宋体" w:hAnsi="宋体" w:hint="eastAsia"/>
          <w:sz w:val="28"/>
          <w:szCs w:val="28"/>
        </w:rPr>
        <w:t>）和投标文件有效性审查（见附件</w:t>
      </w:r>
      <w:r w:rsidRPr="00B3154A">
        <w:rPr>
          <w:rFonts w:ascii="宋体" w:hAnsi="宋体"/>
          <w:sz w:val="28"/>
          <w:szCs w:val="28"/>
        </w:rPr>
        <w:t>6</w:t>
      </w:r>
      <w:r w:rsidRPr="00B3154A">
        <w:rPr>
          <w:rFonts w:ascii="宋体" w:hAnsi="宋体" w:hint="eastAsia"/>
          <w:sz w:val="28"/>
          <w:szCs w:val="28"/>
        </w:rPr>
        <w:t>）后，各投标人按有效投标报价由低至高的顺序依次排列，排名第一为第一中标候选人。投标人实行信用评价管理，具体见附件</w:t>
      </w:r>
      <w:r w:rsidRPr="00B3154A">
        <w:rPr>
          <w:rFonts w:ascii="宋体" w:hAnsi="宋体"/>
          <w:sz w:val="28"/>
          <w:szCs w:val="28"/>
        </w:rPr>
        <w:t>7</w:t>
      </w:r>
      <w:r w:rsidRPr="00B3154A">
        <w:rPr>
          <w:rFonts w:ascii="宋体" w:hAnsi="宋体" w:hint="eastAsia"/>
          <w:sz w:val="28"/>
          <w:szCs w:val="28"/>
        </w:rPr>
        <w:t>和附件</w:t>
      </w:r>
      <w:r w:rsidRPr="00B3154A">
        <w:rPr>
          <w:rFonts w:ascii="宋体" w:hAnsi="宋体"/>
          <w:sz w:val="28"/>
          <w:szCs w:val="28"/>
        </w:rPr>
        <w:t>8</w:t>
      </w:r>
      <w:r w:rsidRPr="00B3154A">
        <w:rPr>
          <w:rFonts w:ascii="宋体" w:hAnsi="宋体" w:hint="eastAsia"/>
          <w:sz w:val="28"/>
          <w:szCs w:val="28"/>
        </w:rPr>
        <w:t>。</w:t>
      </w:r>
    </w:p>
    <w:p w14:paraId="4EFA5995" w14:textId="77777777" w:rsidR="00B3154A" w:rsidRPr="00C329F0" w:rsidRDefault="00B3154A" w:rsidP="00C329F0">
      <w:pPr>
        <w:pStyle w:val="ac"/>
        <w:numPr>
          <w:ilvl w:val="0"/>
          <w:numId w:val="23"/>
        </w:numPr>
        <w:tabs>
          <w:tab w:val="left" w:pos="540"/>
          <w:tab w:val="left" w:pos="720"/>
        </w:tabs>
        <w:spacing w:before="50" w:after="50" w:line="360" w:lineRule="auto"/>
        <w:ind w:firstLineChars="0"/>
        <w:rPr>
          <w:rFonts w:ascii="宋体" w:eastAsia="宋体" w:hAnsi="宋体" w:cs="Arial"/>
          <w:b/>
          <w:color w:val="000000"/>
          <w:sz w:val="28"/>
          <w:szCs w:val="28"/>
        </w:rPr>
      </w:pPr>
      <w:proofErr w:type="gramStart"/>
      <w:r w:rsidRPr="00C329F0">
        <w:rPr>
          <w:rFonts w:ascii="宋体" w:eastAsia="宋体" w:hAnsi="宋体" w:cs="Arial"/>
          <w:b/>
          <w:color w:val="000000"/>
          <w:sz w:val="28"/>
          <w:szCs w:val="28"/>
        </w:rPr>
        <w:t>勘</w:t>
      </w:r>
      <w:proofErr w:type="gramEnd"/>
      <w:r w:rsidRPr="00C329F0">
        <w:rPr>
          <w:rFonts w:ascii="宋体" w:eastAsia="宋体" w:hAnsi="宋体" w:cs="Arial"/>
          <w:b/>
          <w:color w:val="000000"/>
          <w:sz w:val="28"/>
          <w:szCs w:val="28"/>
        </w:rPr>
        <w:t>踏现场</w:t>
      </w:r>
    </w:p>
    <w:p w14:paraId="4EFA5996" w14:textId="77777777" w:rsidR="00B3154A" w:rsidRDefault="00B3154A" w:rsidP="00D46177">
      <w:pPr>
        <w:ind w:firstLine="560"/>
        <w:rPr>
          <w:rFonts w:ascii="宋体" w:hAnsi="宋体"/>
          <w:sz w:val="28"/>
          <w:szCs w:val="28"/>
        </w:rPr>
      </w:pPr>
      <w:r w:rsidRPr="00B3154A">
        <w:rPr>
          <w:rFonts w:ascii="宋体" w:hAnsi="宋体" w:hint="eastAsia"/>
          <w:sz w:val="28"/>
          <w:szCs w:val="28"/>
        </w:rPr>
        <w:t>投标人有必要</w:t>
      </w:r>
      <w:proofErr w:type="gramStart"/>
      <w:r w:rsidRPr="00B3154A">
        <w:rPr>
          <w:rFonts w:ascii="宋体" w:hAnsi="宋体" w:hint="eastAsia"/>
          <w:sz w:val="28"/>
          <w:szCs w:val="28"/>
        </w:rPr>
        <w:t>勘</w:t>
      </w:r>
      <w:proofErr w:type="gramEnd"/>
      <w:r w:rsidRPr="00B3154A">
        <w:rPr>
          <w:rFonts w:ascii="宋体" w:hAnsi="宋体" w:hint="eastAsia"/>
          <w:sz w:val="28"/>
          <w:szCs w:val="28"/>
        </w:rPr>
        <w:t>踏现场，充分了解清楚施工现场的环境和要求，以便投标人获取那些须投标人自己负责的有关编制投标文件和签署合同所涉及现场所有的资料。一旦中标，这种考察即被认为其结果已在中标文件中得到充分反映。考察现场的费用由投标人自己承担，如因对现场不了解导致报价的失误，由投标人承担。</w:t>
      </w:r>
      <w:proofErr w:type="gramStart"/>
      <w:r w:rsidRPr="00B3154A">
        <w:rPr>
          <w:rFonts w:ascii="宋体" w:hAnsi="宋体" w:hint="eastAsia"/>
          <w:sz w:val="28"/>
          <w:szCs w:val="28"/>
        </w:rPr>
        <w:t>勘踏现场</w:t>
      </w:r>
      <w:proofErr w:type="gramEnd"/>
      <w:r w:rsidRPr="00B3154A">
        <w:rPr>
          <w:rFonts w:ascii="宋体" w:hAnsi="宋体" w:hint="eastAsia"/>
          <w:sz w:val="28"/>
          <w:szCs w:val="28"/>
        </w:rPr>
        <w:t>时间：201</w:t>
      </w:r>
      <w:r w:rsidRPr="00B3154A">
        <w:rPr>
          <w:rFonts w:ascii="宋体" w:hAnsi="宋体"/>
          <w:sz w:val="28"/>
          <w:szCs w:val="28"/>
        </w:rPr>
        <w:t>9</w:t>
      </w:r>
      <w:r w:rsidRPr="00B3154A">
        <w:rPr>
          <w:rFonts w:ascii="宋体" w:hAnsi="宋体" w:hint="eastAsia"/>
          <w:sz w:val="28"/>
          <w:szCs w:val="28"/>
        </w:rPr>
        <w:t>年</w:t>
      </w:r>
      <w:r w:rsidR="00F22875">
        <w:rPr>
          <w:rFonts w:ascii="宋体" w:hAnsi="宋体"/>
          <w:sz w:val="28"/>
          <w:szCs w:val="28"/>
        </w:rPr>
        <w:t>5</w:t>
      </w:r>
      <w:r w:rsidRPr="00B3154A">
        <w:rPr>
          <w:rFonts w:ascii="宋体" w:hAnsi="宋体" w:hint="eastAsia"/>
          <w:sz w:val="28"/>
          <w:szCs w:val="28"/>
        </w:rPr>
        <w:t>月</w:t>
      </w:r>
      <w:r w:rsidR="00F22875">
        <w:rPr>
          <w:rFonts w:ascii="宋体" w:hAnsi="宋体"/>
          <w:sz w:val="28"/>
          <w:szCs w:val="28"/>
        </w:rPr>
        <w:t>13</w:t>
      </w:r>
      <w:r w:rsidRPr="00B3154A">
        <w:rPr>
          <w:rFonts w:ascii="宋体" w:hAnsi="宋体" w:hint="eastAsia"/>
          <w:sz w:val="28"/>
          <w:szCs w:val="28"/>
        </w:rPr>
        <w:t>日</w:t>
      </w:r>
      <w:r w:rsidRPr="00B3154A">
        <w:rPr>
          <w:rFonts w:ascii="宋体" w:hAnsi="宋体"/>
          <w:sz w:val="28"/>
          <w:szCs w:val="28"/>
        </w:rPr>
        <w:t>10</w:t>
      </w:r>
      <w:r w:rsidRPr="00B3154A">
        <w:rPr>
          <w:rFonts w:ascii="宋体" w:hAnsi="宋体" w:hint="eastAsia"/>
          <w:sz w:val="28"/>
          <w:szCs w:val="28"/>
        </w:rPr>
        <w:t>:0</w:t>
      </w:r>
      <w:r w:rsidRPr="00B3154A">
        <w:rPr>
          <w:rFonts w:ascii="宋体" w:hAnsi="宋体"/>
          <w:sz w:val="28"/>
          <w:szCs w:val="28"/>
        </w:rPr>
        <w:t>0</w:t>
      </w:r>
      <w:r w:rsidRPr="00B3154A">
        <w:rPr>
          <w:rFonts w:ascii="宋体" w:hAnsi="宋体" w:hint="eastAsia"/>
          <w:sz w:val="28"/>
          <w:szCs w:val="28"/>
        </w:rPr>
        <w:t>时，集中地点：广州市</w:t>
      </w:r>
      <w:proofErr w:type="gramStart"/>
      <w:r w:rsidRPr="00B3154A">
        <w:rPr>
          <w:rFonts w:ascii="宋体" w:hAnsi="宋体" w:hint="eastAsia"/>
          <w:sz w:val="28"/>
          <w:szCs w:val="28"/>
        </w:rPr>
        <w:t>番禺区</w:t>
      </w:r>
      <w:proofErr w:type="gramEnd"/>
      <w:r w:rsidRPr="00B3154A">
        <w:rPr>
          <w:rFonts w:ascii="宋体" w:hAnsi="宋体" w:hint="eastAsia"/>
          <w:sz w:val="28"/>
          <w:szCs w:val="28"/>
        </w:rPr>
        <w:t>大学城明志街1号信息枢纽楼一楼西门。</w:t>
      </w:r>
      <w:proofErr w:type="gramStart"/>
      <w:r w:rsidRPr="00B3154A">
        <w:rPr>
          <w:rFonts w:ascii="宋体" w:hAnsi="宋体" w:hint="eastAsia"/>
          <w:sz w:val="28"/>
          <w:szCs w:val="28"/>
        </w:rPr>
        <w:t>勘踏现场</w:t>
      </w:r>
      <w:proofErr w:type="gramEnd"/>
      <w:r w:rsidRPr="00B3154A">
        <w:rPr>
          <w:rFonts w:ascii="宋体" w:hAnsi="宋体" w:hint="eastAsia"/>
          <w:sz w:val="28"/>
          <w:szCs w:val="28"/>
        </w:rPr>
        <w:t>联系人</w:t>
      </w:r>
      <w:r w:rsidR="00D2402C">
        <w:rPr>
          <w:rFonts w:ascii="宋体" w:hAnsi="宋体" w:hint="eastAsia"/>
          <w:sz w:val="28"/>
          <w:szCs w:val="28"/>
        </w:rPr>
        <w:t>王工</w:t>
      </w:r>
      <w:r w:rsidRPr="00B3154A">
        <w:rPr>
          <w:rFonts w:ascii="宋体" w:hAnsi="宋体" w:hint="eastAsia"/>
          <w:sz w:val="28"/>
          <w:szCs w:val="28"/>
        </w:rPr>
        <w:t>，联系电话：</w:t>
      </w:r>
      <w:r w:rsidRPr="00B3154A">
        <w:rPr>
          <w:rFonts w:ascii="宋体" w:hAnsi="宋体"/>
          <w:sz w:val="28"/>
          <w:szCs w:val="28"/>
        </w:rPr>
        <w:t>020-</w:t>
      </w:r>
      <w:r w:rsidR="00D2402C" w:rsidRPr="00B3154A">
        <w:rPr>
          <w:rFonts w:ascii="宋体" w:hAnsi="宋体"/>
          <w:sz w:val="28"/>
          <w:szCs w:val="28"/>
        </w:rPr>
        <w:t>393020</w:t>
      </w:r>
      <w:r w:rsidR="00D2402C">
        <w:rPr>
          <w:rFonts w:ascii="宋体" w:hAnsi="宋体"/>
          <w:sz w:val="28"/>
          <w:szCs w:val="28"/>
        </w:rPr>
        <w:t>5</w:t>
      </w:r>
      <w:r w:rsidR="00D2402C">
        <w:rPr>
          <w:rFonts w:ascii="宋体" w:hAnsi="宋体" w:hint="eastAsia"/>
          <w:sz w:val="28"/>
          <w:szCs w:val="28"/>
        </w:rPr>
        <w:t>9</w:t>
      </w:r>
      <w:r w:rsidRPr="00B3154A">
        <w:rPr>
          <w:rFonts w:ascii="宋体" w:hAnsi="宋体" w:hint="eastAsia"/>
          <w:sz w:val="28"/>
          <w:szCs w:val="28"/>
        </w:rPr>
        <w:t>。投标人未在规定时间</w:t>
      </w:r>
      <w:proofErr w:type="gramStart"/>
      <w:r w:rsidRPr="00B3154A">
        <w:rPr>
          <w:rFonts w:ascii="宋体" w:hAnsi="宋体" w:hint="eastAsia"/>
          <w:sz w:val="28"/>
          <w:szCs w:val="28"/>
        </w:rPr>
        <w:t>勘踏现场</w:t>
      </w:r>
      <w:proofErr w:type="gramEnd"/>
      <w:r w:rsidRPr="00B3154A">
        <w:rPr>
          <w:rFonts w:ascii="宋体" w:hAnsi="宋体" w:hint="eastAsia"/>
          <w:sz w:val="28"/>
          <w:szCs w:val="28"/>
        </w:rPr>
        <w:t>的，甲方不再另行组织，由投标人自行前往</w:t>
      </w:r>
      <w:proofErr w:type="gramStart"/>
      <w:r w:rsidRPr="00B3154A">
        <w:rPr>
          <w:rFonts w:ascii="宋体" w:hAnsi="宋体" w:hint="eastAsia"/>
          <w:sz w:val="28"/>
          <w:szCs w:val="28"/>
        </w:rPr>
        <w:t>勘</w:t>
      </w:r>
      <w:proofErr w:type="gramEnd"/>
      <w:r w:rsidRPr="00B3154A">
        <w:rPr>
          <w:rFonts w:ascii="宋体" w:hAnsi="宋体" w:hint="eastAsia"/>
          <w:sz w:val="28"/>
          <w:szCs w:val="28"/>
        </w:rPr>
        <w:t>踏。</w:t>
      </w:r>
    </w:p>
    <w:p w14:paraId="4EFA5997" w14:textId="77777777" w:rsidR="003A6FF6" w:rsidRPr="00C329F0" w:rsidRDefault="00B3154A" w:rsidP="00C329F0">
      <w:pPr>
        <w:pStyle w:val="ac"/>
        <w:numPr>
          <w:ilvl w:val="0"/>
          <w:numId w:val="23"/>
        </w:numPr>
        <w:tabs>
          <w:tab w:val="left" w:pos="540"/>
          <w:tab w:val="left" w:pos="720"/>
        </w:tabs>
        <w:spacing w:before="50" w:after="50" w:line="360" w:lineRule="auto"/>
        <w:ind w:firstLineChars="0"/>
        <w:rPr>
          <w:rFonts w:ascii="宋体" w:eastAsia="宋体" w:hAnsi="宋体" w:cs="Arial"/>
          <w:b/>
          <w:color w:val="000000"/>
          <w:sz w:val="28"/>
          <w:szCs w:val="28"/>
        </w:rPr>
      </w:pPr>
      <w:r w:rsidRPr="00C329F0">
        <w:rPr>
          <w:rFonts w:ascii="宋体" w:eastAsia="宋体" w:hAnsi="宋体" w:cs="Arial" w:hint="eastAsia"/>
          <w:b/>
          <w:color w:val="000000"/>
          <w:sz w:val="28"/>
          <w:szCs w:val="28"/>
        </w:rPr>
        <w:lastRenderedPageBreak/>
        <w:t>递交投标文件</w:t>
      </w:r>
    </w:p>
    <w:p w14:paraId="4EFA5998" w14:textId="77777777" w:rsidR="00B3154A" w:rsidRPr="00B3154A" w:rsidRDefault="00B3154A" w:rsidP="00B3154A">
      <w:pPr>
        <w:ind w:firstLineChars="200" w:firstLine="560"/>
        <w:rPr>
          <w:rFonts w:ascii="宋体" w:hAnsi="宋体" w:cs="Arial"/>
          <w:color w:val="000000"/>
          <w:sz w:val="28"/>
          <w:szCs w:val="28"/>
        </w:rPr>
      </w:pPr>
      <w:r w:rsidRPr="00B3154A">
        <w:rPr>
          <w:rFonts w:ascii="宋体" w:hAnsi="宋体" w:cs="Arial" w:hint="eastAsia"/>
          <w:color w:val="000000"/>
          <w:sz w:val="28"/>
          <w:szCs w:val="28"/>
        </w:rPr>
        <w:t>（一）递交投标文件地点：投标单位以密封的形式提供投标文件到：广州市</w:t>
      </w:r>
      <w:proofErr w:type="gramStart"/>
      <w:r w:rsidRPr="00B3154A">
        <w:rPr>
          <w:rFonts w:ascii="宋体" w:hAnsi="宋体" w:cs="Arial" w:hint="eastAsia"/>
          <w:color w:val="000000"/>
          <w:sz w:val="28"/>
          <w:szCs w:val="28"/>
        </w:rPr>
        <w:t>番禺区</w:t>
      </w:r>
      <w:proofErr w:type="gramEnd"/>
      <w:r w:rsidRPr="00B3154A">
        <w:rPr>
          <w:rFonts w:ascii="宋体" w:hAnsi="宋体" w:cs="Arial" w:hint="eastAsia"/>
          <w:color w:val="000000"/>
          <w:sz w:val="28"/>
          <w:szCs w:val="28"/>
        </w:rPr>
        <w:t>大学城明志街1号信息枢纽楼9楼采购合同部，甲方接受现场递交或邮寄两种方式。</w:t>
      </w:r>
    </w:p>
    <w:p w14:paraId="4EFA5999" w14:textId="21AD442B" w:rsidR="00D46177" w:rsidRDefault="00B3154A" w:rsidP="00B3154A">
      <w:pPr>
        <w:ind w:firstLineChars="200" w:firstLine="560"/>
        <w:rPr>
          <w:rFonts w:ascii="宋体" w:hAnsi="宋体" w:cs="Arial"/>
          <w:color w:val="000000"/>
          <w:sz w:val="28"/>
          <w:szCs w:val="28"/>
        </w:rPr>
      </w:pPr>
      <w:r w:rsidRPr="00B3154A">
        <w:rPr>
          <w:rFonts w:ascii="宋体" w:hAnsi="宋体" w:cs="Arial" w:hint="eastAsia"/>
          <w:color w:val="000000"/>
          <w:sz w:val="28"/>
          <w:szCs w:val="28"/>
        </w:rPr>
        <w:t>（二）投标文件递交截止时间：201</w:t>
      </w:r>
      <w:r w:rsidRPr="00B3154A">
        <w:rPr>
          <w:rFonts w:ascii="宋体" w:hAnsi="宋体" w:cs="Arial"/>
          <w:color w:val="000000"/>
          <w:sz w:val="28"/>
          <w:szCs w:val="28"/>
        </w:rPr>
        <w:t>9</w:t>
      </w:r>
      <w:r w:rsidRPr="00B3154A">
        <w:rPr>
          <w:rFonts w:ascii="宋体" w:hAnsi="宋体" w:cs="Arial" w:hint="eastAsia"/>
          <w:color w:val="000000"/>
          <w:sz w:val="28"/>
          <w:szCs w:val="28"/>
        </w:rPr>
        <w:t>年</w:t>
      </w:r>
      <w:r w:rsidR="004B3148">
        <w:rPr>
          <w:rFonts w:ascii="宋体" w:hAnsi="宋体" w:cs="Arial" w:hint="eastAsia"/>
          <w:color w:val="000000"/>
          <w:sz w:val="28"/>
          <w:szCs w:val="28"/>
        </w:rPr>
        <w:t>6</w:t>
      </w:r>
      <w:r w:rsidRPr="00B3154A">
        <w:rPr>
          <w:rFonts w:ascii="宋体" w:hAnsi="宋体" w:cs="Arial" w:hint="eastAsia"/>
          <w:color w:val="000000"/>
          <w:sz w:val="28"/>
          <w:szCs w:val="28"/>
        </w:rPr>
        <w:t>月</w:t>
      </w:r>
      <w:r w:rsidR="004B3148">
        <w:rPr>
          <w:rFonts w:ascii="宋体" w:hAnsi="宋体" w:cs="Arial" w:hint="eastAsia"/>
          <w:color w:val="000000"/>
          <w:sz w:val="28"/>
          <w:szCs w:val="28"/>
        </w:rPr>
        <w:t>1</w:t>
      </w:r>
      <w:r w:rsidR="004B3148">
        <w:rPr>
          <w:rFonts w:ascii="宋体" w:hAnsi="宋体" w:cs="Arial"/>
          <w:color w:val="000000"/>
          <w:sz w:val="28"/>
          <w:szCs w:val="28"/>
        </w:rPr>
        <w:t>0</w:t>
      </w:r>
      <w:r w:rsidRPr="00B3154A">
        <w:rPr>
          <w:rFonts w:ascii="宋体" w:hAnsi="宋体" w:cs="Arial" w:hint="eastAsia"/>
          <w:color w:val="000000"/>
          <w:sz w:val="28"/>
          <w:szCs w:val="28"/>
        </w:rPr>
        <w:t>日</w:t>
      </w:r>
      <w:bookmarkStart w:id="0" w:name="_GoBack"/>
      <w:bookmarkEnd w:id="0"/>
      <w:r w:rsidRPr="00B3154A">
        <w:rPr>
          <w:rFonts w:ascii="宋体" w:hAnsi="宋体" w:cs="Arial" w:hint="eastAsia"/>
          <w:color w:val="000000"/>
          <w:sz w:val="28"/>
          <w:szCs w:val="28"/>
        </w:rPr>
        <w:t>北京时间</w:t>
      </w:r>
      <w:r w:rsidRPr="00B3154A">
        <w:rPr>
          <w:rFonts w:ascii="宋体" w:hAnsi="宋体" w:cs="Arial"/>
          <w:color w:val="000000"/>
          <w:sz w:val="28"/>
          <w:szCs w:val="28"/>
        </w:rPr>
        <w:t>15</w:t>
      </w:r>
      <w:r w:rsidRPr="00B3154A">
        <w:rPr>
          <w:rFonts w:ascii="宋体" w:hAnsi="宋体" w:cs="Arial" w:hint="eastAsia"/>
          <w:color w:val="000000"/>
          <w:sz w:val="28"/>
          <w:szCs w:val="28"/>
        </w:rPr>
        <w:t>时</w:t>
      </w:r>
      <w:r w:rsidRPr="00B3154A">
        <w:rPr>
          <w:rFonts w:ascii="宋体" w:hAnsi="宋体" w:cs="Arial"/>
          <w:color w:val="000000"/>
          <w:sz w:val="28"/>
          <w:szCs w:val="28"/>
        </w:rPr>
        <w:t>30</w:t>
      </w:r>
      <w:r w:rsidRPr="00B3154A">
        <w:rPr>
          <w:rFonts w:ascii="宋体" w:hAnsi="宋体" w:cs="Arial" w:hint="eastAsia"/>
          <w:color w:val="000000"/>
          <w:sz w:val="28"/>
          <w:szCs w:val="28"/>
        </w:rPr>
        <w:t>分前。递交的投标文件或投标文件信封未密封，或未在骑缝处盖章或签字，或逾期送达的甲方有权不予受理。</w:t>
      </w:r>
    </w:p>
    <w:p w14:paraId="4EFA599A" w14:textId="77777777" w:rsidR="00D46177" w:rsidRDefault="00C329F0" w:rsidP="00C329F0">
      <w:pPr>
        <w:ind w:firstLineChars="200" w:firstLine="560"/>
        <w:rPr>
          <w:rFonts w:ascii="宋体" w:hAnsi="宋体" w:cs="Arial"/>
          <w:color w:val="000000"/>
          <w:sz w:val="28"/>
          <w:szCs w:val="28"/>
        </w:rPr>
      </w:pPr>
      <w:r w:rsidRPr="00C329F0">
        <w:rPr>
          <w:rFonts w:ascii="宋体" w:hAnsi="宋体" w:cs="Arial" w:hint="eastAsia"/>
          <w:color w:val="000000"/>
          <w:sz w:val="28"/>
          <w:szCs w:val="28"/>
        </w:rPr>
        <w:t>（三）</w:t>
      </w:r>
      <w:r w:rsidR="00B3154A" w:rsidRPr="00B3154A">
        <w:rPr>
          <w:rFonts w:ascii="宋体" w:hAnsi="宋体" w:cs="Arial" w:hint="eastAsia"/>
          <w:color w:val="000000"/>
          <w:sz w:val="28"/>
          <w:szCs w:val="28"/>
        </w:rPr>
        <w:t>本竞选文件在广东省招标投标监管网（网址：</w:t>
      </w:r>
      <w:hyperlink r:id="rId10" w:history="1">
        <w:r w:rsidR="00B3154A" w:rsidRPr="00B3154A">
          <w:rPr>
            <w:rStyle w:val="af"/>
            <w:rFonts w:ascii="宋体" w:hAnsi="宋体" w:cs="Arial"/>
            <w:sz w:val="28"/>
            <w:szCs w:val="28"/>
          </w:rPr>
          <w:t>http://www.gdzbtb.gov.cn/</w:t>
        </w:r>
      </w:hyperlink>
      <w:r w:rsidR="00B3154A" w:rsidRPr="00B3154A">
        <w:rPr>
          <w:rFonts w:ascii="宋体" w:hAnsi="宋体" w:cs="Arial"/>
          <w:color w:val="000000"/>
          <w:sz w:val="28"/>
          <w:szCs w:val="28"/>
        </w:rPr>
        <w:t>）</w:t>
      </w:r>
      <w:r w:rsidR="00B3154A" w:rsidRPr="00B3154A">
        <w:rPr>
          <w:rFonts w:ascii="宋体" w:hAnsi="宋体" w:cs="Arial" w:hint="eastAsia"/>
          <w:color w:val="000000"/>
          <w:sz w:val="28"/>
          <w:szCs w:val="28"/>
        </w:rPr>
        <w:t>、广州大学城投资经营管理有限公司网站（网址：</w:t>
      </w:r>
      <w:r w:rsidR="00B3154A" w:rsidRPr="00B3154A">
        <w:rPr>
          <w:rFonts w:ascii="宋体" w:hAnsi="宋体" w:cs="Arial"/>
          <w:color w:val="000000"/>
          <w:sz w:val="28"/>
          <w:szCs w:val="28"/>
        </w:rPr>
        <w:t>https://www.gzuci.com/</w:t>
      </w:r>
      <w:r w:rsidR="00B3154A" w:rsidRPr="00B3154A">
        <w:rPr>
          <w:rFonts w:ascii="宋体" w:hAnsi="宋体" w:cs="Arial" w:hint="eastAsia"/>
          <w:color w:val="000000"/>
          <w:sz w:val="28"/>
          <w:szCs w:val="28"/>
        </w:rPr>
        <w:t>）同时发布。本竞选文件在各媒体发布的文本如有不同之处，以在广州大学城投资经营管理有限公司网站发布的文本为准。</w:t>
      </w:r>
    </w:p>
    <w:p w14:paraId="4EFA599B" w14:textId="77777777" w:rsidR="00B3154A" w:rsidRPr="00C329F0" w:rsidRDefault="00B3154A" w:rsidP="00C329F0">
      <w:pPr>
        <w:pStyle w:val="ac"/>
        <w:numPr>
          <w:ilvl w:val="0"/>
          <w:numId w:val="23"/>
        </w:numPr>
        <w:tabs>
          <w:tab w:val="left" w:pos="540"/>
          <w:tab w:val="left" w:pos="720"/>
        </w:tabs>
        <w:spacing w:before="50" w:after="50" w:line="360" w:lineRule="auto"/>
        <w:ind w:firstLineChars="0"/>
        <w:rPr>
          <w:rFonts w:ascii="宋体" w:eastAsia="宋体" w:hAnsi="宋体" w:cs="Arial"/>
          <w:b/>
          <w:color w:val="000000"/>
          <w:sz w:val="28"/>
          <w:szCs w:val="28"/>
        </w:rPr>
      </w:pPr>
      <w:r w:rsidRPr="00C329F0">
        <w:rPr>
          <w:rFonts w:ascii="宋体" w:eastAsia="宋体" w:hAnsi="宋体" w:cs="Arial" w:hint="eastAsia"/>
          <w:b/>
          <w:color w:val="000000"/>
          <w:sz w:val="28"/>
          <w:szCs w:val="28"/>
        </w:rPr>
        <w:t>采购人地址</w:t>
      </w:r>
      <w:r w:rsidR="00B5638B" w:rsidRPr="00C329F0">
        <w:rPr>
          <w:rFonts w:ascii="宋体" w:eastAsia="宋体" w:hAnsi="宋体" w:cs="Arial" w:hint="eastAsia"/>
          <w:b/>
          <w:color w:val="000000"/>
          <w:sz w:val="28"/>
          <w:szCs w:val="28"/>
        </w:rPr>
        <w:t>及</w:t>
      </w:r>
      <w:r w:rsidRPr="00C329F0">
        <w:rPr>
          <w:rFonts w:ascii="宋体" w:eastAsia="宋体" w:hAnsi="宋体" w:cs="Arial" w:hint="eastAsia"/>
          <w:b/>
          <w:color w:val="000000"/>
          <w:sz w:val="28"/>
          <w:szCs w:val="28"/>
        </w:rPr>
        <w:t>联系方式</w:t>
      </w:r>
    </w:p>
    <w:p w14:paraId="4EFA599C" w14:textId="77777777" w:rsidR="00B3154A" w:rsidRDefault="00B3154A" w:rsidP="00B3154A">
      <w:pPr>
        <w:ind w:firstLineChars="200" w:firstLine="560"/>
        <w:rPr>
          <w:rFonts w:ascii="宋体" w:hAnsi="宋体" w:cs="Arial"/>
          <w:color w:val="000000"/>
          <w:sz w:val="28"/>
          <w:szCs w:val="28"/>
        </w:rPr>
      </w:pPr>
      <w:r>
        <w:rPr>
          <w:rFonts w:ascii="宋体" w:hAnsi="宋体" w:cs="Arial" w:hint="eastAsia"/>
          <w:color w:val="000000"/>
          <w:sz w:val="28"/>
          <w:szCs w:val="28"/>
        </w:rPr>
        <w:t>采购单位：广州大学城投资经营管理有限公司</w:t>
      </w:r>
    </w:p>
    <w:p w14:paraId="4EFA599D" w14:textId="77777777" w:rsidR="00B3154A" w:rsidRDefault="00B3154A" w:rsidP="00B3154A">
      <w:pPr>
        <w:ind w:firstLineChars="200" w:firstLine="560"/>
        <w:rPr>
          <w:rFonts w:ascii="宋体" w:hAnsi="宋体" w:cs="Arial"/>
          <w:color w:val="000000"/>
          <w:sz w:val="28"/>
          <w:szCs w:val="28"/>
        </w:rPr>
      </w:pPr>
      <w:r>
        <w:rPr>
          <w:rFonts w:ascii="宋体" w:hAnsi="宋体" w:cs="Arial" w:hint="eastAsia"/>
          <w:color w:val="000000"/>
          <w:sz w:val="28"/>
          <w:szCs w:val="28"/>
        </w:rPr>
        <w:t>联系地址：广州市</w:t>
      </w:r>
      <w:proofErr w:type="gramStart"/>
      <w:r>
        <w:rPr>
          <w:rFonts w:ascii="宋体" w:hAnsi="宋体" w:cs="Arial" w:hint="eastAsia"/>
          <w:color w:val="000000"/>
          <w:sz w:val="28"/>
          <w:szCs w:val="28"/>
        </w:rPr>
        <w:t>番禺区</w:t>
      </w:r>
      <w:proofErr w:type="gramEnd"/>
      <w:r>
        <w:rPr>
          <w:rFonts w:ascii="宋体" w:hAnsi="宋体" w:cs="Arial" w:hint="eastAsia"/>
          <w:color w:val="000000"/>
          <w:sz w:val="28"/>
          <w:szCs w:val="28"/>
        </w:rPr>
        <w:t>大学城明志街</w:t>
      </w:r>
      <w:r>
        <w:rPr>
          <w:rFonts w:ascii="Arial" w:hAnsi="Arial" w:cs="Arial"/>
          <w:color w:val="000000"/>
          <w:sz w:val="28"/>
          <w:szCs w:val="28"/>
        </w:rPr>
        <w:t>1</w:t>
      </w:r>
      <w:r>
        <w:rPr>
          <w:rFonts w:ascii="宋体" w:hAnsi="宋体" w:cs="Arial" w:hint="eastAsia"/>
          <w:color w:val="000000"/>
          <w:sz w:val="28"/>
          <w:szCs w:val="28"/>
        </w:rPr>
        <w:t>号信息枢纽楼9楼</w:t>
      </w:r>
    </w:p>
    <w:p w14:paraId="4EFA599E" w14:textId="77777777" w:rsidR="00B3154A" w:rsidRDefault="00B3154A" w:rsidP="00B3154A">
      <w:pPr>
        <w:ind w:firstLineChars="200" w:firstLine="560"/>
        <w:rPr>
          <w:rFonts w:ascii="Arial" w:hAnsi="Arial" w:cs="Arial"/>
          <w:color w:val="000000"/>
          <w:sz w:val="28"/>
          <w:szCs w:val="28"/>
        </w:rPr>
      </w:pPr>
      <w:r>
        <w:rPr>
          <w:rFonts w:ascii="宋体" w:hAnsi="宋体" w:cs="Arial" w:hint="eastAsia"/>
          <w:color w:val="000000"/>
          <w:sz w:val="28"/>
          <w:szCs w:val="28"/>
        </w:rPr>
        <w:t>联系人：</w:t>
      </w:r>
      <w:r w:rsidR="00C329F0">
        <w:rPr>
          <w:rFonts w:ascii="宋体" w:hAnsi="宋体" w:cs="Arial" w:hint="eastAsia"/>
          <w:color w:val="000000"/>
          <w:sz w:val="28"/>
          <w:szCs w:val="28"/>
        </w:rPr>
        <w:t>廖工</w:t>
      </w:r>
    </w:p>
    <w:p w14:paraId="4EFA599F" w14:textId="77777777" w:rsidR="00B3154A" w:rsidRPr="00B3154A" w:rsidRDefault="00B3154A" w:rsidP="00B3154A">
      <w:pPr>
        <w:ind w:firstLineChars="200" w:firstLine="560"/>
        <w:rPr>
          <w:rFonts w:ascii="Arial" w:hAnsi="Arial" w:cs="Arial"/>
          <w:color w:val="000000"/>
          <w:sz w:val="28"/>
          <w:szCs w:val="28"/>
        </w:rPr>
      </w:pPr>
      <w:r>
        <w:rPr>
          <w:rFonts w:ascii="宋体" w:hAnsi="宋体" w:cs="Arial" w:hint="eastAsia"/>
          <w:color w:val="000000"/>
          <w:sz w:val="28"/>
          <w:szCs w:val="28"/>
        </w:rPr>
        <w:t>联系电话：0</w:t>
      </w:r>
      <w:r>
        <w:rPr>
          <w:rFonts w:ascii="宋体" w:hAnsi="宋体" w:cs="Arial"/>
          <w:color w:val="000000"/>
          <w:sz w:val="28"/>
          <w:szCs w:val="28"/>
        </w:rPr>
        <w:t>20-3930207</w:t>
      </w:r>
      <w:r w:rsidR="00C329F0">
        <w:rPr>
          <w:rFonts w:ascii="宋体" w:hAnsi="宋体" w:cs="Arial"/>
          <w:color w:val="000000"/>
          <w:sz w:val="28"/>
          <w:szCs w:val="28"/>
        </w:rPr>
        <w:t>9</w:t>
      </w:r>
    </w:p>
    <w:p w14:paraId="4EFA59A0" w14:textId="77777777" w:rsidR="003A6FF6" w:rsidRDefault="003A6FF6" w:rsidP="00D46177">
      <w:pPr>
        <w:ind w:firstLine="560"/>
        <w:rPr>
          <w:rFonts w:ascii="宋体" w:hAnsi="宋体" w:cs="Arial"/>
          <w:color w:val="000000"/>
          <w:sz w:val="28"/>
          <w:szCs w:val="28"/>
        </w:rPr>
      </w:pPr>
    </w:p>
    <w:p w14:paraId="4EFA59A1" w14:textId="77777777" w:rsidR="00D46177" w:rsidRDefault="00D46177" w:rsidP="00D46177">
      <w:pPr>
        <w:widowControl/>
        <w:jc w:val="left"/>
        <w:rPr>
          <w:rFonts w:ascii="宋体" w:hAnsi="宋体" w:cs="Arial"/>
          <w:color w:val="000000"/>
          <w:sz w:val="28"/>
          <w:szCs w:val="28"/>
        </w:rPr>
      </w:pPr>
    </w:p>
    <w:p w14:paraId="4EFA59A2" w14:textId="77777777" w:rsidR="00D46177" w:rsidRDefault="00D46177" w:rsidP="00D46177">
      <w:pPr>
        <w:rPr>
          <w:rFonts w:ascii="宋体" w:hAnsi="宋体" w:cs="Arial"/>
          <w:color w:val="000000"/>
          <w:sz w:val="28"/>
          <w:szCs w:val="28"/>
        </w:rPr>
      </w:pPr>
    </w:p>
    <w:p w14:paraId="4EFA59A3" w14:textId="77777777" w:rsidR="00D2402C" w:rsidRDefault="00D2402C" w:rsidP="00D46177">
      <w:pPr>
        <w:rPr>
          <w:rFonts w:ascii="宋体" w:hAnsi="宋体" w:cs="Arial"/>
          <w:color w:val="000000"/>
          <w:sz w:val="28"/>
          <w:szCs w:val="28"/>
        </w:rPr>
      </w:pPr>
    </w:p>
    <w:p w14:paraId="4EFA59A4" w14:textId="77777777" w:rsidR="00B3154A" w:rsidRPr="00B3154A" w:rsidRDefault="00B3154A" w:rsidP="00B3154A">
      <w:pPr>
        <w:spacing w:before="93"/>
        <w:ind w:firstLineChars="200" w:firstLine="560"/>
        <w:rPr>
          <w:rFonts w:ascii="宋体" w:hAnsi="宋体" w:cs="Arial"/>
          <w:color w:val="000000"/>
          <w:sz w:val="28"/>
          <w:szCs w:val="28"/>
        </w:rPr>
      </w:pPr>
      <w:r w:rsidRPr="00B3154A">
        <w:rPr>
          <w:rFonts w:ascii="宋体" w:hAnsi="宋体" w:cs="Arial" w:hint="eastAsia"/>
          <w:color w:val="000000"/>
          <w:sz w:val="28"/>
          <w:szCs w:val="28"/>
        </w:rPr>
        <w:lastRenderedPageBreak/>
        <w:t>附件1：报价一览表</w:t>
      </w:r>
    </w:p>
    <w:p w14:paraId="4EFA59A5" w14:textId="77777777" w:rsidR="00B3154A" w:rsidRPr="00B3154A" w:rsidRDefault="00B3154A" w:rsidP="00B3154A">
      <w:pPr>
        <w:spacing w:before="93"/>
        <w:ind w:firstLineChars="200" w:firstLine="560"/>
        <w:rPr>
          <w:rFonts w:ascii="宋体" w:hAnsi="宋体" w:cs="Arial"/>
          <w:color w:val="000000"/>
          <w:sz w:val="28"/>
          <w:szCs w:val="28"/>
        </w:rPr>
      </w:pPr>
      <w:r w:rsidRPr="00B3154A">
        <w:rPr>
          <w:rFonts w:ascii="宋体" w:hAnsi="宋体" w:cs="Arial" w:hint="eastAsia"/>
          <w:color w:val="000000"/>
          <w:sz w:val="28"/>
          <w:szCs w:val="28"/>
        </w:rPr>
        <w:t>附件</w:t>
      </w:r>
      <w:r w:rsidRPr="00B3154A">
        <w:rPr>
          <w:rFonts w:ascii="宋体" w:hAnsi="宋体" w:cs="Arial"/>
          <w:color w:val="000000"/>
          <w:sz w:val="28"/>
          <w:szCs w:val="28"/>
        </w:rPr>
        <w:t>2</w:t>
      </w:r>
      <w:r w:rsidRPr="00B3154A">
        <w:rPr>
          <w:rFonts w:ascii="宋体" w:hAnsi="宋体" w:cs="Arial" w:hint="eastAsia"/>
          <w:color w:val="000000"/>
          <w:sz w:val="28"/>
          <w:szCs w:val="28"/>
        </w:rPr>
        <w:t>：供应商调查表</w:t>
      </w:r>
    </w:p>
    <w:p w14:paraId="4EFA59A6" w14:textId="77777777" w:rsidR="00B3154A" w:rsidRPr="00B3154A" w:rsidRDefault="00B3154A" w:rsidP="00B3154A">
      <w:pPr>
        <w:spacing w:before="93"/>
        <w:ind w:firstLineChars="200" w:firstLine="560"/>
        <w:rPr>
          <w:rFonts w:ascii="宋体" w:hAnsi="宋体" w:cs="Arial"/>
          <w:color w:val="000000"/>
          <w:sz w:val="28"/>
          <w:szCs w:val="28"/>
        </w:rPr>
      </w:pPr>
      <w:r w:rsidRPr="00B3154A">
        <w:rPr>
          <w:rFonts w:ascii="宋体" w:hAnsi="宋体" w:cs="Arial" w:hint="eastAsia"/>
          <w:color w:val="000000"/>
          <w:sz w:val="28"/>
          <w:szCs w:val="28"/>
        </w:rPr>
        <w:t>附件</w:t>
      </w:r>
      <w:r w:rsidRPr="00B3154A">
        <w:rPr>
          <w:rFonts w:ascii="宋体" w:hAnsi="宋体" w:cs="Arial"/>
          <w:color w:val="000000"/>
          <w:sz w:val="28"/>
          <w:szCs w:val="28"/>
        </w:rPr>
        <w:t>3</w:t>
      </w:r>
      <w:r w:rsidRPr="00B3154A">
        <w:rPr>
          <w:rFonts w:ascii="宋体" w:hAnsi="宋体" w:cs="Arial" w:hint="eastAsia"/>
          <w:color w:val="000000"/>
          <w:sz w:val="28"/>
          <w:szCs w:val="28"/>
        </w:rPr>
        <w:t>：法定代表人身份证明书</w:t>
      </w:r>
    </w:p>
    <w:p w14:paraId="4EFA59A7" w14:textId="77777777" w:rsidR="00B3154A" w:rsidRPr="00B3154A" w:rsidRDefault="00B3154A" w:rsidP="00B3154A">
      <w:pPr>
        <w:spacing w:before="93"/>
        <w:ind w:firstLineChars="200" w:firstLine="560"/>
        <w:rPr>
          <w:rFonts w:ascii="宋体" w:hAnsi="宋体" w:cs="Arial"/>
          <w:color w:val="000000"/>
          <w:sz w:val="28"/>
          <w:szCs w:val="28"/>
        </w:rPr>
      </w:pPr>
      <w:r w:rsidRPr="00B3154A">
        <w:rPr>
          <w:rFonts w:ascii="宋体" w:hAnsi="宋体" w:cs="Arial" w:hint="eastAsia"/>
          <w:color w:val="000000"/>
          <w:sz w:val="28"/>
          <w:szCs w:val="28"/>
        </w:rPr>
        <w:t>附件</w:t>
      </w:r>
      <w:r w:rsidRPr="00B3154A">
        <w:rPr>
          <w:rFonts w:ascii="宋体" w:hAnsi="宋体" w:cs="Arial"/>
          <w:color w:val="000000"/>
          <w:sz w:val="28"/>
          <w:szCs w:val="28"/>
        </w:rPr>
        <w:t>4</w:t>
      </w:r>
      <w:r w:rsidRPr="00B3154A">
        <w:rPr>
          <w:rFonts w:ascii="宋体" w:hAnsi="宋体" w:cs="Arial" w:hint="eastAsia"/>
          <w:color w:val="000000"/>
          <w:sz w:val="28"/>
          <w:szCs w:val="28"/>
        </w:rPr>
        <w:t>：法定代表人授权委托证明书</w:t>
      </w:r>
    </w:p>
    <w:p w14:paraId="4EFA59A8" w14:textId="77777777" w:rsidR="00B3154A" w:rsidRPr="00B3154A" w:rsidRDefault="00B3154A" w:rsidP="00B3154A">
      <w:pPr>
        <w:spacing w:before="93"/>
        <w:ind w:firstLineChars="200" w:firstLine="560"/>
        <w:rPr>
          <w:rFonts w:ascii="宋体" w:hAnsi="宋体" w:cs="Arial"/>
          <w:color w:val="000000"/>
          <w:sz w:val="28"/>
          <w:szCs w:val="28"/>
        </w:rPr>
      </w:pPr>
      <w:r w:rsidRPr="00B3154A">
        <w:rPr>
          <w:rFonts w:ascii="宋体" w:hAnsi="宋体" w:cs="Arial" w:hint="eastAsia"/>
          <w:color w:val="000000"/>
          <w:sz w:val="28"/>
          <w:szCs w:val="28"/>
        </w:rPr>
        <w:t>附件5：投标人资格审查表</w:t>
      </w:r>
    </w:p>
    <w:p w14:paraId="4EFA59A9" w14:textId="77777777" w:rsidR="00B3154A" w:rsidRPr="00B3154A" w:rsidRDefault="00B3154A" w:rsidP="00B3154A">
      <w:pPr>
        <w:spacing w:before="93"/>
        <w:ind w:firstLineChars="200" w:firstLine="560"/>
        <w:rPr>
          <w:rFonts w:ascii="宋体" w:hAnsi="宋体" w:cs="Arial"/>
          <w:color w:val="000000"/>
          <w:sz w:val="28"/>
          <w:szCs w:val="28"/>
        </w:rPr>
      </w:pPr>
      <w:r w:rsidRPr="00B3154A">
        <w:rPr>
          <w:rFonts w:ascii="宋体" w:hAnsi="宋体" w:cs="Arial" w:hint="eastAsia"/>
          <w:color w:val="000000"/>
          <w:sz w:val="28"/>
          <w:szCs w:val="28"/>
        </w:rPr>
        <w:t>附件</w:t>
      </w:r>
      <w:r w:rsidRPr="00B3154A">
        <w:rPr>
          <w:rFonts w:ascii="宋体" w:hAnsi="宋体" w:cs="Arial"/>
          <w:color w:val="000000"/>
          <w:sz w:val="28"/>
          <w:szCs w:val="28"/>
        </w:rPr>
        <w:t>6</w:t>
      </w:r>
      <w:r w:rsidRPr="00B3154A">
        <w:rPr>
          <w:rFonts w:ascii="宋体" w:hAnsi="宋体" w:cs="Arial" w:hint="eastAsia"/>
          <w:color w:val="000000"/>
          <w:sz w:val="28"/>
          <w:szCs w:val="28"/>
        </w:rPr>
        <w:t>：投标文件有效性审查表</w:t>
      </w:r>
    </w:p>
    <w:p w14:paraId="4EFA59AA" w14:textId="77777777" w:rsidR="00B3154A" w:rsidRPr="00B3154A" w:rsidRDefault="00B3154A" w:rsidP="00B3154A">
      <w:pPr>
        <w:spacing w:before="93"/>
        <w:ind w:firstLineChars="200" w:firstLine="560"/>
        <w:rPr>
          <w:rFonts w:ascii="宋体" w:hAnsi="宋体" w:cs="Arial"/>
          <w:color w:val="000000"/>
          <w:sz w:val="28"/>
          <w:szCs w:val="28"/>
        </w:rPr>
      </w:pPr>
      <w:r w:rsidRPr="00B3154A">
        <w:rPr>
          <w:rFonts w:ascii="宋体" w:hAnsi="宋体" w:cs="Arial" w:hint="eastAsia"/>
          <w:color w:val="000000"/>
          <w:sz w:val="28"/>
          <w:szCs w:val="28"/>
        </w:rPr>
        <w:t>附件</w:t>
      </w:r>
      <w:r w:rsidRPr="00B3154A">
        <w:rPr>
          <w:rFonts w:ascii="宋体" w:hAnsi="宋体" w:cs="Arial"/>
          <w:color w:val="000000"/>
          <w:sz w:val="28"/>
          <w:szCs w:val="28"/>
        </w:rPr>
        <w:t>7</w:t>
      </w:r>
      <w:r w:rsidRPr="00B3154A">
        <w:rPr>
          <w:rFonts w:ascii="宋体" w:hAnsi="宋体" w:cs="Arial" w:hint="eastAsia"/>
          <w:color w:val="000000"/>
          <w:sz w:val="28"/>
          <w:szCs w:val="28"/>
        </w:rPr>
        <w:t>：公开竞选供应商信用评价</w:t>
      </w:r>
    </w:p>
    <w:p w14:paraId="4EFA59AB" w14:textId="77777777" w:rsidR="00B3154A" w:rsidRPr="00B3154A" w:rsidRDefault="00B3154A" w:rsidP="00B3154A">
      <w:pPr>
        <w:spacing w:before="93"/>
        <w:ind w:firstLineChars="200" w:firstLine="560"/>
        <w:rPr>
          <w:rFonts w:ascii="宋体" w:hAnsi="宋体" w:cs="Arial"/>
          <w:color w:val="000000"/>
          <w:sz w:val="28"/>
          <w:szCs w:val="28"/>
        </w:rPr>
      </w:pPr>
      <w:r w:rsidRPr="00B3154A">
        <w:rPr>
          <w:rFonts w:ascii="宋体" w:hAnsi="宋体" w:cs="Arial" w:hint="eastAsia"/>
          <w:color w:val="000000"/>
          <w:sz w:val="28"/>
          <w:szCs w:val="28"/>
        </w:rPr>
        <w:t>附件</w:t>
      </w:r>
      <w:r w:rsidRPr="00B3154A">
        <w:rPr>
          <w:rFonts w:ascii="宋体" w:hAnsi="宋体" w:cs="Arial"/>
          <w:color w:val="000000"/>
          <w:sz w:val="28"/>
          <w:szCs w:val="28"/>
        </w:rPr>
        <w:t>8</w:t>
      </w:r>
      <w:r w:rsidRPr="00B3154A">
        <w:rPr>
          <w:rFonts w:ascii="宋体" w:hAnsi="宋体" w:cs="Arial" w:hint="eastAsia"/>
          <w:color w:val="000000"/>
          <w:sz w:val="28"/>
          <w:szCs w:val="28"/>
        </w:rPr>
        <w:t>：供应商信用指标及评价标准</w:t>
      </w:r>
    </w:p>
    <w:p w14:paraId="4EFA59AC" w14:textId="77777777" w:rsidR="00B3154A" w:rsidRPr="00B3154A" w:rsidRDefault="00B3154A" w:rsidP="00B3154A">
      <w:pPr>
        <w:spacing w:before="93"/>
        <w:ind w:left="360" w:firstLineChars="200" w:firstLine="560"/>
        <w:rPr>
          <w:rFonts w:ascii="宋体" w:hAnsi="宋体" w:cs="Arial"/>
          <w:color w:val="000000"/>
          <w:sz w:val="28"/>
          <w:szCs w:val="28"/>
        </w:rPr>
      </w:pPr>
    </w:p>
    <w:p w14:paraId="4EFA59AD" w14:textId="77777777" w:rsidR="00B3154A" w:rsidRPr="00B3154A" w:rsidRDefault="00B3154A" w:rsidP="00B3154A">
      <w:pPr>
        <w:spacing w:before="93"/>
        <w:ind w:left="360" w:firstLineChars="200" w:firstLine="560"/>
        <w:rPr>
          <w:rFonts w:ascii="宋体" w:hAnsi="宋体" w:cs="Arial"/>
          <w:color w:val="000000"/>
          <w:sz w:val="28"/>
          <w:szCs w:val="28"/>
        </w:rPr>
      </w:pPr>
    </w:p>
    <w:p w14:paraId="4EFA59AE" w14:textId="77777777" w:rsidR="00B3154A" w:rsidRPr="00B3154A" w:rsidRDefault="00B3154A" w:rsidP="00B3154A">
      <w:pPr>
        <w:spacing w:before="93"/>
        <w:ind w:left="360" w:firstLineChars="800" w:firstLine="2240"/>
        <w:rPr>
          <w:rFonts w:ascii="宋体" w:hAnsi="宋体" w:cs="Arial"/>
          <w:color w:val="000000"/>
          <w:sz w:val="28"/>
          <w:szCs w:val="28"/>
        </w:rPr>
      </w:pPr>
      <w:r w:rsidRPr="00B3154A">
        <w:rPr>
          <w:rFonts w:ascii="宋体" w:hAnsi="宋体" w:cs="Arial" w:hint="eastAsia"/>
          <w:color w:val="000000"/>
          <w:sz w:val="28"/>
          <w:szCs w:val="28"/>
        </w:rPr>
        <w:t>采购人：广州大学城投资经营管理有限公司</w:t>
      </w:r>
    </w:p>
    <w:p w14:paraId="4EFA59AF" w14:textId="77777777" w:rsidR="00B3154A" w:rsidRDefault="00B3154A" w:rsidP="00B3154A">
      <w:pPr>
        <w:spacing w:before="93"/>
        <w:ind w:left="360" w:firstLineChars="1600" w:firstLine="4480"/>
        <w:rPr>
          <w:rFonts w:ascii="宋体" w:hAnsi="宋体" w:cs="Arial"/>
          <w:color w:val="000000"/>
          <w:sz w:val="28"/>
          <w:szCs w:val="28"/>
        </w:rPr>
      </w:pPr>
      <w:r w:rsidRPr="00B3154A">
        <w:rPr>
          <w:rFonts w:ascii="宋体" w:hAnsi="宋体" w:cs="Arial" w:hint="eastAsia"/>
          <w:color w:val="000000"/>
          <w:sz w:val="28"/>
          <w:szCs w:val="28"/>
        </w:rPr>
        <w:t>201</w:t>
      </w:r>
      <w:r w:rsidRPr="00B3154A">
        <w:rPr>
          <w:rFonts w:ascii="宋体" w:hAnsi="宋体" w:cs="Arial"/>
          <w:color w:val="000000"/>
          <w:sz w:val="28"/>
          <w:szCs w:val="28"/>
        </w:rPr>
        <w:t>9</w:t>
      </w:r>
      <w:r w:rsidRPr="00B3154A">
        <w:rPr>
          <w:rFonts w:ascii="宋体" w:hAnsi="宋体" w:cs="Arial" w:hint="eastAsia"/>
          <w:color w:val="000000"/>
          <w:sz w:val="28"/>
          <w:szCs w:val="28"/>
        </w:rPr>
        <w:t>年月日</w:t>
      </w:r>
    </w:p>
    <w:p w14:paraId="4EFA59B0" w14:textId="77777777" w:rsidR="00B3154A" w:rsidRDefault="00B3154A" w:rsidP="00B3154A">
      <w:pPr>
        <w:spacing w:before="93"/>
        <w:rPr>
          <w:rFonts w:ascii="宋体" w:hAnsi="宋体" w:cs="Arial"/>
          <w:color w:val="000000"/>
          <w:sz w:val="30"/>
          <w:szCs w:val="30"/>
        </w:rPr>
      </w:pPr>
    </w:p>
    <w:p w14:paraId="4EFA59B1" w14:textId="77777777" w:rsidR="00B3154A" w:rsidRDefault="00B3154A" w:rsidP="00B3154A">
      <w:pPr>
        <w:widowControl/>
        <w:jc w:val="left"/>
        <w:rPr>
          <w:rFonts w:ascii="宋体" w:hAnsi="宋体" w:cs="Arial"/>
          <w:color w:val="000000"/>
          <w:sz w:val="30"/>
          <w:szCs w:val="30"/>
        </w:rPr>
      </w:pPr>
      <w:r>
        <w:rPr>
          <w:rFonts w:ascii="宋体" w:hAnsi="宋体" w:cs="Arial"/>
          <w:color w:val="000000"/>
          <w:sz w:val="30"/>
          <w:szCs w:val="30"/>
        </w:rPr>
        <w:br w:type="page"/>
      </w:r>
    </w:p>
    <w:p w14:paraId="4EFA59B2" w14:textId="77777777" w:rsidR="00903879" w:rsidRDefault="00F4660F" w:rsidP="00B3154A">
      <w:pPr>
        <w:spacing w:before="93"/>
        <w:rPr>
          <w:rFonts w:hAnsi="宋体"/>
          <w:b/>
          <w:sz w:val="28"/>
          <w:szCs w:val="28"/>
        </w:rPr>
      </w:pPr>
      <w:r>
        <w:rPr>
          <w:rFonts w:ascii="宋体" w:hAnsi="宋体" w:cs="Arial" w:hint="eastAsia"/>
          <w:color w:val="000000"/>
          <w:sz w:val="30"/>
          <w:szCs w:val="30"/>
        </w:rPr>
        <w:lastRenderedPageBreak/>
        <w:t>附件1</w:t>
      </w:r>
    </w:p>
    <w:p w14:paraId="4EFA59B3" w14:textId="77777777" w:rsidR="003A6FF6" w:rsidRDefault="00F4660F" w:rsidP="00B5638B">
      <w:pPr>
        <w:pStyle w:val="a4"/>
        <w:ind w:firstLineChars="1315" w:firstLine="3682"/>
        <w:rPr>
          <w:rFonts w:hAnsi="宋体"/>
          <w:b/>
          <w:sz w:val="28"/>
          <w:szCs w:val="28"/>
        </w:rPr>
      </w:pPr>
      <w:r>
        <w:rPr>
          <w:rFonts w:hAnsi="宋体"/>
          <w:b/>
          <w:sz w:val="28"/>
          <w:szCs w:val="28"/>
        </w:rPr>
        <w:t>报价一览表</w:t>
      </w:r>
    </w:p>
    <w:p w14:paraId="4EFA59B4" w14:textId="77777777" w:rsidR="003A6FF6" w:rsidRDefault="00F4660F" w:rsidP="00B5638B">
      <w:pPr>
        <w:spacing w:line="360" w:lineRule="auto"/>
        <w:ind w:left="1050" w:hangingChars="500" w:hanging="1050"/>
        <w:rPr>
          <w:rFonts w:hAnsi="宋体"/>
          <w:szCs w:val="21"/>
        </w:rPr>
      </w:pPr>
      <w:r>
        <w:rPr>
          <w:rFonts w:hAnsi="宋体" w:hint="eastAsia"/>
          <w:szCs w:val="21"/>
        </w:rPr>
        <w:t>项目名称：</w:t>
      </w:r>
      <w:r w:rsidR="00DD058C">
        <w:rPr>
          <w:rFonts w:hAnsi="宋体" w:hint="eastAsia"/>
          <w:szCs w:val="21"/>
        </w:rPr>
        <w:t>广州大学城</w:t>
      </w:r>
      <w:proofErr w:type="gramStart"/>
      <w:r w:rsidR="00DD058C">
        <w:rPr>
          <w:rFonts w:hAnsi="宋体" w:hint="eastAsia"/>
          <w:szCs w:val="21"/>
        </w:rPr>
        <w:t>第二冷站冷却塔</w:t>
      </w:r>
      <w:proofErr w:type="gramEnd"/>
      <w:r w:rsidR="00DD058C">
        <w:rPr>
          <w:rFonts w:hAnsi="宋体" w:hint="eastAsia"/>
          <w:szCs w:val="21"/>
        </w:rPr>
        <w:t>水池及配套设计工程</w:t>
      </w:r>
    </w:p>
    <w:tbl>
      <w:tblPr>
        <w:tblW w:w="932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12"/>
        <w:gridCol w:w="1863"/>
        <w:gridCol w:w="1290"/>
        <w:gridCol w:w="5460"/>
      </w:tblGrid>
      <w:tr w:rsidR="003A6FF6" w14:paraId="4EFA59B8" w14:textId="77777777" w:rsidTr="00C329F0">
        <w:trPr>
          <w:trHeight w:val="974"/>
          <w:jc w:val="center"/>
        </w:trPr>
        <w:tc>
          <w:tcPr>
            <w:tcW w:w="712" w:type="dxa"/>
            <w:vAlign w:val="center"/>
          </w:tcPr>
          <w:p w14:paraId="4EFA59B5" w14:textId="77777777" w:rsidR="003A6FF6" w:rsidRDefault="00F4660F">
            <w:pPr>
              <w:jc w:val="center"/>
              <w:rPr>
                <w:rFonts w:hAnsi="宋体"/>
                <w:bCs/>
                <w:sz w:val="24"/>
              </w:rPr>
            </w:pPr>
            <w:r>
              <w:rPr>
                <w:rFonts w:hAnsi="宋体" w:hint="eastAsia"/>
                <w:bCs/>
                <w:sz w:val="24"/>
              </w:rPr>
              <w:t>序号</w:t>
            </w:r>
          </w:p>
        </w:tc>
        <w:tc>
          <w:tcPr>
            <w:tcW w:w="1863" w:type="dxa"/>
            <w:vAlign w:val="center"/>
          </w:tcPr>
          <w:p w14:paraId="4EFA59B6" w14:textId="77777777" w:rsidR="003A6FF6" w:rsidRDefault="00F4660F">
            <w:pPr>
              <w:jc w:val="center"/>
              <w:rPr>
                <w:rFonts w:hAnsi="宋体"/>
                <w:bCs/>
                <w:sz w:val="24"/>
              </w:rPr>
            </w:pPr>
            <w:r>
              <w:rPr>
                <w:rFonts w:hAnsi="宋体" w:hint="eastAsia"/>
                <w:bCs/>
                <w:sz w:val="24"/>
              </w:rPr>
              <w:t>项目名称</w:t>
            </w:r>
          </w:p>
        </w:tc>
        <w:tc>
          <w:tcPr>
            <w:tcW w:w="6750" w:type="dxa"/>
            <w:gridSpan w:val="2"/>
            <w:vAlign w:val="center"/>
          </w:tcPr>
          <w:p w14:paraId="4EFA59B7" w14:textId="77777777" w:rsidR="003A6FF6" w:rsidRDefault="00F4660F">
            <w:pPr>
              <w:jc w:val="center"/>
              <w:rPr>
                <w:rFonts w:hAnsi="宋体"/>
                <w:bCs/>
                <w:sz w:val="24"/>
              </w:rPr>
            </w:pPr>
            <w:r>
              <w:rPr>
                <w:rFonts w:hAnsi="宋体" w:hint="eastAsia"/>
                <w:bCs/>
                <w:sz w:val="24"/>
              </w:rPr>
              <w:t>投标价（单位：人民币元）</w:t>
            </w:r>
          </w:p>
        </w:tc>
      </w:tr>
      <w:tr w:rsidR="003A6FF6" w14:paraId="4EFA59BD" w14:textId="77777777" w:rsidTr="00C329F0">
        <w:trPr>
          <w:trHeight w:val="1144"/>
          <w:jc w:val="center"/>
        </w:trPr>
        <w:tc>
          <w:tcPr>
            <w:tcW w:w="712" w:type="dxa"/>
            <w:vAlign w:val="center"/>
          </w:tcPr>
          <w:p w14:paraId="4EFA59B9" w14:textId="77777777" w:rsidR="003A6FF6" w:rsidRDefault="00F4660F">
            <w:pPr>
              <w:jc w:val="center"/>
              <w:rPr>
                <w:rFonts w:hAnsi="宋体"/>
                <w:sz w:val="24"/>
              </w:rPr>
            </w:pPr>
            <w:r>
              <w:rPr>
                <w:rFonts w:hAnsi="宋体" w:hint="eastAsia"/>
                <w:sz w:val="24"/>
              </w:rPr>
              <w:t>1</w:t>
            </w:r>
          </w:p>
        </w:tc>
        <w:tc>
          <w:tcPr>
            <w:tcW w:w="1863" w:type="dxa"/>
            <w:vAlign w:val="center"/>
          </w:tcPr>
          <w:p w14:paraId="4EFA59BA" w14:textId="77777777" w:rsidR="003A6FF6" w:rsidRDefault="00F4660F">
            <w:pPr>
              <w:jc w:val="center"/>
              <w:rPr>
                <w:rFonts w:hAnsi="宋体"/>
                <w:sz w:val="24"/>
              </w:rPr>
            </w:pPr>
            <w:r>
              <w:rPr>
                <w:rFonts w:hAnsi="宋体" w:hint="eastAsia"/>
                <w:sz w:val="24"/>
              </w:rPr>
              <w:t>投标总价</w:t>
            </w:r>
          </w:p>
        </w:tc>
        <w:tc>
          <w:tcPr>
            <w:tcW w:w="6750" w:type="dxa"/>
            <w:gridSpan w:val="2"/>
            <w:vAlign w:val="center"/>
          </w:tcPr>
          <w:p w14:paraId="4EFA59BB" w14:textId="77777777" w:rsidR="003A6FF6" w:rsidRDefault="00F4660F">
            <w:pPr>
              <w:rPr>
                <w:rFonts w:hAnsi="宋体"/>
                <w:sz w:val="24"/>
              </w:rPr>
            </w:pPr>
            <w:r>
              <w:rPr>
                <w:rFonts w:ascii="宋体" w:hAnsi="宋体" w:hint="eastAsia"/>
                <w:sz w:val="24"/>
              </w:rPr>
              <w:t>大写</w:t>
            </w:r>
            <w:r>
              <w:rPr>
                <w:rFonts w:hAnsi="宋体" w:hint="eastAsia"/>
                <w:sz w:val="24"/>
              </w:rPr>
              <w:t>：</w:t>
            </w:r>
          </w:p>
          <w:p w14:paraId="4EFA59BC" w14:textId="77777777" w:rsidR="003A6FF6" w:rsidRDefault="00F4660F">
            <w:pPr>
              <w:rPr>
                <w:rFonts w:hAnsi="宋体"/>
                <w:sz w:val="24"/>
              </w:rPr>
            </w:pPr>
            <w:r>
              <w:rPr>
                <w:rFonts w:hAnsi="宋体" w:hint="eastAsia"/>
                <w:sz w:val="24"/>
              </w:rPr>
              <w:t>小写：</w:t>
            </w:r>
          </w:p>
        </w:tc>
      </w:tr>
      <w:tr w:rsidR="00A972D5" w14:paraId="4EFA59C1" w14:textId="77777777" w:rsidTr="00C329F0">
        <w:trPr>
          <w:trHeight w:val="672"/>
          <w:jc w:val="center"/>
        </w:trPr>
        <w:tc>
          <w:tcPr>
            <w:tcW w:w="712" w:type="dxa"/>
            <w:vAlign w:val="center"/>
          </w:tcPr>
          <w:p w14:paraId="4EFA59BE" w14:textId="77777777" w:rsidR="00A972D5" w:rsidRDefault="00A972D5">
            <w:pPr>
              <w:jc w:val="center"/>
              <w:rPr>
                <w:rFonts w:hAnsi="宋体"/>
                <w:sz w:val="24"/>
              </w:rPr>
            </w:pPr>
            <w:r>
              <w:rPr>
                <w:rFonts w:hAnsi="宋体" w:hint="eastAsia"/>
                <w:sz w:val="24"/>
              </w:rPr>
              <w:t>2</w:t>
            </w:r>
          </w:p>
        </w:tc>
        <w:tc>
          <w:tcPr>
            <w:tcW w:w="1863" w:type="dxa"/>
            <w:vAlign w:val="center"/>
          </w:tcPr>
          <w:p w14:paraId="4EFA59BF" w14:textId="77777777" w:rsidR="00A972D5" w:rsidRDefault="00B3154A">
            <w:pPr>
              <w:jc w:val="center"/>
              <w:rPr>
                <w:rFonts w:hAnsi="宋体"/>
                <w:sz w:val="24"/>
              </w:rPr>
            </w:pPr>
            <w:r>
              <w:rPr>
                <w:rFonts w:hAnsi="宋体" w:hint="eastAsia"/>
                <w:sz w:val="24"/>
              </w:rPr>
              <w:t>投标</w:t>
            </w:r>
            <w:r w:rsidR="00A972D5">
              <w:rPr>
                <w:rFonts w:hAnsi="宋体" w:hint="eastAsia"/>
                <w:sz w:val="24"/>
              </w:rPr>
              <w:t>工期</w:t>
            </w:r>
          </w:p>
        </w:tc>
        <w:tc>
          <w:tcPr>
            <w:tcW w:w="6750" w:type="dxa"/>
            <w:gridSpan w:val="2"/>
            <w:vAlign w:val="center"/>
          </w:tcPr>
          <w:p w14:paraId="4EFA59C0" w14:textId="77777777" w:rsidR="00A972D5" w:rsidRDefault="00A972D5">
            <w:pPr>
              <w:jc w:val="center"/>
              <w:rPr>
                <w:rFonts w:hAnsi="宋体"/>
                <w:sz w:val="24"/>
              </w:rPr>
            </w:pPr>
          </w:p>
        </w:tc>
      </w:tr>
      <w:tr w:rsidR="003A6FF6" w14:paraId="4EFA59C7" w14:textId="77777777" w:rsidTr="00C329F0">
        <w:trPr>
          <w:trHeight w:val="672"/>
          <w:jc w:val="center"/>
        </w:trPr>
        <w:tc>
          <w:tcPr>
            <w:tcW w:w="712" w:type="dxa"/>
            <w:vMerge w:val="restart"/>
            <w:vAlign w:val="center"/>
          </w:tcPr>
          <w:p w14:paraId="4EFA59C2" w14:textId="77777777" w:rsidR="003A6FF6" w:rsidRDefault="00A972D5">
            <w:pPr>
              <w:jc w:val="center"/>
              <w:rPr>
                <w:rFonts w:hAnsi="宋体"/>
                <w:sz w:val="24"/>
              </w:rPr>
            </w:pPr>
            <w:r>
              <w:rPr>
                <w:rFonts w:hAnsi="宋体"/>
                <w:sz w:val="24"/>
              </w:rPr>
              <w:t>3</w:t>
            </w:r>
          </w:p>
        </w:tc>
        <w:tc>
          <w:tcPr>
            <w:tcW w:w="1863" w:type="dxa"/>
            <w:vMerge w:val="restart"/>
            <w:vAlign w:val="center"/>
          </w:tcPr>
          <w:p w14:paraId="4EFA59C3" w14:textId="77777777" w:rsidR="00B3154A" w:rsidRPr="00B3154A" w:rsidRDefault="00B3154A" w:rsidP="00B3154A">
            <w:pPr>
              <w:jc w:val="center"/>
              <w:rPr>
                <w:rFonts w:hAnsi="宋体"/>
                <w:sz w:val="24"/>
              </w:rPr>
            </w:pPr>
            <w:r w:rsidRPr="00B3154A">
              <w:rPr>
                <w:rFonts w:hAnsi="宋体" w:hint="eastAsia"/>
                <w:sz w:val="24"/>
              </w:rPr>
              <w:t>拟委派的项目</w:t>
            </w:r>
          </w:p>
          <w:p w14:paraId="4EFA59C4" w14:textId="77777777" w:rsidR="003A6FF6" w:rsidRDefault="00B3154A" w:rsidP="00B3154A">
            <w:pPr>
              <w:jc w:val="center"/>
              <w:rPr>
                <w:rFonts w:hAnsi="宋体"/>
                <w:sz w:val="24"/>
              </w:rPr>
            </w:pPr>
            <w:r w:rsidRPr="00B3154A">
              <w:rPr>
                <w:rFonts w:hAnsi="宋体" w:hint="eastAsia"/>
                <w:sz w:val="24"/>
              </w:rPr>
              <w:t>负责人</w:t>
            </w:r>
          </w:p>
        </w:tc>
        <w:tc>
          <w:tcPr>
            <w:tcW w:w="1290" w:type="dxa"/>
            <w:vAlign w:val="center"/>
          </w:tcPr>
          <w:p w14:paraId="4EFA59C5" w14:textId="77777777" w:rsidR="003A6FF6" w:rsidRDefault="00F4660F">
            <w:pPr>
              <w:jc w:val="center"/>
              <w:rPr>
                <w:rFonts w:hAnsi="宋体"/>
                <w:sz w:val="24"/>
              </w:rPr>
            </w:pPr>
            <w:r>
              <w:rPr>
                <w:rFonts w:hAnsi="宋体" w:hint="eastAsia"/>
                <w:sz w:val="24"/>
              </w:rPr>
              <w:t>姓名</w:t>
            </w:r>
          </w:p>
        </w:tc>
        <w:tc>
          <w:tcPr>
            <w:tcW w:w="5460" w:type="dxa"/>
            <w:vAlign w:val="center"/>
          </w:tcPr>
          <w:p w14:paraId="4EFA59C6" w14:textId="77777777" w:rsidR="003A6FF6" w:rsidRDefault="003A6FF6">
            <w:pPr>
              <w:jc w:val="center"/>
              <w:rPr>
                <w:rFonts w:hAnsi="宋体"/>
                <w:sz w:val="24"/>
              </w:rPr>
            </w:pPr>
          </w:p>
        </w:tc>
      </w:tr>
      <w:tr w:rsidR="003A6FF6" w14:paraId="4EFA59CC" w14:textId="77777777" w:rsidTr="00C329F0">
        <w:trPr>
          <w:trHeight w:val="672"/>
          <w:jc w:val="center"/>
        </w:trPr>
        <w:tc>
          <w:tcPr>
            <w:tcW w:w="712" w:type="dxa"/>
            <w:vMerge/>
            <w:vAlign w:val="center"/>
          </w:tcPr>
          <w:p w14:paraId="4EFA59C8" w14:textId="77777777" w:rsidR="003A6FF6" w:rsidRDefault="003A6FF6">
            <w:pPr>
              <w:jc w:val="center"/>
              <w:rPr>
                <w:rFonts w:hAnsi="宋体"/>
                <w:sz w:val="24"/>
              </w:rPr>
            </w:pPr>
          </w:p>
        </w:tc>
        <w:tc>
          <w:tcPr>
            <w:tcW w:w="1863" w:type="dxa"/>
            <w:vMerge/>
            <w:vAlign w:val="center"/>
          </w:tcPr>
          <w:p w14:paraId="4EFA59C9" w14:textId="77777777" w:rsidR="003A6FF6" w:rsidRDefault="003A6FF6">
            <w:pPr>
              <w:jc w:val="center"/>
              <w:rPr>
                <w:rFonts w:hAnsi="宋体"/>
                <w:sz w:val="24"/>
              </w:rPr>
            </w:pPr>
          </w:p>
        </w:tc>
        <w:tc>
          <w:tcPr>
            <w:tcW w:w="1290" w:type="dxa"/>
            <w:vAlign w:val="center"/>
          </w:tcPr>
          <w:p w14:paraId="4EFA59CA" w14:textId="77777777" w:rsidR="003A6FF6" w:rsidRDefault="00B3154A">
            <w:pPr>
              <w:jc w:val="center"/>
              <w:rPr>
                <w:rFonts w:hAnsi="宋体"/>
                <w:sz w:val="24"/>
              </w:rPr>
            </w:pPr>
            <w:r>
              <w:rPr>
                <w:rFonts w:hAnsi="宋体" w:hint="eastAsia"/>
                <w:sz w:val="24"/>
              </w:rPr>
              <w:t>技术</w:t>
            </w:r>
            <w:r w:rsidR="00F4660F">
              <w:rPr>
                <w:rFonts w:hAnsi="宋体" w:hint="eastAsia"/>
                <w:sz w:val="24"/>
              </w:rPr>
              <w:t>职称</w:t>
            </w:r>
          </w:p>
        </w:tc>
        <w:tc>
          <w:tcPr>
            <w:tcW w:w="5460" w:type="dxa"/>
            <w:vAlign w:val="center"/>
          </w:tcPr>
          <w:p w14:paraId="4EFA59CB" w14:textId="77777777" w:rsidR="003A6FF6" w:rsidRDefault="003A6FF6">
            <w:pPr>
              <w:jc w:val="center"/>
              <w:rPr>
                <w:rFonts w:hAnsi="宋体"/>
                <w:sz w:val="24"/>
              </w:rPr>
            </w:pPr>
          </w:p>
        </w:tc>
      </w:tr>
    </w:tbl>
    <w:p w14:paraId="4EFA59CD" w14:textId="77777777" w:rsidR="003A6FF6" w:rsidRDefault="003A6FF6">
      <w:pPr>
        <w:ind w:firstLine="440"/>
        <w:rPr>
          <w:rFonts w:hAnsi="宋体"/>
        </w:rPr>
      </w:pPr>
    </w:p>
    <w:p w14:paraId="4EFA59CE" w14:textId="77777777" w:rsidR="003A6FF6" w:rsidRDefault="00F4660F" w:rsidP="00D46177">
      <w:pPr>
        <w:spacing w:line="360" w:lineRule="auto"/>
        <w:rPr>
          <w:rFonts w:hAnsi="宋体"/>
        </w:rPr>
      </w:pPr>
      <w:r>
        <w:rPr>
          <w:rFonts w:hAnsi="宋体" w:hint="eastAsia"/>
        </w:rPr>
        <w:t>注：（</w:t>
      </w:r>
      <w:r>
        <w:rPr>
          <w:rFonts w:hAnsi="宋体" w:hint="eastAsia"/>
        </w:rPr>
        <w:t>1</w:t>
      </w:r>
      <w:r>
        <w:rPr>
          <w:rFonts w:hAnsi="宋体" w:hint="eastAsia"/>
        </w:rPr>
        <w:t>）投标总价为人民币报价。</w:t>
      </w:r>
    </w:p>
    <w:p w14:paraId="4EFA59CF" w14:textId="77777777" w:rsidR="007F2CB4" w:rsidRDefault="00F4660F" w:rsidP="00D46177">
      <w:pPr>
        <w:tabs>
          <w:tab w:val="left" w:pos="8364"/>
        </w:tabs>
        <w:spacing w:line="360" w:lineRule="auto"/>
        <w:ind w:firstLineChars="135" w:firstLine="283"/>
        <w:rPr>
          <w:rFonts w:hAnsi="宋体"/>
        </w:rPr>
      </w:pPr>
      <w:r>
        <w:rPr>
          <w:rFonts w:hAnsi="宋体" w:hint="eastAsia"/>
        </w:rPr>
        <w:t>（</w:t>
      </w:r>
      <w:r>
        <w:rPr>
          <w:rFonts w:hAnsi="宋体" w:hint="eastAsia"/>
        </w:rPr>
        <w:t>2</w:t>
      </w:r>
      <w:r>
        <w:rPr>
          <w:rFonts w:hAnsi="宋体" w:hint="eastAsia"/>
        </w:rPr>
        <w:t>）投标总价应包括</w:t>
      </w:r>
      <w:r w:rsidR="007F2CB4" w:rsidRPr="007F2CB4">
        <w:rPr>
          <w:rFonts w:hAnsi="宋体" w:hint="eastAsia"/>
        </w:rPr>
        <w:t>投标人完成本项目（如果中标）所必须的所有成本费用和投标人应承担的一切税费，包括但不限于全部人工费、材料、</w:t>
      </w:r>
      <w:r w:rsidR="0046319C">
        <w:rPr>
          <w:rFonts w:hAnsi="宋体" w:hint="eastAsia"/>
        </w:rPr>
        <w:t>成果资料制作、</w:t>
      </w:r>
      <w:r w:rsidR="007F2CB4" w:rsidRPr="007F2CB4">
        <w:rPr>
          <w:rFonts w:hAnsi="宋体" w:hint="eastAsia"/>
        </w:rPr>
        <w:t>交通、</w:t>
      </w:r>
      <w:r w:rsidR="00946CA9">
        <w:rPr>
          <w:rFonts w:hAnsi="宋体" w:hint="eastAsia"/>
        </w:rPr>
        <w:t>差旅费、</w:t>
      </w:r>
      <w:r w:rsidR="007F2CB4" w:rsidRPr="007F2CB4">
        <w:rPr>
          <w:rFonts w:hAnsi="宋体" w:hint="eastAsia"/>
        </w:rPr>
        <w:t>利润</w:t>
      </w:r>
      <w:r w:rsidR="007F2CB4" w:rsidRPr="007F2CB4">
        <w:rPr>
          <w:rFonts w:hAnsi="宋体"/>
        </w:rPr>
        <w:t>及税费</w:t>
      </w:r>
      <w:r w:rsidR="007F2CB4" w:rsidRPr="007F2CB4">
        <w:rPr>
          <w:rFonts w:hAnsi="宋体" w:hint="eastAsia"/>
        </w:rPr>
        <w:t>等完成项目内容所需的全部费用。投标人认为需要发生的其他相关服务等等。</w:t>
      </w:r>
    </w:p>
    <w:p w14:paraId="4EFA59D0" w14:textId="77777777" w:rsidR="003A6FF6" w:rsidRDefault="00F4660F" w:rsidP="00D46177">
      <w:pPr>
        <w:tabs>
          <w:tab w:val="left" w:pos="8364"/>
        </w:tabs>
        <w:spacing w:line="360" w:lineRule="auto"/>
        <w:ind w:firstLineChars="135" w:firstLine="283"/>
        <w:rPr>
          <w:rFonts w:hAnsi="宋体"/>
        </w:rPr>
      </w:pPr>
      <w:r>
        <w:rPr>
          <w:rFonts w:hAnsi="宋体" w:hint="eastAsia"/>
        </w:rPr>
        <w:t>（</w:t>
      </w:r>
      <w:r w:rsidR="00BF0405">
        <w:rPr>
          <w:rFonts w:hAnsi="宋体" w:hint="eastAsia"/>
        </w:rPr>
        <w:t>3</w:t>
      </w:r>
      <w:r>
        <w:rPr>
          <w:rFonts w:hAnsi="宋体" w:hint="eastAsia"/>
        </w:rPr>
        <w:t>）若用小写表示的金额和用大写表示的金额不一致，以大写表示的金额为准。</w:t>
      </w:r>
    </w:p>
    <w:p w14:paraId="4EFA59D1" w14:textId="77777777" w:rsidR="00D46177" w:rsidRDefault="00D46177" w:rsidP="00D46177">
      <w:pPr>
        <w:tabs>
          <w:tab w:val="left" w:pos="8364"/>
        </w:tabs>
        <w:spacing w:line="360" w:lineRule="auto"/>
        <w:ind w:firstLineChars="135" w:firstLine="283"/>
        <w:rPr>
          <w:rFonts w:hAnsi="宋体"/>
          <w:bCs/>
        </w:rPr>
      </w:pPr>
    </w:p>
    <w:p w14:paraId="4EFA59D2" w14:textId="77777777" w:rsidR="003A6FF6" w:rsidRDefault="00F4660F" w:rsidP="005F7EBD">
      <w:pPr>
        <w:spacing w:beforeLines="30" w:before="93" w:line="400" w:lineRule="exact"/>
        <w:rPr>
          <w:rFonts w:hAnsi="宋体"/>
          <w:szCs w:val="21"/>
        </w:rPr>
      </w:pPr>
      <w:r>
        <w:rPr>
          <w:rFonts w:hAnsi="宋体" w:hint="eastAsia"/>
          <w:szCs w:val="21"/>
        </w:rPr>
        <w:t>投标人名称（盖章）：</w:t>
      </w:r>
    </w:p>
    <w:p w14:paraId="4EFA59D3" w14:textId="77777777" w:rsidR="003A6FF6" w:rsidRDefault="003A6FF6">
      <w:pPr>
        <w:rPr>
          <w:rFonts w:hAnsi="宋体"/>
          <w:szCs w:val="21"/>
        </w:rPr>
      </w:pPr>
    </w:p>
    <w:p w14:paraId="4EFA59D4" w14:textId="77777777" w:rsidR="00B3154A" w:rsidRDefault="00B3154A">
      <w:pPr>
        <w:rPr>
          <w:rFonts w:hAnsi="宋体"/>
          <w:szCs w:val="21"/>
        </w:rPr>
      </w:pPr>
    </w:p>
    <w:p w14:paraId="4EFA59D5" w14:textId="77777777" w:rsidR="003A6FF6" w:rsidRDefault="00F4660F">
      <w:pPr>
        <w:rPr>
          <w:rFonts w:hAnsi="宋体"/>
          <w:szCs w:val="21"/>
        </w:rPr>
      </w:pPr>
      <w:r>
        <w:rPr>
          <w:rFonts w:hAnsi="宋体" w:hint="eastAsia"/>
          <w:szCs w:val="21"/>
        </w:rPr>
        <w:t>日期：</w:t>
      </w:r>
      <w:r w:rsidR="00B3154A">
        <w:rPr>
          <w:rFonts w:hAnsi="宋体"/>
          <w:szCs w:val="21"/>
        </w:rPr>
        <w:t>2019</w:t>
      </w:r>
      <w:r>
        <w:rPr>
          <w:rFonts w:hAnsi="宋体" w:hint="eastAsia"/>
          <w:szCs w:val="21"/>
        </w:rPr>
        <w:t>年月日</w:t>
      </w:r>
    </w:p>
    <w:p w14:paraId="4EFA59D6" w14:textId="77777777" w:rsidR="00214B07" w:rsidRDefault="00214B07" w:rsidP="005F7EBD">
      <w:pPr>
        <w:spacing w:beforeLines="30" w:before="93" w:line="400" w:lineRule="exact"/>
        <w:rPr>
          <w:rFonts w:hAnsi="宋体"/>
          <w:szCs w:val="21"/>
        </w:rPr>
      </w:pPr>
    </w:p>
    <w:p w14:paraId="4EFA59D7" w14:textId="77777777" w:rsidR="00214B07" w:rsidRDefault="00214B07" w:rsidP="005F7EBD">
      <w:pPr>
        <w:spacing w:beforeLines="30" w:before="93" w:line="400" w:lineRule="exact"/>
        <w:rPr>
          <w:rFonts w:hAnsi="宋体"/>
          <w:szCs w:val="21"/>
        </w:rPr>
      </w:pPr>
    </w:p>
    <w:p w14:paraId="4EFA59D8" w14:textId="77777777" w:rsidR="00214B07" w:rsidRDefault="00214B07" w:rsidP="005F7EBD">
      <w:pPr>
        <w:spacing w:beforeLines="30" w:before="93" w:line="400" w:lineRule="exact"/>
        <w:rPr>
          <w:rFonts w:hAnsi="宋体"/>
          <w:szCs w:val="21"/>
        </w:rPr>
      </w:pPr>
    </w:p>
    <w:p w14:paraId="4EFA59D9" w14:textId="77777777" w:rsidR="004A6A7D" w:rsidRDefault="004A6A7D" w:rsidP="005F7EBD">
      <w:pPr>
        <w:spacing w:beforeLines="30" w:before="93" w:line="400" w:lineRule="exact"/>
        <w:rPr>
          <w:rFonts w:hAnsi="宋体"/>
          <w:szCs w:val="21"/>
        </w:rPr>
      </w:pPr>
    </w:p>
    <w:p w14:paraId="4EFA59DA" w14:textId="77777777" w:rsidR="004A6A7D" w:rsidRDefault="004A6A7D" w:rsidP="005F7EBD">
      <w:pPr>
        <w:spacing w:beforeLines="30" w:before="93" w:line="400" w:lineRule="exact"/>
        <w:rPr>
          <w:rFonts w:hAnsi="宋体"/>
          <w:szCs w:val="21"/>
        </w:rPr>
      </w:pPr>
    </w:p>
    <w:p w14:paraId="4EFA59DB" w14:textId="77777777" w:rsidR="004A6A7D" w:rsidRDefault="004A6A7D" w:rsidP="005F7EBD">
      <w:pPr>
        <w:spacing w:beforeLines="30" w:before="93" w:line="400" w:lineRule="exact"/>
        <w:rPr>
          <w:rFonts w:hAnsi="宋体"/>
          <w:szCs w:val="21"/>
        </w:rPr>
      </w:pPr>
    </w:p>
    <w:p w14:paraId="4EFA59DC" w14:textId="77777777" w:rsidR="004A386E" w:rsidRDefault="004A386E">
      <w:pPr>
        <w:widowControl/>
        <w:jc w:val="left"/>
        <w:rPr>
          <w:rFonts w:hAnsi="宋体"/>
          <w:szCs w:val="21"/>
        </w:rPr>
      </w:pPr>
      <w:r>
        <w:rPr>
          <w:rFonts w:hAnsi="宋体"/>
          <w:szCs w:val="21"/>
        </w:rPr>
        <w:br w:type="page"/>
      </w:r>
    </w:p>
    <w:p w14:paraId="4EFA59DD" w14:textId="77777777" w:rsidR="00B3154A" w:rsidRDefault="004A386E" w:rsidP="004A386E">
      <w:pPr>
        <w:rPr>
          <w:rFonts w:ascii="宋体" w:hAnsi="宋体" w:cs="Arial"/>
          <w:color w:val="000000"/>
          <w:sz w:val="30"/>
          <w:szCs w:val="30"/>
        </w:rPr>
      </w:pPr>
      <w:r>
        <w:rPr>
          <w:rFonts w:ascii="宋体" w:hAnsi="宋体" w:cs="Arial" w:hint="eastAsia"/>
          <w:color w:val="000000"/>
          <w:sz w:val="30"/>
          <w:szCs w:val="30"/>
        </w:rPr>
        <w:lastRenderedPageBreak/>
        <w:t>附件2</w:t>
      </w:r>
    </w:p>
    <w:tbl>
      <w:tblPr>
        <w:tblW w:w="8977" w:type="dxa"/>
        <w:tblInd w:w="95" w:type="dxa"/>
        <w:tblLayout w:type="fixed"/>
        <w:tblLook w:val="04A0" w:firstRow="1" w:lastRow="0" w:firstColumn="1" w:lastColumn="0" w:noHBand="0" w:noVBand="1"/>
      </w:tblPr>
      <w:tblGrid>
        <w:gridCol w:w="1289"/>
        <w:gridCol w:w="459"/>
        <w:gridCol w:w="167"/>
        <w:gridCol w:w="1109"/>
        <w:gridCol w:w="1701"/>
        <w:gridCol w:w="575"/>
        <w:gridCol w:w="842"/>
        <w:gridCol w:w="778"/>
        <w:gridCol w:w="498"/>
        <w:gridCol w:w="1559"/>
      </w:tblGrid>
      <w:tr w:rsidR="00184532" w14:paraId="4EFA59E0" w14:textId="77777777" w:rsidTr="00B5638B">
        <w:trPr>
          <w:trHeight w:val="444"/>
        </w:trPr>
        <w:tc>
          <w:tcPr>
            <w:tcW w:w="8977" w:type="dxa"/>
            <w:gridSpan w:val="10"/>
            <w:tcBorders>
              <w:top w:val="nil"/>
              <w:left w:val="nil"/>
              <w:bottom w:val="single" w:sz="4" w:space="0" w:color="auto"/>
              <w:right w:val="nil"/>
            </w:tcBorders>
            <w:shd w:val="clear" w:color="auto" w:fill="auto"/>
            <w:vAlign w:val="center"/>
          </w:tcPr>
          <w:p w14:paraId="4EFA59DE" w14:textId="77777777" w:rsidR="00184532" w:rsidRDefault="00184532" w:rsidP="00184532">
            <w:pPr>
              <w:widowControl/>
              <w:ind w:firstLineChars="662" w:firstLine="2913"/>
              <w:rPr>
                <w:rFonts w:ascii="黑体" w:eastAsia="黑体" w:hAnsi="黑体" w:cs="宋体"/>
                <w:kern w:val="0"/>
                <w:sz w:val="44"/>
                <w:szCs w:val="44"/>
              </w:rPr>
            </w:pPr>
            <w:r>
              <w:rPr>
                <w:rFonts w:ascii="黑体" w:eastAsia="黑体" w:hAnsi="黑体" w:cs="宋体" w:hint="eastAsia"/>
                <w:kern w:val="0"/>
                <w:sz w:val="44"/>
                <w:szCs w:val="44"/>
              </w:rPr>
              <w:t>供应商调查表</w:t>
            </w:r>
          </w:p>
          <w:p w14:paraId="4EFA59DF" w14:textId="77777777" w:rsidR="00FC1000" w:rsidRPr="00FC1000" w:rsidRDefault="00FC1000" w:rsidP="00FC1000">
            <w:pPr>
              <w:widowControl/>
              <w:ind w:left="1050" w:hangingChars="500" w:hanging="1050"/>
              <w:rPr>
                <w:rFonts w:asciiTheme="minorEastAsia" w:eastAsiaTheme="minorEastAsia" w:hAnsiTheme="minorEastAsia" w:cs="宋体"/>
                <w:kern w:val="0"/>
                <w:szCs w:val="21"/>
              </w:rPr>
            </w:pPr>
            <w:r w:rsidRPr="00FC1000">
              <w:rPr>
                <w:rFonts w:asciiTheme="minorEastAsia" w:eastAsiaTheme="minorEastAsia" w:hAnsiTheme="minorEastAsia" w:cs="宋体"/>
                <w:kern w:val="0"/>
                <w:szCs w:val="21"/>
              </w:rPr>
              <w:t>项目名称</w:t>
            </w:r>
            <w:r w:rsidRPr="00FC1000">
              <w:rPr>
                <w:rFonts w:asciiTheme="minorEastAsia" w:eastAsiaTheme="minorEastAsia" w:hAnsiTheme="minorEastAsia" w:cs="宋体" w:hint="eastAsia"/>
                <w:kern w:val="0"/>
                <w:szCs w:val="21"/>
              </w:rPr>
              <w:t>：</w:t>
            </w:r>
            <w:r w:rsidR="00DD058C">
              <w:rPr>
                <w:rFonts w:asciiTheme="minorEastAsia" w:eastAsiaTheme="minorEastAsia" w:hAnsiTheme="minorEastAsia" w:cs="宋体" w:hint="eastAsia"/>
                <w:kern w:val="0"/>
                <w:szCs w:val="21"/>
              </w:rPr>
              <w:t>广州大学城</w:t>
            </w:r>
            <w:proofErr w:type="gramStart"/>
            <w:r w:rsidR="00DD058C">
              <w:rPr>
                <w:rFonts w:asciiTheme="minorEastAsia" w:eastAsiaTheme="minorEastAsia" w:hAnsiTheme="minorEastAsia" w:cs="宋体" w:hint="eastAsia"/>
                <w:kern w:val="0"/>
                <w:szCs w:val="21"/>
              </w:rPr>
              <w:t>第二冷站冷却塔</w:t>
            </w:r>
            <w:proofErr w:type="gramEnd"/>
            <w:r w:rsidR="00DD058C">
              <w:rPr>
                <w:rFonts w:asciiTheme="minorEastAsia" w:eastAsiaTheme="minorEastAsia" w:hAnsiTheme="minorEastAsia" w:cs="宋体" w:hint="eastAsia"/>
                <w:kern w:val="0"/>
                <w:szCs w:val="21"/>
              </w:rPr>
              <w:t>水池及配套设计工程</w:t>
            </w:r>
          </w:p>
        </w:tc>
      </w:tr>
      <w:tr w:rsidR="00184532" w14:paraId="4EFA59E5" w14:textId="77777777" w:rsidTr="00B5638B">
        <w:trPr>
          <w:trHeight w:val="513"/>
        </w:trPr>
        <w:tc>
          <w:tcPr>
            <w:tcW w:w="174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EFA59E1" w14:textId="77777777" w:rsidR="00184532" w:rsidRDefault="00B5638B" w:rsidP="00184532">
            <w:pPr>
              <w:widowControl/>
              <w:jc w:val="center"/>
              <w:rPr>
                <w:rFonts w:ascii="宋体" w:hAnsi="宋体" w:cs="宋体"/>
                <w:kern w:val="0"/>
                <w:sz w:val="24"/>
              </w:rPr>
            </w:pPr>
            <w:r>
              <w:rPr>
                <w:rFonts w:ascii="宋体" w:hAnsi="宋体" w:cs="宋体" w:hint="eastAsia"/>
                <w:kern w:val="0"/>
                <w:sz w:val="24"/>
              </w:rPr>
              <w:t>单位</w:t>
            </w:r>
            <w:r w:rsidR="00184532">
              <w:rPr>
                <w:rFonts w:ascii="宋体" w:hAnsi="宋体" w:cs="宋体" w:hint="eastAsia"/>
                <w:kern w:val="0"/>
                <w:sz w:val="24"/>
              </w:rPr>
              <w:t xml:space="preserve">名称 </w:t>
            </w:r>
          </w:p>
        </w:tc>
        <w:tc>
          <w:tcPr>
            <w:tcW w:w="4394" w:type="dxa"/>
            <w:gridSpan w:val="5"/>
            <w:tcBorders>
              <w:top w:val="single" w:sz="4" w:space="0" w:color="auto"/>
              <w:left w:val="single" w:sz="4" w:space="0" w:color="auto"/>
              <w:bottom w:val="single" w:sz="4" w:space="0" w:color="auto"/>
              <w:right w:val="single" w:sz="4" w:space="0" w:color="auto"/>
            </w:tcBorders>
            <w:shd w:val="clear" w:color="auto" w:fill="auto"/>
            <w:vAlign w:val="center"/>
          </w:tcPr>
          <w:p w14:paraId="4EFA59E2" w14:textId="77777777" w:rsidR="00184532" w:rsidRPr="00B5638B" w:rsidRDefault="00184532" w:rsidP="00184532">
            <w:pPr>
              <w:widowControl/>
              <w:jc w:val="center"/>
              <w:rPr>
                <w:rFonts w:ascii="宋体" w:hAnsi="宋体" w:cs="宋体"/>
                <w:bCs/>
                <w:kern w:val="0"/>
                <w:sz w:val="24"/>
              </w:rPr>
            </w:pPr>
          </w:p>
        </w:tc>
        <w:tc>
          <w:tcPr>
            <w:tcW w:w="127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EFA59E3" w14:textId="77777777" w:rsidR="00184532" w:rsidRDefault="00184532" w:rsidP="00184532">
            <w:pPr>
              <w:widowControl/>
              <w:jc w:val="center"/>
              <w:rPr>
                <w:rFonts w:ascii="宋体" w:hAnsi="宋体" w:cs="宋体"/>
                <w:kern w:val="0"/>
                <w:sz w:val="24"/>
              </w:rPr>
            </w:pPr>
            <w:r>
              <w:rPr>
                <w:rFonts w:ascii="宋体" w:hAnsi="宋体" w:cs="宋体" w:hint="eastAsia"/>
                <w:kern w:val="0"/>
                <w:sz w:val="24"/>
              </w:rPr>
              <w:t>法人代表</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4EFA59E4" w14:textId="77777777" w:rsidR="00184532" w:rsidRDefault="00184532" w:rsidP="00184532">
            <w:pPr>
              <w:widowControl/>
              <w:ind w:firstLine="200"/>
              <w:jc w:val="center"/>
              <w:rPr>
                <w:rFonts w:ascii="宋体" w:hAnsi="宋体" w:cs="宋体"/>
                <w:kern w:val="0"/>
                <w:sz w:val="24"/>
              </w:rPr>
            </w:pPr>
          </w:p>
        </w:tc>
      </w:tr>
      <w:tr w:rsidR="00184532" w14:paraId="4EFA59EA" w14:textId="77777777" w:rsidTr="00B5638B">
        <w:trPr>
          <w:trHeight w:val="519"/>
        </w:trPr>
        <w:tc>
          <w:tcPr>
            <w:tcW w:w="174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EFA59E6" w14:textId="77777777" w:rsidR="00184532" w:rsidRDefault="00184532" w:rsidP="00184532">
            <w:pPr>
              <w:widowControl/>
              <w:jc w:val="center"/>
              <w:rPr>
                <w:rFonts w:ascii="宋体" w:hAnsi="宋体" w:cs="宋体"/>
                <w:kern w:val="0"/>
                <w:sz w:val="24"/>
              </w:rPr>
            </w:pPr>
            <w:r>
              <w:rPr>
                <w:rFonts w:ascii="宋体" w:hAnsi="宋体" w:cs="宋体" w:hint="eastAsia"/>
                <w:kern w:val="0"/>
                <w:sz w:val="24"/>
              </w:rPr>
              <w:t>详细地址</w:t>
            </w:r>
          </w:p>
        </w:tc>
        <w:tc>
          <w:tcPr>
            <w:tcW w:w="4394" w:type="dxa"/>
            <w:gridSpan w:val="5"/>
            <w:tcBorders>
              <w:top w:val="single" w:sz="4" w:space="0" w:color="auto"/>
              <w:left w:val="single" w:sz="4" w:space="0" w:color="auto"/>
              <w:bottom w:val="single" w:sz="4" w:space="0" w:color="auto"/>
              <w:right w:val="single" w:sz="4" w:space="0" w:color="auto"/>
            </w:tcBorders>
            <w:shd w:val="clear" w:color="auto" w:fill="auto"/>
            <w:vAlign w:val="center"/>
          </w:tcPr>
          <w:p w14:paraId="4EFA59E7" w14:textId="77777777" w:rsidR="00184532" w:rsidRPr="00B5638B" w:rsidRDefault="00184532" w:rsidP="00184532">
            <w:pPr>
              <w:widowControl/>
              <w:jc w:val="center"/>
              <w:rPr>
                <w:rFonts w:ascii="宋体" w:hAnsi="宋体" w:cs="宋体"/>
                <w:b/>
                <w:bCs/>
                <w:kern w:val="0"/>
                <w:sz w:val="24"/>
              </w:rPr>
            </w:pPr>
          </w:p>
        </w:tc>
        <w:tc>
          <w:tcPr>
            <w:tcW w:w="127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EFA59E8" w14:textId="77777777" w:rsidR="00184532" w:rsidRDefault="00184532" w:rsidP="00184532">
            <w:pPr>
              <w:widowControl/>
              <w:jc w:val="center"/>
              <w:rPr>
                <w:rFonts w:ascii="宋体" w:hAnsi="宋体" w:cs="宋体"/>
                <w:kern w:val="0"/>
                <w:sz w:val="24"/>
              </w:rPr>
            </w:pPr>
            <w:proofErr w:type="gramStart"/>
            <w:r>
              <w:rPr>
                <w:rFonts w:ascii="宋体" w:hAnsi="宋体" w:cs="宋体" w:hint="eastAsia"/>
                <w:kern w:val="0"/>
                <w:sz w:val="24"/>
              </w:rPr>
              <w:t>邮</w:t>
            </w:r>
            <w:proofErr w:type="gramEnd"/>
            <w:r>
              <w:rPr>
                <w:rFonts w:ascii="宋体" w:hAnsi="宋体" w:cs="宋体" w:hint="eastAsia"/>
                <w:kern w:val="0"/>
                <w:sz w:val="24"/>
              </w:rPr>
              <w:t xml:space="preserve">    编</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4EFA59E9" w14:textId="77777777" w:rsidR="00184532" w:rsidRDefault="00184532" w:rsidP="00184532">
            <w:pPr>
              <w:widowControl/>
              <w:ind w:firstLine="200"/>
              <w:jc w:val="center"/>
              <w:rPr>
                <w:rFonts w:ascii="宋体" w:hAnsi="宋体" w:cs="宋体"/>
                <w:kern w:val="0"/>
                <w:sz w:val="24"/>
              </w:rPr>
            </w:pPr>
          </w:p>
        </w:tc>
      </w:tr>
      <w:tr w:rsidR="00184532" w14:paraId="4EFA59F1" w14:textId="77777777" w:rsidTr="00B5638B">
        <w:trPr>
          <w:trHeight w:val="525"/>
        </w:trPr>
        <w:tc>
          <w:tcPr>
            <w:tcW w:w="174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EFA59EB" w14:textId="77777777" w:rsidR="00184532" w:rsidRDefault="00184532" w:rsidP="00184532">
            <w:pPr>
              <w:widowControl/>
              <w:jc w:val="center"/>
              <w:rPr>
                <w:rFonts w:ascii="宋体" w:hAnsi="宋体" w:cs="宋体"/>
                <w:kern w:val="0"/>
                <w:sz w:val="24"/>
              </w:rPr>
            </w:pPr>
            <w:r>
              <w:rPr>
                <w:rFonts w:ascii="宋体" w:hAnsi="宋体" w:cs="宋体" w:hint="eastAsia"/>
                <w:kern w:val="0"/>
                <w:sz w:val="24"/>
              </w:rPr>
              <w:t>成立日期</w:t>
            </w:r>
          </w:p>
        </w:tc>
        <w:tc>
          <w:tcPr>
            <w:tcW w:w="127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EFA59EC" w14:textId="77777777" w:rsidR="00184532" w:rsidRDefault="00184532" w:rsidP="00184532">
            <w:pPr>
              <w:widowControl/>
              <w:jc w:val="center"/>
              <w:rPr>
                <w:rFonts w:ascii="宋体" w:hAnsi="宋体" w:cs="宋体"/>
                <w:b/>
                <w:bCs/>
                <w:kern w:val="0"/>
                <w:sz w:val="24"/>
              </w:rPr>
            </w:pP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4EFA59ED" w14:textId="77777777" w:rsidR="00184532" w:rsidRDefault="00184532" w:rsidP="00184532">
            <w:pPr>
              <w:widowControl/>
              <w:jc w:val="center"/>
              <w:rPr>
                <w:rFonts w:ascii="宋体" w:hAnsi="宋体" w:cs="宋体"/>
                <w:kern w:val="0"/>
                <w:sz w:val="24"/>
              </w:rPr>
            </w:pPr>
            <w:r>
              <w:rPr>
                <w:rFonts w:ascii="宋体" w:hAnsi="宋体" w:cs="宋体" w:hint="eastAsia"/>
                <w:kern w:val="0"/>
                <w:sz w:val="24"/>
              </w:rPr>
              <w:t>营业执照号码</w:t>
            </w:r>
          </w:p>
        </w:tc>
        <w:tc>
          <w:tcPr>
            <w:tcW w:w="141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EFA59EE" w14:textId="77777777" w:rsidR="00184532" w:rsidRDefault="00184532" w:rsidP="00184532">
            <w:pPr>
              <w:widowControl/>
              <w:jc w:val="center"/>
              <w:rPr>
                <w:rFonts w:ascii="宋体" w:hAnsi="宋体" w:cs="宋体"/>
                <w:b/>
                <w:bCs/>
                <w:kern w:val="0"/>
                <w:sz w:val="24"/>
              </w:rPr>
            </w:pPr>
          </w:p>
        </w:tc>
        <w:tc>
          <w:tcPr>
            <w:tcW w:w="127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EFA59EF" w14:textId="77777777" w:rsidR="00184532" w:rsidRDefault="00184532" w:rsidP="00184532">
            <w:pPr>
              <w:widowControl/>
              <w:jc w:val="center"/>
              <w:rPr>
                <w:rFonts w:ascii="宋体" w:hAnsi="宋体" w:cs="宋体"/>
                <w:kern w:val="0"/>
                <w:sz w:val="24"/>
              </w:rPr>
            </w:pPr>
            <w:r>
              <w:rPr>
                <w:rFonts w:ascii="宋体" w:hAnsi="宋体" w:cs="宋体" w:hint="eastAsia"/>
                <w:kern w:val="0"/>
                <w:sz w:val="24"/>
              </w:rPr>
              <w:t>发证机构</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4EFA59F0" w14:textId="77777777" w:rsidR="00184532" w:rsidRDefault="00184532" w:rsidP="00184532">
            <w:pPr>
              <w:widowControl/>
              <w:ind w:firstLine="200"/>
              <w:jc w:val="center"/>
              <w:rPr>
                <w:rFonts w:ascii="宋体" w:hAnsi="宋体" w:cs="宋体"/>
                <w:kern w:val="0"/>
                <w:sz w:val="24"/>
              </w:rPr>
            </w:pPr>
          </w:p>
        </w:tc>
      </w:tr>
      <w:tr w:rsidR="00184532" w14:paraId="4EFA59F8" w14:textId="77777777" w:rsidTr="00B5638B">
        <w:trPr>
          <w:trHeight w:val="592"/>
        </w:trPr>
        <w:tc>
          <w:tcPr>
            <w:tcW w:w="174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EFA59F2" w14:textId="77777777" w:rsidR="00184532" w:rsidRDefault="00184532" w:rsidP="00184532">
            <w:pPr>
              <w:widowControl/>
              <w:jc w:val="center"/>
              <w:rPr>
                <w:rFonts w:ascii="宋体" w:hAnsi="宋体" w:cs="宋体"/>
                <w:kern w:val="0"/>
                <w:sz w:val="24"/>
              </w:rPr>
            </w:pPr>
            <w:r>
              <w:rPr>
                <w:rFonts w:ascii="宋体" w:hAnsi="宋体" w:cs="宋体" w:hint="eastAsia"/>
                <w:kern w:val="0"/>
                <w:sz w:val="24"/>
              </w:rPr>
              <w:t>固定电话号码</w:t>
            </w:r>
          </w:p>
        </w:tc>
        <w:tc>
          <w:tcPr>
            <w:tcW w:w="127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EFA59F3" w14:textId="77777777" w:rsidR="00184532" w:rsidRDefault="00184532" w:rsidP="00184532">
            <w:pPr>
              <w:widowControl/>
              <w:jc w:val="center"/>
              <w:rPr>
                <w:rFonts w:ascii="宋体" w:hAnsi="宋体" w:cs="宋体"/>
                <w:b/>
                <w:bCs/>
                <w:kern w:val="0"/>
                <w:sz w:val="24"/>
              </w:rPr>
            </w:pP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4EFA59F4" w14:textId="77777777" w:rsidR="00184532" w:rsidRDefault="00184532" w:rsidP="00184532">
            <w:pPr>
              <w:widowControl/>
              <w:jc w:val="center"/>
              <w:rPr>
                <w:rFonts w:ascii="宋体" w:hAnsi="宋体" w:cs="宋体"/>
                <w:kern w:val="0"/>
                <w:sz w:val="24"/>
              </w:rPr>
            </w:pPr>
            <w:r>
              <w:rPr>
                <w:rFonts w:ascii="宋体" w:hAnsi="宋体" w:cs="宋体" w:hint="eastAsia"/>
                <w:kern w:val="0"/>
                <w:sz w:val="24"/>
              </w:rPr>
              <w:t>传真号码</w:t>
            </w:r>
          </w:p>
        </w:tc>
        <w:tc>
          <w:tcPr>
            <w:tcW w:w="141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EFA59F5" w14:textId="77777777" w:rsidR="00184532" w:rsidRDefault="00184532" w:rsidP="00184532">
            <w:pPr>
              <w:widowControl/>
              <w:jc w:val="center"/>
              <w:rPr>
                <w:rFonts w:ascii="宋体" w:hAnsi="宋体" w:cs="宋体"/>
                <w:b/>
                <w:bCs/>
                <w:kern w:val="0"/>
                <w:sz w:val="24"/>
              </w:rPr>
            </w:pPr>
          </w:p>
        </w:tc>
        <w:tc>
          <w:tcPr>
            <w:tcW w:w="127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EFA59F6" w14:textId="77777777" w:rsidR="00184532" w:rsidRDefault="00184532" w:rsidP="00184532">
            <w:pPr>
              <w:widowControl/>
              <w:jc w:val="center"/>
              <w:rPr>
                <w:rFonts w:ascii="宋体" w:hAnsi="宋体" w:cs="宋体"/>
                <w:kern w:val="0"/>
                <w:sz w:val="24"/>
              </w:rPr>
            </w:pPr>
            <w:r>
              <w:rPr>
                <w:rFonts w:ascii="宋体" w:hAnsi="宋体" w:cs="宋体" w:hint="eastAsia"/>
                <w:kern w:val="0"/>
                <w:sz w:val="24"/>
              </w:rPr>
              <w:t>注册资金</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4EFA59F7" w14:textId="77777777" w:rsidR="00184532" w:rsidRDefault="00184532" w:rsidP="00184532">
            <w:pPr>
              <w:widowControl/>
              <w:ind w:firstLine="200"/>
              <w:jc w:val="center"/>
              <w:rPr>
                <w:rFonts w:ascii="宋体" w:hAnsi="宋体" w:cs="宋体"/>
                <w:kern w:val="0"/>
                <w:sz w:val="24"/>
              </w:rPr>
            </w:pPr>
          </w:p>
        </w:tc>
      </w:tr>
      <w:tr w:rsidR="00184532" w14:paraId="4EFA59FD" w14:textId="77777777" w:rsidTr="00B5638B">
        <w:trPr>
          <w:trHeight w:val="544"/>
        </w:trPr>
        <w:tc>
          <w:tcPr>
            <w:tcW w:w="1915"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4EFA59F9" w14:textId="77777777" w:rsidR="00184532" w:rsidRDefault="00184532" w:rsidP="00184532">
            <w:pPr>
              <w:widowControl/>
              <w:jc w:val="center"/>
              <w:rPr>
                <w:rFonts w:ascii="宋体" w:hAnsi="宋体" w:cs="宋体"/>
                <w:kern w:val="0"/>
                <w:sz w:val="24"/>
              </w:rPr>
            </w:pPr>
            <w:r>
              <w:rPr>
                <w:rFonts w:ascii="宋体" w:hAnsi="宋体" w:cs="宋体" w:hint="eastAsia"/>
                <w:kern w:val="0"/>
                <w:sz w:val="24"/>
              </w:rPr>
              <w:t>公司类型</w:t>
            </w:r>
          </w:p>
        </w:tc>
        <w:tc>
          <w:tcPr>
            <w:tcW w:w="3385"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4EFA59FA" w14:textId="77777777" w:rsidR="00184532" w:rsidRDefault="00184532" w:rsidP="00184532">
            <w:pPr>
              <w:widowControl/>
              <w:jc w:val="left"/>
              <w:rPr>
                <w:rFonts w:ascii="宋体" w:hAnsi="宋体" w:cs="宋体"/>
                <w:b/>
                <w:bCs/>
                <w:kern w:val="0"/>
                <w:sz w:val="24"/>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EFA59FB" w14:textId="77777777" w:rsidR="00184532" w:rsidRDefault="00184532" w:rsidP="00184532">
            <w:pPr>
              <w:widowControl/>
              <w:jc w:val="center"/>
              <w:rPr>
                <w:rFonts w:ascii="宋体" w:hAnsi="宋体" w:cs="宋体"/>
                <w:kern w:val="0"/>
                <w:sz w:val="24"/>
              </w:rPr>
            </w:pPr>
            <w:r>
              <w:rPr>
                <w:rFonts w:ascii="宋体" w:hAnsi="宋体" w:cs="宋体" w:hint="eastAsia"/>
                <w:kern w:val="0"/>
                <w:sz w:val="24"/>
              </w:rPr>
              <w:t>机构性质</w:t>
            </w:r>
          </w:p>
        </w:tc>
        <w:tc>
          <w:tcPr>
            <w:tcW w:w="205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EFA59FC" w14:textId="77777777" w:rsidR="00184532" w:rsidRDefault="00184532" w:rsidP="00184532">
            <w:pPr>
              <w:widowControl/>
              <w:jc w:val="left"/>
              <w:rPr>
                <w:rFonts w:ascii="宋体" w:hAnsi="宋体" w:cs="宋体"/>
                <w:b/>
                <w:bCs/>
                <w:kern w:val="0"/>
                <w:sz w:val="24"/>
              </w:rPr>
            </w:pPr>
          </w:p>
        </w:tc>
      </w:tr>
      <w:tr w:rsidR="00184532" w14:paraId="4EFA5A02" w14:textId="77777777" w:rsidTr="00B5638B">
        <w:trPr>
          <w:trHeight w:val="552"/>
        </w:trPr>
        <w:tc>
          <w:tcPr>
            <w:tcW w:w="1915"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4EFA59FE" w14:textId="77777777" w:rsidR="00184532" w:rsidRDefault="00184532" w:rsidP="00184532">
            <w:pPr>
              <w:widowControl/>
              <w:jc w:val="center"/>
              <w:rPr>
                <w:rFonts w:ascii="宋体" w:hAnsi="宋体" w:cs="宋体"/>
                <w:kern w:val="0"/>
                <w:sz w:val="24"/>
              </w:rPr>
            </w:pPr>
            <w:r>
              <w:rPr>
                <w:rFonts w:ascii="宋体" w:hAnsi="宋体" w:cs="宋体" w:hint="eastAsia"/>
                <w:kern w:val="0"/>
                <w:sz w:val="24"/>
              </w:rPr>
              <w:t>项目联系人</w:t>
            </w:r>
          </w:p>
        </w:tc>
        <w:tc>
          <w:tcPr>
            <w:tcW w:w="3385"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4EFA59FF" w14:textId="77777777" w:rsidR="00184532" w:rsidRDefault="00184532" w:rsidP="00184532">
            <w:pPr>
              <w:widowControl/>
              <w:jc w:val="left"/>
              <w:rPr>
                <w:rFonts w:ascii="宋体" w:hAnsi="宋体" w:cs="宋体"/>
                <w:b/>
                <w:bCs/>
                <w:kern w:val="0"/>
                <w:sz w:val="24"/>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EFA5A00" w14:textId="77777777" w:rsidR="00184532" w:rsidRDefault="00184532" w:rsidP="00184532">
            <w:pPr>
              <w:widowControl/>
              <w:jc w:val="center"/>
              <w:rPr>
                <w:rFonts w:ascii="宋体" w:hAnsi="宋体" w:cs="宋体"/>
                <w:kern w:val="0"/>
                <w:sz w:val="24"/>
              </w:rPr>
            </w:pPr>
            <w:r>
              <w:rPr>
                <w:rFonts w:ascii="宋体" w:hAnsi="宋体" w:cs="宋体" w:hint="eastAsia"/>
                <w:kern w:val="0"/>
                <w:sz w:val="24"/>
              </w:rPr>
              <w:t>联系电话</w:t>
            </w:r>
          </w:p>
        </w:tc>
        <w:tc>
          <w:tcPr>
            <w:tcW w:w="205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EFA5A01" w14:textId="77777777" w:rsidR="00184532" w:rsidRDefault="00184532" w:rsidP="00184532">
            <w:pPr>
              <w:widowControl/>
              <w:jc w:val="left"/>
              <w:rPr>
                <w:rFonts w:ascii="宋体" w:hAnsi="宋体" w:cs="宋体"/>
                <w:b/>
                <w:bCs/>
                <w:kern w:val="0"/>
                <w:sz w:val="24"/>
              </w:rPr>
            </w:pPr>
          </w:p>
        </w:tc>
      </w:tr>
      <w:tr w:rsidR="00184532" w14:paraId="4EFA5A08" w14:textId="77777777" w:rsidTr="00B5638B">
        <w:trPr>
          <w:trHeight w:val="399"/>
        </w:trPr>
        <w:tc>
          <w:tcPr>
            <w:tcW w:w="1915"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4EFA5A03" w14:textId="77777777" w:rsidR="00184532" w:rsidRDefault="00184532" w:rsidP="00184532">
            <w:pPr>
              <w:widowControl/>
              <w:jc w:val="center"/>
              <w:rPr>
                <w:rFonts w:ascii="宋体" w:hAnsi="宋体" w:cs="宋体"/>
                <w:kern w:val="0"/>
                <w:sz w:val="24"/>
              </w:rPr>
            </w:pPr>
            <w:r>
              <w:rPr>
                <w:rFonts w:ascii="宋体" w:hAnsi="宋体" w:cs="宋体" w:hint="eastAsia"/>
                <w:kern w:val="0"/>
                <w:sz w:val="24"/>
              </w:rPr>
              <w:t>经营范围</w:t>
            </w:r>
          </w:p>
        </w:tc>
        <w:tc>
          <w:tcPr>
            <w:tcW w:w="7062" w:type="dxa"/>
            <w:gridSpan w:val="7"/>
            <w:tcBorders>
              <w:top w:val="single" w:sz="4" w:space="0" w:color="auto"/>
              <w:left w:val="single" w:sz="4" w:space="0" w:color="auto"/>
              <w:bottom w:val="single" w:sz="4" w:space="0" w:color="auto"/>
              <w:right w:val="single" w:sz="4" w:space="0" w:color="auto"/>
            </w:tcBorders>
            <w:shd w:val="clear" w:color="auto" w:fill="auto"/>
            <w:vAlign w:val="center"/>
          </w:tcPr>
          <w:p w14:paraId="4EFA5A04" w14:textId="77777777" w:rsidR="00184532" w:rsidRDefault="00184532" w:rsidP="00184532">
            <w:pPr>
              <w:widowControl/>
              <w:rPr>
                <w:rFonts w:ascii="宋体" w:hAnsi="宋体" w:cs="宋体"/>
                <w:b/>
                <w:bCs/>
                <w:kern w:val="0"/>
                <w:sz w:val="24"/>
              </w:rPr>
            </w:pPr>
          </w:p>
          <w:p w14:paraId="4EFA5A05" w14:textId="77777777" w:rsidR="00184532" w:rsidRDefault="00184532" w:rsidP="00184532">
            <w:pPr>
              <w:widowControl/>
              <w:rPr>
                <w:rFonts w:ascii="宋体" w:hAnsi="宋体" w:cs="宋体"/>
                <w:b/>
                <w:bCs/>
                <w:kern w:val="0"/>
                <w:sz w:val="24"/>
              </w:rPr>
            </w:pPr>
          </w:p>
          <w:p w14:paraId="4EFA5A06" w14:textId="77777777" w:rsidR="00184532" w:rsidRDefault="00184532" w:rsidP="00184532">
            <w:pPr>
              <w:widowControl/>
              <w:rPr>
                <w:rFonts w:ascii="宋体" w:hAnsi="宋体" w:cs="宋体"/>
                <w:b/>
                <w:bCs/>
                <w:kern w:val="0"/>
                <w:sz w:val="24"/>
              </w:rPr>
            </w:pPr>
          </w:p>
          <w:p w14:paraId="4EFA5A07" w14:textId="77777777" w:rsidR="00184532" w:rsidRDefault="00184532" w:rsidP="00184532">
            <w:pPr>
              <w:widowControl/>
              <w:rPr>
                <w:rFonts w:ascii="宋体" w:hAnsi="宋体" w:cs="宋体"/>
                <w:b/>
                <w:bCs/>
                <w:kern w:val="0"/>
                <w:sz w:val="24"/>
              </w:rPr>
            </w:pPr>
          </w:p>
        </w:tc>
      </w:tr>
      <w:tr w:rsidR="00184532" w14:paraId="4EFA5A0C" w14:textId="77777777" w:rsidTr="00B5638B">
        <w:trPr>
          <w:trHeight w:val="397"/>
        </w:trPr>
        <w:tc>
          <w:tcPr>
            <w:tcW w:w="1289" w:type="dxa"/>
            <w:tcBorders>
              <w:top w:val="single" w:sz="4" w:space="0" w:color="auto"/>
              <w:left w:val="single" w:sz="4" w:space="0" w:color="auto"/>
              <w:bottom w:val="single" w:sz="4" w:space="0" w:color="auto"/>
              <w:right w:val="single" w:sz="4" w:space="0" w:color="auto"/>
            </w:tcBorders>
            <w:shd w:val="clear" w:color="auto" w:fill="auto"/>
            <w:vAlign w:val="center"/>
          </w:tcPr>
          <w:p w14:paraId="4EFA5A09" w14:textId="77777777" w:rsidR="00184532" w:rsidRDefault="00184532" w:rsidP="00184532">
            <w:pPr>
              <w:widowControl/>
              <w:jc w:val="center"/>
              <w:rPr>
                <w:rFonts w:ascii="宋体" w:hAnsi="宋体" w:cs="宋体"/>
                <w:kern w:val="0"/>
                <w:sz w:val="24"/>
              </w:rPr>
            </w:pPr>
            <w:r>
              <w:rPr>
                <w:rFonts w:ascii="宋体" w:hAnsi="宋体" w:cs="宋体" w:hint="eastAsia"/>
                <w:kern w:val="0"/>
                <w:sz w:val="24"/>
              </w:rPr>
              <w:t>序号</w:t>
            </w:r>
          </w:p>
        </w:tc>
        <w:tc>
          <w:tcPr>
            <w:tcW w:w="4853" w:type="dxa"/>
            <w:gridSpan w:val="6"/>
            <w:tcBorders>
              <w:top w:val="single" w:sz="4" w:space="0" w:color="auto"/>
              <w:left w:val="single" w:sz="4" w:space="0" w:color="auto"/>
              <w:bottom w:val="single" w:sz="4" w:space="0" w:color="auto"/>
              <w:right w:val="single" w:sz="4" w:space="0" w:color="auto"/>
            </w:tcBorders>
            <w:shd w:val="clear" w:color="auto" w:fill="auto"/>
            <w:vAlign w:val="center"/>
          </w:tcPr>
          <w:p w14:paraId="4EFA5A0A" w14:textId="77777777" w:rsidR="00184532" w:rsidRDefault="00184532" w:rsidP="00184532">
            <w:pPr>
              <w:widowControl/>
              <w:jc w:val="center"/>
              <w:rPr>
                <w:rFonts w:ascii="宋体" w:hAnsi="宋体" w:cs="宋体"/>
                <w:kern w:val="0"/>
                <w:sz w:val="24"/>
              </w:rPr>
            </w:pPr>
            <w:r>
              <w:rPr>
                <w:rFonts w:ascii="宋体" w:hAnsi="宋体" w:cs="宋体" w:hint="eastAsia"/>
                <w:kern w:val="0"/>
                <w:sz w:val="24"/>
              </w:rPr>
              <w:t>资质证书（认证项目）名称</w:t>
            </w:r>
          </w:p>
        </w:tc>
        <w:tc>
          <w:tcPr>
            <w:tcW w:w="2835"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4EFA5A0B" w14:textId="77777777" w:rsidR="00184532" w:rsidRDefault="00184532" w:rsidP="00184532">
            <w:pPr>
              <w:widowControl/>
              <w:jc w:val="center"/>
              <w:rPr>
                <w:rFonts w:ascii="宋体" w:hAnsi="宋体" w:cs="宋体"/>
                <w:kern w:val="0"/>
                <w:sz w:val="24"/>
              </w:rPr>
            </w:pPr>
            <w:r>
              <w:rPr>
                <w:rFonts w:ascii="宋体" w:hAnsi="宋体" w:cs="宋体" w:hint="eastAsia"/>
                <w:kern w:val="0"/>
                <w:sz w:val="24"/>
              </w:rPr>
              <w:t>发证机关</w:t>
            </w:r>
          </w:p>
        </w:tc>
      </w:tr>
      <w:tr w:rsidR="00184532" w14:paraId="4EFA5A10" w14:textId="77777777" w:rsidTr="00B5638B">
        <w:trPr>
          <w:trHeight w:val="397"/>
        </w:trPr>
        <w:tc>
          <w:tcPr>
            <w:tcW w:w="1289" w:type="dxa"/>
            <w:tcBorders>
              <w:top w:val="single" w:sz="4" w:space="0" w:color="auto"/>
              <w:left w:val="single" w:sz="4" w:space="0" w:color="auto"/>
              <w:bottom w:val="single" w:sz="4" w:space="0" w:color="auto"/>
              <w:right w:val="single" w:sz="4" w:space="0" w:color="auto"/>
            </w:tcBorders>
            <w:shd w:val="clear" w:color="auto" w:fill="auto"/>
            <w:vAlign w:val="center"/>
          </w:tcPr>
          <w:p w14:paraId="4EFA5A0D" w14:textId="77777777" w:rsidR="00184532" w:rsidRDefault="00184532" w:rsidP="00184532">
            <w:pPr>
              <w:widowControl/>
              <w:jc w:val="center"/>
              <w:rPr>
                <w:rFonts w:ascii="宋体" w:hAnsi="宋体" w:cs="宋体"/>
                <w:kern w:val="0"/>
                <w:sz w:val="24"/>
              </w:rPr>
            </w:pPr>
            <w:r>
              <w:rPr>
                <w:rFonts w:ascii="宋体" w:hAnsi="宋体" w:cs="宋体" w:hint="eastAsia"/>
                <w:kern w:val="0"/>
                <w:sz w:val="24"/>
              </w:rPr>
              <w:t>1</w:t>
            </w:r>
          </w:p>
        </w:tc>
        <w:tc>
          <w:tcPr>
            <w:tcW w:w="4853" w:type="dxa"/>
            <w:gridSpan w:val="6"/>
            <w:tcBorders>
              <w:top w:val="single" w:sz="4" w:space="0" w:color="auto"/>
              <w:left w:val="single" w:sz="4" w:space="0" w:color="auto"/>
              <w:bottom w:val="single" w:sz="4" w:space="0" w:color="auto"/>
              <w:right w:val="single" w:sz="4" w:space="0" w:color="auto"/>
            </w:tcBorders>
            <w:shd w:val="clear" w:color="auto" w:fill="auto"/>
            <w:vAlign w:val="center"/>
          </w:tcPr>
          <w:p w14:paraId="4EFA5A0E" w14:textId="77777777" w:rsidR="00184532" w:rsidRDefault="00184532" w:rsidP="00184532">
            <w:pPr>
              <w:widowControl/>
              <w:jc w:val="center"/>
              <w:rPr>
                <w:rFonts w:ascii="宋体" w:hAnsi="宋体" w:cs="宋体"/>
                <w:b/>
                <w:bCs/>
                <w:kern w:val="0"/>
                <w:sz w:val="24"/>
              </w:rPr>
            </w:pPr>
          </w:p>
        </w:tc>
        <w:tc>
          <w:tcPr>
            <w:tcW w:w="2835"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4EFA5A0F" w14:textId="77777777" w:rsidR="00184532" w:rsidRDefault="00184532" w:rsidP="00184532">
            <w:pPr>
              <w:widowControl/>
              <w:jc w:val="center"/>
              <w:rPr>
                <w:rFonts w:ascii="宋体" w:hAnsi="宋体" w:cs="宋体"/>
                <w:b/>
                <w:bCs/>
                <w:kern w:val="0"/>
                <w:sz w:val="24"/>
              </w:rPr>
            </w:pPr>
          </w:p>
        </w:tc>
      </w:tr>
      <w:tr w:rsidR="00184532" w14:paraId="4EFA5A14" w14:textId="77777777" w:rsidTr="00B5638B">
        <w:trPr>
          <w:trHeight w:val="397"/>
        </w:trPr>
        <w:tc>
          <w:tcPr>
            <w:tcW w:w="1289" w:type="dxa"/>
            <w:tcBorders>
              <w:top w:val="single" w:sz="4" w:space="0" w:color="auto"/>
              <w:left w:val="single" w:sz="4" w:space="0" w:color="auto"/>
              <w:bottom w:val="single" w:sz="4" w:space="0" w:color="auto"/>
              <w:right w:val="single" w:sz="4" w:space="0" w:color="auto"/>
            </w:tcBorders>
            <w:shd w:val="clear" w:color="auto" w:fill="auto"/>
            <w:vAlign w:val="center"/>
          </w:tcPr>
          <w:p w14:paraId="4EFA5A11" w14:textId="77777777" w:rsidR="00184532" w:rsidRDefault="00184532" w:rsidP="00184532">
            <w:pPr>
              <w:widowControl/>
              <w:jc w:val="center"/>
              <w:rPr>
                <w:rFonts w:ascii="宋体" w:hAnsi="宋体" w:cs="宋体"/>
                <w:kern w:val="0"/>
                <w:sz w:val="24"/>
              </w:rPr>
            </w:pPr>
            <w:r>
              <w:rPr>
                <w:rFonts w:ascii="宋体" w:hAnsi="宋体" w:cs="宋体" w:hint="eastAsia"/>
                <w:kern w:val="0"/>
                <w:sz w:val="24"/>
              </w:rPr>
              <w:t>2</w:t>
            </w:r>
          </w:p>
        </w:tc>
        <w:tc>
          <w:tcPr>
            <w:tcW w:w="4853" w:type="dxa"/>
            <w:gridSpan w:val="6"/>
            <w:tcBorders>
              <w:top w:val="single" w:sz="4" w:space="0" w:color="auto"/>
              <w:left w:val="single" w:sz="4" w:space="0" w:color="auto"/>
              <w:bottom w:val="single" w:sz="4" w:space="0" w:color="auto"/>
              <w:right w:val="single" w:sz="4" w:space="0" w:color="auto"/>
            </w:tcBorders>
            <w:shd w:val="clear" w:color="auto" w:fill="auto"/>
            <w:vAlign w:val="center"/>
          </w:tcPr>
          <w:p w14:paraId="4EFA5A12" w14:textId="77777777" w:rsidR="00184532" w:rsidRDefault="00184532" w:rsidP="00184532">
            <w:pPr>
              <w:widowControl/>
              <w:jc w:val="center"/>
              <w:rPr>
                <w:rFonts w:ascii="宋体" w:hAnsi="宋体" w:cs="宋体"/>
                <w:b/>
                <w:bCs/>
                <w:kern w:val="0"/>
                <w:sz w:val="24"/>
              </w:rPr>
            </w:pPr>
          </w:p>
        </w:tc>
        <w:tc>
          <w:tcPr>
            <w:tcW w:w="2835"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4EFA5A13" w14:textId="77777777" w:rsidR="00184532" w:rsidRDefault="00184532" w:rsidP="00184532">
            <w:pPr>
              <w:widowControl/>
              <w:jc w:val="center"/>
              <w:rPr>
                <w:rFonts w:ascii="宋体" w:hAnsi="宋体" w:cs="宋体"/>
                <w:b/>
                <w:bCs/>
                <w:kern w:val="0"/>
                <w:sz w:val="24"/>
              </w:rPr>
            </w:pPr>
          </w:p>
        </w:tc>
      </w:tr>
      <w:tr w:rsidR="00184532" w14:paraId="4EFA5A18" w14:textId="77777777" w:rsidTr="00B5638B">
        <w:trPr>
          <w:trHeight w:val="397"/>
        </w:trPr>
        <w:tc>
          <w:tcPr>
            <w:tcW w:w="1289" w:type="dxa"/>
            <w:tcBorders>
              <w:top w:val="single" w:sz="4" w:space="0" w:color="auto"/>
              <w:left w:val="single" w:sz="4" w:space="0" w:color="auto"/>
              <w:bottom w:val="single" w:sz="4" w:space="0" w:color="auto"/>
              <w:right w:val="single" w:sz="4" w:space="0" w:color="auto"/>
            </w:tcBorders>
            <w:shd w:val="clear" w:color="auto" w:fill="auto"/>
            <w:vAlign w:val="center"/>
          </w:tcPr>
          <w:p w14:paraId="4EFA5A15" w14:textId="77777777" w:rsidR="00184532" w:rsidRDefault="00184532" w:rsidP="00184532">
            <w:pPr>
              <w:widowControl/>
              <w:jc w:val="center"/>
              <w:rPr>
                <w:rFonts w:ascii="宋体" w:hAnsi="宋体" w:cs="宋体"/>
                <w:kern w:val="0"/>
                <w:sz w:val="24"/>
              </w:rPr>
            </w:pPr>
            <w:r>
              <w:rPr>
                <w:rFonts w:ascii="宋体" w:hAnsi="宋体" w:cs="宋体" w:hint="eastAsia"/>
                <w:kern w:val="0"/>
                <w:sz w:val="24"/>
              </w:rPr>
              <w:t>3</w:t>
            </w:r>
          </w:p>
        </w:tc>
        <w:tc>
          <w:tcPr>
            <w:tcW w:w="4853" w:type="dxa"/>
            <w:gridSpan w:val="6"/>
            <w:tcBorders>
              <w:top w:val="single" w:sz="4" w:space="0" w:color="auto"/>
              <w:left w:val="single" w:sz="4" w:space="0" w:color="auto"/>
              <w:bottom w:val="single" w:sz="4" w:space="0" w:color="auto"/>
              <w:right w:val="single" w:sz="4" w:space="0" w:color="auto"/>
            </w:tcBorders>
            <w:shd w:val="clear" w:color="auto" w:fill="auto"/>
            <w:vAlign w:val="center"/>
          </w:tcPr>
          <w:p w14:paraId="4EFA5A16" w14:textId="77777777" w:rsidR="00184532" w:rsidRDefault="00184532" w:rsidP="00184532">
            <w:pPr>
              <w:widowControl/>
              <w:jc w:val="center"/>
              <w:rPr>
                <w:rFonts w:ascii="宋体" w:hAnsi="宋体" w:cs="宋体"/>
                <w:b/>
                <w:bCs/>
                <w:kern w:val="0"/>
                <w:sz w:val="24"/>
              </w:rPr>
            </w:pPr>
          </w:p>
        </w:tc>
        <w:tc>
          <w:tcPr>
            <w:tcW w:w="2835"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4EFA5A17" w14:textId="77777777" w:rsidR="00184532" w:rsidRDefault="00184532" w:rsidP="00184532">
            <w:pPr>
              <w:widowControl/>
              <w:jc w:val="center"/>
              <w:rPr>
                <w:rFonts w:ascii="宋体" w:hAnsi="宋体" w:cs="宋体"/>
                <w:b/>
                <w:bCs/>
                <w:kern w:val="0"/>
                <w:sz w:val="24"/>
              </w:rPr>
            </w:pPr>
          </w:p>
        </w:tc>
      </w:tr>
      <w:tr w:rsidR="00184532" w14:paraId="4EFA5A1C" w14:textId="77777777" w:rsidTr="00B5638B">
        <w:trPr>
          <w:trHeight w:val="397"/>
        </w:trPr>
        <w:tc>
          <w:tcPr>
            <w:tcW w:w="1289" w:type="dxa"/>
            <w:tcBorders>
              <w:top w:val="single" w:sz="4" w:space="0" w:color="auto"/>
              <w:left w:val="single" w:sz="4" w:space="0" w:color="auto"/>
              <w:bottom w:val="single" w:sz="4" w:space="0" w:color="auto"/>
              <w:right w:val="single" w:sz="4" w:space="0" w:color="auto"/>
            </w:tcBorders>
            <w:shd w:val="clear" w:color="auto" w:fill="auto"/>
            <w:vAlign w:val="center"/>
          </w:tcPr>
          <w:p w14:paraId="4EFA5A19" w14:textId="77777777" w:rsidR="00184532" w:rsidRDefault="00184532" w:rsidP="00184532">
            <w:pPr>
              <w:widowControl/>
              <w:jc w:val="center"/>
              <w:rPr>
                <w:rFonts w:ascii="宋体" w:hAnsi="宋体" w:cs="宋体"/>
                <w:b/>
                <w:bCs/>
                <w:kern w:val="0"/>
                <w:sz w:val="24"/>
              </w:rPr>
            </w:pPr>
          </w:p>
        </w:tc>
        <w:tc>
          <w:tcPr>
            <w:tcW w:w="4853" w:type="dxa"/>
            <w:gridSpan w:val="6"/>
            <w:tcBorders>
              <w:top w:val="single" w:sz="4" w:space="0" w:color="auto"/>
              <w:left w:val="single" w:sz="4" w:space="0" w:color="auto"/>
              <w:bottom w:val="single" w:sz="4" w:space="0" w:color="auto"/>
              <w:right w:val="single" w:sz="4" w:space="0" w:color="auto"/>
            </w:tcBorders>
            <w:shd w:val="clear" w:color="auto" w:fill="auto"/>
            <w:vAlign w:val="center"/>
          </w:tcPr>
          <w:p w14:paraId="4EFA5A1A" w14:textId="77777777" w:rsidR="00184532" w:rsidRDefault="00184532" w:rsidP="00184532">
            <w:pPr>
              <w:widowControl/>
              <w:jc w:val="center"/>
              <w:rPr>
                <w:rFonts w:ascii="宋体" w:hAnsi="宋体" w:cs="宋体"/>
                <w:b/>
                <w:bCs/>
                <w:kern w:val="0"/>
                <w:sz w:val="24"/>
              </w:rPr>
            </w:pPr>
          </w:p>
        </w:tc>
        <w:tc>
          <w:tcPr>
            <w:tcW w:w="2835"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4EFA5A1B" w14:textId="77777777" w:rsidR="00184532" w:rsidRDefault="00184532" w:rsidP="00184532">
            <w:pPr>
              <w:widowControl/>
              <w:jc w:val="center"/>
              <w:rPr>
                <w:rFonts w:ascii="宋体" w:hAnsi="宋体" w:cs="宋体"/>
                <w:b/>
                <w:bCs/>
                <w:kern w:val="0"/>
                <w:sz w:val="24"/>
              </w:rPr>
            </w:pPr>
          </w:p>
        </w:tc>
      </w:tr>
      <w:tr w:rsidR="00184532" w14:paraId="4EFA5A21" w14:textId="77777777" w:rsidTr="00B5638B">
        <w:trPr>
          <w:trHeight w:val="397"/>
        </w:trPr>
        <w:tc>
          <w:tcPr>
            <w:tcW w:w="1915" w:type="dxa"/>
            <w:gridSpan w:val="3"/>
            <w:tcBorders>
              <w:top w:val="single" w:sz="4" w:space="0" w:color="auto"/>
              <w:left w:val="single" w:sz="8" w:space="0" w:color="auto"/>
              <w:bottom w:val="single" w:sz="8" w:space="0" w:color="auto"/>
              <w:right w:val="single" w:sz="8" w:space="0" w:color="auto"/>
            </w:tcBorders>
            <w:shd w:val="clear" w:color="auto" w:fill="auto"/>
            <w:vAlign w:val="center"/>
          </w:tcPr>
          <w:p w14:paraId="4EFA5A1D" w14:textId="77777777" w:rsidR="00184532" w:rsidRDefault="00184532" w:rsidP="00184532">
            <w:pPr>
              <w:widowControl/>
              <w:jc w:val="center"/>
              <w:rPr>
                <w:rFonts w:ascii="宋体" w:hAnsi="宋体" w:cs="宋体"/>
                <w:kern w:val="0"/>
                <w:sz w:val="24"/>
              </w:rPr>
            </w:pPr>
            <w:r>
              <w:rPr>
                <w:rFonts w:ascii="宋体" w:hAnsi="宋体" w:cs="宋体" w:hint="eastAsia"/>
                <w:kern w:val="0"/>
                <w:sz w:val="24"/>
              </w:rPr>
              <w:t>主要服务行业</w:t>
            </w:r>
          </w:p>
        </w:tc>
        <w:tc>
          <w:tcPr>
            <w:tcW w:w="2810" w:type="dxa"/>
            <w:gridSpan w:val="2"/>
            <w:tcBorders>
              <w:top w:val="single" w:sz="4" w:space="0" w:color="auto"/>
              <w:left w:val="single" w:sz="8" w:space="0" w:color="auto"/>
              <w:bottom w:val="single" w:sz="8" w:space="0" w:color="auto"/>
              <w:right w:val="single" w:sz="8" w:space="0" w:color="auto"/>
            </w:tcBorders>
            <w:shd w:val="clear" w:color="auto" w:fill="auto"/>
            <w:vAlign w:val="center"/>
          </w:tcPr>
          <w:p w14:paraId="4EFA5A1E" w14:textId="77777777" w:rsidR="00184532" w:rsidRDefault="00184532" w:rsidP="00184532">
            <w:pPr>
              <w:widowControl/>
              <w:jc w:val="center"/>
              <w:rPr>
                <w:rFonts w:ascii="宋体" w:hAnsi="宋体" w:cs="宋体"/>
                <w:b/>
                <w:bCs/>
                <w:kern w:val="0"/>
                <w:sz w:val="24"/>
              </w:rPr>
            </w:pPr>
          </w:p>
        </w:tc>
        <w:tc>
          <w:tcPr>
            <w:tcW w:w="1417" w:type="dxa"/>
            <w:gridSpan w:val="2"/>
            <w:tcBorders>
              <w:top w:val="single" w:sz="4" w:space="0" w:color="auto"/>
              <w:left w:val="single" w:sz="8" w:space="0" w:color="auto"/>
              <w:bottom w:val="single" w:sz="8" w:space="0" w:color="auto"/>
              <w:right w:val="single" w:sz="8" w:space="0" w:color="auto"/>
            </w:tcBorders>
            <w:shd w:val="clear" w:color="auto" w:fill="auto"/>
            <w:vAlign w:val="center"/>
          </w:tcPr>
          <w:p w14:paraId="4EFA5A1F" w14:textId="77777777" w:rsidR="00184532" w:rsidRDefault="00184532" w:rsidP="00184532">
            <w:pPr>
              <w:widowControl/>
              <w:jc w:val="center"/>
              <w:rPr>
                <w:rFonts w:ascii="宋体" w:hAnsi="宋体" w:cs="宋体"/>
                <w:kern w:val="0"/>
                <w:sz w:val="24"/>
              </w:rPr>
            </w:pPr>
            <w:r>
              <w:rPr>
                <w:rFonts w:ascii="宋体" w:hAnsi="宋体" w:cs="宋体" w:hint="eastAsia"/>
                <w:kern w:val="0"/>
                <w:sz w:val="24"/>
              </w:rPr>
              <w:t>主要客户</w:t>
            </w:r>
          </w:p>
        </w:tc>
        <w:tc>
          <w:tcPr>
            <w:tcW w:w="2835" w:type="dxa"/>
            <w:gridSpan w:val="3"/>
            <w:tcBorders>
              <w:top w:val="single" w:sz="4" w:space="0" w:color="auto"/>
              <w:left w:val="single" w:sz="8" w:space="0" w:color="auto"/>
              <w:bottom w:val="single" w:sz="8" w:space="0" w:color="auto"/>
              <w:right w:val="single" w:sz="8" w:space="0" w:color="auto"/>
            </w:tcBorders>
            <w:shd w:val="clear" w:color="auto" w:fill="auto"/>
            <w:vAlign w:val="center"/>
          </w:tcPr>
          <w:p w14:paraId="4EFA5A20" w14:textId="77777777" w:rsidR="00184532" w:rsidRDefault="00184532" w:rsidP="00184532">
            <w:pPr>
              <w:widowControl/>
              <w:jc w:val="center"/>
              <w:rPr>
                <w:rFonts w:ascii="宋体" w:hAnsi="宋体" w:cs="宋体"/>
                <w:b/>
                <w:bCs/>
                <w:kern w:val="0"/>
                <w:sz w:val="24"/>
              </w:rPr>
            </w:pPr>
          </w:p>
        </w:tc>
      </w:tr>
      <w:tr w:rsidR="00184532" w14:paraId="4EFA5A23" w14:textId="77777777" w:rsidTr="00B5638B">
        <w:trPr>
          <w:trHeight w:val="397"/>
        </w:trPr>
        <w:tc>
          <w:tcPr>
            <w:tcW w:w="8977" w:type="dxa"/>
            <w:gridSpan w:val="10"/>
            <w:tcBorders>
              <w:top w:val="single" w:sz="8" w:space="0" w:color="auto"/>
              <w:left w:val="single" w:sz="8" w:space="0" w:color="auto"/>
              <w:bottom w:val="single" w:sz="4" w:space="0" w:color="auto"/>
              <w:right w:val="single" w:sz="8" w:space="0" w:color="auto"/>
            </w:tcBorders>
            <w:shd w:val="clear" w:color="auto" w:fill="auto"/>
            <w:vAlign w:val="center"/>
          </w:tcPr>
          <w:p w14:paraId="4EFA5A22" w14:textId="77777777" w:rsidR="00184532" w:rsidRDefault="00184532" w:rsidP="00184532">
            <w:pPr>
              <w:widowControl/>
              <w:jc w:val="center"/>
              <w:rPr>
                <w:rFonts w:ascii="宋体" w:hAnsi="宋体" w:cs="宋体"/>
                <w:kern w:val="0"/>
                <w:sz w:val="24"/>
              </w:rPr>
            </w:pPr>
            <w:r>
              <w:rPr>
                <w:rFonts w:ascii="宋体" w:hAnsi="宋体" w:cs="宋体" w:hint="eastAsia"/>
                <w:kern w:val="0"/>
                <w:sz w:val="24"/>
              </w:rPr>
              <w:t>近三年类似业绩</w:t>
            </w:r>
          </w:p>
        </w:tc>
      </w:tr>
      <w:tr w:rsidR="00184532" w14:paraId="4EFA5A27" w14:textId="77777777" w:rsidTr="00B5638B">
        <w:trPr>
          <w:trHeight w:val="397"/>
        </w:trPr>
        <w:tc>
          <w:tcPr>
            <w:tcW w:w="1289" w:type="dxa"/>
            <w:tcBorders>
              <w:top w:val="single" w:sz="4" w:space="0" w:color="auto"/>
              <w:left w:val="single" w:sz="4" w:space="0" w:color="auto"/>
              <w:bottom w:val="single" w:sz="4" w:space="0" w:color="auto"/>
              <w:right w:val="single" w:sz="4" w:space="0" w:color="auto"/>
            </w:tcBorders>
            <w:shd w:val="clear" w:color="auto" w:fill="auto"/>
            <w:vAlign w:val="center"/>
          </w:tcPr>
          <w:p w14:paraId="4EFA5A24" w14:textId="77777777" w:rsidR="00184532" w:rsidRDefault="00184532" w:rsidP="00184532">
            <w:pPr>
              <w:widowControl/>
              <w:jc w:val="center"/>
              <w:rPr>
                <w:rFonts w:ascii="宋体" w:hAnsi="宋体" w:cs="宋体"/>
                <w:kern w:val="0"/>
                <w:sz w:val="24"/>
              </w:rPr>
            </w:pPr>
            <w:r>
              <w:rPr>
                <w:rFonts w:ascii="宋体" w:hAnsi="宋体" w:cs="宋体" w:hint="eastAsia"/>
                <w:kern w:val="0"/>
                <w:sz w:val="24"/>
              </w:rPr>
              <w:t>序号</w:t>
            </w:r>
          </w:p>
        </w:tc>
        <w:tc>
          <w:tcPr>
            <w:tcW w:w="3436"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4EFA5A25" w14:textId="77777777" w:rsidR="00184532" w:rsidRDefault="00184532" w:rsidP="00184532">
            <w:pPr>
              <w:widowControl/>
              <w:jc w:val="center"/>
              <w:rPr>
                <w:rFonts w:ascii="宋体" w:hAnsi="宋体" w:cs="宋体"/>
                <w:kern w:val="0"/>
                <w:sz w:val="24"/>
              </w:rPr>
            </w:pPr>
            <w:r>
              <w:rPr>
                <w:rFonts w:ascii="宋体" w:hAnsi="宋体" w:cs="宋体" w:hint="eastAsia"/>
                <w:kern w:val="0"/>
                <w:sz w:val="24"/>
              </w:rPr>
              <w:t>服务单位</w:t>
            </w:r>
          </w:p>
        </w:tc>
        <w:tc>
          <w:tcPr>
            <w:tcW w:w="4252" w:type="dxa"/>
            <w:gridSpan w:val="5"/>
            <w:tcBorders>
              <w:top w:val="single" w:sz="4" w:space="0" w:color="auto"/>
              <w:left w:val="single" w:sz="4" w:space="0" w:color="auto"/>
              <w:bottom w:val="single" w:sz="4" w:space="0" w:color="auto"/>
              <w:right w:val="single" w:sz="4" w:space="0" w:color="auto"/>
            </w:tcBorders>
            <w:shd w:val="clear" w:color="auto" w:fill="auto"/>
            <w:vAlign w:val="center"/>
          </w:tcPr>
          <w:p w14:paraId="4EFA5A26" w14:textId="77777777" w:rsidR="00184532" w:rsidRDefault="00184532" w:rsidP="00184532">
            <w:pPr>
              <w:widowControl/>
              <w:jc w:val="center"/>
              <w:rPr>
                <w:rFonts w:ascii="宋体" w:hAnsi="宋体" w:cs="宋体"/>
                <w:kern w:val="0"/>
                <w:sz w:val="24"/>
              </w:rPr>
            </w:pPr>
            <w:r>
              <w:rPr>
                <w:rFonts w:ascii="宋体" w:hAnsi="宋体" w:cs="宋体" w:hint="eastAsia"/>
                <w:kern w:val="0"/>
                <w:sz w:val="24"/>
              </w:rPr>
              <w:t>项目内容</w:t>
            </w:r>
          </w:p>
        </w:tc>
      </w:tr>
      <w:tr w:rsidR="00184532" w14:paraId="4EFA5A2B" w14:textId="77777777" w:rsidTr="00B5638B">
        <w:trPr>
          <w:trHeight w:val="397"/>
        </w:trPr>
        <w:tc>
          <w:tcPr>
            <w:tcW w:w="1289" w:type="dxa"/>
            <w:tcBorders>
              <w:top w:val="single" w:sz="4" w:space="0" w:color="auto"/>
              <w:left w:val="single" w:sz="4" w:space="0" w:color="auto"/>
              <w:bottom w:val="single" w:sz="4" w:space="0" w:color="auto"/>
              <w:right w:val="single" w:sz="4" w:space="0" w:color="auto"/>
            </w:tcBorders>
            <w:shd w:val="clear" w:color="auto" w:fill="auto"/>
            <w:vAlign w:val="center"/>
          </w:tcPr>
          <w:p w14:paraId="4EFA5A28" w14:textId="77777777" w:rsidR="00184532" w:rsidRDefault="00184532" w:rsidP="00184532">
            <w:pPr>
              <w:widowControl/>
              <w:jc w:val="center"/>
              <w:rPr>
                <w:rFonts w:ascii="宋体" w:hAnsi="宋体" w:cs="宋体"/>
                <w:kern w:val="0"/>
                <w:sz w:val="24"/>
              </w:rPr>
            </w:pPr>
            <w:r>
              <w:rPr>
                <w:rFonts w:ascii="宋体" w:hAnsi="宋体" w:cs="宋体" w:hint="eastAsia"/>
                <w:kern w:val="0"/>
                <w:sz w:val="24"/>
              </w:rPr>
              <w:t>1</w:t>
            </w:r>
          </w:p>
        </w:tc>
        <w:tc>
          <w:tcPr>
            <w:tcW w:w="3436"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4EFA5A29" w14:textId="77777777" w:rsidR="00184532" w:rsidRDefault="00184532" w:rsidP="00184532">
            <w:pPr>
              <w:widowControl/>
              <w:jc w:val="center"/>
              <w:rPr>
                <w:rFonts w:ascii="宋体" w:hAnsi="宋体" w:cs="宋体"/>
                <w:b/>
                <w:bCs/>
                <w:kern w:val="0"/>
                <w:sz w:val="24"/>
              </w:rPr>
            </w:pPr>
          </w:p>
        </w:tc>
        <w:tc>
          <w:tcPr>
            <w:tcW w:w="4252" w:type="dxa"/>
            <w:gridSpan w:val="5"/>
            <w:tcBorders>
              <w:top w:val="single" w:sz="4" w:space="0" w:color="auto"/>
              <w:left w:val="single" w:sz="4" w:space="0" w:color="auto"/>
              <w:bottom w:val="single" w:sz="4" w:space="0" w:color="auto"/>
              <w:right w:val="single" w:sz="4" w:space="0" w:color="auto"/>
            </w:tcBorders>
            <w:shd w:val="clear" w:color="auto" w:fill="auto"/>
            <w:vAlign w:val="center"/>
          </w:tcPr>
          <w:p w14:paraId="4EFA5A2A" w14:textId="77777777" w:rsidR="00184532" w:rsidRDefault="00184532" w:rsidP="00184532">
            <w:pPr>
              <w:widowControl/>
              <w:jc w:val="center"/>
              <w:rPr>
                <w:rFonts w:ascii="宋体" w:hAnsi="宋体" w:cs="宋体"/>
                <w:b/>
                <w:bCs/>
                <w:kern w:val="0"/>
                <w:sz w:val="24"/>
              </w:rPr>
            </w:pPr>
          </w:p>
        </w:tc>
      </w:tr>
      <w:tr w:rsidR="00184532" w14:paraId="4EFA5A2F" w14:textId="77777777" w:rsidTr="00B5638B">
        <w:trPr>
          <w:trHeight w:val="397"/>
        </w:trPr>
        <w:tc>
          <w:tcPr>
            <w:tcW w:w="1289" w:type="dxa"/>
            <w:tcBorders>
              <w:top w:val="single" w:sz="4" w:space="0" w:color="auto"/>
              <w:left w:val="single" w:sz="4" w:space="0" w:color="auto"/>
              <w:bottom w:val="single" w:sz="4" w:space="0" w:color="auto"/>
              <w:right w:val="single" w:sz="4" w:space="0" w:color="auto"/>
            </w:tcBorders>
            <w:shd w:val="clear" w:color="auto" w:fill="auto"/>
            <w:vAlign w:val="center"/>
          </w:tcPr>
          <w:p w14:paraId="4EFA5A2C" w14:textId="77777777" w:rsidR="00184532" w:rsidRDefault="00184532" w:rsidP="00184532">
            <w:pPr>
              <w:widowControl/>
              <w:jc w:val="center"/>
              <w:rPr>
                <w:rFonts w:ascii="宋体" w:hAnsi="宋体" w:cs="宋体"/>
                <w:kern w:val="0"/>
                <w:sz w:val="24"/>
              </w:rPr>
            </w:pPr>
            <w:r>
              <w:rPr>
                <w:rFonts w:ascii="宋体" w:hAnsi="宋体" w:cs="宋体" w:hint="eastAsia"/>
                <w:kern w:val="0"/>
                <w:sz w:val="24"/>
              </w:rPr>
              <w:t>2</w:t>
            </w:r>
          </w:p>
        </w:tc>
        <w:tc>
          <w:tcPr>
            <w:tcW w:w="3436"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4EFA5A2D" w14:textId="77777777" w:rsidR="00184532" w:rsidRDefault="00184532" w:rsidP="00184532">
            <w:pPr>
              <w:widowControl/>
              <w:jc w:val="center"/>
              <w:rPr>
                <w:rFonts w:ascii="宋体" w:hAnsi="宋体" w:cs="宋体"/>
                <w:b/>
                <w:bCs/>
                <w:kern w:val="0"/>
                <w:sz w:val="24"/>
              </w:rPr>
            </w:pPr>
          </w:p>
        </w:tc>
        <w:tc>
          <w:tcPr>
            <w:tcW w:w="4252" w:type="dxa"/>
            <w:gridSpan w:val="5"/>
            <w:tcBorders>
              <w:top w:val="single" w:sz="4" w:space="0" w:color="auto"/>
              <w:left w:val="single" w:sz="4" w:space="0" w:color="auto"/>
              <w:bottom w:val="single" w:sz="4" w:space="0" w:color="auto"/>
              <w:right w:val="single" w:sz="4" w:space="0" w:color="auto"/>
            </w:tcBorders>
            <w:shd w:val="clear" w:color="auto" w:fill="auto"/>
            <w:vAlign w:val="center"/>
          </w:tcPr>
          <w:p w14:paraId="4EFA5A2E" w14:textId="77777777" w:rsidR="00184532" w:rsidRDefault="00184532" w:rsidP="00184532">
            <w:pPr>
              <w:widowControl/>
              <w:jc w:val="center"/>
              <w:rPr>
                <w:rFonts w:ascii="宋体" w:hAnsi="宋体" w:cs="宋体"/>
                <w:b/>
                <w:bCs/>
                <w:kern w:val="0"/>
                <w:sz w:val="24"/>
              </w:rPr>
            </w:pPr>
          </w:p>
        </w:tc>
      </w:tr>
      <w:tr w:rsidR="00184532" w14:paraId="4EFA5A33" w14:textId="77777777" w:rsidTr="00B5638B">
        <w:trPr>
          <w:trHeight w:val="397"/>
        </w:trPr>
        <w:tc>
          <w:tcPr>
            <w:tcW w:w="1289" w:type="dxa"/>
            <w:tcBorders>
              <w:top w:val="single" w:sz="4" w:space="0" w:color="auto"/>
              <w:left w:val="single" w:sz="4" w:space="0" w:color="auto"/>
              <w:bottom w:val="single" w:sz="4" w:space="0" w:color="auto"/>
              <w:right w:val="single" w:sz="4" w:space="0" w:color="auto"/>
            </w:tcBorders>
            <w:shd w:val="clear" w:color="auto" w:fill="auto"/>
            <w:vAlign w:val="center"/>
          </w:tcPr>
          <w:p w14:paraId="4EFA5A30" w14:textId="77777777" w:rsidR="00184532" w:rsidRDefault="00184532" w:rsidP="00184532">
            <w:pPr>
              <w:widowControl/>
              <w:jc w:val="center"/>
              <w:rPr>
                <w:rFonts w:ascii="宋体" w:hAnsi="宋体" w:cs="宋体"/>
                <w:kern w:val="0"/>
                <w:sz w:val="24"/>
              </w:rPr>
            </w:pPr>
            <w:r>
              <w:rPr>
                <w:rFonts w:ascii="宋体" w:hAnsi="宋体" w:cs="宋体" w:hint="eastAsia"/>
                <w:kern w:val="0"/>
                <w:sz w:val="24"/>
              </w:rPr>
              <w:t>3</w:t>
            </w:r>
          </w:p>
        </w:tc>
        <w:tc>
          <w:tcPr>
            <w:tcW w:w="3436"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4EFA5A31" w14:textId="77777777" w:rsidR="00184532" w:rsidRDefault="00184532" w:rsidP="00184532">
            <w:pPr>
              <w:widowControl/>
              <w:jc w:val="center"/>
              <w:rPr>
                <w:rFonts w:ascii="宋体" w:hAnsi="宋体" w:cs="宋体"/>
                <w:b/>
                <w:bCs/>
                <w:kern w:val="0"/>
                <w:sz w:val="24"/>
              </w:rPr>
            </w:pPr>
          </w:p>
        </w:tc>
        <w:tc>
          <w:tcPr>
            <w:tcW w:w="4252" w:type="dxa"/>
            <w:gridSpan w:val="5"/>
            <w:tcBorders>
              <w:top w:val="single" w:sz="4" w:space="0" w:color="auto"/>
              <w:left w:val="single" w:sz="4" w:space="0" w:color="auto"/>
              <w:bottom w:val="single" w:sz="4" w:space="0" w:color="auto"/>
              <w:right w:val="single" w:sz="4" w:space="0" w:color="auto"/>
            </w:tcBorders>
            <w:shd w:val="clear" w:color="auto" w:fill="auto"/>
          </w:tcPr>
          <w:p w14:paraId="4EFA5A32" w14:textId="77777777" w:rsidR="00184532" w:rsidRDefault="00184532" w:rsidP="00184532">
            <w:pPr>
              <w:widowControl/>
              <w:jc w:val="center"/>
              <w:rPr>
                <w:b/>
                <w:bCs/>
                <w:kern w:val="0"/>
                <w:sz w:val="24"/>
              </w:rPr>
            </w:pPr>
          </w:p>
        </w:tc>
      </w:tr>
    </w:tbl>
    <w:p w14:paraId="4EFA5A34" w14:textId="77777777" w:rsidR="00184532" w:rsidRPr="00184532" w:rsidRDefault="00184532" w:rsidP="00184532">
      <w:pPr>
        <w:spacing w:line="400" w:lineRule="exact"/>
        <w:ind w:left="560" w:hangingChars="200" w:hanging="560"/>
        <w:rPr>
          <w:rFonts w:asciiTheme="minorEastAsia" w:eastAsiaTheme="minorEastAsia" w:hAnsiTheme="minorEastAsia"/>
          <w:sz w:val="28"/>
          <w:szCs w:val="28"/>
        </w:rPr>
      </w:pPr>
    </w:p>
    <w:p w14:paraId="4EFA5A35" w14:textId="77777777" w:rsidR="00184532" w:rsidRPr="00184532" w:rsidRDefault="00184532" w:rsidP="00184532">
      <w:pPr>
        <w:spacing w:line="400" w:lineRule="exact"/>
        <w:ind w:left="560" w:hangingChars="200" w:hanging="560"/>
        <w:rPr>
          <w:rFonts w:asciiTheme="minorEastAsia" w:eastAsiaTheme="minorEastAsia" w:hAnsiTheme="minorEastAsia"/>
          <w:sz w:val="28"/>
          <w:szCs w:val="28"/>
        </w:rPr>
      </w:pPr>
    </w:p>
    <w:p w14:paraId="4EFA5A36" w14:textId="77777777" w:rsidR="00184532" w:rsidRPr="00184532" w:rsidRDefault="00184532" w:rsidP="00184532">
      <w:pPr>
        <w:spacing w:line="400" w:lineRule="exact"/>
        <w:ind w:left="560" w:hangingChars="200" w:hanging="560"/>
        <w:rPr>
          <w:rFonts w:asciiTheme="minorEastAsia" w:eastAsiaTheme="minorEastAsia" w:hAnsiTheme="minorEastAsia"/>
          <w:sz w:val="28"/>
          <w:szCs w:val="28"/>
        </w:rPr>
      </w:pPr>
      <w:r w:rsidRPr="00184532">
        <w:rPr>
          <w:rFonts w:asciiTheme="minorEastAsia" w:eastAsiaTheme="minorEastAsia" w:hAnsiTheme="minorEastAsia"/>
          <w:sz w:val="28"/>
          <w:szCs w:val="28"/>
        </w:rPr>
        <w:t>报名单位</w:t>
      </w:r>
      <w:r>
        <w:rPr>
          <w:rFonts w:asciiTheme="minorEastAsia" w:eastAsiaTheme="minorEastAsia" w:hAnsiTheme="minorEastAsia" w:hint="eastAsia"/>
          <w:sz w:val="28"/>
          <w:szCs w:val="28"/>
        </w:rPr>
        <w:t>（加盖公章）</w:t>
      </w:r>
      <w:r w:rsidRPr="00184532">
        <w:rPr>
          <w:rFonts w:asciiTheme="minorEastAsia" w:eastAsiaTheme="minorEastAsia" w:hAnsiTheme="minorEastAsia" w:hint="eastAsia"/>
          <w:sz w:val="28"/>
          <w:szCs w:val="28"/>
        </w:rPr>
        <w:t>：</w:t>
      </w:r>
    </w:p>
    <w:p w14:paraId="4EFA5A37" w14:textId="77777777" w:rsidR="00184532" w:rsidRPr="00184532" w:rsidRDefault="00184532" w:rsidP="00184532">
      <w:pPr>
        <w:spacing w:line="400" w:lineRule="exact"/>
        <w:ind w:left="560" w:hangingChars="200" w:hanging="560"/>
        <w:rPr>
          <w:rFonts w:asciiTheme="minorEastAsia" w:eastAsiaTheme="minorEastAsia" w:hAnsiTheme="minorEastAsia"/>
          <w:sz w:val="28"/>
          <w:szCs w:val="28"/>
        </w:rPr>
      </w:pPr>
    </w:p>
    <w:p w14:paraId="4EFA5A38" w14:textId="77777777" w:rsidR="00184532" w:rsidRPr="00184532" w:rsidRDefault="00184532" w:rsidP="00184532">
      <w:pPr>
        <w:spacing w:line="400" w:lineRule="exact"/>
        <w:ind w:left="560" w:hangingChars="200" w:hanging="560"/>
        <w:rPr>
          <w:rFonts w:asciiTheme="minorEastAsia" w:eastAsiaTheme="minorEastAsia" w:hAnsiTheme="minorEastAsia"/>
          <w:sz w:val="28"/>
          <w:szCs w:val="28"/>
        </w:rPr>
      </w:pPr>
      <w:r w:rsidRPr="00184532">
        <w:rPr>
          <w:rFonts w:asciiTheme="minorEastAsia" w:eastAsiaTheme="minorEastAsia" w:hAnsiTheme="minorEastAsia" w:hint="eastAsia"/>
          <w:sz w:val="28"/>
          <w:szCs w:val="28"/>
        </w:rPr>
        <w:t>日期：201</w:t>
      </w:r>
      <w:r w:rsidRPr="00184532">
        <w:rPr>
          <w:rFonts w:asciiTheme="minorEastAsia" w:eastAsiaTheme="minorEastAsia" w:hAnsiTheme="minorEastAsia"/>
          <w:sz w:val="28"/>
          <w:szCs w:val="28"/>
        </w:rPr>
        <w:t>9</w:t>
      </w:r>
      <w:r w:rsidRPr="00184532">
        <w:rPr>
          <w:rFonts w:asciiTheme="minorEastAsia" w:eastAsiaTheme="minorEastAsia" w:hAnsiTheme="minorEastAsia" w:hint="eastAsia"/>
          <w:sz w:val="28"/>
          <w:szCs w:val="28"/>
        </w:rPr>
        <w:t>年 月 日</w:t>
      </w:r>
    </w:p>
    <w:p w14:paraId="4EFA5A39" w14:textId="77777777" w:rsidR="00B3154A" w:rsidRDefault="00B3154A">
      <w:pPr>
        <w:widowControl/>
        <w:jc w:val="left"/>
        <w:rPr>
          <w:rFonts w:ascii="宋体" w:hAnsi="宋体" w:cs="Arial"/>
          <w:color w:val="000000"/>
          <w:sz w:val="30"/>
          <w:szCs w:val="30"/>
        </w:rPr>
      </w:pPr>
    </w:p>
    <w:p w14:paraId="4EFA5A3A" w14:textId="77777777" w:rsidR="00184532" w:rsidRPr="00184532" w:rsidRDefault="00184532" w:rsidP="004A386E">
      <w:pPr>
        <w:rPr>
          <w:rFonts w:asciiTheme="minorEastAsia" w:eastAsiaTheme="minorEastAsia" w:hAnsiTheme="minorEastAsia"/>
          <w:sz w:val="30"/>
          <w:szCs w:val="30"/>
        </w:rPr>
      </w:pPr>
      <w:r w:rsidRPr="00184532">
        <w:rPr>
          <w:rFonts w:asciiTheme="minorEastAsia" w:eastAsiaTheme="minorEastAsia" w:hAnsiTheme="minorEastAsia"/>
          <w:sz w:val="30"/>
          <w:szCs w:val="30"/>
        </w:rPr>
        <w:lastRenderedPageBreak/>
        <w:t>附件</w:t>
      </w:r>
      <w:r w:rsidRPr="00184532">
        <w:rPr>
          <w:rFonts w:asciiTheme="minorEastAsia" w:eastAsiaTheme="minorEastAsia" w:hAnsiTheme="minorEastAsia" w:hint="eastAsia"/>
          <w:sz w:val="30"/>
          <w:szCs w:val="30"/>
        </w:rPr>
        <w:t>3</w:t>
      </w:r>
    </w:p>
    <w:p w14:paraId="4EFA5A3B" w14:textId="77777777" w:rsidR="00184532" w:rsidRPr="00184532" w:rsidRDefault="00184532" w:rsidP="005F7EBD">
      <w:pPr>
        <w:spacing w:line="500" w:lineRule="exact"/>
        <w:ind w:firstLineChars="700" w:firstLine="2530"/>
        <w:rPr>
          <w:rFonts w:eastAsia="黑体"/>
          <w:b/>
          <w:bCs/>
          <w:sz w:val="36"/>
        </w:rPr>
      </w:pPr>
      <w:r w:rsidRPr="00184532">
        <w:rPr>
          <w:rFonts w:eastAsia="黑体" w:hint="eastAsia"/>
          <w:b/>
          <w:bCs/>
          <w:sz w:val="36"/>
        </w:rPr>
        <w:t>法定代表人身份证明书</w:t>
      </w:r>
    </w:p>
    <w:p w14:paraId="4EFA5A3C" w14:textId="77777777" w:rsidR="00184532" w:rsidRPr="00184532" w:rsidRDefault="00184532" w:rsidP="00184532">
      <w:pPr>
        <w:spacing w:line="500" w:lineRule="exact"/>
        <w:jc w:val="center"/>
        <w:rPr>
          <w:b/>
          <w:bCs/>
          <w:szCs w:val="21"/>
        </w:rPr>
      </w:pPr>
    </w:p>
    <w:p w14:paraId="4EFA5A3D" w14:textId="77777777" w:rsidR="00184532" w:rsidRPr="00184532" w:rsidRDefault="00184532" w:rsidP="00184532">
      <w:pPr>
        <w:spacing w:line="500" w:lineRule="exact"/>
        <w:ind w:firstLineChars="200" w:firstLine="560"/>
        <w:rPr>
          <w:rFonts w:ascii="宋体" w:hAnsi="宋体" w:cs="宋体"/>
          <w:sz w:val="28"/>
        </w:rPr>
      </w:pPr>
      <w:r w:rsidRPr="00184532">
        <w:rPr>
          <w:rFonts w:ascii="宋体" w:hAnsi="宋体" w:cs="宋体" w:hint="eastAsia"/>
          <w:sz w:val="28"/>
        </w:rPr>
        <w:t>在我单位任职务，是我单位法定代表人，身份证号为，特此证明。</w:t>
      </w:r>
    </w:p>
    <w:p w14:paraId="4EFA5A3E" w14:textId="77777777" w:rsidR="00184532" w:rsidRPr="00184532" w:rsidRDefault="00184532" w:rsidP="00184532">
      <w:pPr>
        <w:spacing w:line="500" w:lineRule="exact"/>
        <w:ind w:firstLineChars="224" w:firstLine="627"/>
        <w:rPr>
          <w:rFonts w:ascii="宋体" w:hAnsi="宋体" w:cs="宋体"/>
          <w:sz w:val="28"/>
        </w:rPr>
      </w:pPr>
    </w:p>
    <w:p w14:paraId="4EFA5A3F" w14:textId="77777777" w:rsidR="00184532" w:rsidRPr="00184532" w:rsidRDefault="00184532" w:rsidP="00184532">
      <w:pPr>
        <w:spacing w:line="500" w:lineRule="exact"/>
        <w:jc w:val="left"/>
        <w:rPr>
          <w:rFonts w:ascii="宋体" w:hAnsi="宋体" w:cs="宋体"/>
          <w:sz w:val="28"/>
        </w:rPr>
      </w:pPr>
      <w:r w:rsidRPr="00184532">
        <w:rPr>
          <w:rFonts w:ascii="宋体" w:hAnsi="宋体" w:cs="宋体" w:hint="eastAsia"/>
          <w:sz w:val="28"/>
        </w:rPr>
        <w:t>（单位盖章）</w:t>
      </w:r>
    </w:p>
    <w:p w14:paraId="4EFA5A40" w14:textId="77777777" w:rsidR="00184532" w:rsidRPr="00184532" w:rsidRDefault="00184532" w:rsidP="00184532">
      <w:pPr>
        <w:spacing w:line="500" w:lineRule="exact"/>
        <w:ind w:firstLineChars="224" w:firstLine="627"/>
        <w:rPr>
          <w:rFonts w:hAnsi="宋体" w:cs="宋体"/>
          <w:sz w:val="28"/>
          <w:szCs w:val="28"/>
        </w:rPr>
      </w:pPr>
    </w:p>
    <w:p w14:paraId="4EFA5A41" w14:textId="77777777" w:rsidR="00184532" w:rsidRDefault="00184532" w:rsidP="00184532">
      <w:pPr>
        <w:spacing w:line="500" w:lineRule="exact"/>
        <w:rPr>
          <w:rFonts w:hAnsi="宋体" w:cs="宋体"/>
          <w:sz w:val="28"/>
          <w:szCs w:val="28"/>
        </w:rPr>
      </w:pPr>
      <w:r w:rsidRPr="00184532">
        <w:rPr>
          <w:rFonts w:hAnsi="宋体" w:cs="宋体" w:hint="eastAsia"/>
          <w:sz w:val="28"/>
          <w:szCs w:val="28"/>
        </w:rPr>
        <w:t>日期：</w:t>
      </w:r>
      <w:r w:rsidRPr="00184532">
        <w:rPr>
          <w:rFonts w:hAnsi="宋体" w:cs="宋体" w:hint="eastAsia"/>
          <w:sz w:val="28"/>
          <w:szCs w:val="28"/>
        </w:rPr>
        <w:t>20</w:t>
      </w:r>
      <w:r w:rsidRPr="00184532">
        <w:rPr>
          <w:rFonts w:hAnsi="宋体" w:cs="宋体"/>
          <w:sz w:val="28"/>
          <w:szCs w:val="28"/>
        </w:rPr>
        <w:t>19</w:t>
      </w:r>
      <w:r w:rsidRPr="00184532">
        <w:rPr>
          <w:rFonts w:hAnsi="宋体" w:cs="宋体" w:hint="eastAsia"/>
          <w:sz w:val="28"/>
          <w:szCs w:val="28"/>
        </w:rPr>
        <w:t>年月日</w:t>
      </w:r>
    </w:p>
    <w:p w14:paraId="4EFA5A42" w14:textId="77777777" w:rsidR="00FC1000" w:rsidRPr="00184532" w:rsidRDefault="00FC1000" w:rsidP="00184532">
      <w:pPr>
        <w:spacing w:line="500" w:lineRule="exact"/>
        <w:rPr>
          <w:rFonts w:ascii="宋体" w:hAnsi="宋体" w:cs="宋体"/>
          <w:sz w:val="28"/>
        </w:rPr>
      </w:pPr>
    </w:p>
    <w:p w14:paraId="4EFA5A43" w14:textId="77777777" w:rsidR="00184532" w:rsidRPr="00184532" w:rsidRDefault="00184532" w:rsidP="00184532">
      <w:pPr>
        <w:spacing w:line="500" w:lineRule="exact"/>
        <w:rPr>
          <w:rFonts w:ascii="宋体" w:hAnsi="宋体" w:cs="宋体"/>
          <w:sz w:val="28"/>
        </w:rPr>
      </w:pPr>
      <w:r w:rsidRPr="00184532">
        <w:rPr>
          <w:rFonts w:ascii="宋体" w:hAnsi="宋体" w:cs="宋体" w:hint="eastAsia"/>
          <w:sz w:val="28"/>
        </w:rPr>
        <w:t>单位通信地址：</w:t>
      </w:r>
    </w:p>
    <w:p w14:paraId="4EFA5A44" w14:textId="77777777" w:rsidR="00184532" w:rsidRPr="00184532" w:rsidRDefault="00184532" w:rsidP="00184532">
      <w:pPr>
        <w:spacing w:line="500" w:lineRule="exact"/>
        <w:rPr>
          <w:rFonts w:ascii="宋体" w:hAnsi="宋体" w:cs="宋体"/>
          <w:sz w:val="28"/>
        </w:rPr>
      </w:pPr>
    </w:p>
    <w:p w14:paraId="4EFA5A45" w14:textId="77777777" w:rsidR="00184532" w:rsidRPr="00184532" w:rsidRDefault="00184532" w:rsidP="00184532">
      <w:pPr>
        <w:spacing w:line="500" w:lineRule="exact"/>
        <w:rPr>
          <w:rFonts w:ascii="宋体" w:hAnsi="宋体" w:cs="宋体"/>
          <w:sz w:val="28"/>
        </w:rPr>
      </w:pPr>
      <w:r w:rsidRPr="00184532">
        <w:rPr>
          <w:rFonts w:ascii="宋体" w:hAnsi="宋体" w:cs="宋体" w:hint="eastAsia"/>
          <w:sz w:val="28"/>
        </w:rPr>
        <w:t>邮政编码：                 单位联系电话：</w:t>
      </w:r>
    </w:p>
    <w:p w14:paraId="4EFA5A46" w14:textId="77777777" w:rsidR="00184532" w:rsidRDefault="00184532" w:rsidP="00184532"/>
    <w:p w14:paraId="4EFA5A47" w14:textId="77777777" w:rsidR="00FC1000" w:rsidRPr="00184532" w:rsidRDefault="00FC1000" w:rsidP="00184532"/>
    <w:p w14:paraId="4EFA5A48" w14:textId="77777777" w:rsidR="00184532" w:rsidRPr="00184532" w:rsidRDefault="00184532" w:rsidP="00184532">
      <w:pPr>
        <w:spacing w:line="360" w:lineRule="auto"/>
        <w:rPr>
          <w:rFonts w:ascii="宋体" w:hAnsi="宋体" w:cs="Arial"/>
          <w:color w:val="000000"/>
          <w:sz w:val="28"/>
          <w:szCs w:val="28"/>
        </w:rPr>
      </w:pPr>
      <w:r w:rsidRPr="00184532">
        <w:rPr>
          <w:rFonts w:ascii="宋体" w:hAnsi="宋体" w:cs="Arial" w:hint="eastAsia"/>
          <w:color w:val="000000"/>
          <w:sz w:val="28"/>
          <w:szCs w:val="28"/>
        </w:rPr>
        <w:t>附：法人代表身份证正反面或其他身份证明材料复印件</w:t>
      </w:r>
    </w:p>
    <w:p w14:paraId="4EFA5A49" w14:textId="77777777" w:rsidR="00184532" w:rsidRPr="00184532" w:rsidRDefault="00184532" w:rsidP="00184532">
      <w:pPr>
        <w:spacing w:line="360" w:lineRule="auto"/>
        <w:rPr>
          <w:rFonts w:ascii="宋体" w:hAnsi="宋体" w:cs="Arial"/>
          <w:color w:val="000000"/>
          <w:sz w:val="28"/>
          <w:szCs w:val="28"/>
        </w:rPr>
      </w:pPr>
    </w:p>
    <w:p w14:paraId="4EFA5A4A" w14:textId="77777777" w:rsidR="00184532" w:rsidRPr="00184532" w:rsidRDefault="00184532" w:rsidP="00184532">
      <w:pPr>
        <w:spacing w:line="360" w:lineRule="auto"/>
        <w:rPr>
          <w:rFonts w:ascii="宋体" w:hAnsi="宋体" w:cs="Arial"/>
          <w:color w:val="000000"/>
          <w:sz w:val="30"/>
          <w:szCs w:val="30"/>
        </w:rPr>
      </w:pPr>
      <w:r w:rsidRPr="00184532">
        <w:rPr>
          <w:rFonts w:ascii="宋体" w:hAnsi="宋体" w:cs="Arial" w:hint="eastAsia"/>
          <w:color w:val="000000"/>
          <w:sz w:val="28"/>
          <w:szCs w:val="28"/>
        </w:rPr>
        <w:br w:type="page"/>
      </w:r>
      <w:r w:rsidRPr="00184532">
        <w:rPr>
          <w:rFonts w:ascii="宋体" w:hAnsi="宋体" w:cs="黑体" w:hint="eastAsia"/>
          <w:color w:val="000000"/>
          <w:sz w:val="30"/>
          <w:szCs w:val="30"/>
        </w:rPr>
        <w:lastRenderedPageBreak/>
        <w:t>附件</w:t>
      </w:r>
      <w:r w:rsidRPr="00184532">
        <w:rPr>
          <w:rFonts w:ascii="宋体" w:hAnsi="宋体" w:cs="黑体"/>
          <w:color w:val="000000"/>
          <w:sz w:val="30"/>
          <w:szCs w:val="30"/>
        </w:rPr>
        <w:t>4</w:t>
      </w:r>
    </w:p>
    <w:p w14:paraId="4EFA5A4B" w14:textId="77777777" w:rsidR="00184532" w:rsidRPr="00184532" w:rsidRDefault="00184532" w:rsidP="005F7EBD">
      <w:pPr>
        <w:spacing w:line="500" w:lineRule="exact"/>
        <w:ind w:firstLineChars="600" w:firstLine="2168"/>
        <w:rPr>
          <w:rFonts w:eastAsia="黑体"/>
          <w:b/>
          <w:bCs/>
          <w:sz w:val="36"/>
        </w:rPr>
      </w:pPr>
      <w:r w:rsidRPr="00184532">
        <w:rPr>
          <w:rFonts w:eastAsia="黑体" w:hint="eastAsia"/>
          <w:b/>
          <w:bCs/>
          <w:sz w:val="36"/>
        </w:rPr>
        <w:t>法定代表人授权委托证明书</w:t>
      </w:r>
    </w:p>
    <w:p w14:paraId="4EFA5A4C" w14:textId="77777777" w:rsidR="00184532" w:rsidRPr="00184532" w:rsidRDefault="00184532" w:rsidP="00184532">
      <w:pPr>
        <w:spacing w:line="360" w:lineRule="auto"/>
        <w:ind w:firstLineChars="177" w:firstLine="425"/>
        <w:rPr>
          <w:rFonts w:ascii="宋体" w:hAnsi="宋体"/>
          <w:bCs/>
          <w:sz w:val="24"/>
        </w:rPr>
      </w:pPr>
    </w:p>
    <w:p w14:paraId="4EFA5A4D" w14:textId="77777777" w:rsidR="00184532" w:rsidRPr="00184532" w:rsidRDefault="00184532" w:rsidP="00184532">
      <w:pPr>
        <w:spacing w:line="360" w:lineRule="auto"/>
        <w:ind w:firstLineChars="200" w:firstLine="560"/>
        <w:rPr>
          <w:rFonts w:ascii="宋体" w:hAnsi="宋体"/>
          <w:sz w:val="28"/>
          <w:szCs w:val="28"/>
        </w:rPr>
      </w:pPr>
      <w:r w:rsidRPr="00184532">
        <w:rPr>
          <w:rFonts w:ascii="宋体" w:hAnsi="宋体" w:hint="eastAsia"/>
          <w:bCs/>
          <w:sz w:val="28"/>
          <w:szCs w:val="28"/>
        </w:rPr>
        <w:t>兹授权</w:t>
      </w:r>
      <w:r w:rsidRPr="00184532">
        <w:rPr>
          <w:rFonts w:ascii="宋体" w:hAnsi="宋体" w:hint="eastAsia"/>
          <w:bCs/>
          <w:sz w:val="28"/>
          <w:szCs w:val="28"/>
          <w:u w:val="single"/>
        </w:rPr>
        <w:t>（委托代理人姓名）</w:t>
      </w:r>
      <w:r w:rsidRPr="00184532">
        <w:rPr>
          <w:rFonts w:ascii="宋体" w:hAnsi="宋体" w:hint="eastAsia"/>
          <w:bCs/>
          <w:sz w:val="28"/>
          <w:szCs w:val="28"/>
        </w:rPr>
        <w:t>为我方委托代理人，其权限是：</w:t>
      </w:r>
      <w:r w:rsidRPr="00184532">
        <w:rPr>
          <w:rFonts w:ascii="宋体" w:hAnsi="宋体" w:hint="eastAsia"/>
          <w:sz w:val="28"/>
          <w:szCs w:val="28"/>
        </w:rPr>
        <w:t xml:space="preserve">办理                       </w:t>
      </w:r>
      <w:r w:rsidRPr="00184532">
        <w:rPr>
          <w:rFonts w:ascii="宋体" w:hAnsi="宋体" w:hint="eastAsia"/>
          <w:sz w:val="28"/>
          <w:szCs w:val="28"/>
          <w:u w:val="single"/>
        </w:rPr>
        <w:t>广州大学城投资经营管理有限公司</w:t>
      </w:r>
      <w:r w:rsidRPr="00184532">
        <w:rPr>
          <w:rFonts w:ascii="宋体" w:hAnsi="宋体" w:hint="eastAsia"/>
          <w:sz w:val="28"/>
          <w:szCs w:val="28"/>
        </w:rPr>
        <w:t>组织的“</w:t>
      </w:r>
      <w:r w:rsidR="00DD058C">
        <w:rPr>
          <w:rFonts w:ascii="宋体" w:hAnsi="宋体" w:hint="eastAsia"/>
          <w:sz w:val="28"/>
          <w:szCs w:val="28"/>
          <w:u w:val="single"/>
        </w:rPr>
        <w:t>广州大学城第二冷站冷却塔水池及配套设计工程</w:t>
      </w:r>
      <w:r w:rsidRPr="00184532">
        <w:rPr>
          <w:rFonts w:ascii="宋体" w:hAnsi="宋体" w:hint="eastAsia"/>
          <w:sz w:val="28"/>
          <w:szCs w:val="28"/>
          <w:u w:val="single"/>
        </w:rPr>
        <w:t>采购</w:t>
      </w:r>
      <w:r>
        <w:rPr>
          <w:rFonts w:ascii="宋体" w:hAnsi="宋体" w:hint="eastAsia"/>
          <w:sz w:val="28"/>
          <w:szCs w:val="28"/>
          <w:u w:val="single"/>
        </w:rPr>
        <w:t>项目</w:t>
      </w:r>
      <w:r w:rsidRPr="00184532">
        <w:rPr>
          <w:rFonts w:ascii="宋体" w:hAnsi="宋体" w:hint="eastAsia"/>
          <w:sz w:val="28"/>
          <w:szCs w:val="28"/>
        </w:rPr>
        <w:t>”的投标和合同执行，以我方的名义处理一切与之有关的事宜。</w:t>
      </w:r>
    </w:p>
    <w:p w14:paraId="4EFA5A4E" w14:textId="77777777" w:rsidR="00184532" w:rsidRPr="00184532" w:rsidRDefault="00184532" w:rsidP="00184532">
      <w:pPr>
        <w:spacing w:line="360" w:lineRule="auto"/>
        <w:ind w:firstLineChars="200" w:firstLine="560"/>
        <w:rPr>
          <w:rFonts w:ascii="宋体" w:hAnsi="宋体"/>
          <w:bCs/>
          <w:sz w:val="28"/>
          <w:szCs w:val="28"/>
        </w:rPr>
      </w:pPr>
      <w:r w:rsidRPr="00184532">
        <w:rPr>
          <w:rFonts w:ascii="宋体" w:hAnsi="宋体" w:hint="eastAsia"/>
          <w:sz w:val="28"/>
          <w:szCs w:val="28"/>
          <w:lang w:val="en-GB"/>
        </w:rPr>
        <w:t>本</w:t>
      </w:r>
      <w:r w:rsidRPr="00184532">
        <w:rPr>
          <w:rFonts w:ascii="宋体" w:hAnsi="宋体" w:hint="eastAsia"/>
          <w:sz w:val="28"/>
          <w:szCs w:val="28"/>
        </w:rPr>
        <w:t>授权书</w:t>
      </w:r>
      <w:r w:rsidRPr="00184532">
        <w:rPr>
          <w:rFonts w:ascii="宋体" w:hAnsi="宋体" w:hint="eastAsia"/>
          <w:sz w:val="28"/>
          <w:szCs w:val="28"/>
          <w:lang w:val="en-GB"/>
        </w:rPr>
        <w:t>自</w:t>
      </w:r>
      <w:r>
        <w:rPr>
          <w:rFonts w:ascii="宋体" w:hAnsi="宋体"/>
          <w:sz w:val="28"/>
          <w:szCs w:val="28"/>
          <w:lang w:val="en-GB"/>
        </w:rPr>
        <w:t>2019</w:t>
      </w:r>
      <w:r w:rsidRPr="00184532">
        <w:rPr>
          <w:rFonts w:ascii="宋体" w:hAnsi="宋体" w:hint="eastAsia"/>
          <w:sz w:val="28"/>
          <w:szCs w:val="28"/>
        </w:rPr>
        <w:t>年月日</w:t>
      </w:r>
      <w:r w:rsidRPr="00184532">
        <w:rPr>
          <w:rFonts w:ascii="宋体" w:hAnsi="宋体" w:hint="eastAsia"/>
          <w:sz w:val="28"/>
          <w:szCs w:val="28"/>
          <w:lang w:val="en-GB"/>
        </w:rPr>
        <w:t>签章之日起生效，特此声明。</w:t>
      </w:r>
    </w:p>
    <w:p w14:paraId="4EFA5A4F" w14:textId="77777777" w:rsidR="00FC1000" w:rsidRDefault="00FC1000" w:rsidP="00184532">
      <w:pPr>
        <w:spacing w:line="360" w:lineRule="auto"/>
        <w:ind w:firstLineChars="200" w:firstLine="560"/>
        <w:rPr>
          <w:rFonts w:ascii="宋体" w:hAnsi="宋体"/>
          <w:sz w:val="28"/>
          <w:szCs w:val="28"/>
        </w:rPr>
      </w:pPr>
    </w:p>
    <w:p w14:paraId="4EFA5A50" w14:textId="77777777" w:rsidR="00184532" w:rsidRPr="00184532" w:rsidRDefault="00184532" w:rsidP="00184532">
      <w:pPr>
        <w:spacing w:line="360" w:lineRule="auto"/>
        <w:ind w:firstLineChars="200" w:firstLine="560"/>
        <w:rPr>
          <w:rFonts w:ascii="宋体" w:hAnsi="宋体"/>
          <w:sz w:val="28"/>
          <w:szCs w:val="28"/>
          <w:u w:val="single"/>
        </w:rPr>
      </w:pPr>
      <w:r w:rsidRPr="00184532">
        <w:rPr>
          <w:rFonts w:ascii="宋体" w:hAnsi="宋体" w:hint="eastAsia"/>
          <w:sz w:val="28"/>
          <w:szCs w:val="28"/>
        </w:rPr>
        <w:t>附：代理人性别：   年龄：   职务：</w:t>
      </w:r>
    </w:p>
    <w:p w14:paraId="4EFA5A51" w14:textId="77777777" w:rsidR="00FC1000" w:rsidRPr="00FC1000" w:rsidRDefault="00184532" w:rsidP="00FC1000">
      <w:pPr>
        <w:spacing w:line="360" w:lineRule="auto"/>
        <w:ind w:firstLineChars="200" w:firstLine="560"/>
        <w:rPr>
          <w:rFonts w:ascii="宋体" w:hAnsi="宋体"/>
          <w:sz w:val="28"/>
          <w:szCs w:val="28"/>
          <w:u w:val="single"/>
        </w:rPr>
      </w:pPr>
      <w:r w:rsidRPr="00184532">
        <w:rPr>
          <w:rFonts w:ascii="宋体" w:hAnsi="宋体" w:hint="eastAsia"/>
          <w:sz w:val="28"/>
          <w:szCs w:val="28"/>
        </w:rPr>
        <w:t xml:space="preserve">　　身份证号码：</w:t>
      </w:r>
    </w:p>
    <w:p w14:paraId="4EFA5A52" w14:textId="77777777" w:rsidR="00184532" w:rsidRPr="00184532" w:rsidRDefault="00184532" w:rsidP="00FC1000">
      <w:pPr>
        <w:spacing w:line="360" w:lineRule="auto"/>
        <w:ind w:firstLineChars="200" w:firstLine="560"/>
        <w:rPr>
          <w:rFonts w:ascii="宋体" w:hAnsi="宋体"/>
          <w:sz w:val="28"/>
          <w:szCs w:val="28"/>
        </w:rPr>
      </w:pPr>
      <w:r w:rsidRPr="00184532">
        <w:rPr>
          <w:rFonts w:ascii="宋体" w:hAnsi="宋体" w:hint="eastAsia"/>
          <w:sz w:val="28"/>
          <w:szCs w:val="28"/>
        </w:rPr>
        <w:t>附：被授权人有效身份证正反面或其他身份证明材料复印</w:t>
      </w:r>
    </w:p>
    <w:p w14:paraId="4EFA5A53" w14:textId="77777777" w:rsidR="00184532" w:rsidRPr="00184532" w:rsidRDefault="00184532" w:rsidP="00184532">
      <w:pPr>
        <w:widowControl/>
        <w:spacing w:line="360" w:lineRule="auto"/>
        <w:rPr>
          <w:rFonts w:ascii="宋体" w:eastAsia="微软雅黑" w:hAnsi="宋体"/>
          <w:kern w:val="0"/>
          <w:sz w:val="28"/>
          <w:szCs w:val="28"/>
        </w:rPr>
      </w:pPr>
    </w:p>
    <w:p w14:paraId="4EFA5A54" w14:textId="77777777" w:rsidR="00184532" w:rsidRPr="00FC1000" w:rsidRDefault="00184532" w:rsidP="00184532">
      <w:pPr>
        <w:widowControl/>
        <w:spacing w:line="360" w:lineRule="auto"/>
        <w:rPr>
          <w:rFonts w:ascii="宋体" w:hAnsi="宋体" w:cs="宋体"/>
          <w:kern w:val="0"/>
          <w:sz w:val="28"/>
          <w:szCs w:val="28"/>
        </w:rPr>
      </w:pPr>
    </w:p>
    <w:p w14:paraId="4EFA5A55" w14:textId="77777777" w:rsidR="00184532" w:rsidRPr="00184532" w:rsidRDefault="00184532" w:rsidP="00184532">
      <w:pPr>
        <w:widowControl/>
        <w:spacing w:line="360" w:lineRule="auto"/>
        <w:rPr>
          <w:rFonts w:ascii="宋体" w:hAnsi="宋体" w:cs="宋体"/>
          <w:kern w:val="0"/>
          <w:sz w:val="28"/>
          <w:szCs w:val="28"/>
        </w:rPr>
      </w:pPr>
    </w:p>
    <w:p w14:paraId="4EFA5A56" w14:textId="77777777" w:rsidR="00184532" w:rsidRPr="00FC1000" w:rsidRDefault="00184532" w:rsidP="00184532">
      <w:pPr>
        <w:widowControl/>
        <w:spacing w:line="360" w:lineRule="auto"/>
        <w:rPr>
          <w:rFonts w:ascii="宋体" w:hAnsi="宋体" w:cs="宋体"/>
          <w:kern w:val="0"/>
          <w:sz w:val="28"/>
          <w:szCs w:val="28"/>
        </w:rPr>
      </w:pPr>
    </w:p>
    <w:p w14:paraId="4EFA5A57" w14:textId="77777777" w:rsidR="00184532" w:rsidRPr="00184532" w:rsidRDefault="00184532" w:rsidP="00184532">
      <w:pPr>
        <w:widowControl/>
        <w:spacing w:line="360" w:lineRule="auto"/>
        <w:rPr>
          <w:rFonts w:ascii="宋体" w:hAnsi="宋体" w:cs="宋体"/>
          <w:kern w:val="0"/>
          <w:sz w:val="28"/>
          <w:szCs w:val="28"/>
        </w:rPr>
      </w:pPr>
      <w:r w:rsidRPr="00184532">
        <w:rPr>
          <w:rFonts w:ascii="宋体" w:hAnsi="宋体" w:cs="宋体" w:hint="eastAsia"/>
          <w:kern w:val="0"/>
          <w:sz w:val="28"/>
          <w:szCs w:val="28"/>
        </w:rPr>
        <w:t>（单位盖章）：</w:t>
      </w:r>
    </w:p>
    <w:p w14:paraId="4EFA5A58" w14:textId="77777777" w:rsidR="00184532" w:rsidRPr="00184532" w:rsidRDefault="00184532" w:rsidP="00184532">
      <w:pPr>
        <w:widowControl/>
        <w:spacing w:line="360" w:lineRule="auto"/>
        <w:rPr>
          <w:rFonts w:ascii="宋体" w:hAnsi="宋体" w:cs="宋体"/>
          <w:kern w:val="0"/>
          <w:sz w:val="28"/>
          <w:szCs w:val="28"/>
        </w:rPr>
      </w:pPr>
    </w:p>
    <w:p w14:paraId="4EFA5A59" w14:textId="77777777" w:rsidR="00184532" w:rsidRPr="00184532" w:rsidRDefault="00184532" w:rsidP="00184532">
      <w:pPr>
        <w:widowControl/>
        <w:spacing w:line="360" w:lineRule="auto"/>
        <w:rPr>
          <w:rFonts w:ascii="宋体" w:hAnsi="宋体" w:cs="宋体"/>
          <w:kern w:val="0"/>
          <w:sz w:val="28"/>
          <w:szCs w:val="28"/>
        </w:rPr>
      </w:pPr>
      <w:r w:rsidRPr="00184532">
        <w:rPr>
          <w:rFonts w:ascii="宋体" w:hAnsi="宋体" w:cs="宋体" w:hint="eastAsia"/>
          <w:kern w:val="0"/>
          <w:sz w:val="28"/>
          <w:szCs w:val="28"/>
        </w:rPr>
        <w:t>法定代表人（签字或盖章）：</w:t>
      </w:r>
    </w:p>
    <w:p w14:paraId="4EFA5A5A" w14:textId="77777777" w:rsidR="00184532" w:rsidRPr="00184532" w:rsidRDefault="00184532" w:rsidP="00184532">
      <w:pPr>
        <w:widowControl/>
        <w:spacing w:line="360" w:lineRule="auto"/>
        <w:rPr>
          <w:rFonts w:ascii="宋体" w:hAnsi="宋体" w:cs="宋体"/>
          <w:kern w:val="0"/>
          <w:sz w:val="28"/>
          <w:szCs w:val="28"/>
        </w:rPr>
      </w:pPr>
      <w:r w:rsidRPr="00184532">
        <w:rPr>
          <w:rFonts w:ascii="宋体" w:hAnsi="宋体" w:cs="宋体" w:hint="eastAsia"/>
          <w:kern w:val="0"/>
          <w:sz w:val="28"/>
          <w:szCs w:val="28"/>
        </w:rPr>
        <w:t>被授权人（签字或盖章）：</w:t>
      </w:r>
    </w:p>
    <w:p w14:paraId="4EFA5A5B" w14:textId="77777777" w:rsidR="00184532" w:rsidRPr="00184532" w:rsidRDefault="00184532" w:rsidP="00184532">
      <w:pPr>
        <w:widowControl/>
        <w:spacing w:line="360" w:lineRule="auto"/>
        <w:rPr>
          <w:rFonts w:ascii="宋体" w:hAnsi="宋体" w:cs="宋体"/>
          <w:kern w:val="0"/>
          <w:sz w:val="28"/>
          <w:szCs w:val="28"/>
        </w:rPr>
      </w:pPr>
      <w:r w:rsidRPr="00184532">
        <w:rPr>
          <w:rFonts w:ascii="宋体" w:hAnsi="宋体" w:cs="宋体" w:hint="eastAsia"/>
          <w:kern w:val="0"/>
          <w:sz w:val="28"/>
          <w:szCs w:val="28"/>
        </w:rPr>
        <w:t>日期： 20</w:t>
      </w:r>
      <w:r w:rsidRPr="00184532">
        <w:rPr>
          <w:rFonts w:ascii="宋体" w:hAnsi="宋体" w:cs="宋体"/>
          <w:kern w:val="0"/>
          <w:sz w:val="28"/>
          <w:szCs w:val="28"/>
        </w:rPr>
        <w:t>19</w:t>
      </w:r>
      <w:r w:rsidRPr="00184532">
        <w:rPr>
          <w:rFonts w:ascii="宋体" w:hAnsi="宋体" w:cs="宋体" w:hint="eastAsia"/>
          <w:kern w:val="0"/>
          <w:sz w:val="28"/>
          <w:szCs w:val="28"/>
        </w:rPr>
        <w:t>年   月   日</w:t>
      </w:r>
    </w:p>
    <w:p w14:paraId="4EFA5A5C" w14:textId="77777777" w:rsidR="00184532" w:rsidRDefault="00184532" w:rsidP="00184532">
      <w:pPr>
        <w:widowControl/>
        <w:jc w:val="left"/>
        <w:rPr>
          <w:rFonts w:hAnsi="宋体"/>
          <w:szCs w:val="21"/>
        </w:rPr>
      </w:pPr>
      <w:r w:rsidRPr="00184532">
        <w:rPr>
          <w:rFonts w:hAnsi="宋体" w:cs="宋体" w:hint="eastAsia"/>
          <w:sz w:val="28"/>
          <w:szCs w:val="28"/>
          <w:lang w:val="zh-CN"/>
        </w:rPr>
        <w:t>说明：法定代表人亲自办理投标事宜的，无需提交本证明书。</w:t>
      </w:r>
    </w:p>
    <w:p w14:paraId="4EFA5A5D" w14:textId="77777777" w:rsidR="004A386E" w:rsidRPr="00184532" w:rsidRDefault="00184532" w:rsidP="004A386E">
      <w:pPr>
        <w:rPr>
          <w:rFonts w:asciiTheme="minorEastAsia" w:eastAsiaTheme="minorEastAsia" w:hAnsiTheme="minorEastAsia"/>
          <w:sz w:val="30"/>
          <w:szCs w:val="30"/>
        </w:rPr>
      </w:pPr>
      <w:r w:rsidRPr="00184532">
        <w:rPr>
          <w:rFonts w:asciiTheme="minorEastAsia" w:eastAsiaTheme="minorEastAsia" w:hAnsiTheme="minorEastAsia" w:hint="eastAsia"/>
          <w:sz w:val="30"/>
          <w:szCs w:val="30"/>
        </w:rPr>
        <w:lastRenderedPageBreak/>
        <w:t>附件5</w:t>
      </w:r>
    </w:p>
    <w:p w14:paraId="4EFA5A5E" w14:textId="77777777" w:rsidR="004A386E" w:rsidRDefault="004A386E" w:rsidP="004A386E">
      <w:pPr>
        <w:ind w:firstLineChars="800" w:firstLine="2891"/>
        <w:rPr>
          <w:rFonts w:ascii="宋体" w:hAnsi="宋体" w:cs="宋体"/>
          <w:b/>
          <w:bCs/>
          <w:sz w:val="36"/>
          <w:szCs w:val="36"/>
        </w:rPr>
      </w:pPr>
      <w:r>
        <w:rPr>
          <w:rFonts w:ascii="宋体" w:hAnsi="宋体" w:cs="宋体" w:hint="eastAsia"/>
          <w:b/>
          <w:bCs/>
          <w:sz w:val="36"/>
          <w:szCs w:val="36"/>
        </w:rPr>
        <w:t>投标人资格审查表</w:t>
      </w:r>
    </w:p>
    <w:p w14:paraId="4EFA5A5F" w14:textId="77777777" w:rsidR="004A386E" w:rsidRDefault="004A386E" w:rsidP="00FC1000">
      <w:pPr>
        <w:spacing w:line="360" w:lineRule="auto"/>
        <w:ind w:left="1050" w:hangingChars="500" w:hanging="1050"/>
        <w:rPr>
          <w:rFonts w:ascii="宋体" w:hAnsi="宋体"/>
          <w:bCs/>
          <w:szCs w:val="21"/>
        </w:rPr>
      </w:pPr>
      <w:r>
        <w:rPr>
          <w:rFonts w:ascii="宋体" w:hAnsi="宋体" w:hint="eastAsia"/>
          <w:bCs/>
          <w:szCs w:val="21"/>
        </w:rPr>
        <w:t>项目名称：</w:t>
      </w:r>
      <w:r w:rsidR="00DD058C">
        <w:rPr>
          <w:rFonts w:ascii="宋体" w:hAnsi="宋体" w:hint="eastAsia"/>
          <w:bCs/>
          <w:szCs w:val="21"/>
        </w:rPr>
        <w:t>广州大学城</w:t>
      </w:r>
      <w:proofErr w:type="gramStart"/>
      <w:r w:rsidR="00DD058C">
        <w:rPr>
          <w:rFonts w:ascii="宋体" w:hAnsi="宋体" w:hint="eastAsia"/>
          <w:bCs/>
          <w:szCs w:val="21"/>
        </w:rPr>
        <w:t>第二冷站冷却塔</w:t>
      </w:r>
      <w:proofErr w:type="gramEnd"/>
      <w:r w:rsidR="00DD058C">
        <w:rPr>
          <w:rFonts w:ascii="宋体" w:hAnsi="宋体" w:hint="eastAsia"/>
          <w:bCs/>
          <w:szCs w:val="21"/>
        </w:rPr>
        <w:t>水池及配套设计工程</w:t>
      </w:r>
      <w:r w:rsidR="00FC1000" w:rsidRPr="00FC1000">
        <w:rPr>
          <w:rFonts w:ascii="宋体" w:hAnsi="宋体" w:hint="eastAsia"/>
          <w:bCs/>
          <w:szCs w:val="21"/>
        </w:rPr>
        <w:t>设计采购</w:t>
      </w:r>
    </w:p>
    <w:tbl>
      <w:tblPr>
        <w:tblW w:w="9199"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firstRow="1" w:lastRow="0" w:firstColumn="1" w:lastColumn="0" w:noHBand="0" w:noVBand="1"/>
      </w:tblPr>
      <w:tblGrid>
        <w:gridCol w:w="694"/>
        <w:gridCol w:w="7371"/>
        <w:gridCol w:w="1134"/>
      </w:tblGrid>
      <w:tr w:rsidR="004A386E" w14:paraId="4EFA5A63" w14:textId="77777777" w:rsidTr="00FC1000">
        <w:trPr>
          <w:trHeight w:val="544"/>
          <w:jc w:val="center"/>
        </w:trPr>
        <w:tc>
          <w:tcPr>
            <w:tcW w:w="694" w:type="dxa"/>
            <w:vAlign w:val="center"/>
          </w:tcPr>
          <w:p w14:paraId="4EFA5A60" w14:textId="77777777" w:rsidR="004A386E" w:rsidRDefault="004A386E" w:rsidP="00184532">
            <w:pPr>
              <w:jc w:val="left"/>
              <w:rPr>
                <w:rFonts w:ascii="宋体" w:hAnsi="宋体"/>
                <w:b/>
                <w:szCs w:val="21"/>
              </w:rPr>
            </w:pPr>
            <w:r>
              <w:rPr>
                <w:rFonts w:ascii="宋体" w:hAnsi="宋体" w:cs="宋体" w:hint="eastAsia"/>
                <w:b/>
                <w:bCs/>
                <w:szCs w:val="21"/>
              </w:rPr>
              <w:t>序号</w:t>
            </w:r>
          </w:p>
        </w:tc>
        <w:tc>
          <w:tcPr>
            <w:tcW w:w="7371" w:type="dxa"/>
            <w:vAlign w:val="center"/>
          </w:tcPr>
          <w:p w14:paraId="4EFA5A61" w14:textId="77777777" w:rsidR="004A386E" w:rsidRDefault="004A386E" w:rsidP="00184532">
            <w:pPr>
              <w:ind w:firstLine="440"/>
              <w:jc w:val="center"/>
              <w:rPr>
                <w:rFonts w:ascii="宋体" w:hAnsi="宋体"/>
                <w:b/>
                <w:szCs w:val="21"/>
              </w:rPr>
            </w:pPr>
            <w:r>
              <w:rPr>
                <w:rFonts w:ascii="宋体" w:hAnsi="宋体" w:cs="宋体" w:hint="eastAsia"/>
                <w:b/>
                <w:bCs/>
                <w:szCs w:val="21"/>
              </w:rPr>
              <w:t>评审内容</w:t>
            </w:r>
          </w:p>
        </w:tc>
        <w:tc>
          <w:tcPr>
            <w:tcW w:w="1134" w:type="dxa"/>
            <w:vAlign w:val="center"/>
          </w:tcPr>
          <w:p w14:paraId="4EFA5A62" w14:textId="77777777" w:rsidR="004A386E" w:rsidRDefault="004A386E" w:rsidP="00184532">
            <w:pPr>
              <w:ind w:firstLineChars="98" w:firstLine="207"/>
              <w:jc w:val="left"/>
              <w:rPr>
                <w:rFonts w:ascii="宋体" w:hAnsi="宋体"/>
                <w:b/>
                <w:szCs w:val="21"/>
              </w:rPr>
            </w:pPr>
            <w:r>
              <w:rPr>
                <w:rFonts w:ascii="宋体" w:hAnsi="宋体" w:cs="宋体" w:hint="eastAsia"/>
                <w:b/>
                <w:bCs/>
                <w:szCs w:val="21"/>
              </w:rPr>
              <w:t>备注</w:t>
            </w:r>
          </w:p>
        </w:tc>
      </w:tr>
      <w:tr w:rsidR="00184532" w14:paraId="4EFA5A67" w14:textId="77777777" w:rsidTr="00FC1000">
        <w:trPr>
          <w:trHeight w:val="544"/>
          <w:jc w:val="center"/>
        </w:trPr>
        <w:tc>
          <w:tcPr>
            <w:tcW w:w="694" w:type="dxa"/>
            <w:shd w:val="clear" w:color="auto" w:fill="auto"/>
            <w:vAlign w:val="center"/>
          </w:tcPr>
          <w:p w14:paraId="4EFA5A64" w14:textId="77777777" w:rsidR="00184532" w:rsidRDefault="00184532" w:rsidP="00184532">
            <w:pPr>
              <w:ind w:firstLineChars="100" w:firstLine="210"/>
              <w:jc w:val="left"/>
              <w:rPr>
                <w:rFonts w:ascii="宋体" w:hAnsi="宋体"/>
                <w:bCs/>
                <w:szCs w:val="21"/>
              </w:rPr>
            </w:pPr>
            <w:r>
              <w:rPr>
                <w:rFonts w:ascii="宋体" w:hAnsi="宋体" w:cs="宋体" w:hint="eastAsia"/>
                <w:szCs w:val="21"/>
              </w:rPr>
              <w:t>1</w:t>
            </w:r>
          </w:p>
        </w:tc>
        <w:tc>
          <w:tcPr>
            <w:tcW w:w="7371" w:type="dxa"/>
            <w:shd w:val="clear" w:color="auto" w:fill="auto"/>
            <w:vAlign w:val="center"/>
          </w:tcPr>
          <w:p w14:paraId="4EFA5A65" w14:textId="77777777" w:rsidR="00184532" w:rsidRDefault="00184532" w:rsidP="00184532">
            <w:pPr>
              <w:rPr>
                <w:rFonts w:ascii="宋体" w:hAnsi="宋体"/>
                <w:szCs w:val="21"/>
              </w:rPr>
            </w:pPr>
            <w:r>
              <w:rPr>
                <w:rFonts w:ascii="宋体" w:hAnsi="宋体" w:hint="eastAsia"/>
                <w:szCs w:val="21"/>
              </w:rPr>
              <w:t>具备有效的工商营业执照、企业法人组织机构代码证书、税务登记证书（或三证合一）（复印件盖章）</w:t>
            </w:r>
          </w:p>
        </w:tc>
        <w:tc>
          <w:tcPr>
            <w:tcW w:w="1134" w:type="dxa"/>
            <w:vAlign w:val="center"/>
          </w:tcPr>
          <w:p w14:paraId="4EFA5A66" w14:textId="77777777" w:rsidR="00184532" w:rsidRDefault="00184532" w:rsidP="00184532">
            <w:pPr>
              <w:spacing w:line="360" w:lineRule="auto"/>
              <w:ind w:firstLine="440"/>
              <w:rPr>
                <w:rFonts w:ascii="宋体" w:hAnsi="宋体"/>
                <w:b/>
                <w:szCs w:val="21"/>
              </w:rPr>
            </w:pPr>
          </w:p>
        </w:tc>
      </w:tr>
      <w:tr w:rsidR="00184532" w:rsidRPr="00763BD9" w14:paraId="4EFA5A6B" w14:textId="77777777" w:rsidTr="00FC1000">
        <w:trPr>
          <w:trHeight w:val="544"/>
          <w:jc w:val="center"/>
        </w:trPr>
        <w:tc>
          <w:tcPr>
            <w:tcW w:w="694" w:type="dxa"/>
            <w:shd w:val="clear" w:color="auto" w:fill="auto"/>
            <w:vAlign w:val="center"/>
          </w:tcPr>
          <w:p w14:paraId="4EFA5A68" w14:textId="77777777" w:rsidR="00184532" w:rsidRDefault="00184532" w:rsidP="00184532">
            <w:pPr>
              <w:ind w:firstLineChars="100" w:firstLine="210"/>
              <w:jc w:val="left"/>
              <w:rPr>
                <w:rFonts w:ascii="宋体" w:hAnsi="宋体" w:cs="宋体"/>
                <w:szCs w:val="21"/>
              </w:rPr>
            </w:pPr>
            <w:r>
              <w:rPr>
                <w:rFonts w:ascii="宋体" w:hAnsi="宋体" w:cs="宋体"/>
                <w:szCs w:val="21"/>
              </w:rPr>
              <w:t>2</w:t>
            </w:r>
          </w:p>
        </w:tc>
        <w:tc>
          <w:tcPr>
            <w:tcW w:w="7371" w:type="dxa"/>
            <w:shd w:val="clear" w:color="auto" w:fill="auto"/>
            <w:vAlign w:val="center"/>
          </w:tcPr>
          <w:p w14:paraId="4EFA5A69" w14:textId="77777777" w:rsidR="00184532" w:rsidRDefault="00184532" w:rsidP="00184532">
            <w:pPr>
              <w:rPr>
                <w:rFonts w:ascii="宋体" w:hAnsi="宋体" w:cs="宋体"/>
                <w:szCs w:val="21"/>
              </w:rPr>
            </w:pPr>
            <w:r>
              <w:rPr>
                <w:rFonts w:ascii="宋体" w:hAnsi="宋体" w:cs="宋体" w:hint="eastAsia"/>
                <w:szCs w:val="21"/>
              </w:rPr>
              <w:t>法定代表人证明书原件或法定代表人授权委托书原件</w:t>
            </w:r>
          </w:p>
        </w:tc>
        <w:tc>
          <w:tcPr>
            <w:tcW w:w="1134" w:type="dxa"/>
            <w:vAlign w:val="center"/>
          </w:tcPr>
          <w:p w14:paraId="4EFA5A6A" w14:textId="77777777" w:rsidR="00184532" w:rsidRPr="0046253F" w:rsidRDefault="00184532" w:rsidP="00184532">
            <w:pPr>
              <w:jc w:val="left"/>
              <w:rPr>
                <w:rFonts w:ascii="宋体" w:hAnsi="宋体" w:cs="宋体"/>
                <w:szCs w:val="21"/>
              </w:rPr>
            </w:pPr>
          </w:p>
        </w:tc>
      </w:tr>
      <w:tr w:rsidR="004A386E" w14:paraId="4EFA5A6F" w14:textId="77777777" w:rsidTr="00FC1000">
        <w:trPr>
          <w:trHeight w:val="544"/>
          <w:jc w:val="center"/>
        </w:trPr>
        <w:tc>
          <w:tcPr>
            <w:tcW w:w="694" w:type="dxa"/>
            <w:vAlign w:val="center"/>
          </w:tcPr>
          <w:p w14:paraId="4EFA5A6C" w14:textId="77777777" w:rsidR="004A386E" w:rsidRDefault="004A386E" w:rsidP="00184532">
            <w:pPr>
              <w:ind w:firstLineChars="100" w:firstLine="210"/>
              <w:rPr>
                <w:rFonts w:ascii="宋体" w:hAnsi="宋体"/>
                <w:bCs/>
                <w:szCs w:val="21"/>
              </w:rPr>
            </w:pPr>
            <w:r>
              <w:rPr>
                <w:rFonts w:ascii="宋体" w:hAnsi="宋体" w:hint="eastAsia"/>
                <w:bCs/>
                <w:szCs w:val="21"/>
              </w:rPr>
              <w:t>3</w:t>
            </w:r>
          </w:p>
        </w:tc>
        <w:tc>
          <w:tcPr>
            <w:tcW w:w="7371" w:type="dxa"/>
            <w:vAlign w:val="center"/>
          </w:tcPr>
          <w:p w14:paraId="4EFA5A6D" w14:textId="77777777" w:rsidR="004A386E" w:rsidRPr="00C329F0" w:rsidRDefault="00184532" w:rsidP="00D2402C">
            <w:pPr>
              <w:rPr>
                <w:rFonts w:ascii="宋体" w:hAnsi="宋体" w:cs="宋体"/>
                <w:bCs/>
                <w:color w:val="FF0000"/>
                <w:szCs w:val="21"/>
              </w:rPr>
            </w:pPr>
            <w:r w:rsidRPr="00C329F0">
              <w:rPr>
                <w:rFonts w:ascii="宋体" w:hAnsi="宋体" w:cs="宋体" w:hint="eastAsia"/>
                <w:bCs/>
                <w:color w:val="FF0000"/>
                <w:szCs w:val="21"/>
              </w:rPr>
              <w:t>具备</w:t>
            </w:r>
            <w:r w:rsidR="00FF24C0" w:rsidRPr="00C329F0">
              <w:rPr>
                <w:rFonts w:ascii="宋体" w:hAnsi="宋体" w:hint="eastAsia"/>
                <w:bCs/>
                <w:color w:val="FF0000"/>
                <w:szCs w:val="21"/>
              </w:rPr>
              <w:t>建筑工程设计</w:t>
            </w:r>
            <w:r w:rsidR="00D2402C">
              <w:rPr>
                <w:rFonts w:ascii="宋体" w:hAnsi="宋体" w:hint="eastAsia"/>
                <w:bCs/>
                <w:color w:val="FF0000"/>
                <w:szCs w:val="21"/>
              </w:rPr>
              <w:t>甲</w:t>
            </w:r>
            <w:r w:rsidR="00FF24C0" w:rsidRPr="00C329F0">
              <w:rPr>
                <w:rFonts w:ascii="宋体" w:hAnsi="宋体" w:hint="eastAsia"/>
                <w:bCs/>
                <w:color w:val="FF0000"/>
                <w:szCs w:val="21"/>
              </w:rPr>
              <w:t>级资质</w:t>
            </w:r>
            <w:r w:rsidR="004A386E" w:rsidRPr="00C329F0">
              <w:rPr>
                <w:rFonts w:ascii="宋体" w:hAnsi="宋体" w:cs="宋体" w:hint="eastAsia"/>
                <w:bCs/>
                <w:color w:val="FF0000"/>
                <w:szCs w:val="21"/>
              </w:rPr>
              <w:t>证书（复印件盖章）</w:t>
            </w:r>
          </w:p>
        </w:tc>
        <w:tc>
          <w:tcPr>
            <w:tcW w:w="1134" w:type="dxa"/>
            <w:vAlign w:val="center"/>
          </w:tcPr>
          <w:p w14:paraId="4EFA5A6E" w14:textId="77777777" w:rsidR="004A386E" w:rsidRDefault="004A386E" w:rsidP="00184532">
            <w:pPr>
              <w:spacing w:line="360" w:lineRule="auto"/>
              <w:ind w:firstLine="440"/>
              <w:rPr>
                <w:rFonts w:ascii="宋体" w:hAnsi="宋体"/>
                <w:b/>
                <w:szCs w:val="21"/>
              </w:rPr>
            </w:pPr>
          </w:p>
        </w:tc>
      </w:tr>
      <w:tr w:rsidR="004A386E" w14:paraId="4EFA5A73" w14:textId="77777777" w:rsidTr="00FC1000">
        <w:trPr>
          <w:trHeight w:val="544"/>
          <w:jc w:val="center"/>
        </w:trPr>
        <w:tc>
          <w:tcPr>
            <w:tcW w:w="694" w:type="dxa"/>
            <w:vAlign w:val="center"/>
          </w:tcPr>
          <w:p w14:paraId="4EFA5A70" w14:textId="77777777" w:rsidR="004A386E" w:rsidRDefault="004A386E" w:rsidP="00184532">
            <w:pPr>
              <w:ind w:firstLineChars="100" w:firstLine="210"/>
              <w:rPr>
                <w:rFonts w:ascii="宋体" w:hAnsi="宋体"/>
                <w:bCs/>
                <w:szCs w:val="21"/>
              </w:rPr>
            </w:pPr>
            <w:r>
              <w:rPr>
                <w:rFonts w:ascii="宋体" w:hAnsi="宋体"/>
                <w:bCs/>
                <w:szCs w:val="21"/>
              </w:rPr>
              <w:t>4</w:t>
            </w:r>
          </w:p>
        </w:tc>
        <w:tc>
          <w:tcPr>
            <w:tcW w:w="7371" w:type="dxa"/>
            <w:vAlign w:val="center"/>
          </w:tcPr>
          <w:p w14:paraId="4EFA5A71" w14:textId="77777777" w:rsidR="004A386E" w:rsidRDefault="004A386E" w:rsidP="00184532">
            <w:pPr>
              <w:rPr>
                <w:rFonts w:ascii="宋体" w:hAnsi="宋体" w:cs="宋体"/>
                <w:bCs/>
                <w:szCs w:val="21"/>
              </w:rPr>
            </w:pPr>
            <w:r>
              <w:rPr>
                <w:rFonts w:ascii="宋体" w:hAnsi="宋体" w:cs="宋体" w:hint="eastAsia"/>
                <w:bCs/>
                <w:szCs w:val="21"/>
              </w:rPr>
              <w:t>无</w:t>
            </w:r>
            <w:r w:rsidRPr="00195823">
              <w:rPr>
                <w:rFonts w:ascii="宋体" w:hAnsi="宋体" w:cs="宋体" w:hint="eastAsia"/>
                <w:bCs/>
                <w:szCs w:val="21"/>
              </w:rPr>
              <w:t>近3年内(201</w:t>
            </w:r>
            <w:r w:rsidR="00184532">
              <w:rPr>
                <w:rFonts w:ascii="宋体" w:hAnsi="宋体" w:cs="宋体"/>
                <w:bCs/>
                <w:szCs w:val="21"/>
              </w:rPr>
              <w:t>6</w:t>
            </w:r>
            <w:r w:rsidRPr="00195823">
              <w:rPr>
                <w:rFonts w:ascii="宋体" w:hAnsi="宋体" w:cs="宋体" w:hint="eastAsia"/>
                <w:bCs/>
                <w:szCs w:val="21"/>
              </w:rPr>
              <w:t>年1月1日至今)</w:t>
            </w:r>
            <w:r w:rsidR="00184532">
              <w:rPr>
                <w:rFonts w:ascii="宋体" w:hAnsi="宋体" w:cs="宋体" w:hint="eastAsia"/>
                <w:bCs/>
                <w:szCs w:val="21"/>
              </w:rPr>
              <w:t>类似</w:t>
            </w:r>
            <w:r w:rsidR="00CC7319">
              <w:rPr>
                <w:rFonts w:ascii="宋体" w:hAnsi="宋体" w:cs="宋体" w:hint="eastAsia"/>
                <w:bCs/>
                <w:szCs w:val="21"/>
              </w:rPr>
              <w:t>设计项目</w:t>
            </w:r>
            <w:r w:rsidRPr="00195823">
              <w:rPr>
                <w:rFonts w:ascii="宋体" w:hAnsi="宋体" w:cs="宋体" w:hint="eastAsia"/>
                <w:bCs/>
                <w:szCs w:val="21"/>
              </w:rPr>
              <w:t>业绩</w:t>
            </w:r>
          </w:p>
        </w:tc>
        <w:tc>
          <w:tcPr>
            <w:tcW w:w="1134" w:type="dxa"/>
            <w:vAlign w:val="center"/>
          </w:tcPr>
          <w:p w14:paraId="4EFA5A72" w14:textId="77777777" w:rsidR="004A386E" w:rsidRDefault="004A386E" w:rsidP="00184532">
            <w:pPr>
              <w:spacing w:line="360" w:lineRule="auto"/>
              <w:ind w:firstLine="440"/>
              <w:rPr>
                <w:rFonts w:ascii="宋体" w:hAnsi="宋体"/>
                <w:b/>
                <w:szCs w:val="21"/>
              </w:rPr>
            </w:pPr>
          </w:p>
        </w:tc>
      </w:tr>
      <w:tr w:rsidR="004A386E" w14:paraId="4EFA5A77" w14:textId="77777777" w:rsidTr="00FC1000">
        <w:trPr>
          <w:trHeight w:val="544"/>
          <w:jc w:val="center"/>
        </w:trPr>
        <w:tc>
          <w:tcPr>
            <w:tcW w:w="694" w:type="dxa"/>
            <w:vAlign w:val="center"/>
          </w:tcPr>
          <w:p w14:paraId="4EFA5A74" w14:textId="77777777" w:rsidR="004A386E" w:rsidRDefault="004A386E" w:rsidP="00184532">
            <w:pPr>
              <w:ind w:firstLine="440"/>
              <w:jc w:val="center"/>
              <w:rPr>
                <w:rFonts w:ascii="宋体" w:hAnsi="宋体"/>
                <w:bCs/>
                <w:szCs w:val="21"/>
              </w:rPr>
            </w:pPr>
          </w:p>
        </w:tc>
        <w:tc>
          <w:tcPr>
            <w:tcW w:w="7371" w:type="dxa"/>
            <w:vAlign w:val="center"/>
          </w:tcPr>
          <w:p w14:paraId="4EFA5A75" w14:textId="77777777" w:rsidR="004A386E" w:rsidRDefault="004A386E" w:rsidP="00184532">
            <w:pPr>
              <w:ind w:firstLine="440"/>
              <w:jc w:val="center"/>
              <w:rPr>
                <w:rFonts w:ascii="宋体" w:hAnsi="宋体"/>
                <w:szCs w:val="21"/>
              </w:rPr>
            </w:pPr>
            <w:r>
              <w:rPr>
                <w:rFonts w:ascii="宋体" w:hAnsi="宋体" w:cs="宋体" w:hint="eastAsia"/>
                <w:b/>
                <w:bCs/>
                <w:szCs w:val="21"/>
              </w:rPr>
              <w:t>评审结论（</w:t>
            </w:r>
            <w:r>
              <w:rPr>
                <w:rFonts w:ascii="宋体" w:hAnsi="宋体" w:hint="eastAsia"/>
                <w:szCs w:val="21"/>
              </w:rPr>
              <w:t>通过/不通过</w:t>
            </w:r>
            <w:r>
              <w:rPr>
                <w:rFonts w:ascii="宋体" w:hAnsi="宋体" w:cs="宋体" w:hint="eastAsia"/>
                <w:b/>
                <w:bCs/>
                <w:szCs w:val="21"/>
              </w:rPr>
              <w:t>）</w:t>
            </w:r>
          </w:p>
        </w:tc>
        <w:tc>
          <w:tcPr>
            <w:tcW w:w="1134" w:type="dxa"/>
            <w:vAlign w:val="center"/>
          </w:tcPr>
          <w:p w14:paraId="4EFA5A76" w14:textId="77777777" w:rsidR="004A386E" w:rsidRDefault="004A386E" w:rsidP="00184532">
            <w:pPr>
              <w:spacing w:line="360" w:lineRule="auto"/>
              <w:ind w:firstLine="440"/>
              <w:rPr>
                <w:rFonts w:ascii="宋体" w:hAnsi="宋体"/>
                <w:b/>
                <w:szCs w:val="21"/>
              </w:rPr>
            </w:pPr>
          </w:p>
        </w:tc>
      </w:tr>
    </w:tbl>
    <w:p w14:paraId="4EFA5A78" w14:textId="77777777" w:rsidR="00FC1000" w:rsidRDefault="004A386E" w:rsidP="00FC1000">
      <w:pPr>
        <w:spacing w:line="400" w:lineRule="exact"/>
        <w:ind w:firstLine="440"/>
        <w:rPr>
          <w:rFonts w:ascii="宋体" w:hAnsi="宋体"/>
          <w:szCs w:val="21"/>
        </w:rPr>
      </w:pPr>
      <w:r>
        <w:rPr>
          <w:rFonts w:ascii="宋体" w:hAnsi="宋体" w:hint="eastAsia"/>
          <w:szCs w:val="21"/>
        </w:rPr>
        <w:t>注：</w:t>
      </w:r>
    </w:p>
    <w:p w14:paraId="4EFA5A79" w14:textId="77777777" w:rsidR="00FC1000" w:rsidRDefault="00FC1000" w:rsidP="00FC1000">
      <w:pPr>
        <w:numPr>
          <w:ilvl w:val="0"/>
          <w:numId w:val="6"/>
        </w:numPr>
        <w:adjustRightInd w:val="0"/>
        <w:snapToGrid w:val="0"/>
        <w:spacing w:line="400" w:lineRule="exact"/>
        <w:ind w:firstLineChars="202" w:firstLine="424"/>
        <w:rPr>
          <w:rFonts w:ascii="宋体" w:hAnsi="宋体"/>
          <w:szCs w:val="21"/>
        </w:rPr>
      </w:pPr>
      <w:r>
        <w:rPr>
          <w:rFonts w:ascii="宋体" w:hAnsi="宋体" w:hint="eastAsia"/>
          <w:szCs w:val="21"/>
        </w:rPr>
        <w:t>投标人分栏中填写“√”表示该项符合竞选文件要求，“×”表示该项不符合竞选文件要求，“○”表示无该项内容；</w:t>
      </w:r>
    </w:p>
    <w:p w14:paraId="4EFA5A7A" w14:textId="77777777" w:rsidR="00FC1000" w:rsidRDefault="00FC1000" w:rsidP="00FC1000">
      <w:pPr>
        <w:numPr>
          <w:ilvl w:val="0"/>
          <w:numId w:val="6"/>
        </w:numPr>
        <w:adjustRightInd w:val="0"/>
        <w:snapToGrid w:val="0"/>
        <w:spacing w:line="400" w:lineRule="exact"/>
        <w:ind w:firstLineChars="202" w:firstLine="424"/>
        <w:rPr>
          <w:rFonts w:ascii="宋体" w:hAnsi="宋体"/>
          <w:szCs w:val="21"/>
        </w:rPr>
      </w:pPr>
      <w:r>
        <w:rPr>
          <w:rFonts w:ascii="宋体" w:hAnsi="宋体" w:hint="eastAsia"/>
          <w:szCs w:val="21"/>
        </w:rPr>
        <w:t>经评标委员会审核后，出现一个“×”的结论为“不通过”，即</w:t>
      </w:r>
      <w:proofErr w:type="gramStart"/>
      <w:r>
        <w:rPr>
          <w:rFonts w:ascii="宋体" w:hAnsi="宋体" w:hint="eastAsia"/>
          <w:szCs w:val="21"/>
        </w:rPr>
        <w:t>按废标处理</w:t>
      </w:r>
      <w:proofErr w:type="gramEnd"/>
      <w:r>
        <w:rPr>
          <w:rFonts w:ascii="宋体" w:hAnsi="宋体" w:hint="eastAsia"/>
          <w:szCs w:val="21"/>
        </w:rPr>
        <w:t>。</w:t>
      </w:r>
    </w:p>
    <w:p w14:paraId="4EFA5A7B" w14:textId="77777777" w:rsidR="00FC1000" w:rsidRDefault="00FC1000" w:rsidP="00FC1000">
      <w:pPr>
        <w:numPr>
          <w:ilvl w:val="0"/>
          <w:numId w:val="6"/>
        </w:numPr>
        <w:adjustRightInd w:val="0"/>
        <w:snapToGrid w:val="0"/>
        <w:spacing w:line="400" w:lineRule="exact"/>
        <w:ind w:firstLineChars="202" w:firstLine="424"/>
        <w:rPr>
          <w:rFonts w:ascii="宋体" w:hAnsi="宋体"/>
          <w:szCs w:val="21"/>
        </w:rPr>
      </w:pPr>
      <w:r>
        <w:rPr>
          <w:rFonts w:ascii="宋体" w:hAnsi="宋体" w:hint="eastAsia"/>
          <w:szCs w:val="21"/>
        </w:rPr>
        <w:t>表中全部条件满足为“通过”，同意进入下一阶段评审。</w:t>
      </w:r>
    </w:p>
    <w:p w14:paraId="4EFA5A7C" w14:textId="77777777" w:rsidR="004A386E" w:rsidRPr="00870D46" w:rsidRDefault="00FC1000" w:rsidP="00FC1000">
      <w:pPr>
        <w:numPr>
          <w:ilvl w:val="0"/>
          <w:numId w:val="6"/>
        </w:numPr>
        <w:adjustRightInd w:val="0"/>
        <w:snapToGrid w:val="0"/>
        <w:spacing w:line="400" w:lineRule="exact"/>
        <w:ind w:firstLineChars="202" w:firstLine="424"/>
        <w:rPr>
          <w:rFonts w:ascii="宋体" w:hAnsi="宋体"/>
          <w:szCs w:val="21"/>
        </w:rPr>
      </w:pPr>
      <w:r>
        <w:rPr>
          <w:rFonts w:hint="eastAsia"/>
          <w:szCs w:val="21"/>
        </w:rPr>
        <w:t>如对本表中某种情形的</w:t>
      </w:r>
      <w:r>
        <w:rPr>
          <w:rFonts w:ascii="宋体" w:hAnsi="宋体" w:hint="eastAsia"/>
          <w:szCs w:val="21"/>
        </w:rPr>
        <w:t>评委意见不一致时，</w:t>
      </w:r>
      <w:r>
        <w:rPr>
          <w:rFonts w:hint="eastAsia"/>
          <w:szCs w:val="21"/>
        </w:rPr>
        <w:t>以评标委员会过半数成员的意见作为评标委员会对该情形的认定结论。</w:t>
      </w:r>
    </w:p>
    <w:p w14:paraId="4EFA5A7D" w14:textId="77777777" w:rsidR="004A386E" w:rsidRDefault="004A386E" w:rsidP="004A386E">
      <w:pPr>
        <w:adjustRightInd w:val="0"/>
        <w:snapToGrid w:val="0"/>
        <w:spacing w:line="400" w:lineRule="exact"/>
        <w:rPr>
          <w:rFonts w:ascii="宋体" w:hAnsi="宋体"/>
          <w:szCs w:val="21"/>
        </w:rPr>
      </w:pPr>
    </w:p>
    <w:p w14:paraId="4EFA5A7E" w14:textId="77777777" w:rsidR="004A386E" w:rsidRDefault="004A386E" w:rsidP="005F7EBD">
      <w:pPr>
        <w:spacing w:beforeLines="30" w:before="93" w:line="400" w:lineRule="exact"/>
        <w:ind w:left="420" w:hangingChars="200" w:hanging="420"/>
        <w:rPr>
          <w:rFonts w:ascii="宋体" w:hAnsi="宋体"/>
          <w:bCs/>
          <w:szCs w:val="21"/>
        </w:rPr>
      </w:pPr>
      <w:r>
        <w:rPr>
          <w:rFonts w:ascii="宋体" w:hAnsi="宋体" w:hint="eastAsia"/>
          <w:bCs/>
          <w:szCs w:val="21"/>
        </w:rPr>
        <w:t xml:space="preserve">评委签名：    </w:t>
      </w:r>
    </w:p>
    <w:p w14:paraId="4EFA5A7F" w14:textId="77777777" w:rsidR="004A386E" w:rsidRDefault="004A386E" w:rsidP="005F7EBD">
      <w:pPr>
        <w:spacing w:beforeLines="30" w:before="93" w:line="400" w:lineRule="exact"/>
        <w:ind w:left="420" w:hangingChars="200" w:hanging="420"/>
        <w:rPr>
          <w:rFonts w:ascii="宋体" w:hAnsi="宋体"/>
          <w:bCs/>
          <w:szCs w:val="21"/>
        </w:rPr>
      </w:pPr>
    </w:p>
    <w:p w14:paraId="4EFA5A80" w14:textId="77777777" w:rsidR="004A386E" w:rsidRDefault="004A386E" w:rsidP="005F7EBD">
      <w:pPr>
        <w:spacing w:beforeLines="30" w:before="93" w:line="400" w:lineRule="exact"/>
        <w:ind w:left="420" w:hangingChars="200" w:hanging="420"/>
        <w:rPr>
          <w:rFonts w:ascii="宋体" w:hAnsi="宋体"/>
          <w:szCs w:val="21"/>
        </w:rPr>
      </w:pPr>
      <w:r>
        <w:rPr>
          <w:rFonts w:ascii="宋体" w:hAnsi="宋体" w:hint="eastAsia"/>
          <w:bCs/>
          <w:szCs w:val="21"/>
        </w:rPr>
        <w:t>日 期：</w:t>
      </w:r>
      <w:r w:rsidR="00FC1000">
        <w:rPr>
          <w:rFonts w:ascii="宋体" w:hAnsi="宋体"/>
          <w:szCs w:val="21"/>
        </w:rPr>
        <w:t>2019</w:t>
      </w:r>
      <w:r>
        <w:rPr>
          <w:rFonts w:ascii="宋体" w:hAnsi="宋体" w:hint="eastAsia"/>
          <w:szCs w:val="21"/>
        </w:rPr>
        <w:t>年   月   日</w:t>
      </w:r>
    </w:p>
    <w:p w14:paraId="4EFA5A81" w14:textId="77777777" w:rsidR="00214B07" w:rsidRPr="004A386E" w:rsidRDefault="00214B07" w:rsidP="005F7EBD">
      <w:pPr>
        <w:spacing w:beforeLines="30" w:before="93" w:line="400" w:lineRule="exact"/>
        <w:rPr>
          <w:rFonts w:hAnsi="宋体"/>
          <w:szCs w:val="21"/>
        </w:rPr>
      </w:pPr>
    </w:p>
    <w:p w14:paraId="4EFA5A82" w14:textId="77777777" w:rsidR="004A386E" w:rsidRDefault="004A386E" w:rsidP="005F7EBD">
      <w:pPr>
        <w:spacing w:beforeLines="30" w:before="93" w:line="400" w:lineRule="exact"/>
        <w:rPr>
          <w:rFonts w:hAnsi="宋体"/>
          <w:szCs w:val="21"/>
        </w:rPr>
      </w:pPr>
    </w:p>
    <w:p w14:paraId="4EFA5A83" w14:textId="77777777" w:rsidR="004A386E" w:rsidRDefault="004A386E">
      <w:pPr>
        <w:widowControl/>
        <w:jc w:val="left"/>
        <w:rPr>
          <w:rFonts w:hAnsi="宋体"/>
          <w:szCs w:val="21"/>
        </w:rPr>
      </w:pPr>
      <w:r>
        <w:rPr>
          <w:rFonts w:hAnsi="宋体"/>
          <w:szCs w:val="21"/>
        </w:rPr>
        <w:br w:type="page"/>
      </w:r>
    </w:p>
    <w:p w14:paraId="4EFA5A84" w14:textId="77777777" w:rsidR="00214B07" w:rsidRDefault="00F4660F" w:rsidP="005F7EBD">
      <w:pPr>
        <w:spacing w:beforeLines="30" w:before="93" w:line="400" w:lineRule="exact"/>
        <w:rPr>
          <w:rFonts w:hAnsi="宋体"/>
          <w:szCs w:val="21"/>
        </w:rPr>
      </w:pPr>
      <w:r>
        <w:rPr>
          <w:rFonts w:ascii="宋体" w:hAnsi="宋体" w:cs="Arial" w:hint="eastAsia"/>
          <w:color w:val="000000"/>
          <w:sz w:val="30"/>
          <w:szCs w:val="30"/>
        </w:rPr>
        <w:lastRenderedPageBreak/>
        <w:t>附件</w:t>
      </w:r>
      <w:r w:rsidR="00FC1000">
        <w:rPr>
          <w:rFonts w:ascii="宋体" w:hAnsi="宋体" w:cs="Arial"/>
          <w:color w:val="000000"/>
          <w:sz w:val="30"/>
          <w:szCs w:val="30"/>
        </w:rPr>
        <w:t>6</w:t>
      </w:r>
    </w:p>
    <w:p w14:paraId="4EFA5A85" w14:textId="77777777" w:rsidR="003A6FF6" w:rsidRPr="00FC1000" w:rsidRDefault="00FC1000" w:rsidP="00FC1000">
      <w:pPr>
        <w:ind w:firstLineChars="700" w:firstLine="2530"/>
        <w:rPr>
          <w:rFonts w:ascii="宋体" w:hAnsi="宋体" w:cs="宋体"/>
          <w:b/>
          <w:bCs/>
          <w:sz w:val="24"/>
        </w:rPr>
      </w:pPr>
      <w:r>
        <w:rPr>
          <w:rFonts w:ascii="宋体" w:hAnsi="宋体" w:cs="宋体" w:hint="eastAsia"/>
          <w:b/>
          <w:bCs/>
          <w:sz w:val="36"/>
          <w:szCs w:val="36"/>
        </w:rPr>
        <w:t>投标文件</w:t>
      </w:r>
      <w:r w:rsidR="00F4660F">
        <w:rPr>
          <w:rFonts w:ascii="宋体" w:hAnsi="宋体" w:cs="宋体" w:hint="eastAsia"/>
          <w:b/>
          <w:bCs/>
          <w:sz w:val="36"/>
          <w:szCs w:val="36"/>
        </w:rPr>
        <w:t>有效性审查表</w:t>
      </w:r>
    </w:p>
    <w:p w14:paraId="4EFA5A86" w14:textId="77777777" w:rsidR="003A6FF6" w:rsidRDefault="00F4660F" w:rsidP="00FC1000">
      <w:pPr>
        <w:spacing w:line="360" w:lineRule="auto"/>
        <w:ind w:leftChars="16" w:left="1084" w:hangingChars="500" w:hanging="1050"/>
        <w:rPr>
          <w:rFonts w:ascii="宋体" w:hAnsi="宋体"/>
          <w:bCs/>
          <w:szCs w:val="21"/>
        </w:rPr>
      </w:pPr>
      <w:r>
        <w:rPr>
          <w:rFonts w:ascii="宋体" w:hAnsi="宋体" w:hint="eastAsia"/>
          <w:bCs/>
          <w:szCs w:val="21"/>
        </w:rPr>
        <w:t>项目名称：</w:t>
      </w:r>
      <w:r w:rsidR="00DD058C">
        <w:rPr>
          <w:rFonts w:ascii="宋体" w:hAnsi="宋体" w:hint="eastAsia"/>
          <w:bCs/>
          <w:szCs w:val="21"/>
        </w:rPr>
        <w:t>广州大学城</w:t>
      </w:r>
      <w:proofErr w:type="gramStart"/>
      <w:r w:rsidR="00DD058C">
        <w:rPr>
          <w:rFonts w:ascii="宋体" w:hAnsi="宋体" w:hint="eastAsia"/>
          <w:bCs/>
          <w:szCs w:val="21"/>
        </w:rPr>
        <w:t>第二冷站冷却塔</w:t>
      </w:r>
      <w:proofErr w:type="gramEnd"/>
      <w:r w:rsidR="00DD058C">
        <w:rPr>
          <w:rFonts w:ascii="宋体" w:hAnsi="宋体" w:hint="eastAsia"/>
          <w:bCs/>
          <w:szCs w:val="21"/>
        </w:rPr>
        <w:t>水池及配套设计工程</w:t>
      </w:r>
      <w:r w:rsidR="00FC1000" w:rsidRPr="00FC1000">
        <w:rPr>
          <w:rFonts w:ascii="宋体" w:hAnsi="宋体" w:hint="eastAsia"/>
          <w:bCs/>
          <w:szCs w:val="21"/>
        </w:rPr>
        <w:t>设计采购</w:t>
      </w:r>
    </w:p>
    <w:tbl>
      <w:tblPr>
        <w:tblW w:w="9057"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firstRow="1" w:lastRow="0" w:firstColumn="1" w:lastColumn="0" w:noHBand="0" w:noVBand="1"/>
      </w:tblPr>
      <w:tblGrid>
        <w:gridCol w:w="836"/>
        <w:gridCol w:w="7087"/>
        <w:gridCol w:w="1134"/>
      </w:tblGrid>
      <w:tr w:rsidR="003A6FF6" w14:paraId="4EFA5A8A" w14:textId="77777777" w:rsidTr="00FC1000">
        <w:trPr>
          <w:trHeight w:val="544"/>
          <w:jc w:val="center"/>
        </w:trPr>
        <w:tc>
          <w:tcPr>
            <w:tcW w:w="836" w:type="dxa"/>
            <w:tcBorders>
              <w:top w:val="single" w:sz="12" w:space="0" w:color="auto"/>
              <w:left w:val="single" w:sz="12" w:space="0" w:color="auto"/>
              <w:bottom w:val="single" w:sz="6" w:space="0" w:color="auto"/>
              <w:right w:val="single" w:sz="6" w:space="0" w:color="auto"/>
            </w:tcBorders>
            <w:vAlign w:val="center"/>
          </w:tcPr>
          <w:p w14:paraId="4EFA5A87" w14:textId="77777777" w:rsidR="003A6FF6" w:rsidRDefault="00F4660F">
            <w:pPr>
              <w:spacing w:line="400" w:lineRule="exact"/>
              <w:jc w:val="center"/>
              <w:rPr>
                <w:rFonts w:ascii="宋体" w:hAnsi="宋体"/>
                <w:b/>
                <w:bCs/>
                <w:szCs w:val="21"/>
              </w:rPr>
            </w:pPr>
            <w:r>
              <w:rPr>
                <w:rFonts w:ascii="宋体" w:hAnsi="宋体" w:hint="eastAsia"/>
                <w:b/>
                <w:bCs/>
                <w:szCs w:val="21"/>
              </w:rPr>
              <w:t>序号</w:t>
            </w:r>
          </w:p>
        </w:tc>
        <w:tc>
          <w:tcPr>
            <w:tcW w:w="7087" w:type="dxa"/>
            <w:tcBorders>
              <w:top w:val="single" w:sz="12" w:space="0" w:color="auto"/>
              <w:left w:val="single" w:sz="6" w:space="0" w:color="auto"/>
              <w:bottom w:val="single" w:sz="6" w:space="0" w:color="auto"/>
              <w:right w:val="single" w:sz="6" w:space="0" w:color="auto"/>
            </w:tcBorders>
            <w:vAlign w:val="center"/>
          </w:tcPr>
          <w:p w14:paraId="4EFA5A88" w14:textId="77777777" w:rsidR="003A6FF6" w:rsidRDefault="00F4660F" w:rsidP="00FC1000">
            <w:pPr>
              <w:spacing w:line="400" w:lineRule="exact"/>
              <w:ind w:firstLineChars="1300" w:firstLine="2741"/>
              <w:rPr>
                <w:rFonts w:ascii="宋体" w:hAnsi="宋体"/>
                <w:b/>
                <w:bCs/>
                <w:szCs w:val="21"/>
              </w:rPr>
            </w:pPr>
            <w:r>
              <w:rPr>
                <w:rFonts w:ascii="宋体" w:hAnsi="宋体" w:hint="eastAsia"/>
                <w:b/>
                <w:bCs/>
                <w:szCs w:val="21"/>
              </w:rPr>
              <w:t>评审内容</w:t>
            </w:r>
          </w:p>
        </w:tc>
        <w:tc>
          <w:tcPr>
            <w:tcW w:w="1134" w:type="dxa"/>
            <w:tcBorders>
              <w:top w:val="single" w:sz="12" w:space="0" w:color="auto"/>
              <w:left w:val="single" w:sz="6" w:space="0" w:color="auto"/>
              <w:bottom w:val="single" w:sz="6" w:space="0" w:color="auto"/>
              <w:right w:val="single" w:sz="12" w:space="0" w:color="auto"/>
            </w:tcBorders>
            <w:vAlign w:val="center"/>
          </w:tcPr>
          <w:p w14:paraId="4EFA5A89" w14:textId="77777777" w:rsidR="003A6FF6" w:rsidRDefault="00F4660F">
            <w:pPr>
              <w:spacing w:line="400" w:lineRule="exact"/>
              <w:jc w:val="center"/>
              <w:rPr>
                <w:rFonts w:ascii="宋体" w:hAnsi="宋体"/>
                <w:b/>
                <w:bCs/>
                <w:szCs w:val="21"/>
              </w:rPr>
            </w:pPr>
            <w:r>
              <w:rPr>
                <w:rFonts w:ascii="宋体" w:hAnsi="宋体" w:hint="eastAsia"/>
                <w:b/>
                <w:bCs/>
                <w:szCs w:val="21"/>
              </w:rPr>
              <w:t>投标人</w:t>
            </w:r>
          </w:p>
        </w:tc>
      </w:tr>
      <w:tr w:rsidR="00FC1000" w14:paraId="4EFA5A8E" w14:textId="77777777" w:rsidTr="00013C8B">
        <w:trPr>
          <w:trHeight w:val="544"/>
          <w:jc w:val="center"/>
        </w:trPr>
        <w:tc>
          <w:tcPr>
            <w:tcW w:w="836" w:type="dxa"/>
            <w:tcBorders>
              <w:top w:val="single" w:sz="6" w:space="0" w:color="auto"/>
              <w:left w:val="single" w:sz="12" w:space="0" w:color="auto"/>
              <w:bottom w:val="single" w:sz="6" w:space="0" w:color="auto"/>
              <w:right w:val="single" w:sz="6" w:space="0" w:color="auto"/>
            </w:tcBorders>
            <w:shd w:val="clear" w:color="auto" w:fill="auto"/>
            <w:vAlign w:val="center"/>
          </w:tcPr>
          <w:p w14:paraId="4EFA5A8B" w14:textId="77777777" w:rsidR="00FC1000" w:rsidRDefault="00FC1000" w:rsidP="00FC1000">
            <w:pPr>
              <w:spacing w:line="400" w:lineRule="exact"/>
              <w:ind w:firstLineChars="100" w:firstLine="210"/>
              <w:rPr>
                <w:rFonts w:ascii="宋体" w:hAnsi="宋体"/>
                <w:bCs/>
                <w:szCs w:val="21"/>
              </w:rPr>
            </w:pPr>
            <w:r>
              <w:rPr>
                <w:rFonts w:ascii="宋体" w:hAnsi="宋体"/>
                <w:bCs/>
                <w:szCs w:val="21"/>
              </w:rPr>
              <w:t>1</w:t>
            </w:r>
          </w:p>
        </w:tc>
        <w:tc>
          <w:tcPr>
            <w:tcW w:w="7087" w:type="dxa"/>
            <w:shd w:val="clear" w:color="auto" w:fill="auto"/>
            <w:vAlign w:val="center"/>
          </w:tcPr>
          <w:p w14:paraId="4EFA5A8C" w14:textId="77777777" w:rsidR="00FC1000" w:rsidRDefault="00FC1000" w:rsidP="00FC1000">
            <w:pPr>
              <w:rPr>
                <w:rFonts w:ascii="宋体" w:hAnsi="宋体"/>
                <w:szCs w:val="21"/>
              </w:rPr>
            </w:pPr>
            <w:r>
              <w:rPr>
                <w:rFonts w:ascii="宋体" w:hAnsi="宋体" w:hint="eastAsia"/>
                <w:szCs w:val="21"/>
              </w:rPr>
              <w:t>投标文件未按竞选文件的规定密封、盖章和签署；</w:t>
            </w:r>
          </w:p>
        </w:tc>
        <w:tc>
          <w:tcPr>
            <w:tcW w:w="1134" w:type="dxa"/>
            <w:tcBorders>
              <w:top w:val="single" w:sz="6" w:space="0" w:color="auto"/>
              <w:left w:val="single" w:sz="6" w:space="0" w:color="auto"/>
              <w:bottom w:val="single" w:sz="6" w:space="0" w:color="auto"/>
              <w:right w:val="single" w:sz="12" w:space="0" w:color="auto"/>
            </w:tcBorders>
            <w:vAlign w:val="center"/>
          </w:tcPr>
          <w:p w14:paraId="4EFA5A8D" w14:textId="77777777" w:rsidR="00FC1000" w:rsidRDefault="00FC1000" w:rsidP="00FC1000">
            <w:pPr>
              <w:spacing w:line="400" w:lineRule="exact"/>
              <w:ind w:firstLine="440"/>
              <w:rPr>
                <w:rFonts w:ascii="宋体" w:hAnsi="宋体"/>
                <w:bCs/>
                <w:szCs w:val="21"/>
              </w:rPr>
            </w:pPr>
          </w:p>
        </w:tc>
      </w:tr>
      <w:tr w:rsidR="00FC1000" w14:paraId="4EFA5A92" w14:textId="77777777" w:rsidTr="00013C8B">
        <w:trPr>
          <w:trHeight w:val="544"/>
          <w:jc w:val="center"/>
        </w:trPr>
        <w:tc>
          <w:tcPr>
            <w:tcW w:w="836" w:type="dxa"/>
            <w:tcBorders>
              <w:top w:val="single" w:sz="6" w:space="0" w:color="auto"/>
              <w:left w:val="single" w:sz="12" w:space="0" w:color="auto"/>
              <w:bottom w:val="single" w:sz="6" w:space="0" w:color="auto"/>
              <w:right w:val="single" w:sz="6" w:space="0" w:color="auto"/>
            </w:tcBorders>
            <w:shd w:val="clear" w:color="auto" w:fill="auto"/>
            <w:vAlign w:val="center"/>
          </w:tcPr>
          <w:p w14:paraId="4EFA5A8F" w14:textId="77777777" w:rsidR="00FC1000" w:rsidRDefault="00FC1000" w:rsidP="00FC1000">
            <w:pPr>
              <w:spacing w:line="400" w:lineRule="exact"/>
              <w:ind w:firstLineChars="100" w:firstLine="210"/>
              <w:rPr>
                <w:rFonts w:ascii="宋体" w:hAnsi="宋体"/>
                <w:bCs/>
                <w:szCs w:val="21"/>
              </w:rPr>
            </w:pPr>
            <w:r>
              <w:rPr>
                <w:rFonts w:ascii="宋体" w:hAnsi="宋体"/>
                <w:bCs/>
                <w:szCs w:val="21"/>
              </w:rPr>
              <w:t>2</w:t>
            </w:r>
          </w:p>
        </w:tc>
        <w:tc>
          <w:tcPr>
            <w:tcW w:w="7087" w:type="dxa"/>
            <w:shd w:val="clear" w:color="auto" w:fill="auto"/>
            <w:vAlign w:val="center"/>
          </w:tcPr>
          <w:p w14:paraId="4EFA5A90" w14:textId="77777777" w:rsidR="00FC1000" w:rsidRDefault="00FC1000" w:rsidP="00FC1000">
            <w:pPr>
              <w:rPr>
                <w:rFonts w:ascii="宋体" w:hAnsi="宋体"/>
                <w:szCs w:val="21"/>
              </w:rPr>
            </w:pPr>
            <w:r>
              <w:rPr>
                <w:rFonts w:ascii="宋体" w:hAnsi="宋体" w:hint="eastAsia"/>
                <w:szCs w:val="21"/>
              </w:rPr>
              <w:t>投标文件未按竞选文件规定的格式填写，内容不全或关键字迹模糊、无法</w:t>
            </w:r>
            <w:proofErr w:type="gramStart"/>
            <w:r>
              <w:rPr>
                <w:rFonts w:ascii="宋体" w:hAnsi="宋体" w:hint="eastAsia"/>
                <w:szCs w:val="21"/>
              </w:rPr>
              <w:t>辩认</w:t>
            </w:r>
            <w:proofErr w:type="gramEnd"/>
            <w:r>
              <w:rPr>
                <w:rFonts w:ascii="宋体" w:hAnsi="宋体" w:hint="eastAsia"/>
                <w:szCs w:val="21"/>
              </w:rPr>
              <w:t>；</w:t>
            </w:r>
          </w:p>
        </w:tc>
        <w:tc>
          <w:tcPr>
            <w:tcW w:w="1134" w:type="dxa"/>
            <w:tcBorders>
              <w:top w:val="single" w:sz="6" w:space="0" w:color="auto"/>
              <w:left w:val="single" w:sz="6" w:space="0" w:color="auto"/>
              <w:bottom w:val="single" w:sz="6" w:space="0" w:color="auto"/>
              <w:right w:val="single" w:sz="12" w:space="0" w:color="auto"/>
            </w:tcBorders>
            <w:vAlign w:val="center"/>
          </w:tcPr>
          <w:p w14:paraId="4EFA5A91" w14:textId="77777777" w:rsidR="00FC1000" w:rsidRDefault="00FC1000" w:rsidP="00FC1000">
            <w:pPr>
              <w:spacing w:line="400" w:lineRule="exact"/>
              <w:ind w:firstLine="440"/>
              <w:rPr>
                <w:rFonts w:ascii="宋体" w:hAnsi="宋体"/>
                <w:bCs/>
                <w:szCs w:val="21"/>
              </w:rPr>
            </w:pPr>
          </w:p>
        </w:tc>
      </w:tr>
      <w:tr w:rsidR="00FC1000" w14:paraId="4EFA5A96" w14:textId="77777777" w:rsidTr="00013C8B">
        <w:trPr>
          <w:trHeight w:val="544"/>
          <w:jc w:val="center"/>
        </w:trPr>
        <w:tc>
          <w:tcPr>
            <w:tcW w:w="836" w:type="dxa"/>
            <w:tcBorders>
              <w:top w:val="single" w:sz="6" w:space="0" w:color="auto"/>
              <w:left w:val="single" w:sz="12" w:space="0" w:color="auto"/>
              <w:bottom w:val="single" w:sz="6" w:space="0" w:color="auto"/>
              <w:right w:val="single" w:sz="6" w:space="0" w:color="auto"/>
            </w:tcBorders>
            <w:shd w:val="clear" w:color="auto" w:fill="auto"/>
            <w:vAlign w:val="center"/>
          </w:tcPr>
          <w:p w14:paraId="4EFA5A93" w14:textId="77777777" w:rsidR="00FC1000" w:rsidRDefault="00FC1000" w:rsidP="00FC1000">
            <w:pPr>
              <w:spacing w:line="400" w:lineRule="exact"/>
              <w:ind w:firstLineChars="100" w:firstLine="210"/>
              <w:rPr>
                <w:rFonts w:ascii="宋体" w:hAnsi="宋体"/>
                <w:bCs/>
                <w:szCs w:val="21"/>
              </w:rPr>
            </w:pPr>
            <w:r>
              <w:rPr>
                <w:rFonts w:ascii="宋体" w:hAnsi="宋体"/>
                <w:bCs/>
                <w:szCs w:val="21"/>
              </w:rPr>
              <w:t>3</w:t>
            </w:r>
          </w:p>
        </w:tc>
        <w:tc>
          <w:tcPr>
            <w:tcW w:w="7087" w:type="dxa"/>
            <w:shd w:val="clear" w:color="auto" w:fill="auto"/>
            <w:vAlign w:val="center"/>
          </w:tcPr>
          <w:p w14:paraId="4EFA5A94" w14:textId="77777777" w:rsidR="00FC1000" w:rsidRDefault="00FC1000" w:rsidP="00FC1000">
            <w:pPr>
              <w:rPr>
                <w:rFonts w:ascii="宋体" w:hAnsi="宋体"/>
                <w:szCs w:val="21"/>
              </w:rPr>
            </w:pPr>
            <w:r>
              <w:rPr>
                <w:rFonts w:ascii="宋体" w:hAnsi="宋体" w:cs="宋体" w:hint="eastAsia"/>
                <w:szCs w:val="21"/>
              </w:rPr>
              <w:t>对同一竞选项目出现两个或以上的投标报价，且没声明哪个有效；</w:t>
            </w:r>
          </w:p>
        </w:tc>
        <w:tc>
          <w:tcPr>
            <w:tcW w:w="1134" w:type="dxa"/>
            <w:tcBorders>
              <w:top w:val="single" w:sz="6" w:space="0" w:color="auto"/>
              <w:left w:val="single" w:sz="6" w:space="0" w:color="auto"/>
              <w:bottom w:val="single" w:sz="6" w:space="0" w:color="auto"/>
              <w:right w:val="single" w:sz="12" w:space="0" w:color="auto"/>
            </w:tcBorders>
            <w:vAlign w:val="center"/>
          </w:tcPr>
          <w:p w14:paraId="4EFA5A95" w14:textId="77777777" w:rsidR="00FC1000" w:rsidRDefault="00FC1000" w:rsidP="00FC1000">
            <w:pPr>
              <w:spacing w:line="400" w:lineRule="exact"/>
              <w:ind w:firstLine="440"/>
              <w:rPr>
                <w:rFonts w:ascii="宋体" w:hAnsi="宋体"/>
                <w:bCs/>
                <w:szCs w:val="21"/>
              </w:rPr>
            </w:pPr>
          </w:p>
        </w:tc>
      </w:tr>
      <w:tr w:rsidR="00FC1000" w14:paraId="4EFA5A9A" w14:textId="77777777" w:rsidTr="00013C8B">
        <w:trPr>
          <w:trHeight w:val="544"/>
          <w:jc w:val="center"/>
        </w:trPr>
        <w:tc>
          <w:tcPr>
            <w:tcW w:w="836" w:type="dxa"/>
            <w:tcBorders>
              <w:top w:val="single" w:sz="6" w:space="0" w:color="auto"/>
              <w:left w:val="single" w:sz="12" w:space="0" w:color="auto"/>
              <w:bottom w:val="single" w:sz="6" w:space="0" w:color="auto"/>
              <w:right w:val="single" w:sz="6" w:space="0" w:color="auto"/>
            </w:tcBorders>
            <w:shd w:val="clear" w:color="auto" w:fill="auto"/>
            <w:vAlign w:val="center"/>
          </w:tcPr>
          <w:p w14:paraId="4EFA5A97" w14:textId="77777777" w:rsidR="00FC1000" w:rsidRDefault="00FC1000" w:rsidP="00FC1000">
            <w:pPr>
              <w:spacing w:line="400" w:lineRule="exact"/>
              <w:ind w:firstLineChars="100" w:firstLine="210"/>
              <w:rPr>
                <w:rFonts w:ascii="宋体" w:hAnsi="宋体"/>
                <w:bCs/>
                <w:szCs w:val="21"/>
              </w:rPr>
            </w:pPr>
            <w:r>
              <w:rPr>
                <w:rFonts w:ascii="宋体" w:hAnsi="宋体"/>
                <w:bCs/>
                <w:szCs w:val="21"/>
              </w:rPr>
              <w:t>4</w:t>
            </w:r>
          </w:p>
        </w:tc>
        <w:tc>
          <w:tcPr>
            <w:tcW w:w="7087" w:type="dxa"/>
            <w:shd w:val="clear" w:color="auto" w:fill="auto"/>
            <w:vAlign w:val="center"/>
          </w:tcPr>
          <w:p w14:paraId="4EFA5A98" w14:textId="77777777" w:rsidR="00FC1000" w:rsidRDefault="00FC1000" w:rsidP="00FC1000">
            <w:pPr>
              <w:rPr>
                <w:rFonts w:ascii="宋体" w:hAnsi="宋体" w:cs="宋体"/>
                <w:szCs w:val="21"/>
              </w:rPr>
            </w:pPr>
            <w:r>
              <w:rPr>
                <w:rFonts w:ascii="宋体" w:hAnsi="宋体" w:cs="宋体" w:hint="eastAsia"/>
                <w:szCs w:val="21"/>
              </w:rPr>
              <w:t>投标总报价高于采购限价；</w:t>
            </w:r>
          </w:p>
        </w:tc>
        <w:tc>
          <w:tcPr>
            <w:tcW w:w="1134" w:type="dxa"/>
            <w:tcBorders>
              <w:top w:val="single" w:sz="6" w:space="0" w:color="auto"/>
              <w:left w:val="single" w:sz="6" w:space="0" w:color="auto"/>
              <w:bottom w:val="single" w:sz="6" w:space="0" w:color="auto"/>
              <w:right w:val="single" w:sz="12" w:space="0" w:color="auto"/>
            </w:tcBorders>
            <w:vAlign w:val="center"/>
          </w:tcPr>
          <w:p w14:paraId="4EFA5A99" w14:textId="77777777" w:rsidR="00FC1000" w:rsidRDefault="00FC1000" w:rsidP="00FC1000">
            <w:pPr>
              <w:spacing w:line="400" w:lineRule="exact"/>
              <w:ind w:firstLine="440"/>
              <w:rPr>
                <w:rFonts w:ascii="宋体" w:hAnsi="宋体"/>
                <w:bCs/>
                <w:szCs w:val="21"/>
              </w:rPr>
            </w:pPr>
          </w:p>
        </w:tc>
      </w:tr>
      <w:tr w:rsidR="00FC1000" w14:paraId="4EFA5A9E" w14:textId="77777777" w:rsidTr="00013C8B">
        <w:trPr>
          <w:trHeight w:val="544"/>
          <w:jc w:val="center"/>
        </w:trPr>
        <w:tc>
          <w:tcPr>
            <w:tcW w:w="836" w:type="dxa"/>
            <w:tcBorders>
              <w:top w:val="single" w:sz="6" w:space="0" w:color="auto"/>
              <w:left w:val="single" w:sz="12" w:space="0" w:color="auto"/>
              <w:bottom w:val="single" w:sz="6" w:space="0" w:color="auto"/>
              <w:right w:val="single" w:sz="6" w:space="0" w:color="auto"/>
            </w:tcBorders>
            <w:shd w:val="clear" w:color="auto" w:fill="auto"/>
            <w:vAlign w:val="center"/>
          </w:tcPr>
          <w:p w14:paraId="4EFA5A9B" w14:textId="77777777" w:rsidR="00FC1000" w:rsidRDefault="00FC1000" w:rsidP="00FC1000">
            <w:pPr>
              <w:spacing w:line="400" w:lineRule="exact"/>
              <w:ind w:firstLineChars="100" w:firstLine="210"/>
              <w:rPr>
                <w:rFonts w:ascii="宋体" w:hAnsi="宋体"/>
                <w:bCs/>
                <w:szCs w:val="21"/>
              </w:rPr>
            </w:pPr>
            <w:r>
              <w:rPr>
                <w:rFonts w:ascii="宋体" w:hAnsi="宋体"/>
                <w:bCs/>
                <w:szCs w:val="21"/>
              </w:rPr>
              <w:t>5</w:t>
            </w:r>
          </w:p>
        </w:tc>
        <w:tc>
          <w:tcPr>
            <w:tcW w:w="7087" w:type="dxa"/>
            <w:shd w:val="clear" w:color="auto" w:fill="auto"/>
            <w:vAlign w:val="center"/>
          </w:tcPr>
          <w:p w14:paraId="4EFA5A9C" w14:textId="77777777" w:rsidR="00FC1000" w:rsidRDefault="00FC1000" w:rsidP="00FC1000">
            <w:pPr>
              <w:rPr>
                <w:rFonts w:ascii="宋体" w:hAnsi="宋体"/>
                <w:szCs w:val="21"/>
              </w:rPr>
            </w:pPr>
            <w:r>
              <w:rPr>
                <w:rFonts w:ascii="宋体" w:hAnsi="宋体" w:cs="宋体" w:hint="eastAsia"/>
                <w:szCs w:val="21"/>
              </w:rPr>
              <w:t>投标总报价低于企业自身成本；</w:t>
            </w:r>
          </w:p>
        </w:tc>
        <w:tc>
          <w:tcPr>
            <w:tcW w:w="1134" w:type="dxa"/>
            <w:tcBorders>
              <w:top w:val="single" w:sz="6" w:space="0" w:color="auto"/>
              <w:left w:val="single" w:sz="6" w:space="0" w:color="auto"/>
              <w:bottom w:val="single" w:sz="6" w:space="0" w:color="auto"/>
              <w:right w:val="single" w:sz="12" w:space="0" w:color="auto"/>
            </w:tcBorders>
            <w:vAlign w:val="center"/>
          </w:tcPr>
          <w:p w14:paraId="4EFA5A9D" w14:textId="77777777" w:rsidR="00FC1000" w:rsidRDefault="00FC1000" w:rsidP="00FC1000">
            <w:pPr>
              <w:spacing w:line="400" w:lineRule="exact"/>
              <w:ind w:firstLine="440"/>
              <w:rPr>
                <w:rFonts w:ascii="宋体" w:hAnsi="宋体"/>
                <w:bCs/>
                <w:szCs w:val="21"/>
              </w:rPr>
            </w:pPr>
          </w:p>
        </w:tc>
      </w:tr>
      <w:tr w:rsidR="00FC1000" w14:paraId="4EFA5AA2" w14:textId="77777777" w:rsidTr="00013C8B">
        <w:trPr>
          <w:trHeight w:val="544"/>
          <w:jc w:val="center"/>
        </w:trPr>
        <w:tc>
          <w:tcPr>
            <w:tcW w:w="836" w:type="dxa"/>
            <w:tcBorders>
              <w:top w:val="single" w:sz="6" w:space="0" w:color="auto"/>
              <w:left w:val="single" w:sz="12" w:space="0" w:color="auto"/>
              <w:bottom w:val="single" w:sz="6" w:space="0" w:color="auto"/>
              <w:right w:val="single" w:sz="6" w:space="0" w:color="auto"/>
            </w:tcBorders>
            <w:shd w:val="clear" w:color="auto" w:fill="auto"/>
            <w:vAlign w:val="center"/>
          </w:tcPr>
          <w:p w14:paraId="4EFA5A9F" w14:textId="77777777" w:rsidR="00FC1000" w:rsidRDefault="00FC1000" w:rsidP="00FC1000">
            <w:pPr>
              <w:spacing w:line="400" w:lineRule="exact"/>
              <w:ind w:firstLineChars="100" w:firstLine="210"/>
              <w:rPr>
                <w:rFonts w:ascii="宋体" w:hAnsi="宋体"/>
                <w:bCs/>
                <w:szCs w:val="21"/>
              </w:rPr>
            </w:pPr>
            <w:r>
              <w:rPr>
                <w:rFonts w:ascii="宋体" w:hAnsi="宋体" w:hint="eastAsia"/>
                <w:bCs/>
                <w:szCs w:val="21"/>
              </w:rPr>
              <w:t>6</w:t>
            </w:r>
          </w:p>
        </w:tc>
        <w:tc>
          <w:tcPr>
            <w:tcW w:w="7087" w:type="dxa"/>
            <w:shd w:val="clear" w:color="auto" w:fill="auto"/>
            <w:vAlign w:val="center"/>
          </w:tcPr>
          <w:p w14:paraId="4EFA5AA0" w14:textId="77777777" w:rsidR="00FC1000" w:rsidRDefault="00FC1000" w:rsidP="00FC1000">
            <w:pPr>
              <w:rPr>
                <w:szCs w:val="21"/>
              </w:rPr>
            </w:pPr>
            <w:r>
              <w:rPr>
                <w:rFonts w:ascii="宋体" w:hAnsi="宋体" w:cs="宋体" w:hint="eastAsia"/>
                <w:szCs w:val="21"/>
              </w:rPr>
              <w:t>工期不满足竞选文件要求的；</w:t>
            </w:r>
          </w:p>
        </w:tc>
        <w:tc>
          <w:tcPr>
            <w:tcW w:w="1134" w:type="dxa"/>
            <w:tcBorders>
              <w:top w:val="single" w:sz="6" w:space="0" w:color="auto"/>
              <w:left w:val="single" w:sz="6" w:space="0" w:color="auto"/>
              <w:bottom w:val="single" w:sz="6" w:space="0" w:color="auto"/>
              <w:right w:val="single" w:sz="12" w:space="0" w:color="auto"/>
            </w:tcBorders>
            <w:vAlign w:val="center"/>
          </w:tcPr>
          <w:p w14:paraId="4EFA5AA1" w14:textId="77777777" w:rsidR="00FC1000" w:rsidRDefault="00FC1000" w:rsidP="00FC1000">
            <w:pPr>
              <w:spacing w:line="400" w:lineRule="exact"/>
              <w:ind w:firstLine="440"/>
              <w:rPr>
                <w:rFonts w:ascii="宋体" w:hAnsi="宋体"/>
                <w:bCs/>
                <w:szCs w:val="21"/>
              </w:rPr>
            </w:pPr>
          </w:p>
        </w:tc>
      </w:tr>
      <w:tr w:rsidR="00FC1000" w14:paraId="4EFA5AA6" w14:textId="77777777" w:rsidTr="00013C8B">
        <w:trPr>
          <w:trHeight w:val="544"/>
          <w:jc w:val="center"/>
        </w:trPr>
        <w:tc>
          <w:tcPr>
            <w:tcW w:w="836" w:type="dxa"/>
            <w:tcBorders>
              <w:top w:val="single" w:sz="6" w:space="0" w:color="auto"/>
              <w:left w:val="single" w:sz="12" w:space="0" w:color="auto"/>
              <w:bottom w:val="single" w:sz="6" w:space="0" w:color="auto"/>
              <w:right w:val="single" w:sz="6" w:space="0" w:color="auto"/>
            </w:tcBorders>
            <w:shd w:val="clear" w:color="auto" w:fill="auto"/>
            <w:vAlign w:val="center"/>
          </w:tcPr>
          <w:p w14:paraId="4EFA5AA3" w14:textId="77777777" w:rsidR="00FC1000" w:rsidRDefault="00FC1000" w:rsidP="00FC1000">
            <w:pPr>
              <w:spacing w:line="400" w:lineRule="exact"/>
              <w:ind w:firstLineChars="100" w:firstLine="210"/>
              <w:rPr>
                <w:rFonts w:ascii="宋体" w:hAnsi="宋体"/>
                <w:bCs/>
                <w:szCs w:val="21"/>
              </w:rPr>
            </w:pPr>
            <w:r>
              <w:rPr>
                <w:rFonts w:ascii="宋体" w:hAnsi="宋体"/>
                <w:bCs/>
                <w:szCs w:val="21"/>
              </w:rPr>
              <w:t>7</w:t>
            </w:r>
          </w:p>
        </w:tc>
        <w:tc>
          <w:tcPr>
            <w:tcW w:w="7087" w:type="dxa"/>
            <w:shd w:val="clear" w:color="auto" w:fill="auto"/>
            <w:vAlign w:val="center"/>
          </w:tcPr>
          <w:p w14:paraId="4EFA5AA4" w14:textId="77777777" w:rsidR="00FC1000" w:rsidRDefault="00FC1000" w:rsidP="00FC1000">
            <w:pPr>
              <w:rPr>
                <w:szCs w:val="21"/>
              </w:rPr>
            </w:pPr>
            <w:r>
              <w:rPr>
                <w:rFonts w:ascii="宋体" w:hAnsi="宋体" w:cs="宋体" w:hint="eastAsia"/>
                <w:szCs w:val="21"/>
              </w:rPr>
              <w:t>设计方案未响应竞选文件中已明确必须要作实质性响应的内容；</w:t>
            </w:r>
          </w:p>
        </w:tc>
        <w:tc>
          <w:tcPr>
            <w:tcW w:w="1134" w:type="dxa"/>
            <w:tcBorders>
              <w:top w:val="single" w:sz="6" w:space="0" w:color="auto"/>
              <w:left w:val="single" w:sz="6" w:space="0" w:color="auto"/>
              <w:bottom w:val="single" w:sz="6" w:space="0" w:color="auto"/>
              <w:right w:val="single" w:sz="12" w:space="0" w:color="auto"/>
            </w:tcBorders>
            <w:vAlign w:val="center"/>
          </w:tcPr>
          <w:p w14:paraId="4EFA5AA5" w14:textId="77777777" w:rsidR="00FC1000" w:rsidRDefault="00FC1000" w:rsidP="00FC1000">
            <w:pPr>
              <w:spacing w:line="400" w:lineRule="exact"/>
              <w:ind w:firstLine="440"/>
              <w:rPr>
                <w:rFonts w:ascii="宋体" w:hAnsi="宋体"/>
                <w:bCs/>
                <w:szCs w:val="21"/>
              </w:rPr>
            </w:pPr>
          </w:p>
        </w:tc>
      </w:tr>
      <w:tr w:rsidR="00FC1000" w14:paraId="4EFA5AAA" w14:textId="77777777" w:rsidTr="00013C8B">
        <w:trPr>
          <w:trHeight w:val="544"/>
          <w:jc w:val="center"/>
        </w:trPr>
        <w:tc>
          <w:tcPr>
            <w:tcW w:w="836" w:type="dxa"/>
            <w:tcBorders>
              <w:top w:val="single" w:sz="6" w:space="0" w:color="auto"/>
              <w:left w:val="single" w:sz="12" w:space="0" w:color="auto"/>
              <w:bottom w:val="single" w:sz="6" w:space="0" w:color="auto"/>
              <w:right w:val="single" w:sz="6" w:space="0" w:color="auto"/>
            </w:tcBorders>
            <w:shd w:val="clear" w:color="auto" w:fill="auto"/>
            <w:vAlign w:val="center"/>
          </w:tcPr>
          <w:p w14:paraId="4EFA5AA7" w14:textId="77777777" w:rsidR="00FC1000" w:rsidRDefault="00FC1000" w:rsidP="00FC1000">
            <w:pPr>
              <w:spacing w:line="400" w:lineRule="exact"/>
              <w:ind w:firstLineChars="100" w:firstLine="210"/>
              <w:rPr>
                <w:rFonts w:ascii="宋体" w:hAnsi="宋体"/>
                <w:bCs/>
                <w:szCs w:val="21"/>
              </w:rPr>
            </w:pPr>
            <w:r>
              <w:rPr>
                <w:rFonts w:ascii="宋体" w:hAnsi="宋体"/>
                <w:bCs/>
                <w:szCs w:val="21"/>
              </w:rPr>
              <w:t>8</w:t>
            </w:r>
          </w:p>
        </w:tc>
        <w:tc>
          <w:tcPr>
            <w:tcW w:w="7087" w:type="dxa"/>
            <w:shd w:val="clear" w:color="auto" w:fill="auto"/>
            <w:vAlign w:val="center"/>
          </w:tcPr>
          <w:p w14:paraId="4EFA5AA8" w14:textId="77777777" w:rsidR="00FC1000" w:rsidRDefault="00FC1000" w:rsidP="00FC1000">
            <w:pPr>
              <w:rPr>
                <w:szCs w:val="21"/>
              </w:rPr>
            </w:pPr>
            <w:r>
              <w:rPr>
                <w:rFonts w:ascii="宋体" w:hAnsi="宋体" w:cs="宋体" w:hint="eastAsia"/>
                <w:szCs w:val="21"/>
              </w:rPr>
              <w:t>投标文件附有采购人不能接受的条件；</w:t>
            </w:r>
          </w:p>
        </w:tc>
        <w:tc>
          <w:tcPr>
            <w:tcW w:w="1134" w:type="dxa"/>
            <w:tcBorders>
              <w:top w:val="single" w:sz="6" w:space="0" w:color="auto"/>
              <w:left w:val="single" w:sz="6" w:space="0" w:color="auto"/>
              <w:bottom w:val="single" w:sz="6" w:space="0" w:color="auto"/>
              <w:right w:val="single" w:sz="12" w:space="0" w:color="auto"/>
            </w:tcBorders>
            <w:vAlign w:val="center"/>
          </w:tcPr>
          <w:p w14:paraId="4EFA5AA9" w14:textId="77777777" w:rsidR="00FC1000" w:rsidRDefault="00FC1000" w:rsidP="00FC1000">
            <w:pPr>
              <w:spacing w:line="400" w:lineRule="exact"/>
              <w:ind w:firstLine="440"/>
              <w:rPr>
                <w:rFonts w:ascii="宋体" w:hAnsi="宋体"/>
                <w:bCs/>
                <w:szCs w:val="21"/>
              </w:rPr>
            </w:pPr>
          </w:p>
        </w:tc>
      </w:tr>
      <w:tr w:rsidR="00FC1000" w14:paraId="4EFA5AAE" w14:textId="77777777" w:rsidTr="00013C8B">
        <w:trPr>
          <w:trHeight w:val="544"/>
          <w:jc w:val="center"/>
        </w:trPr>
        <w:tc>
          <w:tcPr>
            <w:tcW w:w="836" w:type="dxa"/>
            <w:tcBorders>
              <w:top w:val="single" w:sz="6" w:space="0" w:color="auto"/>
              <w:left w:val="single" w:sz="12" w:space="0" w:color="auto"/>
              <w:bottom w:val="single" w:sz="6" w:space="0" w:color="auto"/>
              <w:right w:val="single" w:sz="6" w:space="0" w:color="auto"/>
            </w:tcBorders>
            <w:shd w:val="clear" w:color="auto" w:fill="auto"/>
            <w:vAlign w:val="center"/>
          </w:tcPr>
          <w:p w14:paraId="4EFA5AAB" w14:textId="77777777" w:rsidR="00FC1000" w:rsidRDefault="00FC1000" w:rsidP="00FC1000">
            <w:pPr>
              <w:spacing w:line="400" w:lineRule="exact"/>
              <w:ind w:firstLineChars="100" w:firstLine="210"/>
              <w:rPr>
                <w:rFonts w:ascii="宋体" w:hAnsi="宋体"/>
                <w:bCs/>
                <w:szCs w:val="21"/>
              </w:rPr>
            </w:pPr>
            <w:r>
              <w:rPr>
                <w:rFonts w:ascii="宋体" w:hAnsi="宋体" w:hint="eastAsia"/>
                <w:bCs/>
                <w:szCs w:val="21"/>
              </w:rPr>
              <w:t>9</w:t>
            </w:r>
          </w:p>
        </w:tc>
        <w:tc>
          <w:tcPr>
            <w:tcW w:w="7087" w:type="dxa"/>
            <w:shd w:val="clear" w:color="auto" w:fill="auto"/>
            <w:vAlign w:val="center"/>
          </w:tcPr>
          <w:p w14:paraId="4EFA5AAC" w14:textId="77777777" w:rsidR="00FC1000" w:rsidRDefault="00FC1000" w:rsidP="00FC1000">
            <w:pPr>
              <w:rPr>
                <w:szCs w:val="21"/>
              </w:rPr>
            </w:pPr>
            <w:r>
              <w:rPr>
                <w:rFonts w:ascii="宋体" w:hAnsi="宋体" w:cs="宋体" w:hint="eastAsia"/>
                <w:szCs w:val="21"/>
              </w:rPr>
              <w:t>不符合竞选文件中规定的其他实质性要求。</w:t>
            </w:r>
          </w:p>
        </w:tc>
        <w:tc>
          <w:tcPr>
            <w:tcW w:w="1134" w:type="dxa"/>
            <w:tcBorders>
              <w:top w:val="single" w:sz="6" w:space="0" w:color="auto"/>
              <w:left w:val="single" w:sz="6" w:space="0" w:color="auto"/>
              <w:bottom w:val="single" w:sz="6" w:space="0" w:color="auto"/>
              <w:right w:val="single" w:sz="12" w:space="0" w:color="auto"/>
            </w:tcBorders>
            <w:vAlign w:val="center"/>
          </w:tcPr>
          <w:p w14:paraId="4EFA5AAD" w14:textId="77777777" w:rsidR="00FC1000" w:rsidRDefault="00FC1000" w:rsidP="00FC1000">
            <w:pPr>
              <w:spacing w:line="400" w:lineRule="exact"/>
              <w:ind w:firstLine="440"/>
              <w:rPr>
                <w:rFonts w:ascii="宋体" w:hAnsi="宋体"/>
                <w:bCs/>
                <w:szCs w:val="21"/>
              </w:rPr>
            </w:pPr>
          </w:p>
        </w:tc>
      </w:tr>
      <w:tr w:rsidR="003A6FF6" w14:paraId="4EFA5AB2" w14:textId="77777777" w:rsidTr="00FC1000">
        <w:trPr>
          <w:trHeight w:val="544"/>
          <w:jc w:val="center"/>
        </w:trPr>
        <w:tc>
          <w:tcPr>
            <w:tcW w:w="836" w:type="dxa"/>
            <w:tcBorders>
              <w:top w:val="single" w:sz="6" w:space="0" w:color="auto"/>
              <w:left w:val="single" w:sz="12" w:space="0" w:color="auto"/>
              <w:bottom w:val="single" w:sz="6" w:space="0" w:color="auto"/>
              <w:right w:val="single" w:sz="6" w:space="0" w:color="auto"/>
            </w:tcBorders>
            <w:vAlign w:val="center"/>
          </w:tcPr>
          <w:p w14:paraId="4EFA5AAF" w14:textId="77777777" w:rsidR="003A6FF6" w:rsidRDefault="003A6FF6">
            <w:pPr>
              <w:spacing w:line="400" w:lineRule="exact"/>
              <w:ind w:firstLine="440"/>
              <w:rPr>
                <w:rFonts w:ascii="宋体" w:hAnsi="宋体"/>
                <w:bCs/>
                <w:szCs w:val="21"/>
              </w:rPr>
            </w:pPr>
          </w:p>
        </w:tc>
        <w:tc>
          <w:tcPr>
            <w:tcW w:w="7087" w:type="dxa"/>
            <w:tcBorders>
              <w:top w:val="single" w:sz="6" w:space="0" w:color="auto"/>
              <w:left w:val="single" w:sz="6" w:space="0" w:color="auto"/>
              <w:bottom w:val="single" w:sz="6" w:space="0" w:color="auto"/>
              <w:right w:val="single" w:sz="6" w:space="0" w:color="auto"/>
            </w:tcBorders>
            <w:vAlign w:val="center"/>
          </w:tcPr>
          <w:p w14:paraId="4EFA5AB0" w14:textId="77777777" w:rsidR="003A6FF6" w:rsidRDefault="00F4660F">
            <w:pPr>
              <w:spacing w:line="400" w:lineRule="exact"/>
              <w:rPr>
                <w:rFonts w:ascii="宋体" w:hAnsi="宋体"/>
                <w:bCs/>
                <w:szCs w:val="21"/>
              </w:rPr>
            </w:pPr>
            <w:r>
              <w:rPr>
                <w:rFonts w:ascii="宋体" w:hAnsi="宋体" w:hint="eastAsia"/>
                <w:bCs/>
                <w:szCs w:val="21"/>
              </w:rPr>
              <w:t>评审结论（通过</w:t>
            </w:r>
            <w:r>
              <w:rPr>
                <w:rFonts w:ascii="宋体" w:hAnsi="宋体"/>
                <w:bCs/>
                <w:szCs w:val="21"/>
              </w:rPr>
              <w:t>/不通过）</w:t>
            </w:r>
          </w:p>
        </w:tc>
        <w:tc>
          <w:tcPr>
            <w:tcW w:w="1134" w:type="dxa"/>
            <w:tcBorders>
              <w:top w:val="single" w:sz="6" w:space="0" w:color="auto"/>
              <w:left w:val="single" w:sz="6" w:space="0" w:color="auto"/>
              <w:bottom w:val="single" w:sz="6" w:space="0" w:color="auto"/>
              <w:right w:val="single" w:sz="12" w:space="0" w:color="auto"/>
            </w:tcBorders>
            <w:vAlign w:val="center"/>
          </w:tcPr>
          <w:p w14:paraId="4EFA5AB1" w14:textId="77777777" w:rsidR="003A6FF6" w:rsidRDefault="003A6FF6">
            <w:pPr>
              <w:spacing w:line="400" w:lineRule="exact"/>
              <w:ind w:firstLine="440"/>
              <w:rPr>
                <w:rFonts w:ascii="宋体" w:hAnsi="宋体"/>
                <w:bCs/>
                <w:szCs w:val="21"/>
              </w:rPr>
            </w:pPr>
          </w:p>
        </w:tc>
      </w:tr>
    </w:tbl>
    <w:p w14:paraId="4EFA5AB3" w14:textId="77777777" w:rsidR="00FC1000" w:rsidRDefault="00FC1000" w:rsidP="00FC1000">
      <w:pPr>
        <w:spacing w:line="400" w:lineRule="exact"/>
        <w:ind w:firstLineChars="200" w:firstLine="420"/>
        <w:rPr>
          <w:rFonts w:ascii="宋体" w:hAnsi="宋体"/>
          <w:szCs w:val="21"/>
        </w:rPr>
      </w:pPr>
      <w:r>
        <w:rPr>
          <w:rFonts w:ascii="宋体" w:hAnsi="宋体" w:hint="eastAsia"/>
          <w:szCs w:val="21"/>
        </w:rPr>
        <w:t>注：</w:t>
      </w:r>
    </w:p>
    <w:p w14:paraId="4EFA5AB4" w14:textId="77777777" w:rsidR="00FC1000" w:rsidRDefault="00FC1000" w:rsidP="00FC1000">
      <w:pPr>
        <w:numPr>
          <w:ilvl w:val="0"/>
          <w:numId w:val="20"/>
        </w:numPr>
        <w:adjustRightInd w:val="0"/>
        <w:snapToGrid w:val="0"/>
        <w:spacing w:line="400" w:lineRule="exact"/>
        <w:ind w:firstLineChars="202" w:firstLine="424"/>
        <w:rPr>
          <w:rFonts w:ascii="宋体" w:hAnsi="宋体"/>
          <w:szCs w:val="21"/>
        </w:rPr>
      </w:pPr>
      <w:r>
        <w:rPr>
          <w:rFonts w:ascii="宋体" w:hAnsi="宋体" w:hint="eastAsia"/>
          <w:szCs w:val="21"/>
        </w:rPr>
        <w:t>投标人分栏中填写“√”表示该项符合竞选文件要求，“×”表示该项不符合竞选文件要求，“○”表示无该项内容；</w:t>
      </w:r>
    </w:p>
    <w:p w14:paraId="4EFA5AB5" w14:textId="77777777" w:rsidR="00FC1000" w:rsidRDefault="00FC1000" w:rsidP="00FC1000">
      <w:pPr>
        <w:numPr>
          <w:ilvl w:val="0"/>
          <w:numId w:val="20"/>
        </w:numPr>
        <w:adjustRightInd w:val="0"/>
        <w:snapToGrid w:val="0"/>
        <w:spacing w:line="400" w:lineRule="exact"/>
        <w:ind w:firstLineChars="202" w:firstLine="424"/>
        <w:rPr>
          <w:rFonts w:ascii="宋体" w:hAnsi="宋体"/>
          <w:szCs w:val="21"/>
        </w:rPr>
      </w:pPr>
      <w:r>
        <w:rPr>
          <w:rFonts w:ascii="宋体" w:hAnsi="宋体" w:hint="eastAsia"/>
          <w:szCs w:val="21"/>
        </w:rPr>
        <w:t>经评标委员会审核后，出现一个“×”的结论为“不通过”，即</w:t>
      </w:r>
      <w:proofErr w:type="gramStart"/>
      <w:r>
        <w:rPr>
          <w:rFonts w:ascii="宋体" w:hAnsi="宋体" w:hint="eastAsia"/>
          <w:szCs w:val="21"/>
        </w:rPr>
        <w:t>按废标处理</w:t>
      </w:r>
      <w:proofErr w:type="gramEnd"/>
      <w:r>
        <w:rPr>
          <w:rFonts w:ascii="宋体" w:hAnsi="宋体" w:hint="eastAsia"/>
          <w:szCs w:val="21"/>
        </w:rPr>
        <w:t>。</w:t>
      </w:r>
    </w:p>
    <w:p w14:paraId="4EFA5AB6" w14:textId="77777777" w:rsidR="00FC1000" w:rsidRDefault="00FC1000" w:rsidP="00FC1000">
      <w:pPr>
        <w:numPr>
          <w:ilvl w:val="0"/>
          <w:numId w:val="20"/>
        </w:numPr>
        <w:adjustRightInd w:val="0"/>
        <w:snapToGrid w:val="0"/>
        <w:spacing w:line="400" w:lineRule="exact"/>
        <w:ind w:firstLineChars="202" w:firstLine="424"/>
        <w:rPr>
          <w:rFonts w:ascii="宋体" w:hAnsi="宋体"/>
          <w:szCs w:val="21"/>
        </w:rPr>
      </w:pPr>
      <w:r>
        <w:rPr>
          <w:rFonts w:ascii="宋体" w:hAnsi="宋体" w:hint="eastAsia"/>
          <w:szCs w:val="21"/>
        </w:rPr>
        <w:t>表中全部条件满足为“通过”，同意进入下一阶段评审。</w:t>
      </w:r>
    </w:p>
    <w:p w14:paraId="4EFA5AB7" w14:textId="77777777" w:rsidR="003A6FF6" w:rsidRDefault="00FC1000" w:rsidP="00FC1000">
      <w:pPr>
        <w:numPr>
          <w:ilvl w:val="0"/>
          <w:numId w:val="20"/>
        </w:numPr>
        <w:adjustRightInd w:val="0"/>
        <w:snapToGrid w:val="0"/>
        <w:spacing w:line="400" w:lineRule="exact"/>
        <w:ind w:firstLineChars="202" w:firstLine="424"/>
        <w:rPr>
          <w:rFonts w:ascii="宋体" w:hAnsi="宋体"/>
          <w:szCs w:val="21"/>
        </w:rPr>
      </w:pPr>
      <w:r>
        <w:rPr>
          <w:rFonts w:hint="eastAsia"/>
          <w:szCs w:val="21"/>
        </w:rPr>
        <w:t>如对本表中某种情形的</w:t>
      </w:r>
      <w:r>
        <w:rPr>
          <w:rFonts w:ascii="宋体" w:hAnsi="宋体" w:hint="eastAsia"/>
          <w:szCs w:val="21"/>
        </w:rPr>
        <w:t>评委意见不一致时，</w:t>
      </w:r>
      <w:r>
        <w:rPr>
          <w:rFonts w:hint="eastAsia"/>
          <w:szCs w:val="21"/>
        </w:rPr>
        <w:t>以评标委员会过半数成员的意见作为评标委员会对该情形的认定结论。</w:t>
      </w:r>
    </w:p>
    <w:p w14:paraId="4EFA5AB8" w14:textId="77777777" w:rsidR="00FC1000" w:rsidRDefault="00FC1000" w:rsidP="005F7EBD">
      <w:pPr>
        <w:spacing w:beforeLines="30" w:before="93" w:line="400" w:lineRule="exact"/>
        <w:ind w:left="420" w:hangingChars="200" w:hanging="420"/>
        <w:rPr>
          <w:rFonts w:ascii="宋体" w:hAnsi="宋体"/>
          <w:bCs/>
          <w:szCs w:val="21"/>
        </w:rPr>
      </w:pPr>
    </w:p>
    <w:p w14:paraId="4EFA5AB9" w14:textId="77777777" w:rsidR="003A6FF6" w:rsidRDefault="00F4660F" w:rsidP="005F7EBD">
      <w:pPr>
        <w:spacing w:beforeLines="30" w:before="93" w:line="400" w:lineRule="exact"/>
        <w:ind w:left="420" w:hangingChars="200" w:hanging="420"/>
        <w:rPr>
          <w:rFonts w:ascii="宋体" w:hAnsi="宋体"/>
          <w:bCs/>
          <w:szCs w:val="21"/>
        </w:rPr>
      </w:pPr>
      <w:r>
        <w:rPr>
          <w:rFonts w:ascii="宋体" w:hAnsi="宋体" w:hint="eastAsia"/>
          <w:bCs/>
          <w:szCs w:val="21"/>
        </w:rPr>
        <w:t xml:space="preserve">评委签名：                                                                                </w:t>
      </w:r>
    </w:p>
    <w:p w14:paraId="4EFA5ABA" w14:textId="77777777" w:rsidR="00FC1000" w:rsidRDefault="00FC1000" w:rsidP="005F7EBD">
      <w:pPr>
        <w:spacing w:beforeLines="30" w:before="93" w:line="400" w:lineRule="exact"/>
        <w:ind w:left="420" w:hangingChars="200" w:hanging="420"/>
        <w:rPr>
          <w:rFonts w:ascii="宋体" w:hAnsi="宋体"/>
          <w:bCs/>
          <w:szCs w:val="21"/>
        </w:rPr>
      </w:pPr>
    </w:p>
    <w:p w14:paraId="4EFA5ABB" w14:textId="77777777" w:rsidR="00214B07" w:rsidRDefault="00F4660F" w:rsidP="005F7EBD">
      <w:pPr>
        <w:spacing w:beforeLines="30" w:before="93" w:line="400" w:lineRule="exact"/>
        <w:ind w:left="420" w:hangingChars="200" w:hanging="420"/>
        <w:rPr>
          <w:rFonts w:ascii="宋体" w:hAnsi="宋体"/>
          <w:szCs w:val="21"/>
        </w:rPr>
      </w:pPr>
      <w:r>
        <w:rPr>
          <w:rFonts w:ascii="宋体" w:hAnsi="宋体" w:hint="eastAsia"/>
          <w:bCs/>
          <w:szCs w:val="21"/>
        </w:rPr>
        <w:t>日 期：</w:t>
      </w:r>
      <w:r w:rsidR="00FC1000">
        <w:rPr>
          <w:rFonts w:ascii="宋体" w:hAnsi="宋体"/>
          <w:szCs w:val="21"/>
        </w:rPr>
        <w:t>2019</w:t>
      </w:r>
      <w:r>
        <w:rPr>
          <w:rFonts w:ascii="宋体" w:hAnsi="宋体" w:hint="eastAsia"/>
          <w:szCs w:val="21"/>
        </w:rPr>
        <w:t>年   月   日</w:t>
      </w:r>
    </w:p>
    <w:p w14:paraId="4EFA5ABC" w14:textId="77777777" w:rsidR="00D05648" w:rsidRDefault="00D05648">
      <w:pPr>
        <w:jc w:val="left"/>
        <w:rPr>
          <w:rFonts w:asciiTheme="majorEastAsia" w:eastAsiaTheme="majorEastAsia" w:hAnsiTheme="majorEastAsia"/>
          <w:sz w:val="24"/>
        </w:rPr>
      </w:pPr>
    </w:p>
    <w:p w14:paraId="4EFA5ABD" w14:textId="77777777" w:rsidR="00D05648" w:rsidRDefault="00D05648">
      <w:pPr>
        <w:widowControl/>
        <w:jc w:val="left"/>
        <w:rPr>
          <w:rFonts w:asciiTheme="majorEastAsia" w:eastAsiaTheme="majorEastAsia" w:hAnsiTheme="majorEastAsia"/>
          <w:sz w:val="24"/>
        </w:rPr>
      </w:pPr>
    </w:p>
    <w:p w14:paraId="4EFA5ABE" w14:textId="77777777" w:rsidR="00D2402C" w:rsidRDefault="00D2402C">
      <w:pPr>
        <w:widowControl/>
        <w:jc w:val="left"/>
        <w:rPr>
          <w:rFonts w:asciiTheme="majorEastAsia" w:eastAsiaTheme="majorEastAsia" w:hAnsiTheme="majorEastAsia"/>
          <w:sz w:val="24"/>
        </w:rPr>
      </w:pPr>
    </w:p>
    <w:p w14:paraId="4EFA5ABF" w14:textId="77777777" w:rsidR="00D05648" w:rsidRDefault="00D05648" w:rsidP="005F7EBD">
      <w:pPr>
        <w:spacing w:beforeLines="30" w:before="93" w:line="400" w:lineRule="exact"/>
        <w:ind w:left="600" w:hangingChars="200" w:hanging="600"/>
        <w:rPr>
          <w:rFonts w:ascii="宋体" w:hAnsi="宋体" w:cs="Arial"/>
          <w:color w:val="000000"/>
          <w:sz w:val="30"/>
          <w:szCs w:val="30"/>
        </w:rPr>
      </w:pPr>
      <w:r w:rsidRPr="004A3F37">
        <w:rPr>
          <w:rFonts w:ascii="宋体" w:hAnsi="宋体" w:cs="Arial" w:hint="eastAsia"/>
          <w:color w:val="000000"/>
          <w:sz w:val="30"/>
          <w:szCs w:val="30"/>
        </w:rPr>
        <w:lastRenderedPageBreak/>
        <w:t>附件</w:t>
      </w:r>
      <w:r w:rsidR="00FC1000">
        <w:rPr>
          <w:rFonts w:ascii="宋体" w:hAnsi="宋体" w:cs="Arial"/>
          <w:color w:val="000000"/>
          <w:sz w:val="30"/>
          <w:szCs w:val="30"/>
        </w:rPr>
        <w:t>7</w:t>
      </w:r>
    </w:p>
    <w:p w14:paraId="4EFA5AC0" w14:textId="77777777" w:rsidR="00FC1000" w:rsidRPr="00FC1000" w:rsidRDefault="00FC1000" w:rsidP="00FC1000">
      <w:pPr>
        <w:spacing w:line="360" w:lineRule="auto"/>
        <w:ind w:firstLineChars="900" w:firstLine="2711"/>
        <w:rPr>
          <w:rFonts w:ascii="等线" w:hAnsi="等线" w:cs="宋体"/>
          <w:b/>
          <w:sz w:val="30"/>
          <w:szCs w:val="30"/>
        </w:rPr>
      </w:pPr>
      <w:r w:rsidRPr="00FC1000">
        <w:rPr>
          <w:rFonts w:ascii="等线" w:hAnsi="等线" w:cs="宋体" w:hint="eastAsia"/>
          <w:b/>
          <w:sz w:val="30"/>
          <w:szCs w:val="30"/>
        </w:rPr>
        <w:t>公开竞选供应商信用评价</w:t>
      </w:r>
    </w:p>
    <w:p w14:paraId="4EFA5AC1" w14:textId="77777777" w:rsidR="00FC1000" w:rsidRPr="00FC1000" w:rsidRDefault="00FC1000" w:rsidP="00FC1000">
      <w:pPr>
        <w:spacing w:line="360" w:lineRule="auto"/>
        <w:ind w:firstLineChars="200" w:firstLine="480"/>
        <w:rPr>
          <w:rFonts w:ascii="等线" w:hAnsi="等线" w:cs="宋体"/>
          <w:sz w:val="24"/>
        </w:rPr>
      </w:pPr>
      <w:proofErr w:type="gramStart"/>
      <w:r w:rsidRPr="00FC1000">
        <w:rPr>
          <w:rFonts w:ascii="等线" w:hAnsi="等线" w:cs="宋体" w:hint="eastAsia"/>
          <w:sz w:val="24"/>
        </w:rPr>
        <w:t>一</w:t>
      </w:r>
      <w:proofErr w:type="gramEnd"/>
      <w:r w:rsidRPr="00FC1000">
        <w:rPr>
          <w:rFonts w:ascii="等线" w:hAnsi="等线" w:cs="宋体" w:hint="eastAsia"/>
          <w:sz w:val="24"/>
        </w:rPr>
        <w:t>.</w:t>
      </w:r>
      <w:r w:rsidRPr="00FC1000">
        <w:rPr>
          <w:rFonts w:ascii="等线" w:hAnsi="等线" w:cs="宋体" w:hint="eastAsia"/>
          <w:sz w:val="24"/>
        </w:rPr>
        <w:t>、</w:t>
      </w:r>
      <w:r w:rsidRPr="00FC1000">
        <w:rPr>
          <w:rFonts w:ascii="等线" w:hAnsi="等线" w:cs="宋体" w:hint="eastAsia"/>
          <w:b/>
          <w:sz w:val="24"/>
        </w:rPr>
        <w:t>信用评价</w:t>
      </w:r>
      <w:r w:rsidRPr="00FC1000">
        <w:rPr>
          <w:rFonts w:ascii="等线" w:hAnsi="等线" w:cs="宋体" w:hint="eastAsia"/>
          <w:sz w:val="24"/>
        </w:rPr>
        <w:t>，是指采购人对参加公开竞选采购的供应商的诚信度和履约进行鉴别和打分。</w:t>
      </w:r>
    </w:p>
    <w:p w14:paraId="4EFA5AC2" w14:textId="77777777" w:rsidR="00FC1000" w:rsidRPr="00FC1000" w:rsidRDefault="00FC1000" w:rsidP="00FC1000">
      <w:pPr>
        <w:spacing w:line="360" w:lineRule="auto"/>
        <w:ind w:firstLineChars="200" w:firstLine="480"/>
        <w:rPr>
          <w:rFonts w:ascii="等线" w:hAnsi="等线" w:cs="宋体"/>
          <w:sz w:val="24"/>
        </w:rPr>
      </w:pPr>
      <w:r w:rsidRPr="00FC1000">
        <w:rPr>
          <w:rFonts w:ascii="等线" w:hAnsi="等线" w:cs="宋体" w:hint="eastAsia"/>
          <w:sz w:val="24"/>
        </w:rPr>
        <w:t>二</w:t>
      </w:r>
      <w:r w:rsidRPr="00FC1000">
        <w:rPr>
          <w:rFonts w:ascii="等线" w:hAnsi="等线" w:cs="宋体"/>
          <w:sz w:val="24"/>
        </w:rPr>
        <w:t>.</w:t>
      </w:r>
      <w:r w:rsidRPr="00FC1000">
        <w:rPr>
          <w:rFonts w:ascii="等线" w:hAnsi="等线" w:cs="宋体"/>
          <w:sz w:val="24"/>
        </w:rPr>
        <w:t>、</w:t>
      </w:r>
      <w:r w:rsidRPr="00FC1000">
        <w:rPr>
          <w:rFonts w:ascii="等线" w:hAnsi="等线" w:cs="宋体" w:hint="eastAsia"/>
          <w:b/>
          <w:sz w:val="24"/>
        </w:rPr>
        <w:t>供应商信用评价内容</w:t>
      </w:r>
    </w:p>
    <w:p w14:paraId="4EFA5AC3" w14:textId="77777777" w:rsidR="00FC1000" w:rsidRPr="00FC1000" w:rsidRDefault="00FC1000" w:rsidP="00FC1000">
      <w:pPr>
        <w:spacing w:line="360" w:lineRule="auto"/>
        <w:ind w:firstLineChars="200" w:firstLine="480"/>
        <w:rPr>
          <w:rFonts w:ascii="等线" w:hAnsi="等线" w:cs="宋体"/>
          <w:sz w:val="24"/>
        </w:rPr>
      </w:pPr>
      <w:r w:rsidRPr="00FC1000">
        <w:rPr>
          <w:rFonts w:ascii="等线" w:hAnsi="等线" w:cs="宋体" w:hint="eastAsia"/>
          <w:sz w:val="24"/>
        </w:rPr>
        <w:t>供应商信用综合评价根据《供应商信用指标和评价标准》（附件</w:t>
      </w:r>
      <w:r w:rsidRPr="00FC1000">
        <w:rPr>
          <w:rFonts w:ascii="等线" w:hAnsi="等线" w:cs="宋体"/>
          <w:sz w:val="24"/>
        </w:rPr>
        <w:t>8</w:t>
      </w:r>
      <w:r w:rsidRPr="00FC1000">
        <w:rPr>
          <w:rFonts w:ascii="等线" w:hAnsi="等线" w:cs="宋体" w:hint="eastAsia"/>
          <w:sz w:val="24"/>
        </w:rPr>
        <w:t>）进行评价。信用综合评价内容为评价年度周期内供应商的信用表现，包括良好行为和不良行为两个方面。</w:t>
      </w:r>
    </w:p>
    <w:p w14:paraId="4EFA5AC4" w14:textId="77777777" w:rsidR="00FC1000" w:rsidRPr="00FC1000" w:rsidRDefault="00FC1000" w:rsidP="00FC1000">
      <w:pPr>
        <w:spacing w:line="360" w:lineRule="auto"/>
        <w:ind w:firstLineChars="200" w:firstLine="482"/>
        <w:rPr>
          <w:rFonts w:ascii="等线" w:hAnsi="等线" w:cs="宋体"/>
          <w:b/>
          <w:sz w:val="24"/>
        </w:rPr>
      </w:pPr>
      <w:r w:rsidRPr="00FC1000">
        <w:rPr>
          <w:rFonts w:ascii="等线" w:hAnsi="等线" w:cs="宋体" w:hint="eastAsia"/>
          <w:b/>
          <w:sz w:val="24"/>
        </w:rPr>
        <w:t>三、评价结果应用</w:t>
      </w:r>
    </w:p>
    <w:p w14:paraId="4EFA5AC5" w14:textId="77777777" w:rsidR="00FC1000" w:rsidRPr="00FC1000" w:rsidRDefault="00FC1000" w:rsidP="00FC1000">
      <w:pPr>
        <w:spacing w:line="360" w:lineRule="auto"/>
        <w:ind w:firstLineChars="200" w:firstLine="480"/>
        <w:rPr>
          <w:rFonts w:ascii="等线" w:hAnsi="等线" w:cs="宋体"/>
          <w:bCs/>
          <w:sz w:val="24"/>
        </w:rPr>
      </w:pPr>
      <w:r w:rsidRPr="00FC1000">
        <w:rPr>
          <w:rFonts w:ascii="等线" w:hAnsi="等线" w:cs="宋体" w:hint="eastAsia"/>
          <w:bCs/>
          <w:sz w:val="24"/>
        </w:rPr>
        <w:t>（一）公开竞选采购项目可在各评标办法中应用供应商信用评价评标。</w:t>
      </w:r>
    </w:p>
    <w:p w14:paraId="4EFA5AC6" w14:textId="77777777" w:rsidR="00FC1000" w:rsidRPr="00FC1000" w:rsidRDefault="00FC1000" w:rsidP="00FC1000">
      <w:pPr>
        <w:spacing w:line="360" w:lineRule="auto"/>
        <w:ind w:firstLineChars="200" w:firstLine="480"/>
        <w:rPr>
          <w:rFonts w:ascii="等线" w:hAnsi="等线" w:cs="宋体"/>
          <w:bCs/>
          <w:sz w:val="24"/>
        </w:rPr>
      </w:pPr>
      <w:r w:rsidRPr="00FC1000">
        <w:rPr>
          <w:rFonts w:ascii="等线" w:hAnsi="等线" w:cs="宋体" w:hint="eastAsia"/>
          <w:bCs/>
          <w:sz w:val="24"/>
        </w:rPr>
        <w:t>（二）采用经评审的最低价投标法评标的，在推荐中标候选人时，应对通过资格和有效性评审的投标人按照评标价进行排序，即：评标价＝有效报价×</w:t>
      </w:r>
      <w:r w:rsidRPr="00FC1000">
        <w:rPr>
          <w:rFonts w:ascii="等线" w:hAnsi="等线" w:cs="宋体" w:hint="eastAsia"/>
          <w:bCs/>
          <w:sz w:val="24"/>
        </w:rPr>
        <w:t>(1</w:t>
      </w:r>
      <w:r w:rsidRPr="00FC1000">
        <w:rPr>
          <w:rFonts w:ascii="等线" w:hAnsi="等线" w:cs="宋体" w:hint="eastAsia"/>
          <w:bCs/>
          <w:sz w:val="24"/>
        </w:rPr>
        <w:t>－信用系数），信用系数计取方法见附件</w:t>
      </w:r>
      <w:r w:rsidRPr="00FC1000">
        <w:rPr>
          <w:rFonts w:ascii="等线" w:hAnsi="等线" w:cs="宋体"/>
          <w:bCs/>
          <w:sz w:val="24"/>
        </w:rPr>
        <w:t>8</w:t>
      </w:r>
      <w:r w:rsidRPr="00FC1000">
        <w:rPr>
          <w:rFonts w:ascii="等线" w:hAnsi="等线" w:cs="宋体" w:hint="eastAsia"/>
          <w:bCs/>
          <w:sz w:val="24"/>
        </w:rPr>
        <w:t>，供应商第一次参与投标的，信用系数按</w:t>
      </w:r>
      <w:r w:rsidRPr="00FC1000">
        <w:rPr>
          <w:rFonts w:ascii="等线" w:hAnsi="等线" w:cs="宋体" w:hint="eastAsia"/>
          <w:bCs/>
          <w:sz w:val="24"/>
        </w:rPr>
        <w:t>0</w:t>
      </w:r>
      <w:r w:rsidRPr="00FC1000">
        <w:rPr>
          <w:rFonts w:ascii="等线" w:hAnsi="等线" w:cs="宋体" w:hint="eastAsia"/>
          <w:bCs/>
          <w:sz w:val="24"/>
        </w:rPr>
        <w:t>计算。当出现二个或二个以上投标人的评标价的取值相同时，由评委会随机抽取确定。</w:t>
      </w:r>
    </w:p>
    <w:p w14:paraId="4EFA5AC7" w14:textId="77777777" w:rsidR="00FC1000" w:rsidRPr="00FC1000" w:rsidRDefault="00FC1000" w:rsidP="00FC1000">
      <w:pPr>
        <w:spacing w:line="360" w:lineRule="auto"/>
        <w:ind w:firstLineChars="200" w:firstLine="480"/>
        <w:rPr>
          <w:rFonts w:ascii="等线" w:hAnsi="等线" w:cs="宋体"/>
          <w:bCs/>
          <w:sz w:val="24"/>
        </w:rPr>
      </w:pPr>
      <w:r w:rsidRPr="00FC1000">
        <w:rPr>
          <w:rFonts w:ascii="等线" w:hAnsi="等线" w:cs="宋体" w:hint="eastAsia"/>
          <w:bCs/>
          <w:sz w:val="24"/>
        </w:rPr>
        <w:t>（三）综合评分法</w:t>
      </w:r>
    </w:p>
    <w:p w14:paraId="4EFA5AC8" w14:textId="77777777" w:rsidR="00FC1000" w:rsidRPr="00FC1000" w:rsidRDefault="00FC1000" w:rsidP="00FC1000">
      <w:pPr>
        <w:spacing w:line="360" w:lineRule="auto"/>
        <w:ind w:firstLineChars="200" w:firstLine="480"/>
        <w:rPr>
          <w:rFonts w:ascii="等线" w:hAnsi="等线" w:cs="宋体"/>
          <w:bCs/>
          <w:sz w:val="24"/>
        </w:rPr>
      </w:pPr>
      <w:r w:rsidRPr="00FC1000">
        <w:rPr>
          <w:rFonts w:ascii="等线" w:hAnsi="等线" w:cs="宋体" w:hint="eastAsia"/>
          <w:bCs/>
          <w:sz w:val="24"/>
        </w:rPr>
        <w:t>1</w:t>
      </w:r>
      <w:r w:rsidRPr="00FC1000">
        <w:rPr>
          <w:rFonts w:ascii="等线" w:hAnsi="等线" w:cs="宋体" w:hint="eastAsia"/>
          <w:bCs/>
          <w:sz w:val="24"/>
        </w:rPr>
        <w:t>、采用综合评分法评标的，采购项目的评标总分为</w:t>
      </w:r>
      <w:r w:rsidRPr="00FC1000">
        <w:rPr>
          <w:rFonts w:ascii="等线" w:hAnsi="等线" w:cs="宋体" w:hint="eastAsia"/>
          <w:bCs/>
          <w:sz w:val="24"/>
        </w:rPr>
        <w:t>100</w:t>
      </w:r>
      <w:r w:rsidRPr="00FC1000">
        <w:rPr>
          <w:rFonts w:ascii="等线" w:hAnsi="等线" w:cs="宋体" w:hint="eastAsia"/>
          <w:bCs/>
          <w:sz w:val="24"/>
        </w:rPr>
        <w:t>分，投标供应商得分由商务评分、技术评分、价格评分组成，其中价格评分中的评标价引用信用系数计算确定，即：评标价＝有效报价×</w:t>
      </w:r>
      <w:r w:rsidRPr="00FC1000">
        <w:rPr>
          <w:rFonts w:ascii="等线" w:hAnsi="等线" w:cs="宋体" w:hint="eastAsia"/>
          <w:bCs/>
          <w:sz w:val="24"/>
        </w:rPr>
        <w:t>(1</w:t>
      </w:r>
      <w:r w:rsidRPr="00FC1000">
        <w:rPr>
          <w:rFonts w:ascii="等线" w:hAnsi="等线" w:cs="宋体" w:hint="eastAsia"/>
          <w:bCs/>
          <w:sz w:val="24"/>
        </w:rPr>
        <w:t>－信用系数），联合体参与投标的，按联合体企业中最低供应商信用系数认定。</w:t>
      </w:r>
    </w:p>
    <w:p w14:paraId="4EFA5AC9" w14:textId="77777777" w:rsidR="00FC1000" w:rsidRPr="00FC1000" w:rsidRDefault="00FC1000" w:rsidP="00FC1000">
      <w:pPr>
        <w:spacing w:line="360" w:lineRule="auto"/>
        <w:ind w:firstLineChars="200" w:firstLine="480"/>
        <w:rPr>
          <w:rFonts w:ascii="等线" w:hAnsi="等线" w:cs="宋体"/>
          <w:bCs/>
          <w:sz w:val="24"/>
        </w:rPr>
      </w:pPr>
      <w:r w:rsidRPr="00FC1000">
        <w:rPr>
          <w:rFonts w:ascii="等线" w:hAnsi="等线" w:cs="宋体" w:hint="eastAsia"/>
          <w:bCs/>
          <w:sz w:val="24"/>
        </w:rPr>
        <w:t>2</w:t>
      </w:r>
      <w:r w:rsidRPr="00FC1000">
        <w:rPr>
          <w:rFonts w:ascii="等线" w:hAnsi="等线" w:cs="宋体" w:hint="eastAsia"/>
          <w:bCs/>
          <w:sz w:val="24"/>
        </w:rPr>
        <w:t>、当出现二个或二个以上投标人的总得分相同时，由评委会随机抽取确定。</w:t>
      </w:r>
    </w:p>
    <w:p w14:paraId="4EFA5ACA" w14:textId="77777777" w:rsidR="00FC1000" w:rsidRPr="00FC1000" w:rsidRDefault="00FC1000" w:rsidP="00FC1000">
      <w:pPr>
        <w:spacing w:line="360" w:lineRule="auto"/>
        <w:ind w:left="482"/>
        <w:rPr>
          <w:rFonts w:ascii="等线" w:hAnsi="等线" w:cs="宋体"/>
          <w:b/>
          <w:sz w:val="24"/>
        </w:rPr>
      </w:pPr>
      <w:r w:rsidRPr="00FC1000">
        <w:rPr>
          <w:rFonts w:ascii="等线" w:hAnsi="等线" w:cs="宋体" w:hint="eastAsia"/>
          <w:b/>
          <w:sz w:val="24"/>
        </w:rPr>
        <w:t>四、违约处理</w:t>
      </w:r>
    </w:p>
    <w:p w14:paraId="4EFA5ACB" w14:textId="77777777" w:rsidR="00FC1000" w:rsidRPr="00FC1000" w:rsidRDefault="00FC1000" w:rsidP="00FC1000">
      <w:pPr>
        <w:spacing w:line="360" w:lineRule="auto"/>
        <w:ind w:firstLineChars="200" w:firstLine="480"/>
        <w:rPr>
          <w:rFonts w:ascii="等线" w:hAnsi="等线" w:cs="宋体"/>
          <w:sz w:val="24"/>
        </w:rPr>
      </w:pPr>
      <w:r w:rsidRPr="00FC1000">
        <w:rPr>
          <w:rFonts w:ascii="等线" w:hAnsi="等线" w:cs="宋体" w:hint="eastAsia"/>
          <w:sz w:val="24"/>
        </w:rPr>
        <w:t>（一）</w:t>
      </w:r>
      <w:r w:rsidRPr="00FC1000">
        <w:rPr>
          <w:rFonts w:ascii="等线" w:hAnsi="等线" w:cs="宋体" w:hint="eastAsia"/>
          <w:sz w:val="24"/>
        </w:rPr>
        <w:tab/>
      </w:r>
      <w:r w:rsidRPr="00FC1000">
        <w:rPr>
          <w:rFonts w:ascii="等线" w:hAnsi="等线" w:cs="宋体" w:hint="eastAsia"/>
          <w:sz w:val="24"/>
        </w:rPr>
        <w:t>排序第</w:t>
      </w:r>
      <w:r w:rsidRPr="00FC1000">
        <w:rPr>
          <w:rFonts w:ascii="等线" w:hAnsi="等线" w:cs="宋体" w:hint="eastAsia"/>
          <w:sz w:val="24"/>
        </w:rPr>
        <w:t>1</w:t>
      </w:r>
      <w:r w:rsidRPr="00FC1000">
        <w:rPr>
          <w:rFonts w:ascii="等线" w:hAnsi="等线" w:cs="宋体" w:hint="eastAsia"/>
          <w:sz w:val="24"/>
        </w:rPr>
        <w:t>位的供应</w:t>
      </w:r>
      <w:proofErr w:type="gramStart"/>
      <w:r w:rsidRPr="00FC1000">
        <w:rPr>
          <w:rFonts w:ascii="等线" w:hAnsi="等线" w:cs="宋体" w:hint="eastAsia"/>
          <w:sz w:val="24"/>
        </w:rPr>
        <w:t>商出现</w:t>
      </w:r>
      <w:proofErr w:type="gramEnd"/>
      <w:r w:rsidRPr="00FC1000">
        <w:rPr>
          <w:rFonts w:ascii="等线" w:hAnsi="等线" w:cs="宋体" w:hint="eastAsia"/>
          <w:sz w:val="24"/>
        </w:rPr>
        <w:t>以下情形的，将暂停其公开竞选资格</w:t>
      </w:r>
      <w:r w:rsidRPr="00FC1000">
        <w:rPr>
          <w:rFonts w:ascii="等线" w:hAnsi="等线" w:cs="宋体" w:hint="eastAsia"/>
          <w:sz w:val="24"/>
        </w:rPr>
        <w:t>6</w:t>
      </w:r>
      <w:r w:rsidRPr="00FC1000">
        <w:rPr>
          <w:rFonts w:ascii="等线" w:hAnsi="等线" w:cs="宋体" w:hint="eastAsia"/>
          <w:sz w:val="24"/>
        </w:rPr>
        <w:t>个月：中标、确定为合同供方</w:t>
      </w:r>
      <w:r w:rsidRPr="00FC1000">
        <w:rPr>
          <w:rFonts w:ascii="等线" w:hAnsi="等线" w:cs="宋体" w:hint="eastAsia"/>
          <w:sz w:val="24"/>
        </w:rPr>
        <w:t>/</w:t>
      </w:r>
      <w:r w:rsidRPr="00FC1000">
        <w:rPr>
          <w:rFonts w:ascii="等线" w:hAnsi="等线" w:cs="宋体" w:hint="eastAsia"/>
          <w:sz w:val="24"/>
        </w:rPr>
        <w:t>承包人后，无正当理由拒绝履行合同和有关承诺的，或擅自变更、中止（终止）合同的。</w:t>
      </w:r>
    </w:p>
    <w:p w14:paraId="4EFA5ACC" w14:textId="77777777" w:rsidR="00FC1000" w:rsidRPr="00FC1000" w:rsidRDefault="00FC1000" w:rsidP="00FC1000">
      <w:pPr>
        <w:spacing w:line="360" w:lineRule="auto"/>
        <w:ind w:firstLineChars="200" w:firstLine="480"/>
        <w:rPr>
          <w:rFonts w:ascii="等线" w:hAnsi="等线" w:cs="宋体"/>
          <w:sz w:val="24"/>
        </w:rPr>
      </w:pPr>
      <w:r w:rsidRPr="00FC1000">
        <w:rPr>
          <w:rFonts w:ascii="等线" w:hAnsi="等线" w:cs="宋体" w:hint="eastAsia"/>
          <w:sz w:val="24"/>
        </w:rPr>
        <w:t>（二）供应</w:t>
      </w:r>
      <w:proofErr w:type="gramStart"/>
      <w:r w:rsidRPr="00FC1000">
        <w:rPr>
          <w:rFonts w:ascii="等线" w:hAnsi="等线" w:cs="宋体" w:hint="eastAsia"/>
          <w:sz w:val="24"/>
        </w:rPr>
        <w:t>商出现</w:t>
      </w:r>
      <w:proofErr w:type="gramEnd"/>
      <w:r w:rsidRPr="00FC1000">
        <w:rPr>
          <w:rFonts w:ascii="等线" w:hAnsi="等线" w:cs="宋体" w:hint="eastAsia"/>
          <w:sz w:val="24"/>
        </w:rPr>
        <w:t>下列情形之一的，甲方有权暂停其公开竞选资格</w:t>
      </w:r>
      <w:r w:rsidRPr="00FC1000">
        <w:rPr>
          <w:rFonts w:ascii="等线" w:hAnsi="等线" w:cs="宋体" w:hint="eastAsia"/>
          <w:sz w:val="24"/>
        </w:rPr>
        <w:t>1</w:t>
      </w:r>
      <w:r w:rsidRPr="00FC1000">
        <w:rPr>
          <w:rFonts w:ascii="等线" w:hAnsi="等线" w:cs="宋体" w:hint="eastAsia"/>
          <w:sz w:val="24"/>
        </w:rPr>
        <w:t>年：</w:t>
      </w:r>
    </w:p>
    <w:p w14:paraId="4EFA5ACD" w14:textId="77777777" w:rsidR="00FC1000" w:rsidRPr="00FC1000" w:rsidRDefault="00FC1000" w:rsidP="00FC1000">
      <w:pPr>
        <w:spacing w:line="360" w:lineRule="auto"/>
        <w:ind w:firstLineChars="200" w:firstLine="480"/>
        <w:rPr>
          <w:rFonts w:ascii="等线" w:hAnsi="等线" w:cs="宋体"/>
          <w:sz w:val="24"/>
        </w:rPr>
      </w:pPr>
      <w:r w:rsidRPr="00FC1000">
        <w:rPr>
          <w:rFonts w:ascii="等线" w:hAnsi="等线" w:cs="宋体" w:hint="eastAsia"/>
          <w:sz w:val="24"/>
        </w:rPr>
        <w:t>1</w:t>
      </w:r>
      <w:r w:rsidRPr="00FC1000">
        <w:rPr>
          <w:rFonts w:ascii="等线" w:hAnsi="等线" w:cs="宋体" w:hint="eastAsia"/>
          <w:sz w:val="24"/>
        </w:rPr>
        <w:t>、实际提供的有关产品性能指标或技术服务能力或施工质量明显低于报价响应时</w:t>
      </w:r>
      <w:r w:rsidRPr="00FC1000">
        <w:rPr>
          <w:rFonts w:ascii="等线" w:hAnsi="等线" w:cs="宋体" w:hint="eastAsia"/>
          <w:sz w:val="24"/>
        </w:rPr>
        <w:lastRenderedPageBreak/>
        <w:t>承诺的；</w:t>
      </w:r>
    </w:p>
    <w:p w14:paraId="4EFA5ACE" w14:textId="77777777" w:rsidR="00FC1000" w:rsidRPr="00FC1000" w:rsidRDefault="00FC1000" w:rsidP="00FC1000">
      <w:pPr>
        <w:spacing w:line="360" w:lineRule="auto"/>
        <w:ind w:firstLineChars="200" w:firstLine="480"/>
        <w:rPr>
          <w:rFonts w:ascii="等线" w:hAnsi="等线" w:cs="宋体"/>
          <w:sz w:val="24"/>
        </w:rPr>
      </w:pPr>
      <w:r w:rsidRPr="00FC1000">
        <w:rPr>
          <w:rFonts w:ascii="等线" w:hAnsi="等线" w:cs="宋体" w:hint="eastAsia"/>
          <w:sz w:val="24"/>
        </w:rPr>
        <w:t>3</w:t>
      </w:r>
      <w:r w:rsidRPr="00FC1000">
        <w:rPr>
          <w:rFonts w:ascii="等线" w:hAnsi="等线" w:cs="宋体" w:hint="eastAsia"/>
          <w:sz w:val="24"/>
        </w:rPr>
        <w:t>、一年内供应商在采购项目中累计履约评价为不合格</w:t>
      </w:r>
      <w:r w:rsidRPr="00FC1000">
        <w:rPr>
          <w:rFonts w:ascii="等线" w:hAnsi="等线" w:cs="宋体" w:hint="eastAsia"/>
          <w:sz w:val="24"/>
        </w:rPr>
        <w:t>2</w:t>
      </w:r>
      <w:r w:rsidRPr="00FC1000">
        <w:rPr>
          <w:rFonts w:ascii="等线" w:hAnsi="等线" w:cs="宋体" w:hint="eastAsia"/>
          <w:sz w:val="24"/>
        </w:rPr>
        <w:t>次的；</w:t>
      </w:r>
    </w:p>
    <w:p w14:paraId="4EFA5ACF" w14:textId="77777777" w:rsidR="00FC1000" w:rsidRPr="00FC1000" w:rsidRDefault="00FC1000" w:rsidP="00FC1000">
      <w:pPr>
        <w:spacing w:line="360" w:lineRule="auto"/>
        <w:ind w:firstLineChars="200" w:firstLine="480"/>
        <w:rPr>
          <w:rFonts w:ascii="等线" w:hAnsi="等线" w:cs="宋体"/>
          <w:sz w:val="24"/>
        </w:rPr>
      </w:pPr>
      <w:r w:rsidRPr="00FC1000">
        <w:rPr>
          <w:rFonts w:ascii="等线" w:hAnsi="等线" w:cs="宋体" w:hint="eastAsia"/>
          <w:sz w:val="24"/>
        </w:rPr>
        <w:t>3</w:t>
      </w:r>
      <w:r w:rsidRPr="00FC1000">
        <w:rPr>
          <w:rFonts w:ascii="等线" w:hAnsi="等线" w:cs="宋体" w:hint="eastAsia"/>
          <w:sz w:val="24"/>
        </w:rPr>
        <w:t>、供应商提供虚假材料或与其它供应商恶意串通谋取成交的；</w:t>
      </w:r>
    </w:p>
    <w:p w14:paraId="4EFA5AD0" w14:textId="77777777" w:rsidR="00FC1000" w:rsidRPr="00FC1000" w:rsidRDefault="00FC1000" w:rsidP="00FC1000">
      <w:pPr>
        <w:spacing w:line="360" w:lineRule="auto"/>
        <w:ind w:firstLineChars="200" w:firstLine="480"/>
        <w:rPr>
          <w:rFonts w:ascii="等线" w:hAnsi="等线" w:cs="宋体"/>
          <w:sz w:val="24"/>
        </w:rPr>
      </w:pPr>
      <w:r w:rsidRPr="00FC1000">
        <w:rPr>
          <w:rFonts w:ascii="等线" w:hAnsi="等线" w:cs="宋体" w:hint="eastAsia"/>
          <w:sz w:val="24"/>
        </w:rPr>
        <w:t>4</w:t>
      </w:r>
      <w:r w:rsidRPr="00FC1000">
        <w:rPr>
          <w:rFonts w:ascii="等线" w:hAnsi="等线" w:cs="宋体" w:hint="eastAsia"/>
          <w:sz w:val="24"/>
        </w:rPr>
        <w:t>、发生其他违规或违约情况，造成严重损害的；</w:t>
      </w:r>
    </w:p>
    <w:p w14:paraId="4EFA5AD1" w14:textId="77777777" w:rsidR="00FC1000" w:rsidRPr="00FC1000" w:rsidRDefault="00FC1000" w:rsidP="00FC1000">
      <w:pPr>
        <w:spacing w:line="360" w:lineRule="auto"/>
        <w:ind w:firstLineChars="200" w:firstLine="480"/>
        <w:rPr>
          <w:rFonts w:ascii="等线" w:hAnsi="等线" w:cs="宋体"/>
          <w:sz w:val="24"/>
        </w:rPr>
      </w:pPr>
      <w:r w:rsidRPr="00FC1000">
        <w:rPr>
          <w:rFonts w:ascii="等线" w:hAnsi="等线" w:cs="宋体" w:hint="eastAsia"/>
          <w:sz w:val="24"/>
        </w:rPr>
        <w:t>5</w:t>
      </w:r>
      <w:r w:rsidRPr="00FC1000">
        <w:rPr>
          <w:rFonts w:ascii="等线" w:hAnsi="等线" w:cs="宋体" w:hint="eastAsia"/>
          <w:sz w:val="24"/>
        </w:rPr>
        <w:t>、其它经采购人认定的。</w:t>
      </w:r>
    </w:p>
    <w:p w14:paraId="4EFA5AD2" w14:textId="77777777" w:rsidR="00FC1000" w:rsidRPr="00FC1000" w:rsidRDefault="00FC1000" w:rsidP="00FC1000">
      <w:pPr>
        <w:spacing w:line="360" w:lineRule="auto"/>
        <w:rPr>
          <w:rFonts w:ascii="等线" w:hAnsi="等线" w:cs="宋体"/>
          <w:sz w:val="24"/>
        </w:rPr>
      </w:pPr>
      <w:r w:rsidRPr="00FC1000">
        <w:rPr>
          <w:rFonts w:ascii="等线" w:hAnsi="等线" w:cs="宋体"/>
          <w:sz w:val="24"/>
        </w:rPr>
        <w:br w:type="page"/>
      </w:r>
    </w:p>
    <w:p w14:paraId="4EFA5AD3" w14:textId="77777777" w:rsidR="00FC1000" w:rsidRPr="00FC1000" w:rsidRDefault="00FC1000" w:rsidP="00FC1000">
      <w:pPr>
        <w:spacing w:line="360" w:lineRule="auto"/>
        <w:rPr>
          <w:rFonts w:ascii="宋体" w:hAnsi="宋体"/>
          <w:sz w:val="30"/>
          <w:szCs w:val="30"/>
        </w:rPr>
      </w:pPr>
      <w:r w:rsidRPr="00FC1000">
        <w:rPr>
          <w:rFonts w:ascii="宋体" w:hAnsi="宋体" w:hint="eastAsia"/>
          <w:sz w:val="30"/>
          <w:szCs w:val="30"/>
        </w:rPr>
        <w:lastRenderedPageBreak/>
        <w:t>附件</w:t>
      </w:r>
      <w:r w:rsidRPr="00FC1000">
        <w:rPr>
          <w:rFonts w:ascii="宋体" w:hAnsi="宋体"/>
          <w:sz w:val="30"/>
          <w:szCs w:val="30"/>
        </w:rPr>
        <w:t>8</w:t>
      </w:r>
    </w:p>
    <w:p w14:paraId="4EFA5AD4" w14:textId="77777777" w:rsidR="00FC1000" w:rsidRPr="00FC1000" w:rsidRDefault="00FC1000" w:rsidP="00FC1000">
      <w:pPr>
        <w:ind w:firstLineChars="800" w:firstLine="2409"/>
        <w:rPr>
          <w:rFonts w:ascii="宋体" w:hAnsi="宋体" w:cs="宋体"/>
          <w:b/>
          <w:bCs/>
          <w:sz w:val="30"/>
          <w:szCs w:val="30"/>
        </w:rPr>
      </w:pPr>
      <w:r w:rsidRPr="00FC1000">
        <w:rPr>
          <w:rFonts w:ascii="宋体" w:hAnsi="宋体" w:cs="宋体"/>
          <w:b/>
          <w:bCs/>
          <w:sz w:val="30"/>
          <w:szCs w:val="30"/>
        </w:rPr>
        <w:t>供应商信用指标及评价标准</w:t>
      </w:r>
    </w:p>
    <w:tbl>
      <w:tblPr>
        <w:tblW w:w="923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46"/>
        <w:gridCol w:w="4175"/>
        <w:gridCol w:w="3812"/>
      </w:tblGrid>
      <w:tr w:rsidR="00FC1000" w:rsidRPr="00FC1000" w14:paraId="4EFA5AD8" w14:textId="77777777" w:rsidTr="00E70D85">
        <w:trPr>
          <w:trHeight w:val="450"/>
          <w:jc w:val="center"/>
        </w:trPr>
        <w:tc>
          <w:tcPr>
            <w:tcW w:w="1246" w:type="dxa"/>
            <w:vAlign w:val="center"/>
          </w:tcPr>
          <w:p w14:paraId="4EFA5AD5" w14:textId="77777777" w:rsidR="00FC1000" w:rsidRPr="00FC1000" w:rsidRDefault="00FC1000" w:rsidP="00FC1000">
            <w:pPr>
              <w:adjustRightInd w:val="0"/>
              <w:snapToGrid w:val="0"/>
              <w:jc w:val="center"/>
              <w:rPr>
                <w:rFonts w:ascii="宋体" w:hAnsi="宋体" w:cs="宋体"/>
                <w:color w:val="000000"/>
                <w:kern w:val="0"/>
                <w:szCs w:val="21"/>
              </w:rPr>
            </w:pPr>
            <w:r w:rsidRPr="00FC1000">
              <w:rPr>
                <w:rFonts w:ascii="宋体" w:hAnsi="宋体" w:cs="宋体" w:hint="eastAsia"/>
                <w:color w:val="000000"/>
                <w:kern w:val="0"/>
                <w:szCs w:val="21"/>
              </w:rPr>
              <w:t>项目</w:t>
            </w:r>
          </w:p>
        </w:tc>
        <w:tc>
          <w:tcPr>
            <w:tcW w:w="4175" w:type="dxa"/>
            <w:vAlign w:val="center"/>
          </w:tcPr>
          <w:p w14:paraId="4EFA5AD6" w14:textId="77777777" w:rsidR="00FC1000" w:rsidRPr="00FC1000" w:rsidRDefault="00FC1000" w:rsidP="00FC1000">
            <w:pPr>
              <w:adjustRightInd w:val="0"/>
              <w:snapToGrid w:val="0"/>
              <w:jc w:val="center"/>
              <w:rPr>
                <w:rFonts w:ascii="宋体" w:hAnsi="宋体" w:cs="宋体"/>
                <w:color w:val="000000"/>
                <w:kern w:val="0"/>
                <w:szCs w:val="21"/>
              </w:rPr>
            </w:pPr>
            <w:r w:rsidRPr="00FC1000">
              <w:rPr>
                <w:rFonts w:ascii="宋体" w:hAnsi="宋体" w:cs="宋体" w:hint="eastAsia"/>
                <w:color w:val="000000"/>
                <w:kern w:val="0"/>
                <w:szCs w:val="21"/>
              </w:rPr>
              <w:t>子项</w:t>
            </w:r>
          </w:p>
        </w:tc>
        <w:tc>
          <w:tcPr>
            <w:tcW w:w="3812" w:type="dxa"/>
            <w:vAlign w:val="center"/>
          </w:tcPr>
          <w:p w14:paraId="4EFA5AD7" w14:textId="77777777" w:rsidR="00FC1000" w:rsidRPr="00FC1000" w:rsidRDefault="00FC1000" w:rsidP="00FC1000">
            <w:pPr>
              <w:adjustRightInd w:val="0"/>
              <w:snapToGrid w:val="0"/>
              <w:jc w:val="center"/>
              <w:rPr>
                <w:rFonts w:ascii="宋体" w:hAnsi="宋体" w:cs="宋体"/>
                <w:color w:val="000000"/>
                <w:kern w:val="0"/>
                <w:szCs w:val="21"/>
              </w:rPr>
            </w:pPr>
            <w:r w:rsidRPr="00FC1000">
              <w:rPr>
                <w:rFonts w:ascii="宋体" w:hAnsi="宋体" w:cs="宋体" w:hint="eastAsia"/>
                <w:color w:val="000000"/>
                <w:kern w:val="0"/>
                <w:szCs w:val="21"/>
              </w:rPr>
              <w:t>评价标准</w:t>
            </w:r>
          </w:p>
        </w:tc>
      </w:tr>
      <w:tr w:rsidR="00FC1000" w:rsidRPr="00FC1000" w14:paraId="4EFA5ADC" w14:textId="77777777" w:rsidTr="00E70D85">
        <w:trPr>
          <w:trHeight w:val="428"/>
          <w:jc w:val="center"/>
        </w:trPr>
        <w:tc>
          <w:tcPr>
            <w:tcW w:w="1246" w:type="dxa"/>
            <w:shd w:val="clear" w:color="auto" w:fill="auto"/>
            <w:vAlign w:val="center"/>
          </w:tcPr>
          <w:p w14:paraId="4EFA5AD9" w14:textId="77777777" w:rsidR="00FC1000" w:rsidRPr="00FC1000" w:rsidRDefault="00FC1000" w:rsidP="00FC1000">
            <w:pPr>
              <w:adjustRightInd w:val="0"/>
              <w:snapToGrid w:val="0"/>
              <w:rPr>
                <w:rFonts w:ascii="宋体" w:hAnsi="宋体" w:cs="宋体"/>
                <w:color w:val="000000"/>
                <w:kern w:val="0"/>
                <w:szCs w:val="21"/>
              </w:rPr>
            </w:pPr>
            <w:r w:rsidRPr="00FC1000">
              <w:rPr>
                <w:rFonts w:ascii="宋体" w:hAnsi="宋体" w:cs="宋体" w:hint="eastAsia"/>
                <w:color w:val="000000"/>
                <w:kern w:val="0"/>
                <w:szCs w:val="21"/>
              </w:rPr>
              <w:t>良好行为</w:t>
            </w:r>
          </w:p>
        </w:tc>
        <w:tc>
          <w:tcPr>
            <w:tcW w:w="4175" w:type="dxa"/>
            <w:shd w:val="clear" w:color="auto" w:fill="auto"/>
            <w:vAlign w:val="center"/>
          </w:tcPr>
          <w:p w14:paraId="4EFA5ADA" w14:textId="77777777" w:rsidR="00FC1000" w:rsidRPr="00FC1000" w:rsidRDefault="00FC1000" w:rsidP="00FC1000">
            <w:pPr>
              <w:widowControl/>
              <w:spacing w:line="260" w:lineRule="exact"/>
              <w:rPr>
                <w:szCs w:val="21"/>
              </w:rPr>
            </w:pPr>
            <w:r w:rsidRPr="00FC1000">
              <w:rPr>
                <w:szCs w:val="21"/>
              </w:rPr>
              <w:t>供应商按约定履行合同受到奖励的</w:t>
            </w:r>
          </w:p>
        </w:tc>
        <w:tc>
          <w:tcPr>
            <w:tcW w:w="3812" w:type="dxa"/>
            <w:shd w:val="clear" w:color="auto" w:fill="auto"/>
            <w:vAlign w:val="center"/>
          </w:tcPr>
          <w:p w14:paraId="4EFA5ADB" w14:textId="77777777" w:rsidR="00FC1000" w:rsidRPr="00FC1000" w:rsidRDefault="00FC1000" w:rsidP="00FC1000">
            <w:pPr>
              <w:widowControl/>
              <w:spacing w:line="260" w:lineRule="exact"/>
              <w:rPr>
                <w:rFonts w:ascii="宋体" w:hAnsi="宋体" w:cs="宋体"/>
                <w:color w:val="000000"/>
                <w:szCs w:val="21"/>
              </w:rPr>
            </w:pPr>
            <w:r w:rsidRPr="00FC1000">
              <w:rPr>
                <w:rFonts w:ascii="宋体" w:hAnsi="宋体" w:cs="宋体"/>
                <w:color w:val="000000"/>
                <w:szCs w:val="21"/>
              </w:rPr>
              <w:t>每发生1次，</w:t>
            </w:r>
            <w:proofErr w:type="gramStart"/>
            <w:r w:rsidRPr="00FC1000">
              <w:rPr>
                <w:rFonts w:ascii="宋体" w:hAnsi="宋体" w:cs="宋体"/>
                <w:color w:val="000000"/>
                <w:szCs w:val="21"/>
              </w:rPr>
              <w:t>自认定</w:t>
            </w:r>
            <w:proofErr w:type="gramEnd"/>
            <w:r w:rsidRPr="00FC1000">
              <w:rPr>
                <w:rFonts w:ascii="宋体" w:hAnsi="宋体" w:cs="宋体"/>
                <w:color w:val="000000"/>
                <w:szCs w:val="21"/>
              </w:rPr>
              <w:t>之日起一年内信用系数加2%，</w:t>
            </w:r>
          </w:p>
        </w:tc>
      </w:tr>
      <w:tr w:rsidR="00FC1000" w:rsidRPr="00FC1000" w14:paraId="4EFA5AE0" w14:textId="77777777" w:rsidTr="00E70D85">
        <w:trPr>
          <w:trHeight w:val="133"/>
          <w:jc w:val="center"/>
        </w:trPr>
        <w:tc>
          <w:tcPr>
            <w:tcW w:w="1246" w:type="dxa"/>
            <w:vMerge w:val="restart"/>
            <w:vAlign w:val="center"/>
          </w:tcPr>
          <w:p w14:paraId="4EFA5ADD" w14:textId="77777777" w:rsidR="00FC1000" w:rsidRPr="00FC1000" w:rsidRDefault="00FC1000" w:rsidP="00FC1000">
            <w:pPr>
              <w:adjustRightInd w:val="0"/>
              <w:snapToGrid w:val="0"/>
              <w:rPr>
                <w:rFonts w:ascii="宋体" w:hAnsi="宋体" w:cs="宋体"/>
                <w:color w:val="000000"/>
                <w:kern w:val="0"/>
                <w:szCs w:val="21"/>
              </w:rPr>
            </w:pPr>
            <w:r w:rsidRPr="00FC1000">
              <w:rPr>
                <w:rFonts w:ascii="宋体" w:hAnsi="宋体" w:cs="宋体" w:hint="eastAsia"/>
                <w:color w:val="000000"/>
                <w:kern w:val="0"/>
                <w:szCs w:val="21"/>
              </w:rPr>
              <w:t>不良行为</w:t>
            </w:r>
          </w:p>
        </w:tc>
        <w:tc>
          <w:tcPr>
            <w:tcW w:w="4175" w:type="dxa"/>
            <w:vAlign w:val="center"/>
          </w:tcPr>
          <w:p w14:paraId="4EFA5ADE" w14:textId="77777777" w:rsidR="00FC1000" w:rsidRPr="00FC1000" w:rsidRDefault="00FC1000" w:rsidP="00FC1000">
            <w:pPr>
              <w:adjustRightInd w:val="0"/>
              <w:snapToGrid w:val="0"/>
              <w:rPr>
                <w:rFonts w:ascii="宋体" w:hAnsi="宋体" w:cs="宋体"/>
                <w:color w:val="000000"/>
                <w:kern w:val="0"/>
                <w:szCs w:val="21"/>
              </w:rPr>
            </w:pPr>
            <w:r w:rsidRPr="00FC1000">
              <w:rPr>
                <w:rFonts w:ascii="宋体" w:hAnsi="宋体" w:cs="宋体" w:hint="eastAsia"/>
                <w:color w:val="000000"/>
                <w:kern w:val="0"/>
                <w:szCs w:val="21"/>
              </w:rPr>
              <w:t>供应商提供虚假材料或与其它供应商恶意串通谋取中标、成交的；</w:t>
            </w:r>
          </w:p>
        </w:tc>
        <w:tc>
          <w:tcPr>
            <w:tcW w:w="3812" w:type="dxa"/>
            <w:vMerge w:val="restart"/>
            <w:vAlign w:val="center"/>
          </w:tcPr>
          <w:p w14:paraId="4EFA5ADF" w14:textId="77777777" w:rsidR="00FC1000" w:rsidRPr="00FC1000" w:rsidRDefault="00FC1000" w:rsidP="00FC1000">
            <w:pPr>
              <w:adjustRightInd w:val="0"/>
              <w:snapToGrid w:val="0"/>
              <w:rPr>
                <w:rFonts w:ascii="宋体" w:hAnsi="宋体" w:cs="宋体"/>
                <w:color w:val="000000"/>
                <w:kern w:val="0"/>
                <w:szCs w:val="21"/>
              </w:rPr>
            </w:pPr>
            <w:r w:rsidRPr="00FC1000">
              <w:rPr>
                <w:rFonts w:ascii="宋体" w:hAnsi="宋体" w:cs="宋体" w:hint="eastAsia"/>
                <w:color w:val="000000"/>
                <w:kern w:val="0"/>
                <w:szCs w:val="21"/>
              </w:rPr>
              <w:t>严重不良行为，每发生1次，</w:t>
            </w:r>
            <w:proofErr w:type="gramStart"/>
            <w:r w:rsidRPr="00FC1000">
              <w:rPr>
                <w:rFonts w:ascii="宋体" w:hAnsi="宋体" w:cs="宋体" w:hint="eastAsia"/>
                <w:color w:val="000000"/>
                <w:kern w:val="0"/>
                <w:szCs w:val="21"/>
              </w:rPr>
              <w:t>自认定</w:t>
            </w:r>
            <w:proofErr w:type="gramEnd"/>
            <w:r w:rsidRPr="00FC1000">
              <w:rPr>
                <w:rFonts w:ascii="宋体" w:hAnsi="宋体" w:cs="宋体" w:hint="eastAsia"/>
                <w:color w:val="000000"/>
                <w:kern w:val="0"/>
                <w:szCs w:val="21"/>
              </w:rPr>
              <w:t>之日起一年内信用系数扣5%</w:t>
            </w:r>
          </w:p>
        </w:tc>
      </w:tr>
      <w:tr w:rsidR="00FC1000" w:rsidRPr="00FC1000" w14:paraId="4EFA5AE4" w14:textId="77777777" w:rsidTr="00E70D85">
        <w:trPr>
          <w:trHeight w:val="133"/>
          <w:jc w:val="center"/>
        </w:trPr>
        <w:tc>
          <w:tcPr>
            <w:tcW w:w="1246" w:type="dxa"/>
            <w:vMerge/>
            <w:vAlign w:val="center"/>
          </w:tcPr>
          <w:p w14:paraId="4EFA5AE1" w14:textId="77777777" w:rsidR="00FC1000" w:rsidRPr="00FC1000" w:rsidRDefault="00FC1000" w:rsidP="00FC1000">
            <w:pPr>
              <w:adjustRightInd w:val="0"/>
              <w:snapToGrid w:val="0"/>
              <w:rPr>
                <w:rFonts w:ascii="宋体" w:hAnsi="宋体" w:cs="宋体"/>
                <w:color w:val="000000"/>
                <w:kern w:val="0"/>
                <w:szCs w:val="21"/>
              </w:rPr>
            </w:pPr>
          </w:p>
        </w:tc>
        <w:tc>
          <w:tcPr>
            <w:tcW w:w="4175" w:type="dxa"/>
            <w:vAlign w:val="center"/>
          </w:tcPr>
          <w:p w14:paraId="4EFA5AE2" w14:textId="77777777" w:rsidR="00FC1000" w:rsidRPr="00FC1000" w:rsidRDefault="00FC1000" w:rsidP="00FC1000">
            <w:pPr>
              <w:adjustRightInd w:val="0"/>
              <w:snapToGrid w:val="0"/>
              <w:rPr>
                <w:rFonts w:ascii="宋体" w:hAnsi="宋体" w:cs="宋体"/>
                <w:color w:val="000000"/>
                <w:kern w:val="0"/>
                <w:szCs w:val="21"/>
              </w:rPr>
            </w:pPr>
            <w:r w:rsidRPr="00FC1000">
              <w:rPr>
                <w:rFonts w:ascii="宋体" w:hAnsi="宋体" w:cs="宋体" w:hint="eastAsia"/>
                <w:color w:val="000000"/>
                <w:kern w:val="0"/>
                <w:szCs w:val="21"/>
              </w:rPr>
              <w:t>中标、确定为合同供方/承包人后，无正当理由拒绝履行合同和有关承诺的，或擅自变更、中止（终止）合同的；</w:t>
            </w:r>
          </w:p>
        </w:tc>
        <w:tc>
          <w:tcPr>
            <w:tcW w:w="3812" w:type="dxa"/>
            <w:vMerge/>
            <w:vAlign w:val="center"/>
          </w:tcPr>
          <w:p w14:paraId="4EFA5AE3" w14:textId="77777777" w:rsidR="00FC1000" w:rsidRPr="00FC1000" w:rsidRDefault="00FC1000" w:rsidP="00FC1000">
            <w:pPr>
              <w:adjustRightInd w:val="0"/>
              <w:snapToGrid w:val="0"/>
              <w:rPr>
                <w:rFonts w:ascii="宋体" w:hAnsi="宋体" w:cs="宋体"/>
                <w:color w:val="000000"/>
                <w:kern w:val="0"/>
                <w:szCs w:val="21"/>
              </w:rPr>
            </w:pPr>
          </w:p>
        </w:tc>
      </w:tr>
      <w:tr w:rsidR="00FC1000" w:rsidRPr="00FC1000" w14:paraId="4EFA5AE8" w14:textId="77777777" w:rsidTr="00E70D85">
        <w:trPr>
          <w:trHeight w:val="133"/>
          <w:jc w:val="center"/>
        </w:trPr>
        <w:tc>
          <w:tcPr>
            <w:tcW w:w="1246" w:type="dxa"/>
            <w:vMerge/>
            <w:vAlign w:val="center"/>
          </w:tcPr>
          <w:p w14:paraId="4EFA5AE5" w14:textId="77777777" w:rsidR="00FC1000" w:rsidRPr="00FC1000" w:rsidRDefault="00FC1000" w:rsidP="00FC1000">
            <w:pPr>
              <w:adjustRightInd w:val="0"/>
              <w:snapToGrid w:val="0"/>
              <w:rPr>
                <w:rFonts w:ascii="宋体" w:hAnsi="宋体" w:cs="宋体"/>
                <w:color w:val="000000"/>
                <w:kern w:val="0"/>
                <w:szCs w:val="21"/>
              </w:rPr>
            </w:pPr>
          </w:p>
        </w:tc>
        <w:tc>
          <w:tcPr>
            <w:tcW w:w="4175" w:type="dxa"/>
            <w:vAlign w:val="center"/>
          </w:tcPr>
          <w:p w14:paraId="4EFA5AE6" w14:textId="77777777" w:rsidR="00FC1000" w:rsidRPr="00FC1000" w:rsidRDefault="00FC1000" w:rsidP="00FC1000">
            <w:pPr>
              <w:adjustRightInd w:val="0"/>
              <w:snapToGrid w:val="0"/>
              <w:rPr>
                <w:rFonts w:ascii="宋体" w:hAnsi="宋体" w:cs="宋体"/>
                <w:color w:val="000000"/>
                <w:kern w:val="0"/>
                <w:szCs w:val="21"/>
              </w:rPr>
            </w:pPr>
            <w:r w:rsidRPr="00FC1000">
              <w:rPr>
                <w:rFonts w:ascii="宋体" w:hAnsi="宋体" w:cs="宋体" w:hint="eastAsia"/>
                <w:color w:val="000000"/>
                <w:kern w:val="0"/>
                <w:szCs w:val="21"/>
              </w:rPr>
              <w:t>实际提供的有关产品性能指标和技术服务能力、施工质量明显低于采购响应文件或竞选时的承诺的；</w:t>
            </w:r>
          </w:p>
        </w:tc>
        <w:tc>
          <w:tcPr>
            <w:tcW w:w="3812" w:type="dxa"/>
            <w:vMerge/>
            <w:vAlign w:val="center"/>
          </w:tcPr>
          <w:p w14:paraId="4EFA5AE7" w14:textId="77777777" w:rsidR="00FC1000" w:rsidRPr="00FC1000" w:rsidRDefault="00FC1000" w:rsidP="00FC1000">
            <w:pPr>
              <w:adjustRightInd w:val="0"/>
              <w:snapToGrid w:val="0"/>
              <w:rPr>
                <w:rFonts w:ascii="宋体" w:hAnsi="宋体" w:cs="宋体"/>
                <w:color w:val="000000"/>
                <w:kern w:val="0"/>
                <w:szCs w:val="21"/>
              </w:rPr>
            </w:pPr>
          </w:p>
        </w:tc>
      </w:tr>
      <w:tr w:rsidR="00FC1000" w:rsidRPr="00FC1000" w14:paraId="4EFA5AEC" w14:textId="77777777" w:rsidTr="00E70D85">
        <w:trPr>
          <w:trHeight w:val="133"/>
          <w:jc w:val="center"/>
        </w:trPr>
        <w:tc>
          <w:tcPr>
            <w:tcW w:w="1246" w:type="dxa"/>
            <w:vMerge/>
            <w:vAlign w:val="center"/>
          </w:tcPr>
          <w:p w14:paraId="4EFA5AE9" w14:textId="77777777" w:rsidR="00FC1000" w:rsidRPr="00FC1000" w:rsidRDefault="00FC1000" w:rsidP="00FC1000">
            <w:pPr>
              <w:adjustRightInd w:val="0"/>
              <w:snapToGrid w:val="0"/>
              <w:rPr>
                <w:rFonts w:ascii="宋体" w:hAnsi="宋体" w:cs="宋体"/>
                <w:color w:val="000000"/>
                <w:kern w:val="0"/>
                <w:szCs w:val="21"/>
              </w:rPr>
            </w:pPr>
          </w:p>
        </w:tc>
        <w:tc>
          <w:tcPr>
            <w:tcW w:w="4175" w:type="dxa"/>
            <w:vAlign w:val="center"/>
          </w:tcPr>
          <w:p w14:paraId="4EFA5AEA" w14:textId="77777777" w:rsidR="00FC1000" w:rsidRPr="00FC1000" w:rsidRDefault="00FC1000" w:rsidP="00FC1000">
            <w:pPr>
              <w:adjustRightInd w:val="0"/>
              <w:snapToGrid w:val="0"/>
              <w:rPr>
                <w:rFonts w:ascii="宋体" w:hAnsi="宋体" w:cs="宋体"/>
                <w:color w:val="000000"/>
                <w:kern w:val="0"/>
                <w:szCs w:val="21"/>
              </w:rPr>
            </w:pPr>
            <w:r w:rsidRPr="00FC1000">
              <w:rPr>
                <w:rFonts w:ascii="宋体" w:hAnsi="宋体" w:cs="宋体" w:hint="eastAsia"/>
                <w:color w:val="000000"/>
                <w:kern w:val="0"/>
                <w:szCs w:val="21"/>
              </w:rPr>
              <w:t>中标、成交后，将合同转包给其他供应商的；</w:t>
            </w:r>
          </w:p>
        </w:tc>
        <w:tc>
          <w:tcPr>
            <w:tcW w:w="3812" w:type="dxa"/>
            <w:vMerge/>
            <w:vAlign w:val="center"/>
          </w:tcPr>
          <w:p w14:paraId="4EFA5AEB" w14:textId="77777777" w:rsidR="00FC1000" w:rsidRPr="00FC1000" w:rsidRDefault="00FC1000" w:rsidP="00FC1000">
            <w:pPr>
              <w:adjustRightInd w:val="0"/>
              <w:snapToGrid w:val="0"/>
              <w:rPr>
                <w:rFonts w:ascii="宋体" w:hAnsi="宋体" w:cs="宋体"/>
                <w:color w:val="000000"/>
                <w:kern w:val="0"/>
                <w:szCs w:val="21"/>
              </w:rPr>
            </w:pPr>
          </w:p>
        </w:tc>
      </w:tr>
      <w:tr w:rsidR="00FC1000" w:rsidRPr="00FC1000" w14:paraId="4EFA5AF0" w14:textId="77777777" w:rsidTr="00E70D85">
        <w:trPr>
          <w:trHeight w:val="705"/>
          <w:jc w:val="center"/>
        </w:trPr>
        <w:tc>
          <w:tcPr>
            <w:tcW w:w="1246" w:type="dxa"/>
            <w:vMerge/>
            <w:vAlign w:val="center"/>
          </w:tcPr>
          <w:p w14:paraId="4EFA5AED" w14:textId="77777777" w:rsidR="00FC1000" w:rsidRPr="00FC1000" w:rsidRDefault="00FC1000" w:rsidP="00FC1000">
            <w:pPr>
              <w:adjustRightInd w:val="0"/>
              <w:snapToGrid w:val="0"/>
              <w:rPr>
                <w:rFonts w:ascii="宋体" w:hAnsi="宋体" w:cs="宋体"/>
                <w:color w:val="000000"/>
                <w:kern w:val="0"/>
                <w:szCs w:val="21"/>
              </w:rPr>
            </w:pPr>
          </w:p>
        </w:tc>
        <w:tc>
          <w:tcPr>
            <w:tcW w:w="4175" w:type="dxa"/>
            <w:vAlign w:val="center"/>
          </w:tcPr>
          <w:p w14:paraId="4EFA5AEE" w14:textId="77777777" w:rsidR="00FC1000" w:rsidRPr="00FC1000" w:rsidRDefault="00FC1000" w:rsidP="00FC1000">
            <w:pPr>
              <w:adjustRightInd w:val="0"/>
              <w:snapToGrid w:val="0"/>
              <w:rPr>
                <w:rFonts w:ascii="宋体" w:hAnsi="宋体" w:cs="宋体"/>
                <w:color w:val="000000"/>
                <w:kern w:val="0"/>
                <w:szCs w:val="21"/>
              </w:rPr>
            </w:pPr>
            <w:r w:rsidRPr="00FC1000">
              <w:rPr>
                <w:rFonts w:ascii="宋体" w:hAnsi="宋体" w:cs="宋体" w:hint="eastAsia"/>
                <w:color w:val="000000"/>
                <w:kern w:val="0"/>
                <w:szCs w:val="21"/>
              </w:rPr>
              <w:t>中标、成交后，将合同擅自分包给其他供应商的；</w:t>
            </w:r>
          </w:p>
        </w:tc>
        <w:tc>
          <w:tcPr>
            <w:tcW w:w="3812" w:type="dxa"/>
            <w:vAlign w:val="center"/>
          </w:tcPr>
          <w:p w14:paraId="4EFA5AEF" w14:textId="77777777" w:rsidR="00FC1000" w:rsidRPr="00FC1000" w:rsidRDefault="00FC1000" w:rsidP="00FC1000">
            <w:pPr>
              <w:adjustRightInd w:val="0"/>
              <w:snapToGrid w:val="0"/>
              <w:rPr>
                <w:rFonts w:ascii="宋体" w:hAnsi="宋体" w:cs="宋体"/>
                <w:color w:val="000000"/>
                <w:kern w:val="0"/>
                <w:szCs w:val="21"/>
              </w:rPr>
            </w:pPr>
            <w:r w:rsidRPr="00FC1000">
              <w:rPr>
                <w:rFonts w:ascii="宋体" w:hAnsi="宋体" w:cs="宋体" w:hint="eastAsia"/>
                <w:color w:val="000000"/>
                <w:kern w:val="0"/>
                <w:szCs w:val="21"/>
              </w:rPr>
              <w:t>一般不良行为，每发生1次，</w:t>
            </w:r>
            <w:proofErr w:type="gramStart"/>
            <w:r w:rsidRPr="00FC1000">
              <w:rPr>
                <w:rFonts w:ascii="宋体" w:hAnsi="宋体" w:cs="宋体" w:hint="eastAsia"/>
                <w:color w:val="000000"/>
                <w:kern w:val="0"/>
                <w:szCs w:val="21"/>
              </w:rPr>
              <w:t>自认定</w:t>
            </w:r>
            <w:proofErr w:type="gramEnd"/>
            <w:r w:rsidRPr="00FC1000">
              <w:rPr>
                <w:rFonts w:ascii="宋体" w:hAnsi="宋体" w:cs="宋体" w:hint="eastAsia"/>
                <w:color w:val="000000"/>
                <w:kern w:val="0"/>
                <w:szCs w:val="21"/>
              </w:rPr>
              <w:t>之日起一年内信用系数扣2%</w:t>
            </w:r>
          </w:p>
        </w:tc>
      </w:tr>
      <w:tr w:rsidR="00FC1000" w:rsidRPr="00FC1000" w14:paraId="4EFA5AF4" w14:textId="77777777" w:rsidTr="00E70D85">
        <w:trPr>
          <w:trHeight w:val="205"/>
          <w:jc w:val="center"/>
        </w:trPr>
        <w:tc>
          <w:tcPr>
            <w:tcW w:w="1246" w:type="dxa"/>
            <w:vMerge/>
            <w:vAlign w:val="center"/>
          </w:tcPr>
          <w:p w14:paraId="4EFA5AF1" w14:textId="77777777" w:rsidR="00FC1000" w:rsidRPr="00FC1000" w:rsidRDefault="00FC1000" w:rsidP="00FC1000">
            <w:pPr>
              <w:adjustRightInd w:val="0"/>
              <w:snapToGrid w:val="0"/>
              <w:rPr>
                <w:rFonts w:ascii="宋体" w:hAnsi="宋体" w:cs="宋体"/>
                <w:color w:val="000000"/>
                <w:kern w:val="0"/>
                <w:szCs w:val="21"/>
              </w:rPr>
            </w:pPr>
          </w:p>
        </w:tc>
        <w:tc>
          <w:tcPr>
            <w:tcW w:w="4175" w:type="dxa"/>
            <w:vAlign w:val="center"/>
          </w:tcPr>
          <w:p w14:paraId="4EFA5AF2" w14:textId="77777777" w:rsidR="00FC1000" w:rsidRPr="00FC1000" w:rsidRDefault="00FC1000" w:rsidP="00FC1000">
            <w:pPr>
              <w:adjustRightInd w:val="0"/>
              <w:snapToGrid w:val="0"/>
              <w:rPr>
                <w:rFonts w:ascii="宋体" w:hAnsi="宋体" w:cs="宋体"/>
                <w:color w:val="000000"/>
                <w:kern w:val="0"/>
                <w:szCs w:val="21"/>
              </w:rPr>
            </w:pPr>
            <w:r w:rsidRPr="00FC1000">
              <w:rPr>
                <w:rFonts w:ascii="宋体" w:hAnsi="宋体" w:cs="宋体" w:hint="eastAsia"/>
                <w:color w:val="000000"/>
                <w:kern w:val="0"/>
                <w:szCs w:val="21"/>
              </w:rPr>
              <w:t>开标后擅自撤回采购相应文件，影响采购活动继续进行的；</w:t>
            </w:r>
          </w:p>
        </w:tc>
        <w:tc>
          <w:tcPr>
            <w:tcW w:w="3812" w:type="dxa"/>
            <w:vMerge w:val="restart"/>
            <w:vAlign w:val="center"/>
          </w:tcPr>
          <w:p w14:paraId="4EFA5AF3" w14:textId="77777777" w:rsidR="00FC1000" w:rsidRPr="00FC1000" w:rsidRDefault="00FC1000" w:rsidP="00FC1000">
            <w:pPr>
              <w:adjustRightInd w:val="0"/>
              <w:snapToGrid w:val="0"/>
              <w:rPr>
                <w:rFonts w:ascii="宋体" w:hAnsi="宋体" w:cs="宋体"/>
                <w:color w:val="000000"/>
                <w:kern w:val="0"/>
                <w:szCs w:val="21"/>
              </w:rPr>
            </w:pPr>
            <w:r w:rsidRPr="00FC1000">
              <w:rPr>
                <w:rFonts w:ascii="宋体" w:hAnsi="宋体" w:cs="宋体" w:hint="eastAsia"/>
                <w:color w:val="000000"/>
                <w:kern w:val="0"/>
                <w:szCs w:val="21"/>
              </w:rPr>
              <w:t>轻微不良行为，每发生1次，</w:t>
            </w:r>
            <w:proofErr w:type="gramStart"/>
            <w:r w:rsidRPr="00FC1000">
              <w:rPr>
                <w:rFonts w:ascii="宋体" w:hAnsi="宋体" w:cs="宋体" w:hint="eastAsia"/>
                <w:color w:val="000000"/>
                <w:kern w:val="0"/>
                <w:szCs w:val="21"/>
              </w:rPr>
              <w:t>自认定</w:t>
            </w:r>
            <w:proofErr w:type="gramEnd"/>
            <w:r w:rsidRPr="00FC1000">
              <w:rPr>
                <w:rFonts w:ascii="宋体" w:hAnsi="宋体" w:cs="宋体" w:hint="eastAsia"/>
                <w:color w:val="000000"/>
                <w:kern w:val="0"/>
                <w:szCs w:val="21"/>
              </w:rPr>
              <w:t>之日起一年内信用系数扣1.25%</w:t>
            </w:r>
          </w:p>
        </w:tc>
      </w:tr>
      <w:tr w:rsidR="00FC1000" w:rsidRPr="00FC1000" w14:paraId="4EFA5AF8" w14:textId="77777777" w:rsidTr="00E70D85">
        <w:trPr>
          <w:trHeight w:val="205"/>
          <w:jc w:val="center"/>
        </w:trPr>
        <w:tc>
          <w:tcPr>
            <w:tcW w:w="1246" w:type="dxa"/>
            <w:vMerge/>
            <w:vAlign w:val="center"/>
          </w:tcPr>
          <w:p w14:paraId="4EFA5AF5" w14:textId="77777777" w:rsidR="00FC1000" w:rsidRPr="00FC1000" w:rsidRDefault="00FC1000" w:rsidP="00FC1000">
            <w:pPr>
              <w:adjustRightInd w:val="0"/>
              <w:snapToGrid w:val="0"/>
              <w:rPr>
                <w:rFonts w:ascii="宋体" w:hAnsi="宋体" w:cs="宋体"/>
                <w:color w:val="000000"/>
                <w:kern w:val="0"/>
                <w:szCs w:val="21"/>
              </w:rPr>
            </w:pPr>
          </w:p>
        </w:tc>
        <w:tc>
          <w:tcPr>
            <w:tcW w:w="4175" w:type="dxa"/>
            <w:vAlign w:val="center"/>
          </w:tcPr>
          <w:p w14:paraId="4EFA5AF6" w14:textId="77777777" w:rsidR="00FC1000" w:rsidRPr="00FC1000" w:rsidRDefault="00FC1000" w:rsidP="00FC1000">
            <w:pPr>
              <w:adjustRightInd w:val="0"/>
              <w:snapToGrid w:val="0"/>
              <w:rPr>
                <w:rFonts w:ascii="宋体" w:hAnsi="宋体" w:cs="宋体"/>
                <w:color w:val="000000"/>
                <w:kern w:val="0"/>
                <w:szCs w:val="21"/>
              </w:rPr>
            </w:pPr>
            <w:r w:rsidRPr="00FC1000">
              <w:rPr>
                <w:rFonts w:ascii="宋体" w:hAnsi="宋体" w:cs="宋体" w:hint="eastAsia"/>
                <w:color w:val="000000"/>
                <w:kern w:val="0"/>
                <w:szCs w:val="21"/>
              </w:rPr>
              <w:t>供应商因未按约定履行合同受到违约处罚的。</w:t>
            </w:r>
          </w:p>
        </w:tc>
        <w:tc>
          <w:tcPr>
            <w:tcW w:w="3812" w:type="dxa"/>
            <w:vMerge/>
            <w:vAlign w:val="center"/>
          </w:tcPr>
          <w:p w14:paraId="4EFA5AF7" w14:textId="77777777" w:rsidR="00FC1000" w:rsidRPr="00FC1000" w:rsidRDefault="00FC1000" w:rsidP="00FC1000">
            <w:pPr>
              <w:adjustRightInd w:val="0"/>
              <w:snapToGrid w:val="0"/>
              <w:rPr>
                <w:rFonts w:ascii="宋体" w:hAnsi="宋体" w:cs="宋体"/>
                <w:color w:val="000000"/>
                <w:kern w:val="0"/>
                <w:szCs w:val="21"/>
              </w:rPr>
            </w:pPr>
          </w:p>
        </w:tc>
      </w:tr>
    </w:tbl>
    <w:p w14:paraId="4EFA5AF9" w14:textId="77777777" w:rsidR="00FC1000" w:rsidRPr="00FC1000" w:rsidRDefault="00FC1000" w:rsidP="00FC1000">
      <w:pPr>
        <w:spacing w:line="360" w:lineRule="auto"/>
        <w:rPr>
          <w:rFonts w:ascii="宋体" w:hAnsi="宋体" w:cs="宋体"/>
        </w:rPr>
      </w:pPr>
      <w:r w:rsidRPr="00FC1000">
        <w:rPr>
          <w:rFonts w:ascii="宋体" w:hAnsi="宋体" w:cs="宋体"/>
        </w:rPr>
        <w:t>备注：</w:t>
      </w:r>
      <w:r>
        <w:rPr>
          <w:rFonts w:ascii="宋体" w:hAnsi="宋体" w:cs="宋体" w:hint="eastAsia"/>
        </w:rPr>
        <w:t>1、</w:t>
      </w:r>
      <w:r w:rsidRPr="00FC1000">
        <w:rPr>
          <w:rFonts w:ascii="宋体" w:hAnsi="宋体" w:cs="宋体"/>
        </w:rPr>
        <w:t>供应商信用系数每个评价年度周期的初评按0计算。</w:t>
      </w:r>
    </w:p>
    <w:p w14:paraId="4EFA5AFA" w14:textId="77777777" w:rsidR="00FC1000" w:rsidRPr="00FC1000" w:rsidRDefault="00FC1000" w:rsidP="00FC1000">
      <w:pPr>
        <w:spacing w:line="360" w:lineRule="auto"/>
        <w:ind w:firstLineChars="300" w:firstLine="630"/>
        <w:rPr>
          <w:rFonts w:ascii="宋体" w:hAnsi="宋体" w:cs="宋体"/>
          <w:color w:val="000000"/>
          <w:szCs w:val="21"/>
        </w:rPr>
      </w:pPr>
      <w:r>
        <w:rPr>
          <w:rFonts w:ascii="宋体" w:hAnsi="宋体" w:cs="宋体" w:hint="eastAsia"/>
          <w:color w:val="000000"/>
          <w:szCs w:val="21"/>
        </w:rPr>
        <w:t>2、</w:t>
      </w:r>
      <w:r w:rsidRPr="00FC1000">
        <w:rPr>
          <w:rFonts w:ascii="宋体" w:hAnsi="宋体" w:cs="宋体"/>
          <w:color w:val="000000"/>
          <w:szCs w:val="21"/>
        </w:rPr>
        <w:t>经</w:t>
      </w:r>
      <w:r w:rsidRPr="00FC1000">
        <w:rPr>
          <w:rFonts w:ascii="宋体" w:hAnsi="宋体" w:cs="宋体" w:hint="eastAsia"/>
          <w:color w:val="000000"/>
          <w:szCs w:val="21"/>
        </w:rPr>
        <w:t>采购人</w:t>
      </w:r>
      <w:r w:rsidRPr="00FC1000">
        <w:rPr>
          <w:rFonts w:ascii="宋体" w:hAnsi="宋体" w:cs="宋体"/>
          <w:color w:val="000000"/>
          <w:szCs w:val="21"/>
        </w:rPr>
        <w:t>批准认定的同</w:t>
      </w:r>
      <w:proofErr w:type="gramStart"/>
      <w:r w:rsidRPr="00FC1000">
        <w:rPr>
          <w:rFonts w:ascii="宋体" w:hAnsi="宋体" w:cs="宋体"/>
          <w:color w:val="000000"/>
          <w:szCs w:val="21"/>
        </w:rPr>
        <w:t>一供应</w:t>
      </w:r>
      <w:proofErr w:type="gramEnd"/>
      <w:r w:rsidRPr="00FC1000">
        <w:rPr>
          <w:rFonts w:ascii="宋体" w:hAnsi="宋体" w:cs="宋体"/>
          <w:color w:val="000000"/>
          <w:szCs w:val="21"/>
        </w:rPr>
        <w:t>商良好行为或不良行为，在评价年度周期内信用系数可累加计算。供应商在一个评价年度周期内未发生任何信用系数扣罚的，在下一个评价年度周期内初评信用系数的基础上奖励加3%，连续两个评价年度周期内未发生任何信用系数扣罚的，在下一个评价年度周期内初评信用系数的基础上奖励加5%，连续三个及以上评价年度周期内未发生任何信用系数扣罚的，在下一个评价年度周期内初评信用系数的基础上奖励加8%。</w:t>
      </w:r>
    </w:p>
    <w:p w14:paraId="4EFA5AFB" w14:textId="77777777" w:rsidR="00FC1000" w:rsidRPr="00FC1000" w:rsidRDefault="00FC1000" w:rsidP="002D1999">
      <w:pPr>
        <w:spacing w:beforeLines="30" w:before="93" w:line="400" w:lineRule="exact"/>
        <w:ind w:left="600" w:hangingChars="200" w:hanging="600"/>
        <w:rPr>
          <w:rFonts w:ascii="宋体" w:hAnsi="宋体" w:cs="Arial"/>
          <w:color w:val="000000"/>
          <w:sz w:val="30"/>
          <w:szCs w:val="30"/>
        </w:rPr>
      </w:pPr>
    </w:p>
    <w:sectPr w:rsidR="00FC1000" w:rsidRPr="00FC1000" w:rsidSect="00726211">
      <w:footerReference w:type="default" r:id="rId11"/>
      <w:pgSz w:w="11906" w:h="16838"/>
      <w:pgMar w:top="1276" w:right="1418" w:bottom="1843" w:left="1418" w:header="851" w:footer="992" w:gutter="0"/>
      <w:cols w:space="72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EFA5B00" w14:textId="77777777" w:rsidR="00811A73" w:rsidRDefault="00811A73" w:rsidP="003A6FF6">
      <w:r>
        <w:separator/>
      </w:r>
    </w:p>
  </w:endnote>
  <w:endnote w:type="continuationSeparator" w:id="0">
    <w:p w14:paraId="4EFA5B01" w14:textId="77777777" w:rsidR="00811A73" w:rsidRDefault="00811A73" w:rsidP="003A6F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微软雅黑">
    <w:panose1 w:val="020B0503020204020204"/>
    <w:charset w:val="86"/>
    <w:family w:val="swiss"/>
    <w:pitch w:val="variable"/>
    <w:sig w:usb0="80000287" w:usb1="2ACF3C50" w:usb2="00000016" w:usb3="00000000" w:csb0="0004001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EFF" w:usb1="C000247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EFA5B02" w14:textId="77777777" w:rsidR="00184532" w:rsidRDefault="002D1999">
    <w:pPr>
      <w:pStyle w:val="a7"/>
      <w:jc w:val="right"/>
    </w:pPr>
    <w:r>
      <w:fldChar w:fldCharType="begin"/>
    </w:r>
    <w:r w:rsidR="00184532">
      <w:instrText xml:space="preserve"> PAGE   \* MERGEFORMAT </w:instrText>
    </w:r>
    <w:r>
      <w:fldChar w:fldCharType="separate"/>
    </w:r>
    <w:r w:rsidR="00D2402C" w:rsidRPr="00D2402C">
      <w:rPr>
        <w:noProof/>
        <w:lang w:val="zh-CN"/>
      </w:rPr>
      <w:t>18</w:t>
    </w:r>
    <w:r>
      <w:rPr>
        <w:lang w:val="zh-CN"/>
      </w:rPr>
      <w:fldChar w:fldCharType="end"/>
    </w:r>
  </w:p>
  <w:p w14:paraId="4EFA5B03" w14:textId="77777777" w:rsidR="00184532" w:rsidRDefault="00184532">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EFA5AFE" w14:textId="77777777" w:rsidR="00811A73" w:rsidRDefault="00811A73" w:rsidP="003A6FF6">
      <w:r>
        <w:separator/>
      </w:r>
    </w:p>
  </w:footnote>
  <w:footnote w:type="continuationSeparator" w:id="0">
    <w:p w14:paraId="4EFA5AFF" w14:textId="77777777" w:rsidR="00811A73" w:rsidRDefault="00811A73" w:rsidP="003A6FF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A67DAC"/>
    <w:multiLevelType w:val="hybridMultilevel"/>
    <w:tmpl w:val="087861E8"/>
    <w:lvl w:ilvl="0" w:tplc="B46E5562">
      <w:start w:val="1"/>
      <w:numFmt w:val="decimal"/>
      <w:lvlText w:val="%1、"/>
      <w:lvlJc w:val="left"/>
      <w:pPr>
        <w:ind w:left="840" w:hanging="36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1" w15:restartNumberingAfterBreak="0">
    <w:nsid w:val="05A839F1"/>
    <w:multiLevelType w:val="multilevel"/>
    <w:tmpl w:val="05A839F1"/>
    <w:lvl w:ilvl="0">
      <w:start w:val="1"/>
      <w:numFmt w:val="decimal"/>
      <w:lvlText w:val="（%1）"/>
      <w:lvlJc w:val="left"/>
      <w:pPr>
        <w:tabs>
          <w:tab w:val="left" w:pos="993"/>
        </w:tabs>
        <w:ind w:left="993" w:hanging="567"/>
      </w:pPr>
      <w:rPr>
        <w:rFonts w:hint="default"/>
      </w:rPr>
    </w:lvl>
    <w:lvl w:ilvl="1" w:tentative="1">
      <w:start w:val="1"/>
      <w:numFmt w:val="lowerLetter"/>
      <w:lvlText w:val="%2)"/>
      <w:lvlJc w:val="left"/>
      <w:pPr>
        <w:tabs>
          <w:tab w:val="left" w:pos="1266"/>
        </w:tabs>
        <w:ind w:left="1266" w:hanging="420"/>
      </w:pPr>
    </w:lvl>
    <w:lvl w:ilvl="2" w:tentative="1">
      <w:start w:val="1"/>
      <w:numFmt w:val="lowerRoman"/>
      <w:lvlText w:val="%3."/>
      <w:lvlJc w:val="right"/>
      <w:pPr>
        <w:tabs>
          <w:tab w:val="left" w:pos="1686"/>
        </w:tabs>
        <w:ind w:left="1686" w:hanging="420"/>
      </w:pPr>
    </w:lvl>
    <w:lvl w:ilvl="3" w:tentative="1">
      <w:start w:val="1"/>
      <w:numFmt w:val="decimal"/>
      <w:lvlText w:val="%4."/>
      <w:lvlJc w:val="left"/>
      <w:pPr>
        <w:tabs>
          <w:tab w:val="left" w:pos="2106"/>
        </w:tabs>
        <w:ind w:left="2106" w:hanging="420"/>
      </w:pPr>
    </w:lvl>
    <w:lvl w:ilvl="4" w:tentative="1">
      <w:start w:val="1"/>
      <w:numFmt w:val="lowerLetter"/>
      <w:lvlText w:val="%5)"/>
      <w:lvlJc w:val="left"/>
      <w:pPr>
        <w:tabs>
          <w:tab w:val="left" w:pos="2526"/>
        </w:tabs>
        <w:ind w:left="2526" w:hanging="420"/>
      </w:pPr>
    </w:lvl>
    <w:lvl w:ilvl="5" w:tentative="1">
      <w:start w:val="1"/>
      <w:numFmt w:val="lowerRoman"/>
      <w:lvlText w:val="%6."/>
      <w:lvlJc w:val="right"/>
      <w:pPr>
        <w:tabs>
          <w:tab w:val="left" w:pos="2946"/>
        </w:tabs>
        <w:ind w:left="2946" w:hanging="420"/>
      </w:pPr>
    </w:lvl>
    <w:lvl w:ilvl="6" w:tentative="1">
      <w:start w:val="1"/>
      <w:numFmt w:val="decimal"/>
      <w:lvlText w:val="%7."/>
      <w:lvlJc w:val="left"/>
      <w:pPr>
        <w:tabs>
          <w:tab w:val="left" w:pos="3366"/>
        </w:tabs>
        <w:ind w:left="3366" w:hanging="420"/>
      </w:pPr>
    </w:lvl>
    <w:lvl w:ilvl="7" w:tentative="1">
      <w:start w:val="1"/>
      <w:numFmt w:val="lowerLetter"/>
      <w:lvlText w:val="%8)"/>
      <w:lvlJc w:val="left"/>
      <w:pPr>
        <w:tabs>
          <w:tab w:val="left" w:pos="3786"/>
        </w:tabs>
        <w:ind w:left="3786" w:hanging="420"/>
      </w:pPr>
    </w:lvl>
    <w:lvl w:ilvl="8" w:tentative="1">
      <w:start w:val="1"/>
      <w:numFmt w:val="lowerRoman"/>
      <w:lvlText w:val="%9."/>
      <w:lvlJc w:val="right"/>
      <w:pPr>
        <w:tabs>
          <w:tab w:val="left" w:pos="4206"/>
        </w:tabs>
        <w:ind w:left="4206" w:hanging="420"/>
      </w:pPr>
    </w:lvl>
  </w:abstractNum>
  <w:abstractNum w:abstractNumId="2" w15:restartNumberingAfterBreak="0">
    <w:nsid w:val="05BE04AA"/>
    <w:multiLevelType w:val="multilevel"/>
    <w:tmpl w:val="05BE04AA"/>
    <w:lvl w:ilvl="0">
      <w:start w:val="1"/>
      <w:numFmt w:val="decimal"/>
      <w:lvlText w:val="（%1）."/>
      <w:lvlJc w:val="left"/>
      <w:pPr>
        <w:ind w:left="1018" w:hanging="450"/>
      </w:pPr>
      <w:rPr>
        <w:rFonts w:hint="eastAsia"/>
      </w:rPr>
    </w:lvl>
    <w:lvl w:ilvl="1">
      <w:start w:val="1"/>
      <w:numFmt w:val="lowerLetter"/>
      <w:lvlText w:val="%2)"/>
      <w:lvlJc w:val="left"/>
      <w:pPr>
        <w:ind w:left="1408" w:hanging="420"/>
      </w:pPr>
    </w:lvl>
    <w:lvl w:ilvl="2">
      <w:start w:val="1"/>
      <w:numFmt w:val="lowerRoman"/>
      <w:lvlText w:val="%3."/>
      <w:lvlJc w:val="right"/>
      <w:pPr>
        <w:ind w:left="1828" w:hanging="420"/>
      </w:pPr>
    </w:lvl>
    <w:lvl w:ilvl="3">
      <w:start w:val="1"/>
      <w:numFmt w:val="decimal"/>
      <w:lvlText w:val="%4."/>
      <w:lvlJc w:val="left"/>
      <w:pPr>
        <w:ind w:left="2248" w:hanging="420"/>
      </w:pPr>
    </w:lvl>
    <w:lvl w:ilvl="4">
      <w:start w:val="1"/>
      <w:numFmt w:val="lowerLetter"/>
      <w:lvlText w:val="%5)"/>
      <w:lvlJc w:val="left"/>
      <w:pPr>
        <w:ind w:left="2668" w:hanging="420"/>
      </w:pPr>
    </w:lvl>
    <w:lvl w:ilvl="5">
      <w:start w:val="1"/>
      <w:numFmt w:val="lowerRoman"/>
      <w:lvlText w:val="%6."/>
      <w:lvlJc w:val="right"/>
      <w:pPr>
        <w:ind w:left="3088" w:hanging="420"/>
      </w:pPr>
    </w:lvl>
    <w:lvl w:ilvl="6">
      <w:start w:val="1"/>
      <w:numFmt w:val="decimal"/>
      <w:lvlText w:val="%7."/>
      <w:lvlJc w:val="left"/>
      <w:pPr>
        <w:ind w:left="3508" w:hanging="420"/>
      </w:pPr>
    </w:lvl>
    <w:lvl w:ilvl="7">
      <w:start w:val="1"/>
      <w:numFmt w:val="lowerLetter"/>
      <w:lvlText w:val="%8)"/>
      <w:lvlJc w:val="left"/>
      <w:pPr>
        <w:ind w:left="3928" w:hanging="420"/>
      </w:pPr>
    </w:lvl>
    <w:lvl w:ilvl="8">
      <w:start w:val="1"/>
      <w:numFmt w:val="lowerRoman"/>
      <w:lvlText w:val="%9."/>
      <w:lvlJc w:val="right"/>
      <w:pPr>
        <w:ind w:left="4348" w:hanging="420"/>
      </w:pPr>
    </w:lvl>
  </w:abstractNum>
  <w:abstractNum w:abstractNumId="3" w15:restartNumberingAfterBreak="0">
    <w:nsid w:val="09B91D16"/>
    <w:multiLevelType w:val="hybridMultilevel"/>
    <w:tmpl w:val="ED22D1CC"/>
    <w:lvl w:ilvl="0" w:tplc="01FC6138">
      <w:start w:val="1"/>
      <w:numFmt w:val="japaneseCounting"/>
      <w:lvlText w:val="（%1）"/>
      <w:lvlJc w:val="left"/>
      <w:pPr>
        <w:ind w:left="1422" w:hanging="855"/>
      </w:pPr>
      <w:rPr>
        <w:rFonts w:hint="default"/>
        <w:sz w:val="28"/>
        <w:szCs w:val="28"/>
      </w:rPr>
    </w:lvl>
    <w:lvl w:ilvl="1" w:tplc="04090019" w:tentative="1">
      <w:start w:val="1"/>
      <w:numFmt w:val="lowerLetter"/>
      <w:lvlText w:val="%2)"/>
      <w:lvlJc w:val="left"/>
      <w:pPr>
        <w:ind w:left="1407" w:hanging="420"/>
      </w:pPr>
    </w:lvl>
    <w:lvl w:ilvl="2" w:tplc="0409001B" w:tentative="1">
      <w:start w:val="1"/>
      <w:numFmt w:val="lowerRoman"/>
      <w:lvlText w:val="%3."/>
      <w:lvlJc w:val="right"/>
      <w:pPr>
        <w:ind w:left="1827" w:hanging="420"/>
      </w:pPr>
    </w:lvl>
    <w:lvl w:ilvl="3" w:tplc="0409000F" w:tentative="1">
      <w:start w:val="1"/>
      <w:numFmt w:val="decimal"/>
      <w:lvlText w:val="%4."/>
      <w:lvlJc w:val="left"/>
      <w:pPr>
        <w:ind w:left="2247" w:hanging="420"/>
      </w:pPr>
    </w:lvl>
    <w:lvl w:ilvl="4" w:tplc="04090019" w:tentative="1">
      <w:start w:val="1"/>
      <w:numFmt w:val="lowerLetter"/>
      <w:lvlText w:val="%5)"/>
      <w:lvlJc w:val="left"/>
      <w:pPr>
        <w:ind w:left="2667" w:hanging="420"/>
      </w:pPr>
    </w:lvl>
    <w:lvl w:ilvl="5" w:tplc="0409001B" w:tentative="1">
      <w:start w:val="1"/>
      <w:numFmt w:val="lowerRoman"/>
      <w:lvlText w:val="%6."/>
      <w:lvlJc w:val="right"/>
      <w:pPr>
        <w:ind w:left="3087" w:hanging="420"/>
      </w:pPr>
    </w:lvl>
    <w:lvl w:ilvl="6" w:tplc="0409000F" w:tentative="1">
      <w:start w:val="1"/>
      <w:numFmt w:val="decimal"/>
      <w:lvlText w:val="%7."/>
      <w:lvlJc w:val="left"/>
      <w:pPr>
        <w:ind w:left="3507" w:hanging="420"/>
      </w:pPr>
    </w:lvl>
    <w:lvl w:ilvl="7" w:tplc="04090019" w:tentative="1">
      <w:start w:val="1"/>
      <w:numFmt w:val="lowerLetter"/>
      <w:lvlText w:val="%8)"/>
      <w:lvlJc w:val="left"/>
      <w:pPr>
        <w:ind w:left="3927" w:hanging="420"/>
      </w:pPr>
    </w:lvl>
    <w:lvl w:ilvl="8" w:tplc="0409001B" w:tentative="1">
      <w:start w:val="1"/>
      <w:numFmt w:val="lowerRoman"/>
      <w:lvlText w:val="%9."/>
      <w:lvlJc w:val="right"/>
      <w:pPr>
        <w:ind w:left="4347" w:hanging="420"/>
      </w:pPr>
    </w:lvl>
  </w:abstractNum>
  <w:abstractNum w:abstractNumId="4" w15:restartNumberingAfterBreak="0">
    <w:nsid w:val="182A4B03"/>
    <w:multiLevelType w:val="multilevel"/>
    <w:tmpl w:val="0D8C0918"/>
    <w:lvl w:ilvl="0">
      <w:start w:val="1"/>
      <w:numFmt w:val="decimal"/>
      <w:suff w:val="space"/>
      <w:lvlText w:val="%1."/>
      <w:lvlJc w:val="left"/>
      <w:pPr>
        <w:ind w:left="420" w:hanging="420"/>
      </w:pPr>
      <w:rPr>
        <w:rFonts w:cs="Times New Roman" w:hint="eastAsia"/>
      </w:rPr>
    </w:lvl>
    <w:lvl w:ilvl="1">
      <w:start w:val="1"/>
      <w:numFmt w:val="lowerLetter"/>
      <w:lvlText w:val="%2)"/>
      <w:lvlJc w:val="left"/>
      <w:pPr>
        <w:ind w:left="840" w:hanging="420"/>
      </w:pPr>
      <w:rPr>
        <w:rFonts w:cs="Times New Roman" w:hint="eastAsia"/>
      </w:rPr>
    </w:lvl>
    <w:lvl w:ilvl="2">
      <w:start w:val="1"/>
      <w:numFmt w:val="lowerRoman"/>
      <w:lvlText w:val="%3."/>
      <w:lvlJc w:val="right"/>
      <w:pPr>
        <w:ind w:left="1260" w:hanging="420"/>
      </w:pPr>
      <w:rPr>
        <w:rFonts w:cs="Times New Roman" w:hint="eastAsia"/>
      </w:rPr>
    </w:lvl>
    <w:lvl w:ilvl="3">
      <w:start w:val="1"/>
      <w:numFmt w:val="decimal"/>
      <w:lvlText w:val="%4."/>
      <w:lvlJc w:val="left"/>
      <w:pPr>
        <w:ind w:left="1680" w:hanging="420"/>
      </w:pPr>
      <w:rPr>
        <w:rFonts w:cs="Times New Roman" w:hint="eastAsia"/>
      </w:rPr>
    </w:lvl>
    <w:lvl w:ilvl="4">
      <w:start w:val="1"/>
      <w:numFmt w:val="lowerLetter"/>
      <w:lvlText w:val="%5)"/>
      <w:lvlJc w:val="left"/>
      <w:pPr>
        <w:ind w:left="2100" w:hanging="420"/>
      </w:pPr>
      <w:rPr>
        <w:rFonts w:cs="Times New Roman" w:hint="eastAsia"/>
      </w:rPr>
    </w:lvl>
    <w:lvl w:ilvl="5">
      <w:start w:val="1"/>
      <w:numFmt w:val="lowerRoman"/>
      <w:lvlText w:val="%6."/>
      <w:lvlJc w:val="right"/>
      <w:pPr>
        <w:ind w:left="2520" w:hanging="420"/>
      </w:pPr>
      <w:rPr>
        <w:rFonts w:cs="Times New Roman" w:hint="eastAsia"/>
      </w:rPr>
    </w:lvl>
    <w:lvl w:ilvl="6">
      <w:start w:val="1"/>
      <w:numFmt w:val="decimal"/>
      <w:lvlText w:val="%7."/>
      <w:lvlJc w:val="left"/>
      <w:pPr>
        <w:ind w:left="2940" w:hanging="420"/>
      </w:pPr>
      <w:rPr>
        <w:rFonts w:cs="Times New Roman" w:hint="eastAsia"/>
      </w:rPr>
    </w:lvl>
    <w:lvl w:ilvl="7">
      <w:start w:val="1"/>
      <w:numFmt w:val="lowerLetter"/>
      <w:lvlText w:val="%8)"/>
      <w:lvlJc w:val="left"/>
      <w:pPr>
        <w:ind w:left="3360" w:hanging="420"/>
      </w:pPr>
      <w:rPr>
        <w:rFonts w:cs="Times New Roman" w:hint="eastAsia"/>
      </w:rPr>
    </w:lvl>
    <w:lvl w:ilvl="8">
      <w:start w:val="1"/>
      <w:numFmt w:val="lowerRoman"/>
      <w:lvlText w:val="%9."/>
      <w:lvlJc w:val="right"/>
      <w:pPr>
        <w:ind w:left="3780" w:hanging="420"/>
      </w:pPr>
      <w:rPr>
        <w:rFonts w:cs="Times New Roman" w:hint="eastAsia"/>
      </w:rPr>
    </w:lvl>
  </w:abstractNum>
  <w:abstractNum w:abstractNumId="5" w15:restartNumberingAfterBreak="0">
    <w:nsid w:val="184E2A5D"/>
    <w:multiLevelType w:val="hybridMultilevel"/>
    <w:tmpl w:val="068456F0"/>
    <w:lvl w:ilvl="0" w:tplc="DD98C37C">
      <w:start w:val="1"/>
      <w:numFmt w:val="decimal"/>
      <w:lvlText w:val="%1、"/>
      <w:lvlJc w:val="left"/>
      <w:pPr>
        <w:ind w:left="840" w:hanging="36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6" w15:restartNumberingAfterBreak="0">
    <w:nsid w:val="1F9E29E8"/>
    <w:multiLevelType w:val="hybridMultilevel"/>
    <w:tmpl w:val="8E98E1C6"/>
    <w:lvl w:ilvl="0" w:tplc="04090011">
      <w:start w:val="1"/>
      <w:numFmt w:val="decimal"/>
      <w:lvlText w:val="%1)"/>
      <w:lvlJc w:val="left"/>
      <w:pPr>
        <w:ind w:left="840" w:hanging="36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7" w15:restartNumberingAfterBreak="0">
    <w:nsid w:val="21D2323D"/>
    <w:multiLevelType w:val="multilevel"/>
    <w:tmpl w:val="05A839F1"/>
    <w:lvl w:ilvl="0">
      <w:start w:val="1"/>
      <w:numFmt w:val="decimal"/>
      <w:lvlText w:val="（%1）"/>
      <w:lvlJc w:val="left"/>
      <w:pPr>
        <w:tabs>
          <w:tab w:val="left" w:pos="993"/>
        </w:tabs>
        <w:ind w:left="993" w:hanging="567"/>
      </w:pPr>
      <w:rPr>
        <w:rFonts w:hint="default"/>
      </w:rPr>
    </w:lvl>
    <w:lvl w:ilvl="1" w:tentative="1">
      <w:start w:val="1"/>
      <w:numFmt w:val="lowerLetter"/>
      <w:lvlText w:val="%2)"/>
      <w:lvlJc w:val="left"/>
      <w:pPr>
        <w:tabs>
          <w:tab w:val="left" w:pos="1266"/>
        </w:tabs>
        <w:ind w:left="1266" w:hanging="420"/>
      </w:pPr>
    </w:lvl>
    <w:lvl w:ilvl="2" w:tentative="1">
      <w:start w:val="1"/>
      <w:numFmt w:val="lowerRoman"/>
      <w:lvlText w:val="%3."/>
      <w:lvlJc w:val="right"/>
      <w:pPr>
        <w:tabs>
          <w:tab w:val="left" w:pos="1686"/>
        </w:tabs>
        <w:ind w:left="1686" w:hanging="420"/>
      </w:pPr>
    </w:lvl>
    <w:lvl w:ilvl="3" w:tentative="1">
      <w:start w:val="1"/>
      <w:numFmt w:val="decimal"/>
      <w:lvlText w:val="%4."/>
      <w:lvlJc w:val="left"/>
      <w:pPr>
        <w:tabs>
          <w:tab w:val="left" w:pos="2106"/>
        </w:tabs>
        <w:ind w:left="2106" w:hanging="420"/>
      </w:pPr>
    </w:lvl>
    <w:lvl w:ilvl="4" w:tentative="1">
      <w:start w:val="1"/>
      <w:numFmt w:val="lowerLetter"/>
      <w:lvlText w:val="%5)"/>
      <w:lvlJc w:val="left"/>
      <w:pPr>
        <w:tabs>
          <w:tab w:val="left" w:pos="2526"/>
        </w:tabs>
        <w:ind w:left="2526" w:hanging="420"/>
      </w:pPr>
    </w:lvl>
    <w:lvl w:ilvl="5" w:tentative="1">
      <w:start w:val="1"/>
      <w:numFmt w:val="lowerRoman"/>
      <w:lvlText w:val="%6."/>
      <w:lvlJc w:val="right"/>
      <w:pPr>
        <w:tabs>
          <w:tab w:val="left" w:pos="2946"/>
        </w:tabs>
        <w:ind w:left="2946" w:hanging="420"/>
      </w:pPr>
    </w:lvl>
    <w:lvl w:ilvl="6" w:tentative="1">
      <w:start w:val="1"/>
      <w:numFmt w:val="decimal"/>
      <w:lvlText w:val="%7."/>
      <w:lvlJc w:val="left"/>
      <w:pPr>
        <w:tabs>
          <w:tab w:val="left" w:pos="3366"/>
        </w:tabs>
        <w:ind w:left="3366" w:hanging="420"/>
      </w:pPr>
    </w:lvl>
    <w:lvl w:ilvl="7" w:tentative="1">
      <w:start w:val="1"/>
      <w:numFmt w:val="lowerLetter"/>
      <w:lvlText w:val="%8)"/>
      <w:lvlJc w:val="left"/>
      <w:pPr>
        <w:tabs>
          <w:tab w:val="left" w:pos="3786"/>
        </w:tabs>
        <w:ind w:left="3786" w:hanging="420"/>
      </w:pPr>
    </w:lvl>
    <w:lvl w:ilvl="8" w:tentative="1">
      <w:start w:val="1"/>
      <w:numFmt w:val="lowerRoman"/>
      <w:lvlText w:val="%9."/>
      <w:lvlJc w:val="right"/>
      <w:pPr>
        <w:tabs>
          <w:tab w:val="left" w:pos="4206"/>
        </w:tabs>
        <w:ind w:left="4206" w:hanging="420"/>
      </w:pPr>
    </w:lvl>
  </w:abstractNum>
  <w:abstractNum w:abstractNumId="8" w15:restartNumberingAfterBreak="0">
    <w:nsid w:val="292B19D7"/>
    <w:multiLevelType w:val="hybridMultilevel"/>
    <w:tmpl w:val="55482D84"/>
    <w:lvl w:ilvl="0" w:tplc="3750797E">
      <w:start w:val="1"/>
      <w:numFmt w:val="japaneseCounting"/>
      <w:lvlText w:val="%1、"/>
      <w:lvlJc w:val="left"/>
      <w:pPr>
        <w:ind w:left="1003" w:hanging="720"/>
      </w:pPr>
      <w:rPr>
        <w:rFonts w:hint="default"/>
      </w:rPr>
    </w:lvl>
    <w:lvl w:ilvl="1" w:tplc="04090019" w:tentative="1">
      <w:start w:val="1"/>
      <w:numFmt w:val="lowerLetter"/>
      <w:lvlText w:val="%2)"/>
      <w:lvlJc w:val="left"/>
      <w:pPr>
        <w:ind w:left="1123" w:hanging="420"/>
      </w:pPr>
    </w:lvl>
    <w:lvl w:ilvl="2" w:tplc="0409001B" w:tentative="1">
      <w:start w:val="1"/>
      <w:numFmt w:val="lowerRoman"/>
      <w:lvlText w:val="%3."/>
      <w:lvlJc w:val="right"/>
      <w:pPr>
        <w:ind w:left="1543" w:hanging="420"/>
      </w:pPr>
    </w:lvl>
    <w:lvl w:ilvl="3" w:tplc="0409000F" w:tentative="1">
      <w:start w:val="1"/>
      <w:numFmt w:val="decimal"/>
      <w:lvlText w:val="%4."/>
      <w:lvlJc w:val="left"/>
      <w:pPr>
        <w:ind w:left="1963" w:hanging="420"/>
      </w:pPr>
    </w:lvl>
    <w:lvl w:ilvl="4" w:tplc="04090019" w:tentative="1">
      <w:start w:val="1"/>
      <w:numFmt w:val="lowerLetter"/>
      <w:lvlText w:val="%5)"/>
      <w:lvlJc w:val="left"/>
      <w:pPr>
        <w:ind w:left="2383" w:hanging="420"/>
      </w:pPr>
    </w:lvl>
    <w:lvl w:ilvl="5" w:tplc="0409001B" w:tentative="1">
      <w:start w:val="1"/>
      <w:numFmt w:val="lowerRoman"/>
      <w:lvlText w:val="%6."/>
      <w:lvlJc w:val="right"/>
      <w:pPr>
        <w:ind w:left="2803" w:hanging="420"/>
      </w:pPr>
    </w:lvl>
    <w:lvl w:ilvl="6" w:tplc="0409000F" w:tentative="1">
      <w:start w:val="1"/>
      <w:numFmt w:val="decimal"/>
      <w:lvlText w:val="%7."/>
      <w:lvlJc w:val="left"/>
      <w:pPr>
        <w:ind w:left="3223" w:hanging="420"/>
      </w:pPr>
    </w:lvl>
    <w:lvl w:ilvl="7" w:tplc="04090019" w:tentative="1">
      <w:start w:val="1"/>
      <w:numFmt w:val="lowerLetter"/>
      <w:lvlText w:val="%8)"/>
      <w:lvlJc w:val="left"/>
      <w:pPr>
        <w:ind w:left="3643" w:hanging="420"/>
      </w:pPr>
    </w:lvl>
    <w:lvl w:ilvl="8" w:tplc="0409001B" w:tentative="1">
      <w:start w:val="1"/>
      <w:numFmt w:val="lowerRoman"/>
      <w:lvlText w:val="%9."/>
      <w:lvlJc w:val="right"/>
      <w:pPr>
        <w:ind w:left="4063" w:hanging="420"/>
      </w:pPr>
    </w:lvl>
  </w:abstractNum>
  <w:abstractNum w:abstractNumId="9" w15:restartNumberingAfterBreak="0">
    <w:nsid w:val="2F92352D"/>
    <w:multiLevelType w:val="singleLevel"/>
    <w:tmpl w:val="0A9A1C18"/>
    <w:lvl w:ilvl="0">
      <w:start w:val="1"/>
      <w:numFmt w:val="decimal"/>
      <w:suff w:val="nothing"/>
      <w:lvlText w:val="%1."/>
      <w:lvlJc w:val="left"/>
      <w:pPr>
        <w:ind w:left="0" w:firstLine="0"/>
      </w:pPr>
      <w:rPr>
        <w:rFonts w:hint="eastAsia"/>
      </w:rPr>
    </w:lvl>
  </w:abstractNum>
  <w:abstractNum w:abstractNumId="10" w15:restartNumberingAfterBreak="0">
    <w:nsid w:val="30457CAA"/>
    <w:multiLevelType w:val="hybridMultilevel"/>
    <w:tmpl w:val="BF34BE04"/>
    <w:lvl w:ilvl="0" w:tplc="0409000F">
      <w:start w:val="1"/>
      <w:numFmt w:val="decimal"/>
      <w:lvlText w:val="%1."/>
      <w:lvlJc w:val="left"/>
      <w:pPr>
        <w:ind w:left="1423" w:hanging="420"/>
      </w:pPr>
    </w:lvl>
    <w:lvl w:ilvl="1" w:tplc="04090019" w:tentative="1">
      <w:start w:val="1"/>
      <w:numFmt w:val="lowerLetter"/>
      <w:lvlText w:val="%2)"/>
      <w:lvlJc w:val="left"/>
      <w:pPr>
        <w:ind w:left="1843" w:hanging="420"/>
      </w:pPr>
    </w:lvl>
    <w:lvl w:ilvl="2" w:tplc="0409001B" w:tentative="1">
      <w:start w:val="1"/>
      <w:numFmt w:val="lowerRoman"/>
      <w:lvlText w:val="%3."/>
      <w:lvlJc w:val="right"/>
      <w:pPr>
        <w:ind w:left="2263" w:hanging="420"/>
      </w:pPr>
    </w:lvl>
    <w:lvl w:ilvl="3" w:tplc="0409000F" w:tentative="1">
      <w:start w:val="1"/>
      <w:numFmt w:val="decimal"/>
      <w:lvlText w:val="%4."/>
      <w:lvlJc w:val="left"/>
      <w:pPr>
        <w:ind w:left="2683" w:hanging="420"/>
      </w:pPr>
    </w:lvl>
    <w:lvl w:ilvl="4" w:tplc="04090019" w:tentative="1">
      <w:start w:val="1"/>
      <w:numFmt w:val="lowerLetter"/>
      <w:lvlText w:val="%5)"/>
      <w:lvlJc w:val="left"/>
      <w:pPr>
        <w:ind w:left="3103" w:hanging="420"/>
      </w:pPr>
    </w:lvl>
    <w:lvl w:ilvl="5" w:tplc="0409001B" w:tentative="1">
      <w:start w:val="1"/>
      <w:numFmt w:val="lowerRoman"/>
      <w:lvlText w:val="%6."/>
      <w:lvlJc w:val="right"/>
      <w:pPr>
        <w:ind w:left="3523" w:hanging="420"/>
      </w:pPr>
    </w:lvl>
    <w:lvl w:ilvl="6" w:tplc="0409000F" w:tentative="1">
      <w:start w:val="1"/>
      <w:numFmt w:val="decimal"/>
      <w:lvlText w:val="%7."/>
      <w:lvlJc w:val="left"/>
      <w:pPr>
        <w:ind w:left="3943" w:hanging="420"/>
      </w:pPr>
    </w:lvl>
    <w:lvl w:ilvl="7" w:tplc="04090019" w:tentative="1">
      <w:start w:val="1"/>
      <w:numFmt w:val="lowerLetter"/>
      <w:lvlText w:val="%8)"/>
      <w:lvlJc w:val="left"/>
      <w:pPr>
        <w:ind w:left="4363" w:hanging="420"/>
      </w:pPr>
    </w:lvl>
    <w:lvl w:ilvl="8" w:tplc="0409001B" w:tentative="1">
      <w:start w:val="1"/>
      <w:numFmt w:val="lowerRoman"/>
      <w:lvlText w:val="%9."/>
      <w:lvlJc w:val="right"/>
      <w:pPr>
        <w:ind w:left="4783" w:hanging="420"/>
      </w:pPr>
    </w:lvl>
  </w:abstractNum>
  <w:abstractNum w:abstractNumId="11" w15:restartNumberingAfterBreak="0">
    <w:nsid w:val="40217ACC"/>
    <w:multiLevelType w:val="hybridMultilevel"/>
    <w:tmpl w:val="01C2DC72"/>
    <w:lvl w:ilvl="0" w:tplc="454A8746">
      <w:start w:val="1"/>
      <w:numFmt w:val="japaneseCounting"/>
      <w:lvlText w:val="（%1）"/>
      <w:lvlJc w:val="left"/>
      <w:pPr>
        <w:ind w:left="1422" w:hanging="855"/>
      </w:pPr>
      <w:rPr>
        <w:rFonts w:hint="default"/>
      </w:rPr>
    </w:lvl>
    <w:lvl w:ilvl="1" w:tplc="04090019" w:tentative="1">
      <w:start w:val="1"/>
      <w:numFmt w:val="lowerLetter"/>
      <w:lvlText w:val="%2)"/>
      <w:lvlJc w:val="left"/>
      <w:pPr>
        <w:ind w:left="1407" w:hanging="420"/>
      </w:pPr>
    </w:lvl>
    <w:lvl w:ilvl="2" w:tplc="0409001B" w:tentative="1">
      <w:start w:val="1"/>
      <w:numFmt w:val="lowerRoman"/>
      <w:lvlText w:val="%3."/>
      <w:lvlJc w:val="right"/>
      <w:pPr>
        <w:ind w:left="1827" w:hanging="420"/>
      </w:pPr>
    </w:lvl>
    <w:lvl w:ilvl="3" w:tplc="0409000F" w:tentative="1">
      <w:start w:val="1"/>
      <w:numFmt w:val="decimal"/>
      <w:lvlText w:val="%4."/>
      <w:lvlJc w:val="left"/>
      <w:pPr>
        <w:ind w:left="2247" w:hanging="420"/>
      </w:pPr>
    </w:lvl>
    <w:lvl w:ilvl="4" w:tplc="04090019" w:tentative="1">
      <w:start w:val="1"/>
      <w:numFmt w:val="lowerLetter"/>
      <w:lvlText w:val="%5)"/>
      <w:lvlJc w:val="left"/>
      <w:pPr>
        <w:ind w:left="2667" w:hanging="420"/>
      </w:pPr>
    </w:lvl>
    <w:lvl w:ilvl="5" w:tplc="0409001B" w:tentative="1">
      <w:start w:val="1"/>
      <w:numFmt w:val="lowerRoman"/>
      <w:lvlText w:val="%6."/>
      <w:lvlJc w:val="right"/>
      <w:pPr>
        <w:ind w:left="3087" w:hanging="420"/>
      </w:pPr>
    </w:lvl>
    <w:lvl w:ilvl="6" w:tplc="0409000F" w:tentative="1">
      <w:start w:val="1"/>
      <w:numFmt w:val="decimal"/>
      <w:lvlText w:val="%7."/>
      <w:lvlJc w:val="left"/>
      <w:pPr>
        <w:ind w:left="3507" w:hanging="420"/>
      </w:pPr>
    </w:lvl>
    <w:lvl w:ilvl="7" w:tplc="04090019" w:tentative="1">
      <w:start w:val="1"/>
      <w:numFmt w:val="lowerLetter"/>
      <w:lvlText w:val="%8)"/>
      <w:lvlJc w:val="left"/>
      <w:pPr>
        <w:ind w:left="3927" w:hanging="420"/>
      </w:pPr>
    </w:lvl>
    <w:lvl w:ilvl="8" w:tplc="0409001B" w:tentative="1">
      <w:start w:val="1"/>
      <w:numFmt w:val="lowerRoman"/>
      <w:lvlText w:val="%9."/>
      <w:lvlJc w:val="right"/>
      <w:pPr>
        <w:ind w:left="4347" w:hanging="420"/>
      </w:pPr>
    </w:lvl>
  </w:abstractNum>
  <w:abstractNum w:abstractNumId="12" w15:restartNumberingAfterBreak="0">
    <w:nsid w:val="4C4658E4"/>
    <w:multiLevelType w:val="hybridMultilevel"/>
    <w:tmpl w:val="01C2DC72"/>
    <w:lvl w:ilvl="0" w:tplc="454A8746">
      <w:start w:val="1"/>
      <w:numFmt w:val="japaneseCounting"/>
      <w:lvlText w:val="（%1）"/>
      <w:lvlJc w:val="left"/>
      <w:pPr>
        <w:ind w:left="1280" w:hanging="855"/>
      </w:pPr>
      <w:rPr>
        <w:rFonts w:hint="default"/>
      </w:rPr>
    </w:lvl>
    <w:lvl w:ilvl="1" w:tplc="04090019" w:tentative="1">
      <w:start w:val="1"/>
      <w:numFmt w:val="lowerLetter"/>
      <w:lvlText w:val="%2)"/>
      <w:lvlJc w:val="left"/>
      <w:pPr>
        <w:ind w:left="1265" w:hanging="420"/>
      </w:pPr>
    </w:lvl>
    <w:lvl w:ilvl="2" w:tplc="0409001B" w:tentative="1">
      <w:start w:val="1"/>
      <w:numFmt w:val="lowerRoman"/>
      <w:lvlText w:val="%3."/>
      <w:lvlJc w:val="right"/>
      <w:pPr>
        <w:ind w:left="1685" w:hanging="420"/>
      </w:pPr>
    </w:lvl>
    <w:lvl w:ilvl="3" w:tplc="0409000F" w:tentative="1">
      <w:start w:val="1"/>
      <w:numFmt w:val="decimal"/>
      <w:lvlText w:val="%4."/>
      <w:lvlJc w:val="left"/>
      <w:pPr>
        <w:ind w:left="2105" w:hanging="420"/>
      </w:pPr>
    </w:lvl>
    <w:lvl w:ilvl="4" w:tplc="04090019" w:tentative="1">
      <w:start w:val="1"/>
      <w:numFmt w:val="lowerLetter"/>
      <w:lvlText w:val="%5)"/>
      <w:lvlJc w:val="left"/>
      <w:pPr>
        <w:ind w:left="2525" w:hanging="420"/>
      </w:pPr>
    </w:lvl>
    <w:lvl w:ilvl="5" w:tplc="0409001B" w:tentative="1">
      <w:start w:val="1"/>
      <w:numFmt w:val="lowerRoman"/>
      <w:lvlText w:val="%6."/>
      <w:lvlJc w:val="right"/>
      <w:pPr>
        <w:ind w:left="2945" w:hanging="420"/>
      </w:pPr>
    </w:lvl>
    <w:lvl w:ilvl="6" w:tplc="0409000F" w:tentative="1">
      <w:start w:val="1"/>
      <w:numFmt w:val="decimal"/>
      <w:lvlText w:val="%7."/>
      <w:lvlJc w:val="left"/>
      <w:pPr>
        <w:ind w:left="3365" w:hanging="420"/>
      </w:pPr>
    </w:lvl>
    <w:lvl w:ilvl="7" w:tplc="04090019" w:tentative="1">
      <w:start w:val="1"/>
      <w:numFmt w:val="lowerLetter"/>
      <w:lvlText w:val="%8)"/>
      <w:lvlJc w:val="left"/>
      <w:pPr>
        <w:ind w:left="3785" w:hanging="420"/>
      </w:pPr>
    </w:lvl>
    <w:lvl w:ilvl="8" w:tplc="0409001B" w:tentative="1">
      <w:start w:val="1"/>
      <w:numFmt w:val="lowerRoman"/>
      <w:lvlText w:val="%9."/>
      <w:lvlJc w:val="right"/>
      <w:pPr>
        <w:ind w:left="4205" w:hanging="420"/>
      </w:pPr>
    </w:lvl>
  </w:abstractNum>
  <w:abstractNum w:abstractNumId="13" w15:restartNumberingAfterBreak="0">
    <w:nsid w:val="4F5F3315"/>
    <w:multiLevelType w:val="hybridMultilevel"/>
    <w:tmpl w:val="B5586C54"/>
    <w:lvl w:ilvl="0" w:tplc="F7448012">
      <w:start w:val="1"/>
      <w:numFmt w:val="decimal"/>
      <w:lvlText w:val="%1、"/>
      <w:lvlJc w:val="left"/>
      <w:pPr>
        <w:ind w:left="1320" w:hanging="720"/>
      </w:pPr>
      <w:rPr>
        <w:rFonts w:hint="default"/>
      </w:rPr>
    </w:lvl>
    <w:lvl w:ilvl="1" w:tplc="04090019" w:tentative="1">
      <w:start w:val="1"/>
      <w:numFmt w:val="lowerLetter"/>
      <w:lvlText w:val="%2)"/>
      <w:lvlJc w:val="left"/>
      <w:pPr>
        <w:ind w:left="1440" w:hanging="420"/>
      </w:pPr>
    </w:lvl>
    <w:lvl w:ilvl="2" w:tplc="0409001B" w:tentative="1">
      <w:start w:val="1"/>
      <w:numFmt w:val="lowerRoman"/>
      <w:lvlText w:val="%3."/>
      <w:lvlJc w:val="right"/>
      <w:pPr>
        <w:ind w:left="1860" w:hanging="420"/>
      </w:pPr>
    </w:lvl>
    <w:lvl w:ilvl="3" w:tplc="0409000F" w:tentative="1">
      <w:start w:val="1"/>
      <w:numFmt w:val="decimal"/>
      <w:lvlText w:val="%4."/>
      <w:lvlJc w:val="left"/>
      <w:pPr>
        <w:ind w:left="2280" w:hanging="420"/>
      </w:pPr>
    </w:lvl>
    <w:lvl w:ilvl="4" w:tplc="04090019" w:tentative="1">
      <w:start w:val="1"/>
      <w:numFmt w:val="lowerLetter"/>
      <w:lvlText w:val="%5)"/>
      <w:lvlJc w:val="left"/>
      <w:pPr>
        <w:ind w:left="2700" w:hanging="420"/>
      </w:pPr>
    </w:lvl>
    <w:lvl w:ilvl="5" w:tplc="0409001B" w:tentative="1">
      <w:start w:val="1"/>
      <w:numFmt w:val="lowerRoman"/>
      <w:lvlText w:val="%6."/>
      <w:lvlJc w:val="right"/>
      <w:pPr>
        <w:ind w:left="3120" w:hanging="420"/>
      </w:pPr>
    </w:lvl>
    <w:lvl w:ilvl="6" w:tplc="0409000F" w:tentative="1">
      <w:start w:val="1"/>
      <w:numFmt w:val="decimal"/>
      <w:lvlText w:val="%7."/>
      <w:lvlJc w:val="left"/>
      <w:pPr>
        <w:ind w:left="3540" w:hanging="420"/>
      </w:pPr>
    </w:lvl>
    <w:lvl w:ilvl="7" w:tplc="04090019" w:tentative="1">
      <w:start w:val="1"/>
      <w:numFmt w:val="lowerLetter"/>
      <w:lvlText w:val="%8)"/>
      <w:lvlJc w:val="left"/>
      <w:pPr>
        <w:ind w:left="3960" w:hanging="420"/>
      </w:pPr>
    </w:lvl>
    <w:lvl w:ilvl="8" w:tplc="0409001B" w:tentative="1">
      <w:start w:val="1"/>
      <w:numFmt w:val="lowerRoman"/>
      <w:lvlText w:val="%9."/>
      <w:lvlJc w:val="right"/>
      <w:pPr>
        <w:ind w:left="4380" w:hanging="420"/>
      </w:pPr>
    </w:lvl>
  </w:abstractNum>
  <w:abstractNum w:abstractNumId="14" w15:restartNumberingAfterBreak="0">
    <w:nsid w:val="4FD71E75"/>
    <w:multiLevelType w:val="hybridMultilevel"/>
    <w:tmpl w:val="01C2DC72"/>
    <w:lvl w:ilvl="0" w:tplc="454A8746">
      <w:start w:val="1"/>
      <w:numFmt w:val="japaneseCounting"/>
      <w:lvlText w:val="（%1）"/>
      <w:lvlJc w:val="left"/>
      <w:pPr>
        <w:ind w:left="1422" w:hanging="855"/>
      </w:pPr>
      <w:rPr>
        <w:rFonts w:hint="default"/>
      </w:rPr>
    </w:lvl>
    <w:lvl w:ilvl="1" w:tplc="04090019" w:tentative="1">
      <w:start w:val="1"/>
      <w:numFmt w:val="lowerLetter"/>
      <w:lvlText w:val="%2)"/>
      <w:lvlJc w:val="left"/>
      <w:pPr>
        <w:ind w:left="1407" w:hanging="420"/>
      </w:pPr>
    </w:lvl>
    <w:lvl w:ilvl="2" w:tplc="0409001B" w:tentative="1">
      <w:start w:val="1"/>
      <w:numFmt w:val="lowerRoman"/>
      <w:lvlText w:val="%3."/>
      <w:lvlJc w:val="right"/>
      <w:pPr>
        <w:ind w:left="1827" w:hanging="420"/>
      </w:pPr>
    </w:lvl>
    <w:lvl w:ilvl="3" w:tplc="0409000F" w:tentative="1">
      <w:start w:val="1"/>
      <w:numFmt w:val="decimal"/>
      <w:lvlText w:val="%4."/>
      <w:lvlJc w:val="left"/>
      <w:pPr>
        <w:ind w:left="2247" w:hanging="420"/>
      </w:pPr>
    </w:lvl>
    <w:lvl w:ilvl="4" w:tplc="04090019" w:tentative="1">
      <w:start w:val="1"/>
      <w:numFmt w:val="lowerLetter"/>
      <w:lvlText w:val="%5)"/>
      <w:lvlJc w:val="left"/>
      <w:pPr>
        <w:ind w:left="2667" w:hanging="420"/>
      </w:pPr>
    </w:lvl>
    <w:lvl w:ilvl="5" w:tplc="0409001B" w:tentative="1">
      <w:start w:val="1"/>
      <w:numFmt w:val="lowerRoman"/>
      <w:lvlText w:val="%6."/>
      <w:lvlJc w:val="right"/>
      <w:pPr>
        <w:ind w:left="3087" w:hanging="420"/>
      </w:pPr>
    </w:lvl>
    <w:lvl w:ilvl="6" w:tplc="0409000F" w:tentative="1">
      <w:start w:val="1"/>
      <w:numFmt w:val="decimal"/>
      <w:lvlText w:val="%7."/>
      <w:lvlJc w:val="left"/>
      <w:pPr>
        <w:ind w:left="3507" w:hanging="420"/>
      </w:pPr>
    </w:lvl>
    <w:lvl w:ilvl="7" w:tplc="04090019" w:tentative="1">
      <w:start w:val="1"/>
      <w:numFmt w:val="lowerLetter"/>
      <w:lvlText w:val="%8)"/>
      <w:lvlJc w:val="left"/>
      <w:pPr>
        <w:ind w:left="3927" w:hanging="420"/>
      </w:pPr>
    </w:lvl>
    <w:lvl w:ilvl="8" w:tplc="0409001B" w:tentative="1">
      <w:start w:val="1"/>
      <w:numFmt w:val="lowerRoman"/>
      <w:lvlText w:val="%9."/>
      <w:lvlJc w:val="right"/>
      <w:pPr>
        <w:ind w:left="4347" w:hanging="420"/>
      </w:pPr>
    </w:lvl>
  </w:abstractNum>
  <w:abstractNum w:abstractNumId="15" w15:restartNumberingAfterBreak="0">
    <w:nsid w:val="507E271B"/>
    <w:multiLevelType w:val="hybridMultilevel"/>
    <w:tmpl w:val="BF34BE04"/>
    <w:lvl w:ilvl="0" w:tplc="0409000F">
      <w:start w:val="1"/>
      <w:numFmt w:val="decimal"/>
      <w:lvlText w:val="%1."/>
      <w:lvlJc w:val="left"/>
      <w:pPr>
        <w:ind w:left="1423" w:hanging="420"/>
      </w:pPr>
    </w:lvl>
    <w:lvl w:ilvl="1" w:tplc="04090019" w:tentative="1">
      <w:start w:val="1"/>
      <w:numFmt w:val="lowerLetter"/>
      <w:lvlText w:val="%2)"/>
      <w:lvlJc w:val="left"/>
      <w:pPr>
        <w:ind w:left="1843" w:hanging="420"/>
      </w:pPr>
    </w:lvl>
    <w:lvl w:ilvl="2" w:tplc="0409001B" w:tentative="1">
      <w:start w:val="1"/>
      <w:numFmt w:val="lowerRoman"/>
      <w:lvlText w:val="%3."/>
      <w:lvlJc w:val="right"/>
      <w:pPr>
        <w:ind w:left="2263" w:hanging="420"/>
      </w:pPr>
    </w:lvl>
    <w:lvl w:ilvl="3" w:tplc="0409000F" w:tentative="1">
      <w:start w:val="1"/>
      <w:numFmt w:val="decimal"/>
      <w:lvlText w:val="%4."/>
      <w:lvlJc w:val="left"/>
      <w:pPr>
        <w:ind w:left="2683" w:hanging="420"/>
      </w:pPr>
    </w:lvl>
    <w:lvl w:ilvl="4" w:tplc="04090019" w:tentative="1">
      <w:start w:val="1"/>
      <w:numFmt w:val="lowerLetter"/>
      <w:lvlText w:val="%5)"/>
      <w:lvlJc w:val="left"/>
      <w:pPr>
        <w:ind w:left="3103" w:hanging="420"/>
      </w:pPr>
    </w:lvl>
    <w:lvl w:ilvl="5" w:tplc="0409001B" w:tentative="1">
      <w:start w:val="1"/>
      <w:numFmt w:val="lowerRoman"/>
      <w:lvlText w:val="%6."/>
      <w:lvlJc w:val="right"/>
      <w:pPr>
        <w:ind w:left="3523" w:hanging="420"/>
      </w:pPr>
    </w:lvl>
    <w:lvl w:ilvl="6" w:tplc="0409000F" w:tentative="1">
      <w:start w:val="1"/>
      <w:numFmt w:val="decimal"/>
      <w:lvlText w:val="%7."/>
      <w:lvlJc w:val="left"/>
      <w:pPr>
        <w:ind w:left="3943" w:hanging="420"/>
      </w:pPr>
    </w:lvl>
    <w:lvl w:ilvl="7" w:tplc="04090019" w:tentative="1">
      <w:start w:val="1"/>
      <w:numFmt w:val="lowerLetter"/>
      <w:lvlText w:val="%8)"/>
      <w:lvlJc w:val="left"/>
      <w:pPr>
        <w:ind w:left="4363" w:hanging="420"/>
      </w:pPr>
    </w:lvl>
    <w:lvl w:ilvl="8" w:tplc="0409001B" w:tentative="1">
      <w:start w:val="1"/>
      <w:numFmt w:val="lowerRoman"/>
      <w:lvlText w:val="%9."/>
      <w:lvlJc w:val="right"/>
      <w:pPr>
        <w:ind w:left="4783" w:hanging="420"/>
      </w:pPr>
    </w:lvl>
  </w:abstractNum>
  <w:abstractNum w:abstractNumId="16" w15:restartNumberingAfterBreak="0">
    <w:nsid w:val="50DB2E6E"/>
    <w:multiLevelType w:val="hybridMultilevel"/>
    <w:tmpl w:val="ED22D1CC"/>
    <w:lvl w:ilvl="0" w:tplc="01FC6138">
      <w:start w:val="1"/>
      <w:numFmt w:val="japaneseCounting"/>
      <w:lvlText w:val="（%1）"/>
      <w:lvlJc w:val="left"/>
      <w:pPr>
        <w:ind w:left="1422" w:hanging="855"/>
      </w:pPr>
      <w:rPr>
        <w:rFonts w:hint="default"/>
        <w:sz w:val="28"/>
        <w:szCs w:val="28"/>
      </w:rPr>
    </w:lvl>
    <w:lvl w:ilvl="1" w:tplc="04090019" w:tentative="1">
      <w:start w:val="1"/>
      <w:numFmt w:val="lowerLetter"/>
      <w:lvlText w:val="%2)"/>
      <w:lvlJc w:val="left"/>
      <w:pPr>
        <w:ind w:left="1407" w:hanging="420"/>
      </w:pPr>
    </w:lvl>
    <w:lvl w:ilvl="2" w:tplc="0409001B" w:tentative="1">
      <w:start w:val="1"/>
      <w:numFmt w:val="lowerRoman"/>
      <w:lvlText w:val="%3."/>
      <w:lvlJc w:val="right"/>
      <w:pPr>
        <w:ind w:left="1827" w:hanging="420"/>
      </w:pPr>
    </w:lvl>
    <w:lvl w:ilvl="3" w:tplc="0409000F" w:tentative="1">
      <w:start w:val="1"/>
      <w:numFmt w:val="decimal"/>
      <w:lvlText w:val="%4."/>
      <w:lvlJc w:val="left"/>
      <w:pPr>
        <w:ind w:left="2247" w:hanging="420"/>
      </w:pPr>
    </w:lvl>
    <w:lvl w:ilvl="4" w:tplc="04090019" w:tentative="1">
      <w:start w:val="1"/>
      <w:numFmt w:val="lowerLetter"/>
      <w:lvlText w:val="%5)"/>
      <w:lvlJc w:val="left"/>
      <w:pPr>
        <w:ind w:left="2667" w:hanging="420"/>
      </w:pPr>
    </w:lvl>
    <w:lvl w:ilvl="5" w:tplc="0409001B" w:tentative="1">
      <w:start w:val="1"/>
      <w:numFmt w:val="lowerRoman"/>
      <w:lvlText w:val="%6."/>
      <w:lvlJc w:val="right"/>
      <w:pPr>
        <w:ind w:left="3087" w:hanging="420"/>
      </w:pPr>
    </w:lvl>
    <w:lvl w:ilvl="6" w:tplc="0409000F" w:tentative="1">
      <w:start w:val="1"/>
      <w:numFmt w:val="decimal"/>
      <w:lvlText w:val="%7."/>
      <w:lvlJc w:val="left"/>
      <w:pPr>
        <w:ind w:left="3507" w:hanging="420"/>
      </w:pPr>
    </w:lvl>
    <w:lvl w:ilvl="7" w:tplc="04090019" w:tentative="1">
      <w:start w:val="1"/>
      <w:numFmt w:val="lowerLetter"/>
      <w:lvlText w:val="%8)"/>
      <w:lvlJc w:val="left"/>
      <w:pPr>
        <w:ind w:left="3927" w:hanging="420"/>
      </w:pPr>
    </w:lvl>
    <w:lvl w:ilvl="8" w:tplc="0409001B" w:tentative="1">
      <w:start w:val="1"/>
      <w:numFmt w:val="lowerRoman"/>
      <w:lvlText w:val="%9."/>
      <w:lvlJc w:val="right"/>
      <w:pPr>
        <w:ind w:left="4347" w:hanging="420"/>
      </w:pPr>
    </w:lvl>
  </w:abstractNum>
  <w:abstractNum w:abstractNumId="17" w15:restartNumberingAfterBreak="0">
    <w:nsid w:val="52096F6B"/>
    <w:multiLevelType w:val="hybridMultilevel"/>
    <w:tmpl w:val="4ECC761A"/>
    <w:lvl w:ilvl="0" w:tplc="D1B83AEE">
      <w:start w:val="1"/>
      <w:numFmt w:val="decimal"/>
      <w:lvlText w:val="%1）"/>
      <w:lvlJc w:val="left"/>
      <w:pPr>
        <w:ind w:left="1280" w:hanging="720"/>
      </w:pPr>
      <w:rPr>
        <w:rFonts w:hint="default"/>
      </w:rPr>
    </w:lvl>
    <w:lvl w:ilvl="1" w:tplc="04090019" w:tentative="1">
      <w:start w:val="1"/>
      <w:numFmt w:val="lowerLetter"/>
      <w:lvlText w:val="%2)"/>
      <w:lvlJc w:val="left"/>
      <w:pPr>
        <w:ind w:left="1400" w:hanging="420"/>
      </w:pPr>
    </w:lvl>
    <w:lvl w:ilvl="2" w:tplc="0409001B" w:tentative="1">
      <w:start w:val="1"/>
      <w:numFmt w:val="lowerRoman"/>
      <w:lvlText w:val="%3."/>
      <w:lvlJc w:val="right"/>
      <w:pPr>
        <w:ind w:left="1820" w:hanging="420"/>
      </w:pPr>
    </w:lvl>
    <w:lvl w:ilvl="3" w:tplc="0409000F" w:tentative="1">
      <w:start w:val="1"/>
      <w:numFmt w:val="decimal"/>
      <w:lvlText w:val="%4."/>
      <w:lvlJc w:val="left"/>
      <w:pPr>
        <w:ind w:left="2240" w:hanging="420"/>
      </w:pPr>
    </w:lvl>
    <w:lvl w:ilvl="4" w:tplc="04090019" w:tentative="1">
      <w:start w:val="1"/>
      <w:numFmt w:val="lowerLetter"/>
      <w:lvlText w:val="%5)"/>
      <w:lvlJc w:val="left"/>
      <w:pPr>
        <w:ind w:left="2660" w:hanging="420"/>
      </w:pPr>
    </w:lvl>
    <w:lvl w:ilvl="5" w:tplc="0409001B" w:tentative="1">
      <w:start w:val="1"/>
      <w:numFmt w:val="lowerRoman"/>
      <w:lvlText w:val="%6."/>
      <w:lvlJc w:val="right"/>
      <w:pPr>
        <w:ind w:left="3080" w:hanging="420"/>
      </w:pPr>
    </w:lvl>
    <w:lvl w:ilvl="6" w:tplc="0409000F" w:tentative="1">
      <w:start w:val="1"/>
      <w:numFmt w:val="decimal"/>
      <w:lvlText w:val="%7."/>
      <w:lvlJc w:val="left"/>
      <w:pPr>
        <w:ind w:left="3500" w:hanging="420"/>
      </w:pPr>
    </w:lvl>
    <w:lvl w:ilvl="7" w:tplc="04090019" w:tentative="1">
      <w:start w:val="1"/>
      <w:numFmt w:val="lowerLetter"/>
      <w:lvlText w:val="%8)"/>
      <w:lvlJc w:val="left"/>
      <w:pPr>
        <w:ind w:left="3920" w:hanging="420"/>
      </w:pPr>
    </w:lvl>
    <w:lvl w:ilvl="8" w:tplc="0409001B" w:tentative="1">
      <w:start w:val="1"/>
      <w:numFmt w:val="lowerRoman"/>
      <w:lvlText w:val="%9."/>
      <w:lvlJc w:val="right"/>
      <w:pPr>
        <w:ind w:left="4340" w:hanging="420"/>
      </w:pPr>
    </w:lvl>
  </w:abstractNum>
  <w:abstractNum w:abstractNumId="18" w15:restartNumberingAfterBreak="0">
    <w:nsid w:val="543C37A5"/>
    <w:multiLevelType w:val="hybridMultilevel"/>
    <w:tmpl w:val="8EA4CE8E"/>
    <w:lvl w:ilvl="0" w:tplc="98C89FB6">
      <w:start w:val="1"/>
      <w:numFmt w:val="japaneseCounting"/>
      <w:lvlText w:val="%1、"/>
      <w:lvlJc w:val="left"/>
      <w:pPr>
        <w:ind w:left="480" w:hanging="48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9" w15:restartNumberingAfterBreak="0">
    <w:nsid w:val="572DE5B4"/>
    <w:multiLevelType w:val="singleLevel"/>
    <w:tmpl w:val="572DE5B4"/>
    <w:lvl w:ilvl="0">
      <w:start w:val="1"/>
      <w:numFmt w:val="decimal"/>
      <w:suff w:val="nothing"/>
      <w:lvlText w:val="%1."/>
      <w:lvlJc w:val="left"/>
    </w:lvl>
  </w:abstractNum>
  <w:abstractNum w:abstractNumId="20" w15:restartNumberingAfterBreak="0">
    <w:nsid w:val="5843BD7D"/>
    <w:multiLevelType w:val="singleLevel"/>
    <w:tmpl w:val="5843BD7D"/>
    <w:lvl w:ilvl="0">
      <w:start w:val="3"/>
      <w:numFmt w:val="decimal"/>
      <w:suff w:val="nothing"/>
      <w:lvlText w:val="（%1）"/>
      <w:lvlJc w:val="left"/>
    </w:lvl>
  </w:abstractNum>
  <w:abstractNum w:abstractNumId="21" w15:restartNumberingAfterBreak="0">
    <w:nsid w:val="5C946A72"/>
    <w:multiLevelType w:val="hybridMultilevel"/>
    <w:tmpl w:val="BF34BE04"/>
    <w:lvl w:ilvl="0" w:tplc="0409000F">
      <w:start w:val="1"/>
      <w:numFmt w:val="decimal"/>
      <w:lvlText w:val="%1."/>
      <w:lvlJc w:val="left"/>
      <w:pPr>
        <w:ind w:left="1423" w:hanging="420"/>
      </w:pPr>
    </w:lvl>
    <w:lvl w:ilvl="1" w:tplc="04090019" w:tentative="1">
      <w:start w:val="1"/>
      <w:numFmt w:val="lowerLetter"/>
      <w:lvlText w:val="%2)"/>
      <w:lvlJc w:val="left"/>
      <w:pPr>
        <w:ind w:left="1843" w:hanging="420"/>
      </w:pPr>
    </w:lvl>
    <w:lvl w:ilvl="2" w:tplc="0409001B" w:tentative="1">
      <w:start w:val="1"/>
      <w:numFmt w:val="lowerRoman"/>
      <w:lvlText w:val="%3."/>
      <w:lvlJc w:val="right"/>
      <w:pPr>
        <w:ind w:left="2263" w:hanging="420"/>
      </w:pPr>
    </w:lvl>
    <w:lvl w:ilvl="3" w:tplc="0409000F" w:tentative="1">
      <w:start w:val="1"/>
      <w:numFmt w:val="decimal"/>
      <w:lvlText w:val="%4."/>
      <w:lvlJc w:val="left"/>
      <w:pPr>
        <w:ind w:left="2683" w:hanging="420"/>
      </w:pPr>
    </w:lvl>
    <w:lvl w:ilvl="4" w:tplc="04090019" w:tentative="1">
      <w:start w:val="1"/>
      <w:numFmt w:val="lowerLetter"/>
      <w:lvlText w:val="%5)"/>
      <w:lvlJc w:val="left"/>
      <w:pPr>
        <w:ind w:left="3103" w:hanging="420"/>
      </w:pPr>
    </w:lvl>
    <w:lvl w:ilvl="5" w:tplc="0409001B" w:tentative="1">
      <w:start w:val="1"/>
      <w:numFmt w:val="lowerRoman"/>
      <w:lvlText w:val="%6."/>
      <w:lvlJc w:val="right"/>
      <w:pPr>
        <w:ind w:left="3523" w:hanging="420"/>
      </w:pPr>
    </w:lvl>
    <w:lvl w:ilvl="6" w:tplc="0409000F" w:tentative="1">
      <w:start w:val="1"/>
      <w:numFmt w:val="decimal"/>
      <w:lvlText w:val="%7."/>
      <w:lvlJc w:val="left"/>
      <w:pPr>
        <w:ind w:left="3943" w:hanging="420"/>
      </w:pPr>
    </w:lvl>
    <w:lvl w:ilvl="7" w:tplc="04090019" w:tentative="1">
      <w:start w:val="1"/>
      <w:numFmt w:val="lowerLetter"/>
      <w:lvlText w:val="%8)"/>
      <w:lvlJc w:val="left"/>
      <w:pPr>
        <w:ind w:left="4363" w:hanging="420"/>
      </w:pPr>
    </w:lvl>
    <w:lvl w:ilvl="8" w:tplc="0409001B" w:tentative="1">
      <w:start w:val="1"/>
      <w:numFmt w:val="lowerRoman"/>
      <w:lvlText w:val="%9."/>
      <w:lvlJc w:val="right"/>
      <w:pPr>
        <w:ind w:left="4783" w:hanging="420"/>
      </w:pPr>
    </w:lvl>
  </w:abstractNum>
  <w:abstractNum w:abstractNumId="22" w15:restartNumberingAfterBreak="0">
    <w:nsid w:val="5C9747F2"/>
    <w:multiLevelType w:val="hybridMultilevel"/>
    <w:tmpl w:val="408CCDAA"/>
    <w:lvl w:ilvl="0" w:tplc="067C45B2">
      <w:start w:val="1"/>
      <w:numFmt w:val="decimal"/>
      <w:lvlText w:val="%1、"/>
      <w:lvlJc w:val="left"/>
      <w:pPr>
        <w:ind w:left="1280" w:hanging="720"/>
      </w:pPr>
      <w:rPr>
        <w:rFonts w:hint="default"/>
      </w:rPr>
    </w:lvl>
    <w:lvl w:ilvl="1" w:tplc="04090019" w:tentative="1">
      <w:start w:val="1"/>
      <w:numFmt w:val="lowerLetter"/>
      <w:lvlText w:val="%2)"/>
      <w:lvlJc w:val="left"/>
      <w:pPr>
        <w:ind w:left="1400" w:hanging="420"/>
      </w:pPr>
    </w:lvl>
    <w:lvl w:ilvl="2" w:tplc="0409001B" w:tentative="1">
      <w:start w:val="1"/>
      <w:numFmt w:val="lowerRoman"/>
      <w:lvlText w:val="%3."/>
      <w:lvlJc w:val="right"/>
      <w:pPr>
        <w:ind w:left="1820" w:hanging="420"/>
      </w:pPr>
    </w:lvl>
    <w:lvl w:ilvl="3" w:tplc="0409000F" w:tentative="1">
      <w:start w:val="1"/>
      <w:numFmt w:val="decimal"/>
      <w:lvlText w:val="%4."/>
      <w:lvlJc w:val="left"/>
      <w:pPr>
        <w:ind w:left="2240" w:hanging="420"/>
      </w:pPr>
    </w:lvl>
    <w:lvl w:ilvl="4" w:tplc="04090019" w:tentative="1">
      <w:start w:val="1"/>
      <w:numFmt w:val="lowerLetter"/>
      <w:lvlText w:val="%5)"/>
      <w:lvlJc w:val="left"/>
      <w:pPr>
        <w:ind w:left="2660" w:hanging="420"/>
      </w:pPr>
    </w:lvl>
    <w:lvl w:ilvl="5" w:tplc="0409001B" w:tentative="1">
      <w:start w:val="1"/>
      <w:numFmt w:val="lowerRoman"/>
      <w:lvlText w:val="%6."/>
      <w:lvlJc w:val="right"/>
      <w:pPr>
        <w:ind w:left="3080" w:hanging="420"/>
      </w:pPr>
    </w:lvl>
    <w:lvl w:ilvl="6" w:tplc="0409000F" w:tentative="1">
      <w:start w:val="1"/>
      <w:numFmt w:val="decimal"/>
      <w:lvlText w:val="%7."/>
      <w:lvlJc w:val="left"/>
      <w:pPr>
        <w:ind w:left="3500" w:hanging="420"/>
      </w:pPr>
    </w:lvl>
    <w:lvl w:ilvl="7" w:tplc="04090019" w:tentative="1">
      <w:start w:val="1"/>
      <w:numFmt w:val="lowerLetter"/>
      <w:lvlText w:val="%8)"/>
      <w:lvlJc w:val="left"/>
      <w:pPr>
        <w:ind w:left="3920" w:hanging="420"/>
      </w:pPr>
    </w:lvl>
    <w:lvl w:ilvl="8" w:tplc="0409001B" w:tentative="1">
      <w:start w:val="1"/>
      <w:numFmt w:val="lowerRoman"/>
      <w:lvlText w:val="%9."/>
      <w:lvlJc w:val="right"/>
      <w:pPr>
        <w:ind w:left="4340" w:hanging="420"/>
      </w:pPr>
    </w:lvl>
  </w:abstractNum>
  <w:abstractNum w:abstractNumId="23" w15:restartNumberingAfterBreak="0">
    <w:nsid w:val="5E7F767B"/>
    <w:multiLevelType w:val="multilevel"/>
    <w:tmpl w:val="AFE203B0"/>
    <w:lvl w:ilvl="0">
      <w:start w:val="1"/>
      <w:numFmt w:val="decimal"/>
      <w:lvlText w:val="%1、"/>
      <w:lvlJc w:val="left"/>
      <w:pPr>
        <w:ind w:left="1018" w:hanging="450"/>
      </w:pPr>
      <w:rPr>
        <w:rFonts w:ascii="宋体" w:eastAsia="宋体" w:hAnsi="宋体" w:cs="Arial"/>
      </w:rPr>
    </w:lvl>
    <w:lvl w:ilvl="1">
      <w:start w:val="1"/>
      <w:numFmt w:val="lowerLetter"/>
      <w:lvlText w:val="%2)"/>
      <w:lvlJc w:val="left"/>
      <w:pPr>
        <w:ind w:left="1408" w:hanging="420"/>
      </w:pPr>
    </w:lvl>
    <w:lvl w:ilvl="2">
      <w:start w:val="1"/>
      <w:numFmt w:val="lowerRoman"/>
      <w:lvlText w:val="%3."/>
      <w:lvlJc w:val="right"/>
      <w:pPr>
        <w:ind w:left="1828" w:hanging="420"/>
      </w:pPr>
    </w:lvl>
    <w:lvl w:ilvl="3">
      <w:start w:val="1"/>
      <w:numFmt w:val="decimal"/>
      <w:lvlText w:val="%4."/>
      <w:lvlJc w:val="left"/>
      <w:pPr>
        <w:ind w:left="2248" w:hanging="420"/>
      </w:pPr>
    </w:lvl>
    <w:lvl w:ilvl="4">
      <w:start w:val="1"/>
      <w:numFmt w:val="lowerLetter"/>
      <w:lvlText w:val="%5)"/>
      <w:lvlJc w:val="left"/>
      <w:pPr>
        <w:ind w:left="2668" w:hanging="420"/>
      </w:pPr>
    </w:lvl>
    <w:lvl w:ilvl="5">
      <w:start w:val="1"/>
      <w:numFmt w:val="lowerRoman"/>
      <w:lvlText w:val="%6."/>
      <w:lvlJc w:val="right"/>
      <w:pPr>
        <w:ind w:left="3088" w:hanging="420"/>
      </w:pPr>
    </w:lvl>
    <w:lvl w:ilvl="6">
      <w:start w:val="1"/>
      <w:numFmt w:val="decimal"/>
      <w:lvlText w:val="%7."/>
      <w:lvlJc w:val="left"/>
      <w:pPr>
        <w:ind w:left="3508" w:hanging="420"/>
      </w:pPr>
    </w:lvl>
    <w:lvl w:ilvl="7">
      <w:start w:val="1"/>
      <w:numFmt w:val="lowerLetter"/>
      <w:lvlText w:val="%8)"/>
      <w:lvlJc w:val="left"/>
      <w:pPr>
        <w:ind w:left="3928" w:hanging="420"/>
      </w:pPr>
    </w:lvl>
    <w:lvl w:ilvl="8">
      <w:start w:val="1"/>
      <w:numFmt w:val="lowerRoman"/>
      <w:lvlText w:val="%9."/>
      <w:lvlJc w:val="right"/>
      <w:pPr>
        <w:ind w:left="4348" w:hanging="420"/>
      </w:pPr>
    </w:lvl>
  </w:abstractNum>
  <w:abstractNum w:abstractNumId="24" w15:restartNumberingAfterBreak="0">
    <w:nsid w:val="645D210A"/>
    <w:multiLevelType w:val="hybridMultilevel"/>
    <w:tmpl w:val="BF34BE04"/>
    <w:lvl w:ilvl="0" w:tplc="0409000F">
      <w:start w:val="1"/>
      <w:numFmt w:val="decimal"/>
      <w:lvlText w:val="%1."/>
      <w:lvlJc w:val="left"/>
      <w:pPr>
        <w:ind w:left="1423" w:hanging="420"/>
      </w:pPr>
    </w:lvl>
    <w:lvl w:ilvl="1" w:tplc="04090019" w:tentative="1">
      <w:start w:val="1"/>
      <w:numFmt w:val="lowerLetter"/>
      <w:lvlText w:val="%2)"/>
      <w:lvlJc w:val="left"/>
      <w:pPr>
        <w:ind w:left="1843" w:hanging="420"/>
      </w:pPr>
    </w:lvl>
    <w:lvl w:ilvl="2" w:tplc="0409001B" w:tentative="1">
      <w:start w:val="1"/>
      <w:numFmt w:val="lowerRoman"/>
      <w:lvlText w:val="%3."/>
      <w:lvlJc w:val="right"/>
      <w:pPr>
        <w:ind w:left="2263" w:hanging="420"/>
      </w:pPr>
    </w:lvl>
    <w:lvl w:ilvl="3" w:tplc="0409000F" w:tentative="1">
      <w:start w:val="1"/>
      <w:numFmt w:val="decimal"/>
      <w:lvlText w:val="%4."/>
      <w:lvlJc w:val="left"/>
      <w:pPr>
        <w:ind w:left="2683" w:hanging="420"/>
      </w:pPr>
    </w:lvl>
    <w:lvl w:ilvl="4" w:tplc="04090019" w:tentative="1">
      <w:start w:val="1"/>
      <w:numFmt w:val="lowerLetter"/>
      <w:lvlText w:val="%5)"/>
      <w:lvlJc w:val="left"/>
      <w:pPr>
        <w:ind w:left="3103" w:hanging="420"/>
      </w:pPr>
    </w:lvl>
    <w:lvl w:ilvl="5" w:tplc="0409001B" w:tentative="1">
      <w:start w:val="1"/>
      <w:numFmt w:val="lowerRoman"/>
      <w:lvlText w:val="%6."/>
      <w:lvlJc w:val="right"/>
      <w:pPr>
        <w:ind w:left="3523" w:hanging="420"/>
      </w:pPr>
    </w:lvl>
    <w:lvl w:ilvl="6" w:tplc="0409000F" w:tentative="1">
      <w:start w:val="1"/>
      <w:numFmt w:val="decimal"/>
      <w:lvlText w:val="%7."/>
      <w:lvlJc w:val="left"/>
      <w:pPr>
        <w:ind w:left="3943" w:hanging="420"/>
      </w:pPr>
    </w:lvl>
    <w:lvl w:ilvl="7" w:tplc="04090019" w:tentative="1">
      <w:start w:val="1"/>
      <w:numFmt w:val="lowerLetter"/>
      <w:lvlText w:val="%8)"/>
      <w:lvlJc w:val="left"/>
      <w:pPr>
        <w:ind w:left="4363" w:hanging="420"/>
      </w:pPr>
    </w:lvl>
    <w:lvl w:ilvl="8" w:tplc="0409001B" w:tentative="1">
      <w:start w:val="1"/>
      <w:numFmt w:val="lowerRoman"/>
      <w:lvlText w:val="%9."/>
      <w:lvlJc w:val="right"/>
      <w:pPr>
        <w:ind w:left="4783" w:hanging="420"/>
      </w:pPr>
    </w:lvl>
  </w:abstractNum>
  <w:abstractNum w:abstractNumId="25" w15:restartNumberingAfterBreak="0">
    <w:nsid w:val="64BD6194"/>
    <w:multiLevelType w:val="hybridMultilevel"/>
    <w:tmpl w:val="047EC074"/>
    <w:lvl w:ilvl="0" w:tplc="F3908EA0">
      <w:start w:val="1"/>
      <w:numFmt w:val="decimal"/>
      <w:lvlText w:val="%1、"/>
      <w:lvlJc w:val="left"/>
      <w:pPr>
        <w:ind w:left="1205" w:hanging="360"/>
      </w:pPr>
      <w:rPr>
        <w:rFonts w:hint="default"/>
      </w:rPr>
    </w:lvl>
    <w:lvl w:ilvl="1" w:tplc="04090019" w:tentative="1">
      <w:start w:val="1"/>
      <w:numFmt w:val="lowerLetter"/>
      <w:lvlText w:val="%2)"/>
      <w:lvlJc w:val="left"/>
      <w:pPr>
        <w:ind w:left="1685" w:hanging="420"/>
      </w:pPr>
    </w:lvl>
    <w:lvl w:ilvl="2" w:tplc="0409001B" w:tentative="1">
      <w:start w:val="1"/>
      <w:numFmt w:val="lowerRoman"/>
      <w:lvlText w:val="%3."/>
      <w:lvlJc w:val="right"/>
      <w:pPr>
        <w:ind w:left="2105" w:hanging="420"/>
      </w:pPr>
    </w:lvl>
    <w:lvl w:ilvl="3" w:tplc="0409000F" w:tentative="1">
      <w:start w:val="1"/>
      <w:numFmt w:val="decimal"/>
      <w:lvlText w:val="%4."/>
      <w:lvlJc w:val="left"/>
      <w:pPr>
        <w:ind w:left="2525" w:hanging="420"/>
      </w:pPr>
    </w:lvl>
    <w:lvl w:ilvl="4" w:tplc="04090019" w:tentative="1">
      <w:start w:val="1"/>
      <w:numFmt w:val="lowerLetter"/>
      <w:lvlText w:val="%5)"/>
      <w:lvlJc w:val="left"/>
      <w:pPr>
        <w:ind w:left="2945" w:hanging="420"/>
      </w:pPr>
    </w:lvl>
    <w:lvl w:ilvl="5" w:tplc="0409001B" w:tentative="1">
      <w:start w:val="1"/>
      <w:numFmt w:val="lowerRoman"/>
      <w:lvlText w:val="%6."/>
      <w:lvlJc w:val="right"/>
      <w:pPr>
        <w:ind w:left="3365" w:hanging="420"/>
      </w:pPr>
    </w:lvl>
    <w:lvl w:ilvl="6" w:tplc="0409000F" w:tentative="1">
      <w:start w:val="1"/>
      <w:numFmt w:val="decimal"/>
      <w:lvlText w:val="%7."/>
      <w:lvlJc w:val="left"/>
      <w:pPr>
        <w:ind w:left="3785" w:hanging="420"/>
      </w:pPr>
    </w:lvl>
    <w:lvl w:ilvl="7" w:tplc="04090019" w:tentative="1">
      <w:start w:val="1"/>
      <w:numFmt w:val="lowerLetter"/>
      <w:lvlText w:val="%8)"/>
      <w:lvlJc w:val="left"/>
      <w:pPr>
        <w:ind w:left="4205" w:hanging="420"/>
      </w:pPr>
    </w:lvl>
    <w:lvl w:ilvl="8" w:tplc="0409001B" w:tentative="1">
      <w:start w:val="1"/>
      <w:numFmt w:val="lowerRoman"/>
      <w:lvlText w:val="%9."/>
      <w:lvlJc w:val="right"/>
      <w:pPr>
        <w:ind w:left="4625" w:hanging="420"/>
      </w:pPr>
    </w:lvl>
  </w:abstractNum>
  <w:abstractNum w:abstractNumId="26" w15:restartNumberingAfterBreak="0">
    <w:nsid w:val="64D63458"/>
    <w:multiLevelType w:val="hybridMultilevel"/>
    <w:tmpl w:val="94D2A022"/>
    <w:lvl w:ilvl="0" w:tplc="9F087B74">
      <w:start w:val="1"/>
      <w:numFmt w:val="decimal"/>
      <w:lvlText w:val="%1、"/>
      <w:lvlJc w:val="left"/>
      <w:pPr>
        <w:ind w:left="780" w:hanging="36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27" w15:restartNumberingAfterBreak="0">
    <w:nsid w:val="667F7047"/>
    <w:multiLevelType w:val="hybridMultilevel"/>
    <w:tmpl w:val="64A22950"/>
    <w:lvl w:ilvl="0" w:tplc="0409000F">
      <w:start w:val="1"/>
      <w:numFmt w:val="decimal"/>
      <w:lvlText w:val="%1."/>
      <w:lvlJc w:val="left"/>
      <w:pPr>
        <w:ind w:left="982" w:hanging="420"/>
      </w:pPr>
    </w:lvl>
    <w:lvl w:ilvl="1" w:tplc="04090019" w:tentative="1">
      <w:start w:val="1"/>
      <w:numFmt w:val="lowerLetter"/>
      <w:lvlText w:val="%2)"/>
      <w:lvlJc w:val="left"/>
      <w:pPr>
        <w:ind w:left="1402" w:hanging="420"/>
      </w:pPr>
    </w:lvl>
    <w:lvl w:ilvl="2" w:tplc="0409001B" w:tentative="1">
      <w:start w:val="1"/>
      <w:numFmt w:val="lowerRoman"/>
      <w:lvlText w:val="%3."/>
      <w:lvlJc w:val="right"/>
      <w:pPr>
        <w:ind w:left="1822" w:hanging="420"/>
      </w:pPr>
    </w:lvl>
    <w:lvl w:ilvl="3" w:tplc="0409000F" w:tentative="1">
      <w:start w:val="1"/>
      <w:numFmt w:val="decimal"/>
      <w:lvlText w:val="%4."/>
      <w:lvlJc w:val="left"/>
      <w:pPr>
        <w:ind w:left="2242" w:hanging="420"/>
      </w:pPr>
    </w:lvl>
    <w:lvl w:ilvl="4" w:tplc="04090019" w:tentative="1">
      <w:start w:val="1"/>
      <w:numFmt w:val="lowerLetter"/>
      <w:lvlText w:val="%5)"/>
      <w:lvlJc w:val="left"/>
      <w:pPr>
        <w:ind w:left="2662" w:hanging="420"/>
      </w:pPr>
    </w:lvl>
    <w:lvl w:ilvl="5" w:tplc="0409001B" w:tentative="1">
      <w:start w:val="1"/>
      <w:numFmt w:val="lowerRoman"/>
      <w:lvlText w:val="%6."/>
      <w:lvlJc w:val="right"/>
      <w:pPr>
        <w:ind w:left="3082" w:hanging="420"/>
      </w:pPr>
    </w:lvl>
    <w:lvl w:ilvl="6" w:tplc="0409000F" w:tentative="1">
      <w:start w:val="1"/>
      <w:numFmt w:val="decimal"/>
      <w:lvlText w:val="%7."/>
      <w:lvlJc w:val="left"/>
      <w:pPr>
        <w:ind w:left="3502" w:hanging="420"/>
      </w:pPr>
    </w:lvl>
    <w:lvl w:ilvl="7" w:tplc="04090019" w:tentative="1">
      <w:start w:val="1"/>
      <w:numFmt w:val="lowerLetter"/>
      <w:lvlText w:val="%8)"/>
      <w:lvlJc w:val="left"/>
      <w:pPr>
        <w:ind w:left="3922" w:hanging="420"/>
      </w:pPr>
    </w:lvl>
    <w:lvl w:ilvl="8" w:tplc="0409001B" w:tentative="1">
      <w:start w:val="1"/>
      <w:numFmt w:val="lowerRoman"/>
      <w:lvlText w:val="%9."/>
      <w:lvlJc w:val="right"/>
      <w:pPr>
        <w:ind w:left="4342" w:hanging="420"/>
      </w:pPr>
    </w:lvl>
  </w:abstractNum>
  <w:abstractNum w:abstractNumId="28" w15:restartNumberingAfterBreak="0">
    <w:nsid w:val="67E45FF3"/>
    <w:multiLevelType w:val="hybridMultilevel"/>
    <w:tmpl w:val="C3D0A728"/>
    <w:lvl w:ilvl="0" w:tplc="B96E3110">
      <w:start w:val="2"/>
      <w:numFmt w:val="decimal"/>
      <w:lvlText w:val="%1、"/>
      <w:lvlJc w:val="left"/>
      <w:pPr>
        <w:ind w:left="1625" w:hanging="360"/>
      </w:pPr>
      <w:rPr>
        <w:rFonts w:hint="default"/>
      </w:rPr>
    </w:lvl>
    <w:lvl w:ilvl="1" w:tplc="04090019" w:tentative="1">
      <w:start w:val="1"/>
      <w:numFmt w:val="lowerLetter"/>
      <w:lvlText w:val="%2)"/>
      <w:lvlJc w:val="left"/>
      <w:pPr>
        <w:ind w:left="2105" w:hanging="420"/>
      </w:pPr>
    </w:lvl>
    <w:lvl w:ilvl="2" w:tplc="0409001B" w:tentative="1">
      <w:start w:val="1"/>
      <w:numFmt w:val="lowerRoman"/>
      <w:lvlText w:val="%3."/>
      <w:lvlJc w:val="right"/>
      <w:pPr>
        <w:ind w:left="2525" w:hanging="420"/>
      </w:pPr>
    </w:lvl>
    <w:lvl w:ilvl="3" w:tplc="0409000F" w:tentative="1">
      <w:start w:val="1"/>
      <w:numFmt w:val="decimal"/>
      <w:lvlText w:val="%4."/>
      <w:lvlJc w:val="left"/>
      <w:pPr>
        <w:ind w:left="2945" w:hanging="420"/>
      </w:pPr>
    </w:lvl>
    <w:lvl w:ilvl="4" w:tplc="04090019" w:tentative="1">
      <w:start w:val="1"/>
      <w:numFmt w:val="lowerLetter"/>
      <w:lvlText w:val="%5)"/>
      <w:lvlJc w:val="left"/>
      <w:pPr>
        <w:ind w:left="3365" w:hanging="420"/>
      </w:pPr>
    </w:lvl>
    <w:lvl w:ilvl="5" w:tplc="0409001B" w:tentative="1">
      <w:start w:val="1"/>
      <w:numFmt w:val="lowerRoman"/>
      <w:lvlText w:val="%6."/>
      <w:lvlJc w:val="right"/>
      <w:pPr>
        <w:ind w:left="3785" w:hanging="420"/>
      </w:pPr>
    </w:lvl>
    <w:lvl w:ilvl="6" w:tplc="0409000F" w:tentative="1">
      <w:start w:val="1"/>
      <w:numFmt w:val="decimal"/>
      <w:lvlText w:val="%7."/>
      <w:lvlJc w:val="left"/>
      <w:pPr>
        <w:ind w:left="4205" w:hanging="420"/>
      </w:pPr>
    </w:lvl>
    <w:lvl w:ilvl="7" w:tplc="04090019" w:tentative="1">
      <w:start w:val="1"/>
      <w:numFmt w:val="lowerLetter"/>
      <w:lvlText w:val="%8)"/>
      <w:lvlJc w:val="left"/>
      <w:pPr>
        <w:ind w:left="4625" w:hanging="420"/>
      </w:pPr>
    </w:lvl>
    <w:lvl w:ilvl="8" w:tplc="0409001B" w:tentative="1">
      <w:start w:val="1"/>
      <w:numFmt w:val="lowerRoman"/>
      <w:lvlText w:val="%9."/>
      <w:lvlJc w:val="right"/>
      <w:pPr>
        <w:ind w:left="5045" w:hanging="420"/>
      </w:pPr>
    </w:lvl>
  </w:abstractNum>
  <w:abstractNum w:abstractNumId="29" w15:restartNumberingAfterBreak="0">
    <w:nsid w:val="6823595B"/>
    <w:multiLevelType w:val="hybridMultilevel"/>
    <w:tmpl w:val="E968F852"/>
    <w:lvl w:ilvl="0" w:tplc="68DC50E4">
      <w:start w:val="1"/>
      <w:numFmt w:val="japaneseCounting"/>
      <w:lvlText w:val="%1、"/>
      <w:lvlJc w:val="left"/>
      <w:pPr>
        <w:tabs>
          <w:tab w:val="num" w:pos="420"/>
        </w:tabs>
        <w:ind w:left="420" w:hanging="420"/>
      </w:pPr>
      <w:rPr>
        <w:rFonts w:ascii="Times New Roman" w:eastAsia="宋体" w:hAnsi="Times New Roman" w:cs="Times New Roman"/>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30" w15:restartNumberingAfterBreak="0">
    <w:nsid w:val="688633E8"/>
    <w:multiLevelType w:val="hybridMultilevel"/>
    <w:tmpl w:val="01C2DC72"/>
    <w:lvl w:ilvl="0" w:tplc="454A8746">
      <w:start w:val="1"/>
      <w:numFmt w:val="japaneseCounting"/>
      <w:lvlText w:val="（%1）"/>
      <w:lvlJc w:val="left"/>
      <w:pPr>
        <w:ind w:left="1422" w:hanging="855"/>
      </w:pPr>
      <w:rPr>
        <w:rFonts w:hint="default"/>
      </w:rPr>
    </w:lvl>
    <w:lvl w:ilvl="1" w:tplc="04090019" w:tentative="1">
      <w:start w:val="1"/>
      <w:numFmt w:val="lowerLetter"/>
      <w:lvlText w:val="%2)"/>
      <w:lvlJc w:val="left"/>
      <w:pPr>
        <w:ind w:left="1407" w:hanging="420"/>
      </w:pPr>
    </w:lvl>
    <w:lvl w:ilvl="2" w:tplc="0409001B" w:tentative="1">
      <w:start w:val="1"/>
      <w:numFmt w:val="lowerRoman"/>
      <w:lvlText w:val="%3."/>
      <w:lvlJc w:val="right"/>
      <w:pPr>
        <w:ind w:left="1827" w:hanging="420"/>
      </w:pPr>
    </w:lvl>
    <w:lvl w:ilvl="3" w:tplc="0409000F" w:tentative="1">
      <w:start w:val="1"/>
      <w:numFmt w:val="decimal"/>
      <w:lvlText w:val="%4."/>
      <w:lvlJc w:val="left"/>
      <w:pPr>
        <w:ind w:left="2247" w:hanging="420"/>
      </w:pPr>
    </w:lvl>
    <w:lvl w:ilvl="4" w:tplc="04090019" w:tentative="1">
      <w:start w:val="1"/>
      <w:numFmt w:val="lowerLetter"/>
      <w:lvlText w:val="%5)"/>
      <w:lvlJc w:val="left"/>
      <w:pPr>
        <w:ind w:left="2667" w:hanging="420"/>
      </w:pPr>
    </w:lvl>
    <w:lvl w:ilvl="5" w:tplc="0409001B" w:tentative="1">
      <w:start w:val="1"/>
      <w:numFmt w:val="lowerRoman"/>
      <w:lvlText w:val="%6."/>
      <w:lvlJc w:val="right"/>
      <w:pPr>
        <w:ind w:left="3087" w:hanging="420"/>
      </w:pPr>
    </w:lvl>
    <w:lvl w:ilvl="6" w:tplc="0409000F" w:tentative="1">
      <w:start w:val="1"/>
      <w:numFmt w:val="decimal"/>
      <w:lvlText w:val="%7."/>
      <w:lvlJc w:val="left"/>
      <w:pPr>
        <w:ind w:left="3507" w:hanging="420"/>
      </w:pPr>
    </w:lvl>
    <w:lvl w:ilvl="7" w:tplc="04090019" w:tentative="1">
      <w:start w:val="1"/>
      <w:numFmt w:val="lowerLetter"/>
      <w:lvlText w:val="%8)"/>
      <w:lvlJc w:val="left"/>
      <w:pPr>
        <w:ind w:left="3927" w:hanging="420"/>
      </w:pPr>
    </w:lvl>
    <w:lvl w:ilvl="8" w:tplc="0409001B" w:tentative="1">
      <w:start w:val="1"/>
      <w:numFmt w:val="lowerRoman"/>
      <w:lvlText w:val="%9."/>
      <w:lvlJc w:val="right"/>
      <w:pPr>
        <w:ind w:left="4347" w:hanging="420"/>
      </w:pPr>
    </w:lvl>
  </w:abstractNum>
  <w:abstractNum w:abstractNumId="31" w15:restartNumberingAfterBreak="0">
    <w:nsid w:val="68B52465"/>
    <w:multiLevelType w:val="hybridMultilevel"/>
    <w:tmpl w:val="01C2DC72"/>
    <w:lvl w:ilvl="0" w:tplc="454A8746">
      <w:start w:val="1"/>
      <w:numFmt w:val="japaneseCounting"/>
      <w:lvlText w:val="（%1）"/>
      <w:lvlJc w:val="left"/>
      <w:pPr>
        <w:ind w:left="1422" w:hanging="855"/>
      </w:pPr>
      <w:rPr>
        <w:rFonts w:hint="default"/>
      </w:rPr>
    </w:lvl>
    <w:lvl w:ilvl="1" w:tplc="04090019" w:tentative="1">
      <w:start w:val="1"/>
      <w:numFmt w:val="lowerLetter"/>
      <w:lvlText w:val="%2)"/>
      <w:lvlJc w:val="left"/>
      <w:pPr>
        <w:ind w:left="1407" w:hanging="420"/>
      </w:pPr>
    </w:lvl>
    <w:lvl w:ilvl="2" w:tplc="0409001B" w:tentative="1">
      <w:start w:val="1"/>
      <w:numFmt w:val="lowerRoman"/>
      <w:lvlText w:val="%3."/>
      <w:lvlJc w:val="right"/>
      <w:pPr>
        <w:ind w:left="1827" w:hanging="420"/>
      </w:pPr>
    </w:lvl>
    <w:lvl w:ilvl="3" w:tplc="0409000F" w:tentative="1">
      <w:start w:val="1"/>
      <w:numFmt w:val="decimal"/>
      <w:lvlText w:val="%4."/>
      <w:lvlJc w:val="left"/>
      <w:pPr>
        <w:ind w:left="2247" w:hanging="420"/>
      </w:pPr>
    </w:lvl>
    <w:lvl w:ilvl="4" w:tplc="04090019" w:tentative="1">
      <w:start w:val="1"/>
      <w:numFmt w:val="lowerLetter"/>
      <w:lvlText w:val="%5)"/>
      <w:lvlJc w:val="left"/>
      <w:pPr>
        <w:ind w:left="2667" w:hanging="420"/>
      </w:pPr>
    </w:lvl>
    <w:lvl w:ilvl="5" w:tplc="0409001B" w:tentative="1">
      <w:start w:val="1"/>
      <w:numFmt w:val="lowerRoman"/>
      <w:lvlText w:val="%6."/>
      <w:lvlJc w:val="right"/>
      <w:pPr>
        <w:ind w:left="3087" w:hanging="420"/>
      </w:pPr>
    </w:lvl>
    <w:lvl w:ilvl="6" w:tplc="0409000F" w:tentative="1">
      <w:start w:val="1"/>
      <w:numFmt w:val="decimal"/>
      <w:lvlText w:val="%7."/>
      <w:lvlJc w:val="left"/>
      <w:pPr>
        <w:ind w:left="3507" w:hanging="420"/>
      </w:pPr>
    </w:lvl>
    <w:lvl w:ilvl="7" w:tplc="04090019" w:tentative="1">
      <w:start w:val="1"/>
      <w:numFmt w:val="lowerLetter"/>
      <w:lvlText w:val="%8)"/>
      <w:lvlJc w:val="left"/>
      <w:pPr>
        <w:ind w:left="3927" w:hanging="420"/>
      </w:pPr>
    </w:lvl>
    <w:lvl w:ilvl="8" w:tplc="0409001B" w:tentative="1">
      <w:start w:val="1"/>
      <w:numFmt w:val="lowerRoman"/>
      <w:lvlText w:val="%9."/>
      <w:lvlJc w:val="right"/>
      <w:pPr>
        <w:ind w:left="4347" w:hanging="420"/>
      </w:pPr>
    </w:lvl>
  </w:abstractNum>
  <w:abstractNum w:abstractNumId="32" w15:restartNumberingAfterBreak="0">
    <w:nsid w:val="7457784C"/>
    <w:multiLevelType w:val="multilevel"/>
    <w:tmpl w:val="7457784C"/>
    <w:lvl w:ilvl="0">
      <w:start w:val="1"/>
      <w:numFmt w:val="decimal"/>
      <w:lvlText w:val="（%1）."/>
      <w:lvlJc w:val="left"/>
      <w:pPr>
        <w:ind w:left="1018" w:hanging="450"/>
      </w:pPr>
      <w:rPr>
        <w:rFonts w:hint="eastAsia"/>
      </w:rPr>
    </w:lvl>
    <w:lvl w:ilvl="1">
      <w:start w:val="1"/>
      <w:numFmt w:val="lowerLetter"/>
      <w:lvlText w:val="%2)"/>
      <w:lvlJc w:val="left"/>
      <w:pPr>
        <w:ind w:left="1408" w:hanging="420"/>
      </w:pPr>
    </w:lvl>
    <w:lvl w:ilvl="2">
      <w:start w:val="1"/>
      <w:numFmt w:val="lowerRoman"/>
      <w:lvlText w:val="%3."/>
      <w:lvlJc w:val="right"/>
      <w:pPr>
        <w:ind w:left="1828" w:hanging="420"/>
      </w:pPr>
    </w:lvl>
    <w:lvl w:ilvl="3">
      <w:start w:val="1"/>
      <w:numFmt w:val="decimal"/>
      <w:lvlText w:val="%4."/>
      <w:lvlJc w:val="left"/>
      <w:pPr>
        <w:ind w:left="2248" w:hanging="420"/>
      </w:pPr>
    </w:lvl>
    <w:lvl w:ilvl="4">
      <w:start w:val="1"/>
      <w:numFmt w:val="lowerLetter"/>
      <w:lvlText w:val="%5)"/>
      <w:lvlJc w:val="left"/>
      <w:pPr>
        <w:ind w:left="2668" w:hanging="420"/>
      </w:pPr>
    </w:lvl>
    <w:lvl w:ilvl="5">
      <w:start w:val="1"/>
      <w:numFmt w:val="lowerRoman"/>
      <w:lvlText w:val="%6."/>
      <w:lvlJc w:val="right"/>
      <w:pPr>
        <w:ind w:left="3088" w:hanging="420"/>
      </w:pPr>
    </w:lvl>
    <w:lvl w:ilvl="6">
      <w:start w:val="1"/>
      <w:numFmt w:val="decimal"/>
      <w:lvlText w:val="%7."/>
      <w:lvlJc w:val="left"/>
      <w:pPr>
        <w:ind w:left="3508" w:hanging="420"/>
      </w:pPr>
    </w:lvl>
    <w:lvl w:ilvl="7">
      <w:start w:val="1"/>
      <w:numFmt w:val="lowerLetter"/>
      <w:lvlText w:val="%8)"/>
      <w:lvlJc w:val="left"/>
      <w:pPr>
        <w:ind w:left="3928" w:hanging="420"/>
      </w:pPr>
    </w:lvl>
    <w:lvl w:ilvl="8">
      <w:start w:val="1"/>
      <w:numFmt w:val="lowerRoman"/>
      <w:lvlText w:val="%9."/>
      <w:lvlJc w:val="right"/>
      <w:pPr>
        <w:ind w:left="4348" w:hanging="420"/>
      </w:pPr>
    </w:lvl>
  </w:abstractNum>
  <w:abstractNum w:abstractNumId="33" w15:restartNumberingAfterBreak="0">
    <w:nsid w:val="79FA4936"/>
    <w:multiLevelType w:val="hybridMultilevel"/>
    <w:tmpl w:val="CF2A17A0"/>
    <w:lvl w:ilvl="0" w:tplc="9EA0023A">
      <w:start w:val="1"/>
      <w:numFmt w:val="decimal"/>
      <w:suff w:val="nothing"/>
      <w:lvlText w:val="%1、"/>
      <w:lvlJc w:val="left"/>
      <w:pPr>
        <w:ind w:left="1200" w:hanging="720"/>
      </w:pPr>
      <w:rPr>
        <w:rFonts w:hint="default"/>
      </w:rPr>
    </w:lvl>
    <w:lvl w:ilvl="1" w:tplc="04090019" w:tentative="1">
      <w:start w:val="1"/>
      <w:numFmt w:val="lowerLetter"/>
      <w:lvlText w:val="%2)"/>
      <w:lvlJc w:val="left"/>
      <w:pPr>
        <w:ind w:left="1832" w:hanging="420"/>
      </w:pPr>
    </w:lvl>
    <w:lvl w:ilvl="2" w:tplc="0409001B" w:tentative="1">
      <w:start w:val="1"/>
      <w:numFmt w:val="lowerRoman"/>
      <w:lvlText w:val="%3."/>
      <w:lvlJc w:val="right"/>
      <w:pPr>
        <w:ind w:left="2252" w:hanging="420"/>
      </w:pPr>
    </w:lvl>
    <w:lvl w:ilvl="3" w:tplc="0409000F" w:tentative="1">
      <w:start w:val="1"/>
      <w:numFmt w:val="decimal"/>
      <w:lvlText w:val="%4."/>
      <w:lvlJc w:val="left"/>
      <w:pPr>
        <w:ind w:left="2672" w:hanging="420"/>
      </w:pPr>
    </w:lvl>
    <w:lvl w:ilvl="4" w:tplc="04090019" w:tentative="1">
      <w:start w:val="1"/>
      <w:numFmt w:val="lowerLetter"/>
      <w:lvlText w:val="%5)"/>
      <w:lvlJc w:val="left"/>
      <w:pPr>
        <w:ind w:left="3092" w:hanging="420"/>
      </w:pPr>
    </w:lvl>
    <w:lvl w:ilvl="5" w:tplc="0409001B" w:tentative="1">
      <w:start w:val="1"/>
      <w:numFmt w:val="lowerRoman"/>
      <w:lvlText w:val="%6."/>
      <w:lvlJc w:val="right"/>
      <w:pPr>
        <w:ind w:left="3512" w:hanging="420"/>
      </w:pPr>
    </w:lvl>
    <w:lvl w:ilvl="6" w:tplc="0409000F" w:tentative="1">
      <w:start w:val="1"/>
      <w:numFmt w:val="decimal"/>
      <w:lvlText w:val="%7."/>
      <w:lvlJc w:val="left"/>
      <w:pPr>
        <w:ind w:left="3932" w:hanging="420"/>
      </w:pPr>
    </w:lvl>
    <w:lvl w:ilvl="7" w:tplc="04090019" w:tentative="1">
      <w:start w:val="1"/>
      <w:numFmt w:val="lowerLetter"/>
      <w:lvlText w:val="%8)"/>
      <w:lvlJc w:val="left"/>
      <w:pPr>
        <w:ind w:left="4352" w:hanging="420"/>
      </w:pPr>
    </w:lvl>
    <w:lvl w:ilvl="8" w:tplc="0409001B" w:tentative="1">
      <w:start w:val="1"/>
      <w:numFmt w:val="lowerRoman"/>
      <w:lvlText w:val="%9."/>
      <w:lvlJc w:val="right"/>
      <w:pPr>
        <w:ind w:left="4772" w:hanging="420"/>
      </w:pPr>
    </w:lvl>
  </w:abstractNum>
  <w:abstractNum w:abstractNumId="34" w15:restartNumberingAfterBreak="0">
    <w:nsid w:val="7B4E3A54"/>
    <w:multiLevelType w:val="multilevel"/>
    <w:tmpl w:val="7B4E3A54"/>
    <w:lvl w:ilvl="0">
      <w:start w:val="1"/>
      <w:numFmt w:val="chineseCountingThousand"/>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5" w15:restartNumberingAfterBreak="0">
    <w:nsid w:val="7BCB7C8D"/>
    <w:multiLevelType w:val="multilevel"/>
    <w:tmpl w:val="7BCB7C8D"/>
    <w:lvl w:ilvl="0">
      <w:start w:val="1"/>
      <w:numFmt w:val="decimal"/>
      <w:lvlText w:val="%1、"/>
      <w:lvlJc w:val="left"/>
      <w:pPr>
        <w:ind w:left="1360" w:hanging="720"/>
      </w:pPr>
      <w:rPr>
        <w:rFonts w:eastAsia="宋体" w:hint="eastAsia"/>
        <w:b w:val="0"/>
        <w:i w:val="0"/>
        <w:sz w:val="28"/>
      </w:rPr>
    </w:lvl>
    <w:lvl w:ilvl="1">
      <w:start w:val="1"/>
      <w:numFmt w:val="lowerLetter"/>
      <w:lvlText w:val="%2)"/>
      <w:lvlJc w:val="left"/>
      <w:pPr>
        <w:ind w:left="1480" w:hanging="420"/>
      </w:pPr>
    </w:lvl>
    <w:lvl w:ilvl="2">
      <w:start w:val="1"/>
      <w:numFmt w:val="lowerRoman"/>
      <w:lvlText w:val="%3."/>
      <w:lvlJc w:val="right"/>
      <w:pPr>
        <w:ind w:left="1900" w:hanging="420"/>
      </w:pPr>
    </w:lvl>
    <w:lvl w:ilvl="3">
      <w:start w:val="1"/>
      <w:numFmt w:val="decimal"/>
      <w:lvlText w:val="%4."/>
      <w:lvlJc w:val="left"/>
      <w:pPr>
        <w:ind w:left="2320" w:hanging="420"/>
      </w:pPr>
    </w:lvl>
    <w:lvl w:ilvl="4">
      <w:start w:val="1"/>
      <w:numFmt w:val="lowerLetter"/>
      <w:lvlText w:val="%5)"/>
      <w:lvlJc w:val="left"/>
      <w:pPr>
        <w:ind w:left="2740" w:hanging="420"/>
      </w:pPr>
    </w:lvl>
    <w:lvl w:ilvl="5">
      <w:start w:val="1"/>
      <w:numFmt w:val="lowerRoman"/>
      <w:lvlText w:val="%6."/>
      <w:lvlJc w:val="right"/>
      <w:pPr>
        <w:ind w:left="3160" w:hanging="420"/>
      </w:pPr>
    </w:lvl>
    <w:lvl w:ilvl="6">
      <w:start w:val="1"/>
      <w:numFmt w:val="decimal"/>
      <w:lvlText w:val="%7."/>
      <w:lvlJc w:val="left"/>
      <w:pPr>
        <w:ind w:left="3580" w:hanging="420"/>
      </w:pPr>
    </w:lvl>
    <w:lvl w:ilvl="7">
      <w:start w:val="1"/>
      <w:numFmt w:val="lowerLetter"/>
      <w:lvlText w:val="%8)"/>
      <w:lvlJc w:val="left"/>
      <w:pPr>
        <w:ind w:left="4000" w:hanging="420"/>
      </w:pPr>
    </w:lvl>
    <w:lvl w:ilvl="8">
      <w:start w:val="1"/>
      <w:numFmt w:val="lowerRoman"/>
      <w:lvlText w:val="%9."/>
      <w:lvlJc w:val="right"/>
      <w:pPr>
        <w:ind w:left="4420" w:hanging="420"/>
      </w:pPr>
    </w:lvl>
  </w:abstractNum>
  <w:num w:numId="1">
    <w:abstractNumId w:val="35"/>
  </w:num>
  <w:num w:numId="2">
    <w:abstractNumId w:val="23"/>
  </w:num>
  <w:num w:numId="3">
    <w:abstractNumId w:val="2"/>
  </w:num>
  <w:num w:numId="4">
    <w:abstractNumId w:val="32"/>
  </w:num>
  <w:num w:numId="5">
    <w:abstractNumId w:val="20"/>
  </w:num>
  <w:num w:numId="6">
    <w:abstractNumId w:val="19"/>
  </w:num>
  <w:num w:numId="7">
    <w:abstractNumId w:val="34"/>
  </w:num>
  <w:num w:numId="8">
    <w:abstractNumId w:val="18"/>
  </w:num>
  <w:num w:numId="9">
    <w:abstractNumId w:val="13"/>
  </w:num>
  <w:num w:numId="10">
    <w:abstractNumId w:val="0"/>
  </w:num>
  <w:num w:numId="11">
    <w:abstractNumId w:val="5"/>
  </w:num>
  <w:num w:numId="12">
    <w:abstractNumId w:val="33"/>
  </w:num>
  <w:num w:numId="13">
    <w:abstractNumId w:val="25"/>
  </w:num>
  <w:num w:numId="14">
    <w:abstractNumId w:val="28"/>
  </w:num>
  <w:num w:numId="15">
    <w:abstractNumId w:val="6"/>
  </w:num>
  <w:num w:numId="16">
    <w:abstractNumId w:val="29"/>
  </w:num>
  <w:num w:numId="17">
    <w:abstractNumId w:val="7"/>
  </w:num>
  <w:num w:numId="18">
    <w:abstractNumId w:val="1"/>
  </w:num>
  <w:num w:numId="19">
    <w:abstractNumId w:val="17"/>
  </w:num>
  <w:num w:numId="20">
    <w:abstractNumId w:val="9"/>
  </w:num>
  <w:num w:numId="21">
    <w:abstractNumId w:val="4"/>
  </w:num>
  <w:num w:numId="22">
    <w:abstractNumId w:val="27"/>
  </w:num>
  <w:num w:numId="23">
    <w:abstractNumId w:val="8"/>
  </w:num>
  <w:num w:numId="24">
    <w:abstractNumId w:val="22"/>
  </w:num>
  <w:num w:numId="25">
    <w:abstractNumId w:val="12"/>
  </w:num>
  <w:num w:numId="26">
    <w:abstractNumId w:val="30"/>
  </w:num>
  <w:num w:numId="27">
    <w:abstractNumId w:val="11"/>
  </w:num>
  <w:num w:numId="28">
    <w:abstractNumId w:val="14"/>
  </w:num>
  <w:num w:numId="29">
    <w:abstractNumId w:val="31"/>
  </w:num>
  <w:num w:numId="30">
    <w:abstractNumId w:val="10"/>
  </w:num>
  <w:num w:numId="31">
    <w:abstractNumId w:val="24"/>
  </w:num>
  <w:num w:numId="32">
    <w:abstractNumId w:val="21"/>
  </w:num>
  <w:num w:numId="33">
    <w:abstractNumId w:val="15"/>
  </w:num>
  <w:num w:numId="34">
    <w:abstractNumId w:val="26"/>
  </w:num>
  <w:num w:numId="35">
    <w:abstractNumId w:val="3"/>
  </w:num>
  <w:num w:numId="36">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doNotValidateAgainstSchema/>
  <w:doNotDemarcateInvalidXml/>
  <w:hdrShapeDefaults>
    <o:shapedefaults v:ext="edit" spidmax="4097"/>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172A27"/>
    <w:rsid w:val="00016DCD"/>
    <w:rsid w:val="00024DB1"/>
    <w:rsid w:val="000261AC"/>
    <w:rsid w:val="0003137A"/>
    <w:rsid w:val="00031BAA"/>
    <w:rsid w:val="000361C2"/>
    <w:rsid w:val="000507FD"/>
    <w:rsid w:val="00054374"/>
    <w:rsid w:val="000551E7"/>
    <w:rsid w:val="00056C02"/>
    <w:rsid w:val="00061A12"/>
    <w:rsid w:val="000656FF"/>
    <w:rsid w:val="00066222"/>
    <w:rsid w:val="000776A7"/>
    <w:rsid w:val="00081C48"/>
    <w:rsid w:val="00092924"/>
    <w:rsid w:val="000933F0"/>
    <w:rsid w:val="000A00B3"/>
    <w:rsid w:val="000A2487"/>
    <w:rsid w:val="000A2D4C"/>
    <w:rsid w:val="000A75A0"/>
    <w:rsid w:val="000B709A"/>
    <w:rsid w:val="000B768A"/>
    <w:rsid w:val="000B7873"/>
    <w:rsid w:val="000C307A"/>
    <w:rsid w:val="000D372E"/>
    <w:rsid w:val="000D4516"/>
    <w:rsid w:val="000E0E03"/>
    <w:rsid w:val="000E46CB"/>
    <w:rsid w:val="000F2083"/>
    <w:rsid w:val="001013A8"/>
    <w:rsid w:val="00112AE4"/>
    <w:rsid w:val="00114EFF"/>
    <w:rsid w:val="00144D74"/>
    <w:rsid w:val="0014601E"/>
    <w:rsid w:val="00147274"/>
    <w:rsid w:val="00155D8F"/>
    <w:rsid w:val="00172A27"/>
    <w:rsid w:val="001742A3"/>
    <w:rsid w:val="00184532"/>
    <w:rsid w:val="001974AA"/>
    <w:rsid w:val="001C36FA"/>
    <w:rsid w:val="001C510A"/>
    <w:rsid w:val="001D058A"/>
    <w:rsid w:val="001D1917"/>
    <w:rsid w:val="001D769B"/>
    <w:rsid w:val="001E23F1"/>
    <w:rsid w:val="001F6D6F"/>
    <w:rsid w:val="002045E5"/>
    <w:rsid w:val="002117D0"/>
    <w:rsid w:val="00211BF3"/>
    <w:rsid w:val="00214B07"/>
    <w:rsid w:val="00222020"/>
    <w:rsid w:val="00240FDD"/>
    <w:rsid w:val="00245454"/>
    <w:rsid w:val="00245E1E"/>
    <w:rsid w:val="002472D0"/>
    <w:rsid w:val="002546AD"/>
    <w:rsid w:val="0026536E"/>
    <w:rsid w:val="00275CA3"/>
    <w:rsid w:val="002823D6"/>
    <w:rsid w:val="002A1940"/>
    <w:rsid w:val="002B2F61"/>
    <w:rsid w:val="002D11B9"/>
    <w:rsid w:val="002D1999"/>
    <w:rsid w:val="002F0B08"/>
    <w:rsid w:val="002F3AEF"/>
    <w:rsid w:val="002F5146"/>
    <w:rsid w:val="002F6943"/>
    <w:rsid w:val="00311C75"/>
    <w:rsid w:val="003202A4"/>
    <w:rsid w:val="00320431"/>
    <w:rsid w:val="0033236B"/>
    <w:rsid w:val="00332E7A"/>
    <w:rsid w:val="00343E15"/>
    <w:rsid w:val="0034645F"/>
    <w:rsid w:val="00362B04"/>
    <w:rsid w:val="003932F2"/>
    <w:rsid w:val="003954FA"/>
    <w:rsid w:val="003A1D50"/>
    <w:rsid w:val="003A3E75"/>
    <w:rsid w:val="003A5EA8"/>
    <w:rsid w:val="003A61B7"/>
    <w:rsid w:val="003A63C6"/>
    <w:rsid w:val="003A6FF6"/>
    <w:rsid w:val="003C121A"/>
    <w:rsid w:val="003D0FFC"/>
    <w:rsid w:val="003D1026"/>
    <w:rsid w:val="003D6DDA"/>
    <w:rsid w:val="003E23F8"/>
    <w:rsid w:val="003E73F5"/>
    <w:rsid w:val="003F2B4E"/>
    <w:rsid w:val="003F3538"/>
    <w:rsid w:val="004105B2"/>
    <w:rsid w:val="00413524"/>
    <w:rsid w:val="00426155"/>
    <w:rsid w:val="004476AA"/>
    <w:rsid w:val="0046319C"/>
    <w:rsid w:val="00474300"/>
    <w:rsid w:val="00474AFC"/>
    <w:rsid w:val="00476BF0"/>
    <w:rsid w:val="00480688"/>
    <w:rsid w:val="00495882"/>
    <w:rsid w:val="00496BBA"/>
    <w:rsid w:val="004A0372"/>
    <w:rsid w:val="004A0B6F"/>
    <w:rsid w:val="004A1A1D"/>
    <w:rsid w:val="004A2125"/>
    <w:rsid w:val="004A2560"/>
    <w:rsid w:val="004A306A"/>
    <w:rsid w:val="004A386E"/>
    <w:rsid w:val="004A4F9A"/>
    <w:rsid w:val="004A5A52"/>
    <w:rsid w:val="004A6A7D"/>
    <w:rsid w:val="004B3148"/>
    <w:rsid w:val="004C094F"/>
    <w:rsid w:val="004C1867"/>
    <w:rsid w:val="004C565E"/>
    <w:rsid w:val="004E3B04"/>
    <w:rsid w:val="004E5FBD"/>
    <w:rsid w:val="004F02FE"/>
    <w:rsid w:val="0053754B"/>
    <w:rsid w:val="00544BDA"/>
    <w:rsid w:val="00545D4B"/>
    <w:rsid w:val="00551303"/>
    <w:rsid w:val="0055195C"/>
    <w:rsid w:val="00557322"/>
    <w:rsid w:val="00560B04"/>
    <w:rsid w:val="00560CA6"/>
    <w:rsid w:val="0056721A"/>
    <w:rsid w:val="00567DB5"/>
    <w:rsid w:val="0057220D"/>
    <w:rsid w:val="00576ACB"/>
    <w:rsid w:val="005772A9"/>
    <w:rsid w:val="005850C3"/>
    <w:rsid w:val="00596392"/>
    <w:rsid w:val="005969FB"/>
    <w:rsid w:val="005A6DDC"/>
    <w:rsid w:val="005F16BC"/>
    <w:rsid w:val="005F7EBD"/>
    <w:rsid w:val="00621A9E"/>
    <w:rsid w:val="00637977"/>
    <w:rsid w:val="006405A5"/>
    <w:rsid w:val="0064107A"/>
    <w:rsid w:val="006503EF"/>
    <w:rsid w:val="0065241A"/>
    <w:rsid w:val="0065265E"/>
    <w:rsid w:val="0066429C"/>
    <w:rsid w:val="00665FF8"/>
    <w:rsid w:val="0067334D"/>
    <w:rsid w:val="0067462E"/>
    <w:rsid w:val="00675AE6"/>
    <w:rsid w:val="00687469"/>
    <w:rsid w:val="00687C23"/>
    <w:rsid w:val="00690C78"/>
    <w:rsid w:val="006A0564"/>
    <w:rsid w:val="006B36E7"/>
    <w:rsid w:val="006B4D28"/>
    <w:rsid w:val="006C75A4"/>
    <w:rsid w:val="006D07CF"/>
    <w:rsid w:val="006E7245"/>
    <w:rsid w:val="00703205"/>
    <w:rsid w:val="00706205"/>
    <w:rsid w:val="00714ACD"/>
    <w:rsid w:val="007216CB"/>
    <w:rsid w:val="0072216A"/>
    <w:rsid w:val="00726211"/>
    <w:rsid w:val="00732591"/>
    <w:rsid w:val="007344CD"/>
    <w:rsid w:val="00736851"/>
    <w:rsid w:val="00741850"/>
    <w:rsid w:val="0074223E"/>
    <w:rsid w:val="00746406"/>
    <w:rsid w:val="00746BE9"/>
    <w:rsid w:val="0075661B"/>
    <w:rsid w:val="00763505"/>
    <w:rsid w:val="00786B2B"/>
    <w:rsid w:val="00787F58"/>
    <w:rsid w:val="007A2D85"/>
    <w:rsid w:val="007A6CE2"/>
    <w:rsid w:val="007B5423"/>
    <w:rsid w:val="007C04CE"/>
    <w:rsid w:val="007C288A"/>
    <w:rsid w:val="007C7AEF"/>
    <w:rsid w:val="007D49FA"/>
    <w:rsid w:val="007D7DD0"/>
    <w:rsid w:val="007E0611"/>
    <w:rsid w:val="007E4FAB"/>
    <w:rsid w:val="007F2CB4"/>
    <w:rsid w:val="007F62C7"/>
    <w:rsid w:val="00802320"/>
    <w:rsid w:val="00805771"/>
    <w:rsid w:val="00811A73"/>
    <w:rsid w:val="00814712"/>
    <w:rsid w:val="008170B1"/>
    <w:rsid w:val="008208BF"/>
    <w:rsid w:val="00822C50"/>
    <w:rsid w:val="0082629C"/>
    <w:rsid w:val="00846388"/>
    <w:rsid w:val="00854D07"/>
    <w:rsid w:val="00857BD3"/>
    <w:rsid w:val="00860A31"/>
    <w:rsid w:val="008638B9"/>
    <w:rsid w:val="008657C0"/>
    <w:rsid w:val="00865C2A"/>
    <w:rsid w:val="00877012"/>
    <w:rsid w:val="00884593"/>
    <w:rsid w:val="00885F0E"/>
    <w:rsid w:val="00885FD1"/>
    <w:rsid w:val="008874FD"/>
    <w:rsid w:val="008A0E20"/>
    <w:rsid w:val="008A5882"/>
    <w:rsid w:val="008A73BB"/>
    <w:rsid w:val="008B150B"/>
    <w:rsid w:val="008C29A8"/>
    <w:rsid w:val="008C7560"/>
    <w:rsid w:val="008D2849"/>
    <w:rsid w:val="008D56B5"/>
    <w:rsid w:val="008D7817"/>
    <w:rsid w:val="008E3344"/>
    <w:rsid w:val="008E61F5"/>
    <w:rsid w:val="008F50D8"/>
    <w:rsid w:val="008F64C2"/>
    <w:rsid w:val="0090039D"/>
    <w:rsid w:val="00902C05"/>
    <w:rsid w:val="00903879"/>
    <w:rsid w:val="00911C93"/>
    <w:rsid w:val="009159D7"/>
    <w:rsid w:val="00927942"/>
    <w:rsid w:val="00936BB6"/>
    <w:rsid w:val="0094178A"/>
    <w:rsid w:val="00946CA9"/>
    <w:rsid w:val="0095357B"/>
    <w:rsid w:val="009608AF"/>
    <w:rsid w:val="00963347"/>
    <w:rsid w:val="009707CB"/>
    <w:rsid w:val="00971D67"/>
    <w:rsid w:val="00973949"/>
    <w:rsid w:val="009767C9"/>
    <w:rsid w:val="00981130"/>
    <w:rsid w:val="00983A2A"/>
    <w:rsid w:val="0098493A"/>
    <w:rsid w:val="009914C9"/>
    <w:rsid w:val="009941CD"/>
    <w:rsid w:val="009955DA"/>
    <w:rsid w:val="009971CF"/>
    <w:rsid w:val="009A2776"/>
    <w:rsid w:val="009A4D34"/>
    <w:rsid w:val="009A525E"/>
    <w:rsid w:val="009B6533"/>
    <w:rsid w:val="009B725F"/>
    <w:rsid w:val="009C65A2"/>
    <w:rsid w:val="009E12D5"/>
    <w:rsid w:val="009E29EF"/>
    <w:rsid w:val="009E3B07"/>
    <w:rsid w:val="009E41EE"/>
    <w:rsid w:val="00A16E1F"/>
    <w:rsid w:val="00A20274"/>
    <w:rsid w:val="00A32246"/>
    <w:rsid w:val="00A41925"/>
    <w:rsid w:val="00A46630"/>
    <w:rsid w:val="00A614CE"/>
    <w:rsid w:val="00A62A10"/>
    <w:rsid w:val="00A63602"/>
    <w:rsid w:val="00A735C6"/>
    <w:rsid w:val="00A836DB"/>
    <w:rsid w:val="00A96A28"/>
    <w:rsid w:val="00A972D5"/>
    <w:rsid w:val="00A9793F"/>
    <w:rsid w:val="00AA5645"/>
    <w:rsid w:val="00AB60F8"/>
    <w:rsid w:val="00AB7FA5"/>
    <w:rsid w:val="00AC30D0"/>
    <w:rsid w:val="00AC66B5"/>
    <w:rsid w:val="00AD4103"/>
    <w:rsid w:val="00AE5258"/>
    <w:rsid w:val="00AF11DC"/>
    <w:rsid w:val="00B00BE7"/>
    <w:rsid w:val="00B03C03"/>
    <w:rsid w:val="00B10EE7"/>
    <w:rsid w:val="00B27F3C"/>
    <w:rsid w:val="00B3154A"/>
    <w:rsid w:val="00B360CF"/>
    <w:rsid w:val="00B5638B"/>
    <w:rsid w:val="00B649B2"/>
    <w:rsid w:val="00B726C7"/>
    <w:rsid w:val="00B72889"/>
    <w:rsid w:val="00B80399"/>
    <w:rsid w:val="00B860C3"/>
    <w:rsid w:val="00B90671"/>
    <w:rsid w:val="00B96B7C"/>
    <w:rsid w:val="00BB0454"/>
    <w:rsid w:val="00BB6D96"/>
    <w:rsid w:val="00BC6E29"/>
    <w:rsid w:val="00BE734E"/>
    <w:rsid w:val="00BF0190"/>
    <w:rsid w:val="00BF0405"/>
    <w:rsid w:val="00BF4920"/>
    <w:rsid w:val="00C05DE5"/>
    <w:rsid w:val="00C07BF1"/>
    <w:rsid w:val="00C1013B"/>
    <w:rsid w:val="00C11059"/>
    <w:rsid w:val="00C132FA"/>
    <w:rsid w:val="00C2645D"/>
    <w:rsid w:val="00C2771F"/>
    <w:rsid w:val="00C329F0"/>
    <w:rsid w:val="00C32F1A"/>
    <w:rsid w:val="00C430B1"/>
    <w:rsid w:val="00C469F8"/>
    <w:rsid w:val="00C514A7"/>
    <w:rsid w:val="00C54880"/>
    <w:rsid w:val="00C70385"/>
    <w:rsid w:val="00C706FF"/>
    <w:rsid w:val="00C74CE8"/>
    <w:rsid w:val="00C758E0"/>
    <w:rsid w:val="00C85D61"/>
    <w:rsid w:val="00C90657"/>
    <w:rsid w:val="00C91DC4"/>
    <w:rsid w:val="00C92D4A"/>
    <w:rsid w:val="00C9510C"/>
    <w:rsid w:val="00C9536A"/>
    <w:rsid w:val="00C96199"/>
    <w:rsid w:val="00CA210B"/>
    <w:rsid w:val="00CC3468"/>
    <w:rsid w:val="00CC7319"/>
    <w:rsid w:val="00CD61DB"/>
    <w:rsid w:val="00CD7937"/>
    <w:rsid w:val="00CD7E92"/>
    <w:rsid w:val="00CE696B"/>
    <w:rsid w:val="00D012A9"/>
    <w:rsid w:val="00D05648"/>
    <w:rsid w:val="00D06DB0"/>
    <w:rsid w:val="00D21E76"/>
    <w:rsid w:val="00D2402C"/>
    <w:rsid w:val="00D44A94"/>
    <w:rsid w:val="00D46177"/>
    <w:rsid w:val="00D51B1D"/>
    <w:rsid w:val="00D57C42"/>
    <w:rsid w:val="00D620AD"/>
    <w:rsid w:val="00D6341F"/>
    <w:rsid w:val="00D654B7"/>
    <w:rsid w:val="00D70E10"/>
    <w:rsid w:val="00D70E13"/>
    <w:rsid w:val="00D83369"/>
    <w:rsid w:val="00D845E0"/>
    <w:rsid w:val="00D871E3"/>
    <w:rsid w:val="00D9132A"/>
    <w:rsid w:val="00D92A12"/>
    <w:rsid w:val="00DA71C3"/>
    <w:rsid w:val="00DB162C"/>
    <w:rsid w:val="00DC7F56"/>
    <w:rsid w:val="00DD058C"/>
    <w:rsid w:val="00DE7825"/>
    <w:rsid w:val="00E05BD0"/>
    <w:rsid w:val="00E25FD9"/>
    <w:rsid w:val="00E3357D"/>
    <w:rsid w:val="00E34ACB"/>
    <w:rsid w:val="00E354F4"/>
    <w:rsid w:val="00E36D06"/>
    <w:rsid w:val="00E51401"/>
    <w:rsid w:val="00E60A10"/>
    <w:rsid w:val="00E63138"/>
    <w:rsid w:val="00E67BD3"/>
    <w:rsid w:val="00E67DC5"/>
    <w:rsid w:val="00E718C4"/>
    <w:rsid w:val="00E741F6"/>
    <w:rsid w:val="00E97A9C"/>
    <w:rsid w:val="00EA160C"/>
    <w:rsid w:val="00EA4024"/>
    <w:rsid w:val="00EB0FD3"/>
    <w:rsid w:val="00EB7A39"/>
    <w:rsid w:val="00EC0CD3"/>
    <w:rsid w:val="00ED0F09"/>
    <w:rsid w:val="00EF18C1"/>
    <w:rsid w:val="00EF59DD"/>
    <w:rsid w:val="00F02A17"/>
    <w:rsid w:val="00F05829"/>
    <w:rsid w:val="00F07279"/>
    <w:rsid w:val="00F07E57"/>
    <w:rsid w:val="00F22875"/>
    <w:rsid w:val="00F40E1B"/>
    <w:rsid w:val="00F42B37"/>
    <w:rsid w:val="00F4660F"/>
    <w:rsid w:val="00F46B26"/>
    <w:rsid w:val="00F545AC"/>
    <w:rsid w:val="00F547F7"/>
    <w:rsid w:val="00F56942"/>
    <w:rsid w:val="00F67B56"/>
    <w:rsid w:val="00F71114"/>
    <w:rsid w:val="00F7370B"/>
    <w:rsid w:val="00F7579F"/>
    <w:rsid w:val="00F81EC9"/>
    <w:rsid w:val="00F83DBC"/>
    <w:rsid w:val="00F87429"/>
    <w:rsid w:val="00F97AC9"/>
    <w:rsid w:val="00FA0034"/>
    <w:rsid w:val="00FA2FFB"/>
    <w:rsid w:val="00FA425A"/>
    <w:rsid w:val="00FB25F3"/>
    <w:rsid w:val="00FC0D3E"/>
    <w:rsid w:val="00FC1000"/>
    <w:rsid w:val="00FD50E2"/>
    <w:rsid w:val="00FE793F"/>
    <w:rsid w:val="00FF02E0"/>
    <w:rsid w:val="00FF24C0"/>
    <w:rsid w:val="23995D5D"/>
    <w:rsid w:val="691C4326"/>
    <w:rsid w:val="78A920BF"/>
    <w:rsid w:val="7FCD737B"/>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4EFA593F"/>
  <w15:docId w15:val="{5AD8F222-4F64-49A2-8ED9-F62461060F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iPriority="0"/>
    <w:lsdException w:name="footer"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uiPriority="0"/>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uiPriority="0"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qFormat="1"/>
    <w:lsdException w:name="Table Grid" w:uiPriority="59" w:qFormat="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A6FF6"/>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Closing"/>
    <w:basedOn w:val="a"/>
    <w:rsid w:val="003A6FF6"/>
    <w:pPr>
      <w:ind w:leftChars="2100" w:left="100"/>
    </w:pPr>
    <w:rPr>
      <w:rFonts w:ascii="宋体"/>
      <w:sz w:val="24"/>
    </w:rPr>
  </w:style>
  <w:style w:type="paragraph" w:styleId="a4">
    <w:name w:val="Plain Text"/>
    <w:basedOn w:val="a"/>
    <w:link w:val="a5"/>
    <w:unhideWhenUsed/>
    <w:qFormat/>
    <w:rsid w:val="003A6FF6"/>
    <w:pPr>
      <w:widowControl/>
      <w:adjustRightInd w:val="0"/>
      <w:snapToGrid w:val="0"/>
      <w:ind w:firstLineChars="200" w:firstLine="200"/>
      <w:jc w:val="left"/>
    </w:pPr>
    <w:rPr>
      <w:rFonts w:ascii="宋体" w:eastAsia="微软雅黑" w:hAnsi="Courier New" w:cs="Courier New"/>
      <w:kern w:val="0"/>
      <w:sz w:val="22"/>
      <w:szCs w:val="21"/>
    </w:rPr>
  </w:style>
  <w:style w:type="paragraph" w:styleId="a6">
    <w:name w:val="Balloon Text"/>
    <w:basedOn w:val="a"/>
    <w:qFormat/>
    <w:rsid w:val="003A6FF6"/>
    <w:rPr>
      <w:sz w:val="18"/>
      <w:szCs w:val="18"/>
    </w:rPr>
  </w:style>
  <w:style w:type="paragraph" w:styleId="a7">
    <w:name w:val="footer"/>
    <w:basedOn w:val="a"/>
    <w:link w:val="a8"/>
    <w:uiPriority w:val="99"/>
    <w:qFormat/>
    <w:rsid w:val="003A6FF6"/>
    <w:pPr>
      <w:tabs>
        <w:tab w:val="center" w:pos="4153"/>
        <w:tab w:val="right" w:pos="8306"/>
      </w:tabs>
      <w:snapToGrid w:val="0"/>
      <w:jc w:val="left"/>
    </w:pPr>
    <w:rPr>
      <w:sz w:val="18"/>
      <w:szCs w:val="18"/>
    </w:rPr>
  </w:style>
  <w:style w:type="paragraph" w:styleId="a9">
    <w:name w:val="header"/>
    <w:basedOn w:val="a"/>
    <w:link w:val="aa"/>
    <w:rsid w:val="003A6FF6"/>
    <w:pPr>
      <w:pBdr>
        <w:bottom w:val="single" w:sz="6" w:space="1" w:color="auto"/>
      </w:pBdr>
      <w:tabs>
        <w:tab w:val="center" w:pos="4153"/>
        <w:tab w:val="right" w:pos="8306"/>
      </w:tabs>
      <w:snapToGrid w:val="0"/>
      <w:jc w:val="center"/>
    </w:pPr>
    <w:rPr>
      <w:sz w:val="18"/>
      <w:szCs w:val="18"/>
    </w:rPr>
  </w:style>
  <w:style w:type="table" w:styleId="ab">
    <w:name w:val="Table Grid"/>
    <w:basedOn w:val="a1"/>
    <w:uiPriority w:val="59"/>
    <w:qFormat/>
    <w:rsid w:val="003A6FF6"/>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8">
    <w:name w:val="页脚 字符"/>
    <w:link w:val="a7"/>
    <w:uiPriority w:val="99"/>
    <w:rsid w:val="003A6FF6"/>
    <w:rPr>
      <w:kern w:val="2"/>
      <w:sz w:val="18"/>
      <w:szCs w:val="18"/>
    </w:rPr>
  </w:style>
  <w:style w:type="character" w:customStyle="1" w:styleId="apple-style-span">
    <w:name w:val="apple-style-span"/>
    <w:basedOn w:val="a0"/>
    <w:rsid w:val="003A6FF6"/>
  </w:style>
  <w:style w:type="character" w:customStyle="1" w:styleId="aa">
    <w:name w:val="页眉 字符"/>
    <w:link w:val="a9"/>
    <w:rsid w:val="003A6FF6"/>
    <w:rPr>
      <w:kern w:val="2"/>
      <w:sz w:val="18"/>
      <w:szCs w:val="18"/>
    </w:rPr>
  </w:style>
  <w:style w:type="character" w:customStyle="1" w:styleId="style141">
    <w:name w:val="style141"/>
    <w:rsid w:val="003A6FF6"/>
    <w:rPr>
      <w:rFonts w:ascii="宋体" w:eastAsia="宋体" w:hAnsi="宋体" w:hint="eastAsia"/>
      <w:sz w:val="18"/>
      <w:szCs w:val="18"/>
    </w:rPr>
  </w:style>
  <w:style w:type="character" w:customStyle="1" w:styleId="a5">
    <w:name w:val="纯文本 字符"/>
    <w:basedOn w:val="a0"/>
    <w:link w:val="a4"/>
    <w:qFormat/>
    <w:rsid w:val="003A6FF6"/>
    <w:rPr>
      <w:rFonts w:ascii="宋体" w:eastAsia="微软雅黑" w:hAnsi="Courier New" w:cs="Courier New"/>
      <w:sz w:val="22"/>
      <w:szCs w:val="21"/>
    </w:rPr>
  </w:style>
  <w:style w:type="paragraph" w:customStyle="1" w:styleId="1">
    <w:name w:val="列出段落1"/>
    <w:basedOn w:val="a"/>
    <w:uiPriority w:val="34"/>
    <w:qFormat/>
    <w:rsid w:val="003A6FF6"/>
    <w:pPr>
      <w:widowControl/>
      <w:adjustRightInd w:val="0"/>
      <w:snapToGrid w:val="0"/>
      <w:ind w:firstLineChars="200" w:firstLine="420"/>
      <w:jc w:val="left"/>
    </w:pPr>
    <w:rPr>
      <w:rFonts w:ascii="Tahoma" w:eastAsia="微软雅黑" w:hAnsi="Tahoma"/>
      <w:kern w:val="0"/>
      <w:sz w:val="22"/>
      <w:szCs w:val="22"/>
    </w:rPr>
  </w:style>
  <w:style w:type="paragraph" w:customStyle="1" w:styleId="2">
    <w:name w:val="列出段落2"/>
    <w:basedOn w:val="a"/>
    <w:uiPriority w:val="34"/>
    <w:qFormat/>
    <w:rsid w:val="003A6FF6"/>
    <w:pPr>
      <w:widowControl/>
      <w:adjustRightInd w:val="0"/>
      <w:snapToGrid w:val="0"/>
      <w:spacing w:after="200"/>
      <w:ind w:firstLineChars="200" w:firstLine="420"/>
      <w:jc w:val="left"/>
    </w:pPr>
    <w:rPr>
      <w:rFonts w:ascii="Tahoma" w:eastAsia="微软雅黑" w:hAnsi="Tahoma" w:cstheme="minorBidi"/>
      <w:kern w:val="0"/>
      <w:sz w:val="22"/>
      <w:szCs w:val="22"/>
    </w:rPr>
  </w:style>
  <w:style w:type="paragraph" w:styleId="ac">
    <w:name w:val="List Paragraph"/>
    <w:basedOn w:val="a"/>
    <w:uiPriority w:val="34"/>
    <w:qFormat/>
    <w:rsid w:val="00AC66B5"/>
    <w:pPr>
      <w:ind w:firstLineChars="200" w:firstLine="420"/>
    </w:pPr>
    <w:rPr>
      <w:rFonts w:asciiTheme="minorHAnsi" w:eastAsiaTheme="minorEastAsia" w:hAnsiTheme="minorHAnsi" w:cstheme="minorBidi"/>
      <w:szCs w:val="22"/>
    </w:rPr>
  </w:style>
  <w:style w:type="character" w:customStyle="1" w:styleId="p141">
    <w:name w:val="p141"/>
    <w:rsid w:val="00FA2FFB"/>
    <w:rPr>
      <w:sz w:val="21"/>
      <w:szCs w:val="21"/>
    </w:rPr>
  </w:style>
  <w:style w:type="paragraph" w:styleId="ad">
    <w:name w:val="annotation text"/>
    <w:basedOn w:val="a"/>
    <w:link w:val="ae"/>
    <w:uiPriority w:val="99"/>
    <w:semiHidden/>
    <w:unhideWhenUsed/>
    <w:rsid w:val="000B7873"/>
    <w:pPr>
      <w:jc w:val="left"/>
    </w:pPr>
  </w:style>
  <w:style w:type="character" w:customStyle="1" w:styleId="ae">
    <w:name w:val="批注文字 字符"/>
    <w:basedOn w:val="a0"/>
    <w:link w:val="ad"/>
    <w:uiPriority w:val="99"/>
    <w:semiHidden/>
    <w:rsid w:val="000B7873"/>
    <w:rPr>
      <w:kern w:val="2"/>
      <w:sz w:val="21"/>
      <w:szCs w:val="24"/>
    </w:rPr>
  </w:style>
  <w:style w:type="character" w:styleId="af">
    <w:name w:val="Hyperlink"/>
    <w:basedOn w:val="a0"/>
    <w:uiPriority w:val="99"/>
    <w:unhideWhenUsed/>
    <w:rsid w:val="00D46177"/>
    <w:rPr>
      <w:color w:val="0000FF" w:themeColor="hyperlink"/>
      <w:u w:val="single"/>
    </w:rPr>
  </w:style>
  <w:style w:type="paragraph" w:customStyle="1" w:styleId="10">
    <w:name w:val="纯文本1"/>
    <w:basedOn w:val="a"/>
    <w:qFormat/>
    <w:rsid w:val="00D05648"/>
    <w:pPr>
      <w:widowControl/>
      <w:jc w:val="left"/>
    </w:pPr>
    <w:rPr>
      <w:rFonts w:ascii="宋体" w:eastAsia="微软雅黑" w:hAnsi="Courier New"/>
      <w:kern w:val="0"/>
      <w:sz w:val="20"/>
      <w:szCs w:val="21"/>
    </w:rPr>
  </w:style>
  <w:style w:type="paragraph" w:customStyle="1" w:styleId="100">
    <w:name w:val="1_0"/>
    <w:basedOn w:val="a"/>
    <w:next w:val="10"/>
    <w:qFormat/>
    <w:rsid w:val="00D05648"/>
    <w:rPr>
      <w:rFonts w:ascii="宋体" w:hAnsi="Courier New"/>
      <w:szCs w:val="22"/>
    </w:rPr>
  </w:style>
  <w:style w:type="paragraph" w:styleId="af0">
    <w:name w:val="Date"/>
    <w:basedOn w:val="a"/>
    <w:next w:val="a"/>
    <w:link w:val="af1"/>
    <w:uiPriority w:val="99"/>
    <w:semiHidden/>
    <w:unhideWhenUsed/>
    <w:rsid w:val="00B3154A"/>
    <w:pPr>
      <w:ind w:leftChars="2500" w:left="100"/>
    </w:pPr>
  </w:style>
  <w:style w:type="character" w:customStyle="1" w:styleId="af1">
    <w:name w:val="日期 字符"/>
    <w:basedOn w:val="a0"/>
    <w:link w:val="af0"/>
    <w:uiPriority w:val="99"/>
    <w:semiHidden/>
    <w:rsid w:val="00B3154A"/>
    <w:rPr>
      <w:kern w:val="2"/>
      <w:sz w:val="21"/>
      <w:szCs w:val="24"/>
    </w:rPr>
  </w:style>
  <w:style w:type="paragraph" w:styleId="af2">
    <w:name w:val="Subtitle"/>
    <w:basedOn w:val="a"/>
    <w:next w:val="a"/>
    <w:link w:val="af3"/>
    <w:qFormat/>
    <w:rsid w:val="00E67DC5"/>
    <w:pPr>
      <w:spacing w:before="240" w:after="60" w:line="312" w:lineRule="auto"/>
      <w:outlineLvl w:val="1"/>
    </w:pPr>
    <w:rPr>
      <w:rFonts w:asciiTheme="minorHAnsi" w:eastAsiaTheme="minorEastAsia" w:hAnsiTheme="minorHAnsi" w:cstheme="minorBidi"/>
      <w:b/>
      <w:bCs/>
      <w:kern w:val="28"/>
      <w:sz w:val="32"/>
      <w:szCs w:val="32"/>
    </w:rPr>
  </w:style>
  <w:style w:type="character" w:customStyle="1" w:styleId="af3">
    <w:name w:val="副标题 字符"/>
    <w:basedOn w:val="a0"/>
    <w:link w:val="af2"/>
    <w:rsid w:val="00E67DC5"/>
    <w:rPr>
      <w:rFonts w:asciiTheme="minorHAnsi" w:eastAsiaTheme="minorEastAsia" w:hAnsiTheme="minorHAnsi" w:cstheme="minorBidi"/>
      <w:b/>
      <w:bCs/>
      <w:kern w:val="28"/>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yperlink" Target="http://www.gdzbtb.gov.cn/" TargetMode="External"/><Relationship Id="rId4" Type="http://schemas.openxmlformats.org/officeDocument/2006/relationships/styles" Target="styles.xml"/><Relationship Id="rId9"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32826573-EDF1-48CC-8E8E-9A1B6A2036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163</TotalTime>
  <Pages>18</Pages>
  <Words>1037</Words>
  <Characters>5913</Characters>
  <Application>Microsoft Office Word</Application>
  <DocSecurity>0</DocSecurity>
  <Lines>49</Lines>
  <Paragraphs>13</Paragraphs>
  <ScaleCrop>false</ScaleCrop>
  <Company>aaa</Company>
  <LinksUpToDate>false</LinksUpToDate>
  <CharactersWithSpaces>6937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广州大学城投资经营管理有限公司</dc:title>
  <dc:subject/>
  <dc:creator>abc</dc:creator>
  <cp:keywords/>
  <dc:description/>
  <cp:lastModifiedBy>Kenny YL</cp:lastModifiedBy>
  <cp:revision>21</cp:revision>
  <cp:lastPrinted>2016-11-01T08:05:00Z</cp:lastPrinted>
  <dcterms:created xsi:type="dcterms:W3CDTF">2017-11-21T09:21:00Z</dcterms:created>
  <dcterms:modified xsi:type="dcterms:W3CDTF">2019-05-31T08:12:00Z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2052-10.1.0.6028</vt:lpwstr>
  </property>
</Properties>
</file>