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A606AD" w:rsidRDefault="00A606A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枢纽楼主楼外墙推窗修复及玻璃更换工程</w:t>
      </w:r>
    </w:p>
    <w:p w:rsidR="00445711" w:rsidRDefault="000B39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A606AD">
        <w:rPr>
          <w:rFonts w:asciiTheme="minorEastAsia" w:hAnsiTheme="minorEastAsia" w:hint="eastAsia"/>
          <w:sz w:val="28"/>
          <w:szCs w:val="28"/>
        </w:rPr>
        <w:t>枢纽楼主楼外墙推窗修复及玻璃更换工程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A606AD">
        <w:rPr>
          <w:rFonts w:asciiTheme="minorEastAsia" w:hAnsiTheme="minorEastAsia" w:hint="eastAsia"/>
          <w:sz w:val="28"/>
          <w:szCs w:val="28"/>
        </w:rPr>
        <w:t>枢纽楼主楼外墙推窗修复及玻璃更换工程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A606AD">
        <w:rPr>
          <w:rFonts w:asciiTheme="minorEastAsia" w:hAnsiTheme="minorEastAsia" w:hint="eastAsia"/>
          <w:sz w:val="28"/>
          <w:szCs w:val="28"/>
        </w:rPr>
        <w:t>枢纽楼主楼外墙推窗修复及玻璃更换工程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A606AD">
        <w:rPr>
          <w:rFonts w:hint="eastAsia"/>
          <w:sz w:val="28"/>
          <w:szCs w:val="28"/>
        </w:rPr>
        <w:t>建筑幕墙工程专业承包贰级或以上资质；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A53C3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A53C3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A53C3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A53C3">
        <w:rPr>
          <w:rFonts w:asciiTheme="minorEastAsia" w:hAnsiTheme="minorEastAsia"/>
          <w:sz w:val="28"/>
          <w:szCs w:val="28"/>
          <w:u w:val="single"/>
        </w:rPr>
        <w:t>24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lastRenderedPageBreak/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A53C3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A53C3">
        <w:rPr>
          <w:rFonts w:asciiTheme="minorEastAsia" w:hAnsiTheme="minorEastAsia"/>
          <w:sz w:val="28"/>
          <w:szCs w:val="28"/>
          <w:u w:val="single"/>
        </w:rPr>
        <w:t>24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AA53C3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AA53C3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6A" w:rsidRDefault="003C306A" w:rsidP="00D84151">
      <w:r>
        <w:separator/>
      </w:r>
    </w:p>
  </w:endnote>
  <w:endnote w:type="continuationSeparator" w:id="0">
    <w:p w:rsidR="003C306A" w:rsidRDefault="003C306A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6A" w:rsidRDefault="003C306A" w:rsidP="00D84151">
      <w:r>
        <w:separator/>
      </w:r>
    </w:p>
  </w:footnote>
  <w:footnote w:type="continuationSeparator" w:id="0">
    <w:p w:rsidR="003C306A" w:rsidRDefault="003C306A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FD3CB6-F9DE-43D6-BFA1-D088910A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153</Words>
  <Characters>876</Characters>
  <Application>Microsoft Office Word</Application>
  <DocSecurity>0</DocSecurity>
  <Lines>7</Lines>
  <Paragraphs>2</Paragraphs>
  <ScaleCrop>false</ScaleCrop>
  <Company>dxc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32</cp:revision>
  <dcterms:created xsi:type="dcterms:W3CDTF">2018-09-05T02:59:00Z</dcterms:created>
  <dcterms:modified xsi:type="dcterms:W3CDTF">2019-09-09T01:08:00Z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