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40621" w14:textId="77777777" w:rsidR="00140734" w:rsidRDefault="009E7F54">
      <w:pPr>
        <w:jc w:val="center"/>
        <w:rPr>
          <w:b/>
          <w:sz w:val="28"/>
          <w:szCs w:val="28"/>
        </w:rPr>
      </w:pPr>
      <w:r>
        <w:rPr>
          <w:rFonts w:hint="eastAsia"/>
          <w:b/>
          <w:sz w:val="28"/>
          <w:szCs w:val="28"/>
        </w:rPr>
        <w:t>广州大学城投资经营管理有限公司</w:t>
      </w:r>
    </w:p>
    <w:p w14:paraId="2AAC049E" w14:textId="5AB6DF11" w:rsidR="007E6542" w:rsidRDefault="00B92A12">
      <w:pPr>
        <w:jc w:val="center"/>
        <w:rPr>
          <w:b/>
          <w:sz w:val="28"/>
          <w:szCs w:val="28"/>
        </w:rPr>
      </w:pPr>
      <w:r>
        <w:rPr>
          <w:rFonts w:hint="eastAsia"/>
          <w:b/>
          <w:sz w:val="28"/>
          <w:szCs w:val="28"/>
        </w:rPr>
        <w:t>广州大学城（小谷围岛）建设项目区域供冷第三冷站新增第二出站管道项目站内部分改造材料采购</w:t>
      </w:r>
    </w:p>
    <w:p w14:paraId="2439F924" w14:textId="77777777" w:rsidR="00140734" w:rsidRDefault="00D91C44">
      <w:pPr>
        <w:jc w:val="center"/>
        <w:rPr>
          <w:b/>
          <w:sz w:val="28"/>
          <w:szCs w:val="28"/>
        </w:rPr>
      </w:pPr>
      <w:r>
        <w:rPr>
          <w:rFonts w:hint="eastAsia"/>
          <w:b/>
          <w:sz w:val="28"/>
          <w:szCs w:val="28"/>
        </w:rPr>
        <w:t>竞选公告</w:t>
      </w:r>
    </w:p>
    <w:p w14:paraId="5F17A874" w14:textId="77777777" w:rsidR="00140734" w:rsidRDefault="00140734">
      <w:pPr>
        <w:pStyle w:val="1"/>
        <w:spacing w:line="360" w:lineRule="auto"/>
        <w:ind w:left="420" w:firstLineChars="100" w:firstLine="240"/>
        <w:rPr>
          <w:rFonts w:ascii="宋体" w:eastAsia="宋体" w:hAnsi="宋体" w:cs="宋体"/>
          <w:sz w:val="24"/>
          <w:szCs w:val="24"/>
        </w:rPr>
      </w:pPr>
    </w:p>
    <w:p w14:paraId="29A643D5" w14:textId="584BF5BE" w:rsidR="00140734" w:rsidRPr="005F0049" w:rsidRDefault="00D91C44">
      <w:pPr>
        <w:pStyle w:val="1"/>
        <w:spacing w:line="360" w:lineRule="auto"/>
        <w:ind w:firstLine="480"/>
      </w:pPr>
      <w:r>
        <w:rPr>
          <w:rFonts w:ascii="宋体" w:eastAsia="宋体" w:hAnsi="宋体" w:cs="宋体" w:hint="eastAsia"/>
          <w:sz w:val="24"/>
          <w:szCs w:val="24"/>
        </w:rPr>
        <w:t>我司开展</w:t>
      </w:r>
      <w:r w:rsidR="00B92A12">
        <w:rPr>
          <w:rFonts w:ascii="宋体" w:eastAsia="宋体" w:hAnsi="宋体" w:cs="宋体" w:hint="eastAsia"/>
          <w:sz w:val="24"/>
          <w:szCs w:val="24"/>
        </w:rPr>
        <w:t>广州大学城（小谷围岛）建设项目区域供冷第三冷站新增第二出站管道项目站内部分改造材料采购</w:t>
      </w:r>
      <w:r>
        <w:rPr>
          <w:rFonts w:ascii="宋体" w:eastAsia="宋体" w:hAnsi="宋体" w:cs="宋体" w:hint="eastAsia"/>
          <w:sz w:val="24"/>
          <w:szCs w:val="24"/>
        </w:rPr>
        <w:t>，</w:t>
      </w:r>
      <w:r w:rsidRPr="005F0049">
        <w:rPr>
          <w:rFonts w:ascii="宋体" w:eastAsia="宋体" w:hAnsi="宋体" w:cs="宋体" w:hint="eastAsia"/>
          <w:sz w:val="24"/>
          <w:szCs w:val="24"/>
        </w:rPr>
        <w:t>现进行公开竞选，有关事项公告如下：</w:t>
      </w:r>
    </w:p>
    <w:p w14:paraId="6A85061D" w14:textId="77777777"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、项目名称及竞选内容</w:t>
      </w:r>
    </w:p>
    <w:p w14:paraId="0C48682C" w14:textId="4E4E520B" w:rsidR="00140734" w:rsidRPr="00AE269B" w:rsidRDefault="00D91C44" w:rsidP="0014073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（一）项目名称：</w:t>
      </w:r>
      <w:r w:rsidR="00B92A12">
        <w:rPr>
          <w:rFonts w:ascii="宋体" w:eastAsia="宋体" w:hAnsi="宋体" w:cs="宋体" w:hint="eastAsia"/>
          <w:sz w:val="24"/>
          <w:szCs w:val="24"/>
        </w:rPr>
        <w:t>广州大学城（小谷围岛）建设项目区域供冷第三冷站新增第二出站管道项目站内部分改造材料采购</w:t>
      </w:r>
    </w:p>
    <w:p w14:paraId="50D10719" w14:textId="77777777" w:rsidR="001D27B9" w:rsidRPr="00AE269B" w:rsidRDefault="00D91C44" w:rsidP="0014073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（二）项目类别：货物类</w:t>
      </w:r>
    </w:p>
    <w:p w14:paraId="7E0A1CE0" w14:textId="2CB0A4F8" w:rsidR="00140734" w:rsidRPr="00AE269B" w:rsidRDefault="00D91C44" w:rsidP="0014073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（三）采购限价</w:t>
      </w:r>
      <w:r w:rsidR="005151A8" w:rsidRPr="00AE269B">
        <w:rPr>
          <w:rFonts w:ascii="宋体" w:eastAsia="宋体" w:hAnsi="宋体" w:cs="宋体" w:hint="eastAsia"/>
          <w:sz w:val="24"/>
          <w:szCs w:val="24"/>
        </w:rPr>
        <w:t>（人民币）</w:t>
      </w:r>
      <w:r w:rsidRPr="00AE269B">
        <w:rPr>
          <w:rFonts w:ascii="宋体" w:eastAsia="宋体" w:hAnsi="宋体" w:cs="宋体" w:hint="eastAsia"/>
          <w:sz w:val="24"/>
          <w:szCs w:val="24"/>
        </w:rPr>
        <w:t>：</w:t>
      </w:r>
      <w:r w:rsidR="00F4755B" w:rsidRPr="00F4755B">
        <w:rPr>
          <w:rFonts w:ascii="宋体" w:eastAsia="宋体" w:hAnsi="宋体" w:cs="宋体" w:hint="eastAsia"/>
          <w:sz w:val="24"/>
          <w:szCs w:val="24"/>
        </w:rPr>
        <w:t>人民币</w:t>
      </w:r>
      <w:r w:rsidR="005731B9">
        <w:rPr>
          <w:rFonts w:ascii="宋体" w:eastAsia="宋体" w:hAnsi="宋体" w:cs="宋体"/>
          <w:sz w:val="24"/>
          <w:szCs w:val="24"/>
        </w:rPr>
        <w:t>49</w:t>
      </w:r>
      <w:r w:rsidR="00F4755B" w:rsidRPr="00F4755B">
        <w:rPr>
          <w:rFonts w:ascii="宋体" w:eastAsia="宋体" w:hAnsi="宋体" w:cs="宋体" w:hint="eastAsia"/>
          <w:sz w:val="24"/>
          <w:szCs w:val="24"/>
        </w:rPr>
        <w:t>万元（投标报价超过采购控制价为无效投标）</w:t>
      </w:r>
      <w:r w:rsidR="001D27B9" w:rsidRPr="00AE269B">
        <w:rPr>
          <w:rFonts w:ascii="宋体" w:eastAsia="宋体" w:hAnsi="宋体" w:cs="宋体" w:hint="eastAsia"/>
          <w:sz w:val="24"/>
          <w:szCs w:val="24"/>
        </w:rPr>
        <w:t>。</w:t>
      </w:r>
    </w:p>
    <w:p w14:paraId="6502B290" w14:textId="77777777" w:rsidR="00140734" w:rsidRPr="00AE269B" w:rsidRDefault="00D91C4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（四）竞选内容：具体以本项目竞选文件的“采购需求”为准。</w:t>
      </w:r>
    </w:p>
    <w:p w14:paraId="33891B73" w14:textId="77777777" w:rsidR="00140734" w:rsidRPr="00AE269B" w:rsidRDefault="00D91C4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投标人应对所有竞选采购内容进行报价，不允许只对部分内容投标报价。</w:t>
      </w:r>
    </w:p>
    <w:p w14:paraId="2DEEDC27" w14:textId="77777777" w:rsidR="00140734" w:rsidRPr="00AE269B" w:rsidRDefault="00D91C44">
      <w:pPr>
        <w:pStyle w:val="1"/>
        <w:numPr>
          <w:ilvl w:val="0"/>
          <w:numId w:val="1"/>
        </w:numPr>
        <w:spacing w:line="360" w:lineRule="auto"/>
        <w:ind w:left="0" w:firstLine="482"/>
        <w:rPr>
          <w:rFonts w:ascii="宋体" w:eastAsia="宋体" w:hAnsi="宋体" w:cs="宋体"/>
          <w:b/>
          <w:sz w:val="24"/>
          <w:szCs w:val="24"/>
        </w:rPr>
      </w:pPr>
      <w:r w:rsidRPr="00AE269B">
        <w:rPr>
          <w:rFonts w:ascii="宋体" w:eastAsia="宋体" w:hAnsi="宋体" w:cs="宋体" w:hint="eastAsia"/>
          <w:b/>
          <w:sz w:val="24"/>
          <w:szCs w:val="24"/>
        </w:rPr>
        <w:t>、合格</w:t>
      </w:r>
      <w:r w:rsidR="00D607B5" w:rsidRPr="00AE269B">
        <w:rPr>
          <w:rFonts w:ascii="宋体" w:eastAsia="宋体" w:hAnsi="宋体" w:cs="宋体" w:hint="eastAsia"/>
          <w:b/>
          <w:sz w:val="24"/>
          <w:szCs w:val="24"/>
        </w:rPr>
        <w:t>供应商</w:t>
      </w:r>
      <w:r w:rsidRPr="00AE269B">
        <w:rPr>
          <w:rFonts w:ascii="宋体" w:eastAsia="宋体" w:hAnsi="宋体" w:cs="宋体" w:hint="eastAsia"/>
          <w:b/>
          <w:sz w:val="24"/>
          <w:szCs w:val="24"/>
        </w:rPr>
        <w:t>资格要求</w:t>
      </w:r>
    </w:p>
    <w:p w14:paraId="3F8081AF" w14:textId="77777777" w:rsidR="00140734" w:rsidRPr="00AE269B" w:rsidRDefault="00D91C44" w:rsidP="0014073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14:paraId="3FFBF549" w14:textId="77777777" w:rsidR="00140734" w:rsidRPr="00AE269B" w:rsidRDefault="00D91C44" w:rsidP="0014073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（二）已办理合法税务登记，具有开具相应增值税专用发票资格；</w:t>
      </w:r>
    </w:p>
    <w:p w14:paraId="3FFDBBC6" w14:textId="77777777" w:rsidR="00140734" w:rsidRPr="00AE269B" w:rsidRDefault="00D91C44">
      <w:pPr>
        <w:pStyle w:val="1"/>
        <w:tabs>
          <w:tab w:val="left" w:pos="420"/>
        </w:tabs>
        <w:spacing w:line="360" w:lineRule="auto"/>
        <w:ind w:firstLine="480"/>
        <w:rPr>
          <w:rFonts w:ascii="宋体" w:eastAsia="宋体" w:hAnsi="宋体" w:cs="宋体"/>
          <w:sz w:val="24"/>
          <w:szCs w:val="24"/>
        </w:rPr>
      </w:pPr>
      <w:r w:rsidRPr="00AE269B">
        <w:rPr>
          <w:rFonts w:ascii="宋体" w:eastAsia="宋体" w:hAnsi="宋体" w:cs="宋体" w:hint="eastAsia"/>
          <w:sz w:val="24"/>
          <w:szCs w:val="24"/>
        </w:rPr>
        <w:t>（三）不接受联合体报价。</w:t>
      </w:r>
    </w:p>
    <w:p w14:paraId="041974FF" w14:textId="77777777" w:rsidR="00140734" w:rsidRPr="00AE269B" w:rsidRDefault="00D91C44">
      <w:pPr>
        <w:pStyle w:val="1"/>
        <w:numPr>
          <w:ilvl w:val="0"/>
          <w:numId w:val="1"/>
        </w:numPr>
        <w:spacing w:line="360" w:lineRule="auto"/>
        <w:ind w:left="0" w:firstLine="482"/>
        <w:rPr>
          <w:rFonts w:ascii="宋体" w:eastAsia="宋体" w:hAnsi="宋体" w:cs="宋体"/>
          <w:b/>
          <w:sz w:val="24"/>
          <w:szCs w:val="24"/>
        </w:rPr>
      </w:pPr>
      <w:r w:rsidRPr="00AE269B">
        <w:rPr>
          <w:rFonts w:ascii="宋体" w:eastAsia="宋体" w:hAnsi="宋体" w:cs="宋体" w:hint="eastAsia"/>
          <w:b/>
          <w:sz w:val="24"/>
          <w:szCs w:val="24"/>
        </w:rPr>
        <w:t>、竞选文件公示</w:t>
      </w:r>
    </w:p>
    <w:p w14:paraId="5FAA1AD9" w14:textId="3E7BCB24" w:rsidR="00140734" w:rsidRPr="005F0049" w:rsidRDefault="00D91C44">
      <w:pPr>
        <w:pStyle w:val="1"/>
        <w:spacing w:line="360" w:lineRule="auto"/>
        <w:ind w:firstLine="480"/>
        <w:rPr>
          <w:rFonts w:ascii="宋体" w:eastAsia="宋体" w:hAnsi="宋体" w:cs="宋体"/>
          <w:sz w:val="24"/>
          <w:szCs w:val="24"/>
        </w:rPr>
      </w:pPr>
      <w:r w:rsidRPr="00AE269B">
        <w:rPr>
          <w:rFonts w:hint="eastAsia"/>
          <w:sz w:val="24"/>
          <w:szCs w:val="24"/>
        </w:rPr>
        <w:t>本项目的竞选公告及相关信息</w:t>
      </w:r>
      <w:r w:rsidRPr="00AE269B">
        <w:rPr>
          <w:rFonts w:ascii="宋体" w:eastAsia="宋体" w:hAnsi="宋体" w:cs="宋体" w:hint="eastAsia"/>
          <w:sz w:val="24"/>
          <w:szCs w:val="24"/>
        </w:rPr>
        <w:t>公示时间：</w:t>
      </w:r>
      <w:r w:rsidR="00844E94">
        <w:rPr>
          <w:rFonts w:ascii="宋体" w:eastAsia="宋体" w:hAnsi="宋体" w:cs="宋体"/>
          <w:sz w:val="24"/>
          <w:szCs w:val="24"/>
        </w:rPr>
        <w:t>2020</w:t>
      </w:r>
      <w:r w:rsidRPr="00AE269B">
        <w:rPr>
          <w:rFonts w:ascii="宋体" w:eastAsia="宋体" w:hAnsi="宋体" w:cs="宋体"/>
          <w:sz w:val="24"/>
          <w:szCs w:val="24"/>
        </w:rPr>
        <w:t>年</w:t>
      </w:r>
      <w:r w:rsidR="00844E94">
        <w:rPr>
          <w:rFonts w:ascii="宋体" w:eastAsia="宋体" w:hAnsi="宋体" w:cs="宋体"/>
          <w:sz w:val="24"/>
          <w:szCs w:val="24"/>
        </w:rPr>
        <w:t>2</w:t>
      </w:r>
      <w:r w:rsidRPr="00AE269B">
        <w:rPr>
          <w:rFonts w:ascii="宋体" w:eastAsia="宋体" w:hAnsi="宋体" w:cs="宋体"/>
          <w:sz w:val="24"/>
          <w:szCs w:val="24"/>
        </w:rPr>
        <w:t>月</w:t>
      </w:r>
      <w:r w:rsidR="00844E94">
        <w:rPr>
          <w:rFonts w:ascii="宋体" w:eastAsia="宋体" w:hAnsi="宋体" w:cs="宋体"/>
          <w:sz w:val="24"/>
          <w:szCs w:val="24"/>
        </w:rPr>
        <w:t>17</w:t>
      </w:r>
      <w:r w:rsidRPr="00AE269B">
        <w:rPr>
          <w:rFonts w:ascii="宋体" w:eastAsia="宋体" w:hAnsi="宋体" w:cs="宋体" w:hint="eastAsia"/>
          <w:sz w:val="24"/>
          <w:szCs w:val="24"/>
        </w:rPr>
        <w:t>日至</w:t>
      </w:r>
      <w:r w:rsidR="00844E94">
        <w:rPr>
          <w:rFonts w:ascii="宋体" w:eastAsia="宋体" w:hAnsi="宋体" w:cs="宋体"/>
          <w:sz w:val="24"/>
          <w:szCs w:val="24"/>
        </w:rPr>
        <w:t>2020</w:t>
      </w:r>
      <w:r w:rsidR="00844E94" w:rsidRPr="00AE269B">
        <w:rPr>
          <w:rFonts w:ascii="宋体" w:eastAsia="宋体" w:hAnsi="宋体" w:cs="宋体"/>
          <w:sz w:val="24"/>
          <w:szCs w:val="24"/>
        </w:rPr>
        <w:t>年</w:t>
      </w:r>
      <w:r w:rsidR="00844E94">
        <w:rPr>
          <w:rFonts w:ascii="宋体" w:eastAsia="宋体" w:hAnsi="宋体" w:cs="宋体" w:hint="eastAsia"/>
          <w:sz w:val="24"/>
          <w:szCs w:val="24"/>
        </w:rPr>
        <w:t>3</w:t>
      </w:r>
      <w:r w:rsidRPr="00AE269B">
        <w:rPr>
          <w:rFonts w:ascii="宋体" w:eastAsia="宋体" w:hAnsi="宋体" w:cs="宋体"/>
          <w:sz w:val="24"/>
          <w:szCs w:val="24"/>
        </w:rPr>
        <w:t>月</w:t>
      </w:r>
      <w:r w:rsidR="00844E94">
        <w:rPr>
          <w:rFonts w:ascii="宋体" w:eastAsia="宋体" w:hAnsi="宋体" w:cs="宋体" w:hint="eastAsia"/>
          <w:sz w:val="24"/>
          <w:szCs w:val="24"/>
        </w:rPr>
        <w:t>2</w:t>
      </w:r>
      <w:r w:rsidRPr="00AE269B">
        <w:rPr>
          <w:rFonts w:ascii="宋体" w:eastAsia="宋体" w:hAnsi="宋体" w:cs="宋体" w:hint="eastAsia"/>
          <w:sz w:val="24"/>
          <w:szCs w:val="24"/>
        </w:rPr>
        <w:t>日，同时</w:t>
      </w:r>
      <w:r w:rsidRPr="00AE269B">
        <w:rPr>
          <w:rFonts w:hint="eastAsia"/>
          <w:sz w:val="24"/>
          <w:szCs w:val="24"/>
        </w:rPr>
        <w:t>在广东省招标投标监管网（网址：</w:t>
      </w:r>
      <w:hyperlink r:id="rId9" w:history="1">
        <w:r w:rsidR="00F4755B">
          <w:rPr>
            <w:rStyle w:val="a9"/>
          </w:rPr>
          <w:t>http://zbtb.gd.gov.cn/login</w:t>
        </w:r>
      </w:hyperlink>
      <w:r w:rsidRPr="00AE269B">
        <w:rPr>
          <w:rFonts w:hint="eastAsia"/>
          <w:sz w:val="24"/>
          <w:szCs w:val="24"/>
        </w:rPr>
        <w:t>）、</w:t>
      </w:r>
      <w:r w:rsidRPr="00AE269B">
        <w:rPr>
          <w:rFonts w:ascii="宋体" w:eastAsia="宋体" w:hAnsi="宋体" w:cs="宋体" w:hint="eastAsia"/>
          <w:sz w:val="24"/>
          <w:szCs w:val="24"/>
        </w:rPr>
        <w:t>广</w:t>
      </w:r>
      <w:r w:rsidRPr="005F0049">
        <w:rPr>
          <w:rFonts w:ascii="宋体" w:eastAsia="宋体" w:hAnsi="宋体" w:cs="宋体" w:hint="eastAsia"/>
          <w:sz w:val="24"/>
          <w:szCs w:val="24"/>
        </w:rPr>
        <w:t>州大学城投资经营管理有限公司</w:t>
      </w:r>
      <w:r w:rsidRPr="005F0049">
        <w:rPr>
          <w:rFonts w:hint="eastAsia"/>
          <w:sz w:val="24"/>
          <w:szCs w:val="24"/>
        </w:rPr>
        <w:t>网站（网址：</w:t>
      </w:r>
      <w:r w:rsidRPr="005F0049">
        <w:rPr>
          <w:sz w:val="24"/>
          <w:szCs w:val="24"/>
        </w:rPr>
        <w:t>www.gzuci.com</w:t>
      </w:r>
      <w:r w:rsidRPr="005F0049">
        <w:rPr>
          <w:rFonts w:hint="eastAsia"/>
          <w:sz w:val="24"/>
          <w:szCs w:val="24"/>
        </w:rPr>
        <w:t>）上发布，并视为有效送达。本公告的修改、补充，在</w:t>
      </w:r>
      <w:r w:rsidRPr="005F0049">
        <w:rPr>
          <w:rFonts w:ascii="宋体" w:eastAsia="宋体" w:hAnsi="宋体" w:cs="宋体" w:hint="eastAsia"/>
          <w:sz w:val="24"/>
          <w:szCs w:val="24"/>
        </w:rPr>
        <w:t>广州大学城投资经营管理有限公司</w:t>
      </w:r>
      <w:r w:rsidRPr="005F0049">
        <w:rPr>
          <w:rFonts w:hint="eastAsia"/>
          <w:sz w:val="24"/>
          <w:szCs w:val="24"/>
        </w:rPr>
        <w:t>网站发布。本竞选公告及其修改、补充在各媒体发布的文本如有不同之处，以在</w:t>
      </w:r>
      <w:r w:rsidRPr="005F0049">
        <w:rPr>
          <w:rFonts w:ascii="宋体" w:eastAsia="宋体" w:hAnsi="宋体" w:cs="宋体" w:hint="eastAsia"/>
          <w:sz w:val="24"/>
          <w:szCs w:val="24"/>
        </w:rPr>
        <w:t>广州大学城投资经营管理有限公司</w:t>
      </w:r>
      <w:r w:rsidRPr="005F0049">
        <w:rPr>
          <w:rFonts w:hint="eastAsia"/>
          <w:sz w:val="24"/>
          <w:szCs w:val="24"/>
        </w:rPr>
        <w:t>网站发布的文本为准。项目相关竞选文件等资料请自行在网站下载</w:t>
      </w:r>
      <w:r w:rsidRPr="005F0049">
        <w:rPr>
          <w:rFonts w:hint="eastAsia"/>
          <w:sz w:val="24"/>
          <w:szCs w:val="24"/>
        </w:rPr>
        <w:lastRenderedPageBreak/>
        <w:t>（如有）。</w:t>
      </w:r>
    </w:p>
    <w:p w14:paraId="1BD4EA39" w14:textId="77777777"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、获取竞选文件</w:t>
      </w:r>
    </w:p>
    <w:p w14:paraId="522A5C0E" w14:textId="77777777" w:rsidR="00140734" w:rsidRPr="005F0049" w:rsidRDefault="00D91C44">
      <w:pPr>
        <w:spacing w:line="360" w:lineRule="auto"/>
        <w:ind w:firstLineChars="200" w:firstLine="480"/>
        <w:rPr>
          <w:rFonts w:ascii="宋体" w:eastAsia="宋体" w:hAnsi="宋体" w:cs="宋体"/>
          <w:sz w:val="24"/>
          <w:szCs w:val="24"/>
        </w:rPr>
      </w:pPr>
      <w:r w:rsidRPr="005F00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14:paraId="3E1A6CA3" w14:textId="77777777"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、递交投标文件</w:t>
      </w:r>
    </w:p>
    <w:p w14:paraId="16C6841B" w14:textId="0FDD84F6" w:rsidR="00140734" w:rsidRDefault="00D91C44">
      <w:pPr>
        <w:spacing w:line="360" w:lineRule="auto"/>
        <w:ind w:firstLineChars="200" w:firstLine="480"/>
        <w:rPr>
          <w:rFonts w:ascii="宋体" w:eastAsia="宋体" w:hAnsi="宋体" w:cs="宋体"/>
          <w:sz w:val="24"/>
          <w:szCs w:val="24"/>
        </w:rPr>
      </w:pPr>
      <w:r w:rsidRPr="005F0049">
        <w:rPr>
          <w:rFonts w:ascii="宋体" w:eastAsia="宋体" w:hAnsi="宋体" w:cs="宋体" w:hint="eastAsia"/>
          <w:sz w:val="24"/>
          <w:szCs w:val="24"/>
        </w:rPr>
        <w:t>（一）投标文件递交截止时间</w:t>
      </w:r>
      <w:r w:rsidR="001E6D31">
        <w:rPr>
          <w:rFonts w:ascii="宋体" w:eastAsia="宋体" w:hAnsi="宋体" w:cs="宋体"/>
          <w:sz w:val="24"/>
          <w:szCs w:val="24"/>
        </w:rPr>
        <w:t>2020</w:t>
      </w:r>
      <w:r w:rsidR="001E6D31" w:rsidRPr="00AE269B">
        <w:rPr>
          <w:rFonts w:ascii="宋体" w:eastAsia="宋体" w:hAnsi="宋体" w:cs="宋体"/>
          <w:sz w:val="24"/>
          <w:szCs w:val="24"/>
        </w:rPr>
        <w:t>年</w:t>
      </w:r>
      <w:r w:rsidR="001E6D31">
        <w:rPr>
          <w:rFonts w:ascii="宋体" w:eastAsia="宋体" w:hAnsi="宋体" w:cs="宋体" w:hint="eastAsia"/>
          <w:sz w:val="24"/>
          <w:szCs w:val="24"/>
        </w:rPr>
        <w:t>3</w:t>
      </w:r>
      <w:r w:rsidR="001E6D31" w:rsidRPr="00AE269B">
        <w:rPr>
          <w:rFonts w:ascii="宋体" w:eastAsia="宋体" w:hAnsi="宋体" w:cs="宋体"/>
          <w:sz w:val="24"/>
          <w:szCs w:val="24"/>
        </w:rPr>
        <w:t>月</w:t>
      </w:r>
      <w:r w:rsidR="001E6D31">
        <w:rPr>
          <w:rFonts w:ascii="宋体" w:eastAsia="宋体" w:hAnsi="宋体" w:cs="宋体" w:hint="eastAsia"/>
          <w:sz w:val="24"/>
          <w:szCs w:val="24"/>
        </w:rPr>
        <w:t>2</w:t>
      </w:r>
      <w:r w:rsidR="001E6D31" w:rsidRPr="00AE269B">
        <w:rPr>
          <w:rFonts w:ascii="宋体" w:eastAsia="宋体" w:hAnsi="宋体" w:cs="宋体" w:hint="eastAsia"/>
          <w:sz w:val="24"/>
          <w:szCs w:val="24"/>
        </w:rPr>
        <w:t>日</w:t>
      </w:r>
      <w:r w:rsidR="00F4755B">
        <w:rPr>
          <w:rFonts w:ascii="宋体" w:eastAsia="宋体" w:hAnsi="宋体" w:cs="宋体"/>
          <w:sz w:val="24"/>
          <w:szCs w:val="24"/>
        </w:rPr>
        <w:t>15</w:t>
      </w:r>
      <w:r w:rsidRPr="005F0049">
        <w:rPr>
          <w:rFonts w:ascii="宋体" w:eastAsia="宋体" w:hAnsi="宋体" w:cs="宋体"/>
          <w:sz w:val="24"/>
          <w:szCs w:val="24"/>
        </w:rPr>
        <w:t xml:space="preserve">时 </w:t>
      </w:r>
      <w:r w:rsidR="00EA367B" w:rsidRPr="005F0049">
        <w:rPr>
          <w:rFonts w:ascii="宋体" w:eastAsia="宋体" w:hAnsi="宋体" w:cs="宋体"/>
          <w:sz w:val="24"/>
          <w:szCs w:val="24"/>
        </w:rPr>
        <w:t>0</w:t>
      </w:r>
      <w:r w:rsidRPr="005F0049">
        <w:rPr>
          <w:rFonts w:ascii="宋体" w:eastAsia="宋体" w:hAnsi="宋体" w:cs="宋体" w:hint="eastAsia"/>
          <w:sz w:val="24"/>
          <w:szCs w:val="24"/>
        </w:rPr>
        <w:t>分前。以密封的形式提供投标文件到：广州市番禺区大学城明志街1号信息</w:t>
      </w:r>
      <w:r>
        <w:rPr>
          <w:rFonts w:ascii="宋体" w:eastAsia="宋体" w:hAnsi="宋体" w:cs="宋体" w:hint="eastAsia"/>
          <w:sz w:val="24"/>
          <w:szCs w:val="24"/>
        </w:rPr>
        <w:t>枢纽楼9楼</w:t>
      </w:r>
      <w:r w:rsidR="00D607B5">
        <w:rPr>
          <w:rFonts w:ascii="宋体" w:eastAsia="宋体" w:hAnsi="宋体" w:cs="宋体" w:hint="eastAsia"/>
          <w:sz w:val="24"/>
          <w:szCs w:val="24"/>
        </w:rPr>
        <w:t>前台</w:t>
      </w:r>
      <w:r>
        <w:rPr>
          <w:rFonts w:ascii="宋体" w:eastAsia="宋体" w:hAnsi="宋体" w:cs="宋体" w:hint="eastAsia"/>
          <w:sz w:val="24"/>
          <w:szCs w:val="24"/>
        </w:rPr>
        <w:t>。</w:t>
      </w:r>
      <w:r w:rsidR="00D607B5" w:rsidRPr="00D607B5">
        <w:rPr>
          <w:rFonts w:ascii="宋体" w:eastAsia="宋体" w:hAnsi="宋体" w:cs="宋体" w:hint="eastAsia"/>
          <w:sz w:val="24"/>
          <w:szCs w:val="24"/>
        </w:rPr>
        <w:t>投标文件信封或外包装上应当注明采购项目名称、投标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名称和“在（竞选文件中规定的开标日期）之前不得启封”的字样，封口处应加盖投标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印章。</w:t>
      </w:r>
      <w:r>
        <w:rPr>
          <w:rFonts w:ascii="宋体" w:eastAsia="宋体" w:hAnsi="宋体" w:cs="宋体" w:hint="eastAsia"/>
          <w:sz w:val="24"/>
          <w:szCs w:val="24"/>
        </w:rPr>
        <w:t>采购人接受现场递交或邮寄两种方式。</w:t>
      </w:r>
      <w:r w:rsidR="0092097C" w:rsidRPr="0092097C">
        <w:rPr>
          <w:rFonts w:ascii="宋体" w:eastAsia="宋体" w:hAnsi="宋体" w:cs="宋体" w:hint="eastAsia"/>
          <w:sz w:val="24"/>
          <w:szCs w:val="24"/>
        </w:rPr>
        <w:t>采用邮寄方式的，应在邮寄外包装袋上注明“</w:t>
      </w:r>
      <w:r w:rsidR="00B92A12">
        <w:rPr>
          <w:rFonts w:ascii="宋体" w:eastAsia="宋体" w:hAnsi="宋体" w:cs="宋体" w:hint="eastAsia"/>
          <w:sz w:val="24"/>
          <w:szCs w:val="24"/>
        </w:rPr>
        <w:t>广州大学城（小谷围岛）建设项目区域供冷第三冷站新增第二出站管道项目站内部分改造材料采购</w:t>
      </w:r>
      <w:r w:rsidR="0092097C" w:rsidRPr="0092097C">
        <w:rPr>
          <w:rFonts w:ascii="宋体" w:eastAsia="宋体" w:hAnsi="宋体" w:cs="宋体" w:hint="eastAsia"/>
          <w:sz w:val="24"/>
          <w:szCs w:val="24"/>
        </w:rPr>
        <w:t>项目投标文件”字样。</w:t>
      </w:r>
      <w:r w:rsidR="00D607B5" w:rsidRPr="00D607B5">
        <w:rPr>
          <w:rFonts w:ascii="宋体" w:eastAsia="宋体" w:hAnsi="宋体" w:cs="宋体" w:hint="eastAsia"/>
          <w:sz w:val="24"/>
          <w:szCs w:val="24"/>
        </w:rPr>
        <w:t>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递交投标文件后，请联系采购人确认。</w:t>
      </w:r>
    </w:p>
    <w:p w14:paraId="58C6BFF2" w14:textId="77777777" w:rsidR="00140734" w:rsidRDefault="00D91C44">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14:paraId="5BBE9355" w14:textId="77777777"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14:paraId="39271DB7" w14:textId="77777777" w:rsidR="00140734" w:rsidRDefault="00D91C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w:t>
      </w:r>
      <w:r w:rsidR="009E7F54">
        <w:rPr>
          <w:rFonts w:ascii="宋体" w:eastAsia="宋体" w:hAnsi="宋体" w:cs="宋体" w:hint="eastAsia"/>
          <w:sz w:val="24"/>
          <w:szCs w:val="24"/>
        </w:rPr>
        <w:t>广州大学城投资经营管理有限公司</w:t>
      </w:r>
    </w:p>
    <w:p w14:paraId="2CABB64C" w14:textId="77777777" w:rsidR="00140734" w:rsidRDefault="00D91C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（二）联系地址：广州市番禺区大学城明志街1号信息枢纽楼9楼</w:t>
      </w:r>
    </w:p>
    <w:p w14:paraId="527D39A8" w14:textId="51DD2D15" w:rsidR="00140734" w:rsidRDefault="00D91C44">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（三）联系人：</w:t>
      </w:r>
      <w:r w:rsidR="00F4755B">
        <w:rPr>
          <w:rFonts w:ascii="宋体" w:eastAsia="宋体" w:hAnsi="宋体" w:cs="宋体" w:hint="eastAsia"/>
          <w:sz w:val="24"/>
          <w:szCs w:val="24"/>
        </w:rPr>
        <w:t>廖先生</w:t>
      </w:r>
      <w:r w:rsidR="00F4755B" w:rsidRPr="00947500">
        <w:rPr>
          <w:rFonts w:ascii="宋体" w:eastAsia="宋体" w:hAnsi="宋体" w:cs="宋体" w:hint="eastAsia"/>
          <w:sz w:val="24"/>
          <w:szCs w:val="24"/>
        </w:rPr>
        <w:t>，联系电话：020-393020</w:t>
      </w:r>
      <w:r w:rsidR="00F4755B">
        <w:rPr>
          <w:rFonts w:ascii="宋体" w:eastAsia="宋体" w:hAnsi="宋体" w:cs="宋体"/>
          <w:sz w:val="24"/>
          <w:szCs w:val="24"/>
        </w:rPr>
        <w:t>79</w:t>
      </w:r>
      <w:r w:rsidR="002B6E3A">
        <w:rPr>
          <w:rFonts w:ascii="宋体" w:eastAsia="宋体" w:hAnsi="宋体" w:cs="宋体" w:hint="eastAsia"/>
          <w:sz w:val="24"/>
          <w:szCs w:val="24"/>
        </w:rPr>
        <w:t xml:space="preserve"> </w:t>
      </w:r>
      <w:r>
        <w:rPr>
          <w:rFonts w:ascii="宋体" w:eastAsia="宋体" w:hAnsi="宋体" w:cs="宋体" w:hint="eastAsia"/>
          <w:sz w:val="24"/>
          <w:szCs w:val="24"/>
        </w:rPr>
        <w:t>，电子邮件：</w:t>
      </w:r>
      <w:r w:rsidR="00F4755B">
        <w:rPr>
          <w:rFonts w:ascii="宋体" w:eastAsia="宋体" w:hAnsi="宋体" w:cs="宋体"/>
          <w:sz w:val="24"/>
          <w:szCs w:val="24"/>
        </w:rPr>
        <w:t>2229889034</w:t>
      </w:r>
      <w:r w:rsidR="001D27B9">
        <w:rPr>
          <w:rFonts w:ascii="宋体" w:eastAsia="宋体" w:hAnsi="宋体" w:cs="宋体" w:hint="eastAsia"/>
          <w:sz w:val="24"/>
          <w:szCs w:val="24"/>
        </w:rPr>
        <w:t>@qq.com</w:t>
      </w:r>
      <w:r>
        <w:rPr>
          <w:rFonts w:ascii="宋体" w:eastAsia="宋体" w:hAnsi="宋体" w:cs="宋体" w:hint="eastAsia"/>
          <w:sz w:val="24"/>
          <w:szCs w:val="24"/>
        </w:rPr>
        <w:t xml:space="preserve"> </w:t>
      </w:r>
    </w:p>
    <w:p w14:paraId="2919B6C7" w14:textId="77777777" w:rsidR="00140734" w:rsidRDefault="00140734">
      <w:pPr>
        <w:spacing w:line="360" w:lineRule="auto"/>
        <w:ind w:firstLineChars="200" w:firstLine="480"/>
        <w:rPr>
          <w:rFonts w:ascii="宋体" w:eastAsia="宋体" w:hAnsi="宋体" w:cs="宋体"/>
          <w:sz w:val="24"/>
          <w:szCs w:val="24"/>
        </w:rPr>
      </w:pPr>
    </w:p>
    <w:p w14:paraId="5A85B47A" w14:textId="77777777" w:rsidR="00140734" w:rsidRDefault="00D91C44">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w:t>
      </w:r>
      <w:r w:rsidR="009E7F54">
        <w:rPr>
          <w:rFonts w:ascii="宋体" w:eastAsia="宋体" w:hAnsi="宋体" w:cs="宋体" w:hint="eastAsia"/>
          <w:sz w:val="24"/>
          <w:szCs w:val="24"/>
        </w:rPr>
        <w:t>广州大学城投资经营管理有限公司</w:t>
      </w:r>
    </w:p>
    <w:p w14:paraId="56699166" w14:textId="691D554C" w:rsidR="00140734" w:rsidRDefault="00B92A12">
      <w:pPr>
        <w:spacing w:line="360" w:lineRule="auto"/>
        <w:ind w:firstLineChars="200" w:firstLine="480"/>
        <w:jc w:val="right"/>
        <w:rPr>
          <w:rFonts w:ascii="宋体" w:eastAsia="宋体" w:hAnsi="宋体" w:cs="宋体"/>
          <w:sz w:val="24"/>
          <w:szCs w:val="24"/>
        </w:rPr>
      </w:pPr>
      <w:r>
        <w:rPr>
          <w:rFonts w:ascii="宋体" w:eastAsia="宋体" w:hAnsi="宋体" w:cs="宋体"/>
          <w:sz w:val="24"/>
          <w:szCs w:val="24"/>
        </w:rPr>
        <w:t>2020</w:t>
      </w:r>
      <w:r w:rsidR="00D91C44">
        <w:rPr>
          <w:rFonts w:ascii="宋体" w:eastAsia="宋体" w:hAnsi="宋体" w:cs="宋体" w:hint="eastAsia"/>
          <w:sz w:val="24"/>
          <w:szCs w:val="24"/>
        </w:rPr>
        <w:t>年</w:t>
      </w:r>
      <w:r w:rsidR="001E6D31">
        <w:rPr>
          <w:rFonts w:ascii="宋体" w:eastAsia="宋体" w:hAnsi="宋体" w:cs="宋体"/>
          <w:sz w:val="24"/>
          <w:szCs w:val="24"/>
        </w:rPr>
        <w:t>2</w:t>
      </w:r>
      <w:r w:rsidR="00D91C44">
        <w:rPr>
          <w:rFonts w:ascii="宋体" w:eastAsia="宋体" w:hAnsi="宋体" w:cs="宋体" w:hint="eastAsia"/>
          <w:sz w:val="24"/>
          <w:szCs w:val="24"/>
        </w:rPr>
        <w:t>月</w:t>
      </w:r>
      <w:r w:rsidR="001E6D31">
        <w:rPr>
          <w:rFonts w:ascii="宋体" w:eastAsia="宋体" w:hAnsi="宋体" w:cs="宋体"/>
          <w:sz w:val="24"/>
          <w:szCs w:val="24"/>
        </w:rPr>
        <w:t>17</w:t>
      </w:r>
      <w:bookmarkStart w:id="0" w:name="_GoBack"/>
      <w:bookmarkEnd w:id="0"/>
      <w:r w:rsidR="00D91C44">
        <w:rPr>
          <w:rFonts w:ascii="宋体" w:eastAsia="宋体" w:hAnsi="宋体" w:cs="宋体" w:hint="eastAsia"/>
          <w:sz w:val="24"/>
          <w:szCs w:val="24"/>
        </w:rPr>
        <w:t>日</w:t>
      </w:r>
    </w:p>
    <w:p w14:paraId="2AFBD12B" w14:textId="77777777" w:rsidR="00140734" w:rsidRDefault="00140734">
      <w:pPr>
        <w:spacing w:line="360" w:lineRule="auto"/>
        <w:ind w:firstLineChars="200" w:firstLine="480"/>
        <w:rPr>
          <w:rFonts w:ascii="宋体" w:eastAsia="宋体" w:hAnsi="宋体" w:cs="宋体"/>
          <w:sz w:val="24"/>
          <w:szCs w:val="24"/>
        </w:rPr>
      </w:pPr>
    </w:p>
    <w:p w14:paraId="199433AB" w14:textId="77777777" w:rsidR="00140734" w:rsidRDefault="00140734">
      <w:pPr>
        <w:spacing w:line="360" w:lineRule="auto"/>
        <w:ind w:firstLineChars="200" w:firstLine="480"/>
        <w:rPr>
          <w:rFonts w:ascii="宋体" w:eastAsia="宋体" w:hAnsi="宋体" w:cs="宋体"/>
          <w:sz w:val="24"/>
          <w:szCs w:val="24"/>
        </w:rPr>
      </w:pPr>
    </w:p>
    <w:p w14:paraId="658EE0D0" w14:textId="77777777"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BF44B" w14:textId="77777777" w:rsidR="003B5CE6" w:rsidRDefault="003B5CE6" w:rsidP="002B6E3A">
      <w:r>
        <w:separator/>
      </w:r>
    </w:p>
  </w:endnote>
  <w:endnote w:type="continuationSeparator" w:id="0">
    <w:p w14:paraId="0D23F704" w14:textId="77777777" w:rsidR="003B5CE6" w:rsidRDefault="003B5CE6" w:rsidP="002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611EA" w14:textId="77777777" w:rsidR="003B5CE6" w:rsidRDefault="003B5CE6" w:rsidP="002B6E3A">
      <w:r>
        <w:separator/>
      </w:r>
    </w:p>
  </w:footnote>
  <w:footnote w:type="continuationSeparator" w:id="0">
    <w:p w14:paraId="571C744B" w14:textId="77777777" w:rsidR="003B5CE6" w:rsidRDefault="003B5CE6" w:rsidP="002B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1CB2"/>
    <w:rsid w:val="00012E02"/>
    <w:rsid w:val="00016288"/>
    <w:rsid w:val="00017478"/>
    <w:rsid w:val="00030C2C"/>
    <w:rsid w:val="00031973"/>
    <w:rsid w:val="0003253D"/>
    <w:rsid w:val="000404E4"/>
    <w:rsid w:val="00045622"/>
    <w:rsid w:val="00060DCE"/>
    <w:rsid w:val="0006470E"/>
    <w:rsid w:val="00092DCD"/>
    <w:rsid w:val="00094DD1"/>
    <w:rsid w:val="000A601E"/>
    <w:rsid w:val="000B15E9"/>
    <w:rsid w:val="000B6193"/>
    <w:rsid w:val="000C3C94"/>
    <w:rsid w:val="000C7125"/>
    <w:rsid w:val="000C7D8F"/>
    <w:rsid w:val="000D4517"/>
    <w:rsid w:val="000F6807"/>
    <w:rsid w:val="00117A36"/>
    <w:rsid w:val="00140734"/>
    <w:rsid w:val="00143FF4"/>
    <w:rsid w:val="00153C0B"/>
    <w:rsid w:val="00162C9C"/>
    <w:rsid w:val="00177E25"/>
    <w:rsid w:val="00190F7A"/>
    <w:rsid w:val="00196A0C"/>
    <w:rsid w:val="001D27B9"/>
    <w:rsid w:val="001E6D31"/>
    <w:rsid w:val="001F56EB"/>
    <w:rsid w:val="001F5EBD"/>
    <w:rsid w:val="00204154"/>
    <w:rsid w:val="00213101"/>
    <w:rsid w:val="00213D9D"/>
    <w:rsid w:val="00225926"/>
    <w:rsid w:val="00231D3E"/>
    <w:rsid w:val="0024028A"/>
    <w:rsid w:val="002422C3"/>
    <w:rsid w:val="00252258"/>
    <w:rsid w:val="00274942"/>
    <w:rsid w:val="0027574F"/>
    <w:rsid w:val="002B3CD6"/>
    <w:rsid w:val="002B6E3A"/>
    <w:rsid w:val="002C1173"/>
    <w:rsid w:val="002C3E0D"/>
    <w:rsid w:val="002D122C"/>
    <w:rsid w:val="002E1E3C"/>
    <w:rsid w:val="002E3FDA"/>
    <w:rsid w:val="002F0569"/>
    <w:rsid w:val="00303C95"/>
    <w:rsid w:val="00312613"/>
    <w:rsid w:val="0031389F"/>
    <w:rsid w:val="00334DCB"/>
    <w:rsid w:val="0035313F"/>
    <w:rsid w:val="00353DF8"/>
    <w:rsid w:val="00367AA7"/>
    <w:rsid w:val="003751A5"/>
    <w:rsid w:val="00375955"/>
    <w:rsid w:val="003B5CE6"/>
    <w:rsid w:val="003C16E7"/>
    <w:rsid w:val="003D2F13"/>
    <w:rsid w:val="003D5212"/>
    <w:rsid w:val="003F0653"/>
    <w:rsid w:val="003F63DF"/>
    <w:rsid w:val="00414435"/>
    <w:rsid w:val="0042292A"/>
    <w:rsid w:val="0044156F"/>
    <w:rsid w:val="00454C4F"/>
    <w:rsid w:val="00475F8D"/>
    <w:rsid w:val="00482597"/>
    <w:rsid w:val="00483E9D"/>
    <w:rsid w:val="00486C65"/>
    <w:rsid w:val="0049340C"/>
    <w:rsid w:val="004A1B26"/>
    <w:rsid w:val="004A2E77"/>
    <w:rsid w:val="004A5E15"/>
    <w:rsid w:val="004B2B7B"/>
    <w:rsid w:val="004B4BF8"/>
    <w:rsid w:val="004D3600"/>
    <w:rsid w:val="004D72CB"/>
    <w:rsid w:val="004E7148"/>
    <w:rsid w:val="004F682A"/>
    <w:rsid w:val="0051241C"/>
    <w:rsid w:val="005151A8"/>
    <w:rsid w:val="005209A7"/>
    <w:rsid w:val="00532133"/>
    <w:rsid w:val="005334E6"/>
    <w:rsid w:val="005351A6"/>
    <w:rsid w:val="00546693"/>
    <w:rsid w:val="00546ED1"/>
    <w:rsid w:val="00555DB0"/>
    <w:rsid w:val="005731B9"/>
    <w:rsid w:val="00573418"/>
    <w:rsid w:val="005863AA"/>
    <w:rsid w:val="005A7F05"/>
    <w:rsid w:val="005B793E"/>
    <w:rsid w:val="005F0049"/>
    <w:rsid w:val="005F1C5D"/>
    <w:rsid w:val="005F76CC"/>
    <w:rsid w:val="006130E7"/>
    <w:rsid w:val="00622B9A"/>
    <w:rsid w:val="006270E3"/>
    <w:rsid w:val="0063465A"/>
    <w:rsid w:val="006369AF"/>
    <w:rsid w:val="00641F0E"/>
    <w:rsid w:val="00657EC0"/>
    <w:rsid w:val="0066184A"/>
    <w:rsid w:val="00665963"/>
    <w:rsid w:val="00673D25"/>
    <w:rsid w:val="00694B13"/>
    <w:rsid w:val="006A5C21"/>
    <w:rsid w:val="006D4706"/>
    <w:rsid w:val="006D6B16"/>
    <w:rsid w:val="006F2BB0"/>
    <w:rsid w:val="00705606"/>
    <w:rsid w:val="00715B53"/>
    <w:rsid w:val="007171CC"/>
    <w:rsid w:val="007362A4"/>
    <w:rsid w:val="00742376"/>
    <w:rsid w:val="00777B9B"/>
    <w:rsid w:val="00784640"/>
    <w:rsid w:val="00796257"/>
    <w:rsid w:val="007A583A"/>
    <w:rsid w:val="007B2A1D"/>
    <w:rsid w:val="007D03A9"/>
    <w:rsid w:val="007D7CD1"/>
    <w:rsid w:val="007D7F7D"/>
    <w:rsid w:val="007E2561"/>
    <w:rsid w:val="007E32E9"/>
    <w:rsid w:val="007E6542"/>
    <w:rsid w:val="007F18C0"/>
    <w:rsid w:val="007F31E8"/>
    <w:rsid w:val="00821023"/>
    <w:rsid w:val="00844E94"/>
    <w:rsid w:val="00853CA3"/>
    <w:rsid w:val="0086347B"/>
    <w:rsid w:val="008640B2"/>
    <w:rsid w:val="00867A80"/>
    <w:rsid w:val="00884EA8"/>
    <w:rsid w:val="008A362F"/>
    <w:rsid w:val="008B1CB7"/>
    <w:rsid w:val="008B2D41"/>
    <w:rsid w:val="008B3FE5"/>
    <w:rsid w:val="008B459C"/>
    <w:rsid w:val="008B4D52"/>
    <w:rsid w:val="008C3999"/>
    <w:rsid w:val="008C4AE3"/>
    <w:rsid w:val="008C4C6A"/>
    <w:rsid w:val="008C61C2"/>
    <w:rsid w:val="008D3E17"/>
    <w:rsid w:val="008E4F92"/>
    <w:rsid w:val="008F5423"/>
    <w:rsid w:val="00901CB2"/>
    <w:rsid w:val="00904D11"/>
    <w:rsid w:val="0092097C"/>
    <w:rsid w:val="00924FA3"/>
    <w:rsid w:val="00940834"/>
    <w:rsid w:val="00946083"/>
    <w:rsid w:val="00947500"/>
    <w:rsid w:val="009644E6"/>
    <w:rsid w:val="00965853"/>
    <w:rsid w:val="009730C6"/>
    <w:rsid w:val="009772C8"/>
    <w:rsid w:val="009A7CB4"/>
    <w:rsid w:val="009E0649"/>
    <w:rsid w:val="009E1DA8"/>
    <w:rsid w:val="009E7F54"/>
    <w:rsid w:val="009F51B1"/>
    <w:rsid w:val="00A00C03"/>
    <w:rsid w:val="00A04482"/>
    <w:rsid w:val="00A12E0A"/>
    <w:rsid w:val="00A131AF"/>
    <w:rsid w:val="00A24899"/>
    <w:rsid w:val="00A32E58"/>
    <w:rsid w:val="00A402E9"/>
    <w:rsid w:val="00A41C87"/>
    <w:rsid w:val="00A54D23"/>
    <w:rsid w:val="00A77B23"/>
    <w:rsid w:val="00A842F7"/>
    <w:rsid w:val="00AA2AAA"/>
    <w:rsid w:val="00AB00E0"/>
    <w:rsid w:val="00AC7F8C"/>
    <w:rsid w:val="00AE269B"/>
    <w:rsid w:val="00AF0D50"/>
    <w:rsid w:val="00B061BF"/>
    <w:rsid w:val="00B20C9F"/>
    <w:rsid w:val="00B25EDA"/>
    <w:rsid w:val="00B27DE8"/>
    <w:rsid w:val="00B33952"/>
    <w:rsid w:val="00B52884"/>
    <w:rsid w:val="00B57E94"/>
    <w:rsid w:val="00B761E3"/>
    <w:rsid w:val="00B77F1A"/>
    <w:rsid w:val="00B85D7B"/>
    <w:rsid w:val="00B90E8F"/>
    <w:rsid w:val="00B92A12"/>
    <w:rsid w:val="00B95C0B"/>
    <w:rsid w:val="00B96DFA"/>
    <w:rsid w:val="00B97D48"/>
    <w:rsid w:val="00BC1DAE"/>
    <w:rsid w:val="00BC23A1"/>
    <w:rsid w:val="00BD0949"/>
    <w:rsid w:val="00BD2912"/>
    <w:rsid w:val="00BE1DBC"/>
    <w:rsid w:val="00C021B4"/>
    <w:rsid w:val="00C127BB"/>
    <w:rsid w:val="00C51043"/>
    <w:rsid w:val="00C65264"/>
    <w:rsid w:val="00C91D63"/>
    <w:rsid w:val="00C93EA1"/>
    <w:rsid w:val="00CB0EA8"/>
    <w:rsid w:val="00CC3549"/>
    <w:rsid w:val="00CD469A"/>
    <w:rsid w:val="00CD625E"/>
    <w:rsid w:val="00CD6C3F"/>
    <w:rsid w:val="00CE19ED"/>
    <w:rsid w:val="00CE2852"/>
    <w:rsid w:val="00CF7128"/>
    <w:rsid w:val="00D52DE1"/>
    <w:rsid w:val="00D53615"/>
    <w:rsid w:val="00D607B5"/>
    <w:rsid w:val="00D727A7"/>
    <w:rsid w:val="00D734FA"/>
    <w:rsid w:val="00D828BE"/>
    <w:rsid w:val="00D91C44"/>
    <w:rsid w:val="00D9648A"/>
    <w:rsid w:val="00DA1D11"/>
    <w:rsid w:val="00DA26E4"/>
    <w:rsid w:val="00DA631E"/>
    <w:rsid w:val="00DB22D3"/>
    <w:rsid w:val="00DC3A0C"/>
    <w:rsid w:val="00DD1D2E"/>
    <w:rsid w:val="00DD2499"/>
    <w:rsid w:val="00E0590B"/>
    <w:rsid w:val="00E07896"/>
    <w:rsid w:val="00E66364"/>
    <w:rsid w:val="00E81C7D"/>
    <w:rsid w:val="00E8712A"/>
    <w:rsid w:val="00E94AD4"/>
    <w:rsid w:val="00E95FDA"/>
    <w:rsid w:val="00E9676B"/>
    <w:rsid w:val="00EA367B"/>
    <w:rsid w:val="00EB0C33"/>
    <w:rsid w:val="00EC223C"/>
    <w:rsid w:val="00EC22C8"/>
    <w:rsid w:val="00ED2AC4"/>
    <w:rsid w:val="00EE7F05"/>
    <w:rsid w:val="00F0040E"/>
    <w:rsid w:val="00F046B5"/>
    <w:rsid w:val="00F30EBF"/>
    <w:rsid w:val="00F36E22"/>
    <w:rsid w:val="00F4755B"/>
    <w:rsid w:val="00F87642"/>
    <w:rsid w:val="00FA5830"/>
    <w:rsid w:val="00FC683A"/>
    <w:rsid w:val="00FD6241"/>
    <w:rsid w:val="00FD6CF5"/>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53CC"/>
  <w15:docId w15:val="{2023388B-C7BF-48D0-ABE5-701F6413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140734"/>
    <w:rPr>
      <w:sz w:val="18"/>
      <w:szCs w:val="18"/>
    </w:rPr>
  </w:style>
  <w:style w:type="paragraph" w:styleId="a5">
    <w:name w:val="footer"/>
    <w:basedOn w:val="a"/>
    <w:link w:val="a6"/>
    <w:uiPriority w:val="99"/>
    <w:unhideWhenUsed/>
    <w:qFormat/>
    <w:rsid w:val="00140734"/>
    <w:pPr>
      <w:tabs>
        <w:tab w:val="center" w:pos="4153"/>
        <w:tab w:val="right" w:pos="8306"/>
      </w:tabs>
      <w:snapToGrid w:val="0"/>
      <w:jc w:val="left"/>
    </w:pPr>
    <w:rPr>
      <w:sz w:val="18"/>
      <w:szCs w:val="18"/>
    </w:rPr>
  </w:style>
  <w:style w:type="paragraph" w:styleId="a7">
    <w:name w:val="header"/>
    <w:basedOn w:val="a"/>
    <w:link w:val="a8"/>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140734"/>
    <w:rPr>
      <w:color w:val="0563C1" w:themeColor="hyperlink"/>
      <w:u w:val="single"/>
    </w:rPr>
  </w:style>
  <w:style w:type="table" w:styleId="aa">
    <w:name w:val="Table Grid"/>
    <w:basedOn w:val="a1"/>
    <w:qFormat/>
    <w:rsid w:val="00140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40734"/>
    <w:pPr>
      <w:ind w:firstLineChars="200" w:firstLine="420"/>
    </w:pPr>
  </w:style>
  <w:style w:type="character" w:customStyle="1" w:styleId="a8">
    <w:name w:val="页眉 字符"/>
    <w:basedOn w:val="a0"/>
    <w:link w:val="a7"/>
    <w:uiPriority w:val="99"/>
    <w:qFormat/>
    <w:rsid w:val="00140734"/>
    <w:rPr>
      <w:sz w:val="18"/>
      <w:szCs w:val="18"/>
    </w:rPr>
  </w:style>
  <w:style w:type="character" w:customStyle="1" w:styleId="a6">
    <w:name w:val="页脚 字符"/>
    <w:basedOn w:val="a0"/>
    <w:link w:val="a5"/>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a4">
    <w:name w:val="批注框文本 字符"/>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zbtb.gd.gov.cn/lo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83478-9601-48A9-AD25-C289530E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194</Words>
  <Characters>1109</Characters>
  <Application>Microsoft Office Word</Application>
  <DocSecurity>0</DocSecurity>
  <Lines>9</Lines>
  <Paragraphs>2</Paragraphs>
  <ScaleCrop>false</ScaleCrop>
  <Company>dxc</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48</cp:revision>
  <dcterms:created xsi:type="dcterms:W3CDTF">2018-10-29T04:42:00Z</dcterms:created>
  <dcterms:modified xsi:type="dcterms:W3CDTF">2020-02-17T08:16:00Z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