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D4" w:rsidRDefault="006B6006">
      <w:pPr>
        <w:jc w:val="center"/>
        <w:rPr>
          <w:b/>
          <w:sz w:val="28"/>
          <w:szCs w:val="28"/>
        </w:rPr>
      </w:pPr>
      <w:r>
        <w:rPr>
          <w:rFonts w:hint="eastAsia"/>
          <w:b/>
          <w:sz w:val="28"/>
          <w:szCs w:val="28"/>
        </w:rPr>
        <w:t xml:space="preserve"> </w:t>
      </w:r>
      <w:r>
        <w:rPr>
          <w:rFonts w:hint="eastAsia"/>
          <w:b/>
          <w:sz w:val="28"/>
          <w:szCs w:val="28"/>
        </w:rPr>
        <w:t>广州大学城投资经营管理有限公司</w:t>
      </w:r>
      <w:r>
        <w:rPr>
          <w:b/>
          <w:sz w:val="28"/>
          <w:szCs w:val="28"/>
        </w:rPr>
        <w:tab/>
      </w:r>
    </w:p>
    <w:p w:rsidR="00C561D4" w:rsidRDefault="006B6006">
      <w:pPr>
        <w:spacing w:line="360" w:lineRule="auto"/>
        <w:jc w:val="center"/>
        <w:rPr>
          <w:b/>
          <w:sz w:val="28"/>
          <w:szCs w:val="28"/>
        </w:rPr>
      </w:pPr>
      <w:r>
        <w:rPr>
          <w:rFonts w:hint="eastAsia"/>
          <w:b/>
          <w:sz w:val="28"/>
          <w:szCs w:val="28"/>
        </w:rPr>
        <w:t>2020</w:t>
      </w:r>
      <w:r>
        <w:rPr>
          <w:rFonts w:hint="eastAsia"/>
          <w:b/>
          <w:sz w:val="28"/>
          <w:szCs w:val="28"/>
        </w:rPr>
        <w:t>年公司常年工程造价咨询服务采购</w:t>
      </w:r>
    </w:p>
    <w:p w:rsidR="00C561D4" w:rsidRDefault="006B6006">
      <w:pPr>
        <w:spacing w:line="360" w:lineRule="auto"/>
        <w:jc w:val="center"/>
        <w:rPr>
          <w:b/>
          <w:sz w:val="28"/>
          <w:szCs w:val="28"/>
        </w:rPr>
      </w:pPr>
      <w:r>
        <w:rPr>
          <w:rFonts w:hint="eastAsia"/>
          <w:b/>
          <w:sz w:val="28"/>
          <w:szCs w:val="28"/>
        </w:rPr>
        <w:t>竞选公告</w:t>
      </w:r>
    </w:p>
    <w:p w:rsidR="00C561D4" w:rsidRDefault="00C561D4">
      <w:pPr>
        <w:pStyle w:val="1"/>
        <w:spacing w:line="360" w:lineRule="auto"/>
        <w:ind w:left="420" w:firstLineChars="100" w:firstLine="240"/>
        <w:rPr>
          <w:rFonts w:ascii="宋体" w:eastAsia="宋体" w:hAnsi="宋体" w:cs="宋体"/>
          <w:sz w:val="24"/>
          <w:szCs w:val="24"/>
        </w:rPr>
      </w:pPr>
    </w:p>
    <w:p w:rsidR="00C561D4" w:rsidRDefault="006B6006">
      <w:pPr>
        <w:pStyle w:val="1"/>
        <w:spacing w:line="360" w:lineRule="auto"/>
        <w:ind w:firstLine="480"/>
      </w:pPr>
      <w:r>
        <w:rPr>
          <w:rFonts w:ascii="宋体" w:eastAsia="宋体" w:hAnsi="宋体" w:cs="宋体" w:hint="eastAsia"/>
          <w:sz w:val="24"/>
          <w:szCs w:val="24"/>
        </w:rPr>
        <w:t>我司开展2020年公司常年工程造价咨询服务采购，现进行公开竞选，有关事项公告如下：</w:t>
      </w:r>
    </w:p>
    <w:p w:rsidR="00C561D4" w:rsidRDefault="006B60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、项目名称及采购内容</w:t>
      </w:r>
    </w:p>
    <w:p w:rsidR="00C561D4" w:rsidRDefault="006B60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（一）项目名称：2020年公司常年工程造价咨询服务</w:t>
      </w:r>
    </w:p>
    <w:p w:rsidR="00C561D4" w:rsidRDefault="006B60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（二）项目类别：服务类</w:t>
      </w:r>
    </w:p>
    <w:p w:rsidR="00C561D4" w:rsidRDefault="006B60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（三）项目内容：</w:t>
      </w:r>
    </w:p>
    <w:p w:rsidR="00C561D4" w:rsidRDefault="006B60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按采购人提供的竞选文件、采购需求等资料，承包采购人2020年公司常年工程造价咨询服务竞选过程中发布的竞选文件所包含的全部内容，具体以竞选文件及相关资料为准。</w:t>
      </w:r>
    </w:p>
    <w:p w:rsidR="00C561D4" w:rsidRDefault="006B60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（四）采购限价：</w:t>
      </w:r>
      <w:r w:rsidR="00E21035" w:rsidRPr="00E21035">
        <w:rPr>
          <w:rFonts w:ascii="宋体" w:eastAsia="宋体" w:hAnsi="宋体" w:cs="宋体" w:hint="eastAsia"/>
          <w:sz w:val="24"/>
          <w:szCs w:val="24"/>
        </w:rPr>
        <w:t xml:space="preserve"> </w:t>
      </w:r>
      <w:r w:rsidR="007B68FF" w:rsidRPr="007B68FF">
        <w:rPr>
          <w:rFonts w:ascii="宋体" w:eastAsia="宋体" w:hAnsi="宋体" w:cs="宋体" w:hint="eastAsia"/>
          <w:sz w:val="24"/>
          <w:szCs w:val="24"/>
        </w:rPr>
        <w:t>100万元及以下项目预结算编制与审核工作服务收费不高于2400元/宗。</w:t>
      </w:r>
    </w:p>
    <w:p w:rsidR="00C561D4" w:rsidRDefault="006B60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、投标人资格要求</w:t>
      </w:r>
    </w:p>
    <w:p w:rsidR="00C561D4" w:rsidRDefault="006B6006">
      <w:pPr>
        <w:pStyle w:val="1"/>
        <w:numPr>
          <w:ilvl w:val="0"/>
          <w:numId w:val="2"/>
        </w:numPr>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必须是具有独立承担民事责任能力、在中华人民共和国境内注册的法人，按国家法律经营。</w:t>
      </w:r>
    </w:p>
    <w:p w:rsidR="00C561D4" w:rsidRDefault="006B6006">
      <w:pPr>
        <w:pStyle w:val="1"/>
        <w:numPr>
          <w:ilvl w:val="0"/>
          <w:numId w:val="2"/>
        </w:numPr>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具备有效的工商营业执照、企业法人组织机构代码证书、税务登记证书（或三证合一）。</w:t>
      </w:r>
    </w:p>
    <w:p w:rsidR="00C561D4" w:rsidRDefault="006B6006">
      <w:pPr>
        <w:pStyle w:val="1"/>
        <w:numPr>
          <w:ilvl w:val="0"/>
          <w:numId w:val="2"/>
        </w:numPr>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已办理合法税务登记，具有开具相应增值税专用发票资格。</w:t>
      </w:r>
    </w:p>
    <w:p w:rsidR="00C561D4" w:rsidRDefault="006B6006">
      <w:pPr>
        <w:pStyle w:val="1"/>
        <w:numPr>
          <w:ilvl w:val="0"/>
          <w:numId w:val="2"/>
        </w:numPr>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lang w:val="en-GB"/>
        </w:rPr>
        <w:t>投标人必</w:t>
      </w:r>
      <w:r w:rsidR="007B68FF" w:rsidRPr="007B68FF">
        <w:rPr>
          <w:rFonts w:ascii="宋体" w:eastAsia="宋体" w:hAnsi="宋体" w:cs="宋体" w:hint="eastAsia"/>
          <w:sz w:val="24"/>
          <w:szCs w:val="24"/>
        </w:rPr>
        <w:t>须</w:t>
      </w:r>
      <w:bookmarkStart w:id="0" w:name="_Toc514099626"/>
      <w:r w:rsidR="007B68FF" w:rsidRPr="007B68FF">
        <w:rPr>
          <w:rFonts w:ascii="宋体" w:eastAsia="宋体" w:hAnsi="宋体" w:cs="宋体" w:hint="eastAsia"/>
          <w:sz w:val="24"/>
          <w:szCs w:val="24"/>
        </w:rPr>
        <w:t>具有建设行政主管部门颁发的有效工程造价咨询</w:t>
      </w:r>
      <w:r w:rsidR="004C19D5">
        <w:rPr>
          <w:rFonts w:ascii="宋体" w:eastAsia="宋体" w:hAnsi="宋体" w:cs="宋体" w:hint="eastAsia"/>
          <w:sz w:val="24"/>
          <w:szCs w:val="24"/>
        </w:rPr>
        <w:t>乙</w:t>
      </w:r>
      <w:r w:rsidR="007B68FF" w:rsidRPr="007B68FF">
        <w:rPr>
          <w:rFonts w:ascii="宋体" w:eastAsia="宋体" w:hAnsi="宋体" w:cs="宋体" w:hint="eastAsia"/>
          <w:sz w:val="24"/>
          <w:szCs w:val="24"/>
        </w:rPr>
        <w:t>级</w:t>
      </w:r>
      <w:r w:rsidR="004C19D5">
        <w:rPr>
          <w:rFonts w:ascii="宋体" w:eastAsia="宋体" w:hAnsi="宋体" w:cs="宋体" w:hint="eastAsia"/>
          <w:sz w:val="24"/>
          <w:szCs w:val="24"/>
        </w:rPr>
        <w:t>或以上</w:t>
      </w:r>
      <w:r w:rsidR="007B68FF" w:rsidRPr="007B68FF">
        <w:rPr>
          <w:rFonts w:ascii="宋体" w:eastAsia="宋体" w:hAnsi="宋体" w:cs="宋体" w:hint="eastAsia"/>
          <w:sz w:val="24"/>
          <w:szCs w:val="24"/>
        </w:rPr>
        <w:t>资质</w:t>
      </w:r>
      <w:bookmarkEnd w:id="0"/>
      <w:r w:rsidR="004C19D5">
        <w:rPr>
          <w:rFonts w:ascii="宋体" w:eastAsia="宋体" w:hAnsi="宋体" w:cs="宋体" w:hint="eastAsia"/>
          <w:sz w:val="24"/>
          <w:szCs w:val="24"/>
          <w:lang w:val="en-GB"/>
        </w:rPr>
        <w:t>。</w:t>
      </w:r>
    </w:p>
    <w:p w:rsidR="00C561D4" w:rsidRDefault="006B6006">
      <w:pPr>
        <w:pStyle w:val="1"/>
        <w:numPr>
          <w:ilvl w:val="0"/>
          <w:numId w:val="2"/>
        </w:numPr>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投标人近3年内（</w:t>
      </w:r>
      <w:r>
        <w:rPr>
          <w:rFonts w:ascii="宋体" w:eastAsia="宋体" w:hAnsi="宋体" w:cs="宋体"/>
          <w:sz w:val="24"/>
          <w:szCs w:val="24"/>
        </w:rPr>
        <w:t>201</w:t>
      </w:r>
      <w:r>
        <w:rPr>
          <w:rFonts w:ascii="宋体" w:eastAsia="宋体" w:hAnsi="宋体" w:cs="宋体" w:hint="eastAsia"/>
          <w:sz w:val="24"/>
          <w:szCs w:val="24"/>
        </w:rPr>
        <w:t>7年1月1日至今）完成过质量合格的类似项目。</w:t>
      </w:r>
      <w:r>
        <w:rPr>
          <w:rFonts w:ascii="宋体" w:eastAsia="宋体" w:hAnsi="宋体" w:cs="宋体"/>
          <w:sz w:val="24"/>
          <w:szCs w:val="24"/>
        </w:rPr>
        <w:t>（需提供合同复印件</w:t>
      </w:r>
      <w:r>
        <w:rPr>
          <w:rFonts w:ascii="宋体" w:eastAsia="宋体" w:hAnsi="宋体" w:cs="宋体" w:hint="eastAsia"/>
          <w:sz w:val="24"/>
          <w:szCs w:val="24"/>
        </w:rPr>
        <w:t>、业主评价</w:t>
      </w:r>
      <w:r>
        <w:rPr>
          <w:rFonts w:ascii="宋体" w:eastAsia="宋体" w:hAnsi="宋体" w:cs="宋体"/>
          <w:sz w:val="24"/>
          <w:szCs w:val="24"/>
        </w:rPr>
        <w:t>等证明材料）；</w:t>
      </w:r>
    </w:p>
    <w:p w:rsidR="00C561D4" w:rsidRDefault="006B6006">
      <w:pPr>
        <w:pStyle w:val="1"/>
        <w:numPr>
          <w:ilvl w:val="0"/>
          <w:numId w:val="2"/>
        </w:numPr>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不接受联合体报价。</w:t>
      </w:r>
    </w:p>
    <w:p w:rsidR="00C561D4" w:rsidRDefault="006B60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、竞选文件公示</w:t>
      </w:r>
    </w:p>
    <w:p w:rsidR="00C561D4" w:rsidRDefault="006B6006">
      <w:pPr>
        <w:pStyle w:val="1"/>
        <w:spacing w:line="360" w:lineRule="auto"/>
        <w:ind w:firstLine="480"/>
        <w:rPr>
          <w:sz w:val="24"/>
          <w:szCs w:val="24"/>
        </w:rPr>
      </w:pPr>
      <w:r>
        <w:rPr>
          <w:rFonts w:hint="eastAsia"/>
          <w:sz w:val="24"/>
          <w:szCs w:val="24"/>
        </w:rPr>
        <w:t>本项目的竞选公告及相关信息</w:t>
      </w:r>
      <w:r>
        <w:rPr>
          <w:rFonts w:ascii="宋体" w:eastAsia="宋体" w:hAnsi="宋体" w:cs="宋体" w:hint="eastAsia"/>
          <w:sz w:val="24"/>
          <w:szCs w:val="24"/>
        </w:rPr>
        <w:t>公示时</w:t>
      </w:r>
      <w:r w:rsidRPr="00934B0F">
        <w:rPr>
          <w:rFonts w:ascii="宋体" w:eastAsia="宋体" w:hAnsi="宋体" w:cs="宋体" w:hint="eastAsia"/>
          <w:sz w:val="24"/>
          <w:szCs w:val="24"/>
        </w:rPr>
        <w:t>间：</w:t>
      </w:r>
      <w:r w:rsidRPr="00934B0F">
        <w:rPr>
          <w:rFonts w:ascii="宋体" w:eastAsia="宋体" w:hAnsi="宋体" w:cs="宋体"/>
          <w:sz w:val="24"/>
          <w:szCs w:val="24"/>
        </w:rPr>
        <w:t>20</w:t>
      </w:r>
      <w:r w:rsidRPr="00934B0F">
        <w:rPr>
          <w:rFonts w:ascii="宋体" w:eastAsia="宋体" w:hAnsi="宋体" w:cs="宋体" w:hint="eastAsia"/>
          <w:sz w:val="24"/>
          <w:szCs w:val="24"/>
        </w:rPr>
        <w:t>20</w:t>
      </w:r>
      <w:r w:rsidRPr="00934B0F">
        <w:rPr>
          <w:rFonts w:ascii="宋体" w:eastAsia="宋体" w:hAnsi="宋体" w:cs="宋体"/>
          <w:sz w:val="24"/>
          <w:szCs w:val="24"/>
        </w:rPr>
        <w:t>年</w:t>
      </w:r>
      <w:r w:rsidR="00934B0F" w:rsidRPr="00934B0F">
        <w:rPr>
          <w:rFonts w:ascii="宋体" w:eastAsia="宋体" w:hAnsi="宋体" w:cs="宋体" w:hint="eastAsia"/>
          <w:sz w:val="24"/>
          <w:szCs w:val="24"/>
        </w:rPr>
        <w:t>2</w:t>
      </w:r>
      <w:r w:rsidRPr="00934B0F">
        <w:rPr>
          <w:rFonts w:ascii="宋体" w:eastAsia="宋体" w:hAnsi="宋体" w:cs="宋体"/>
          <w:sz w:val="24"/>
          <w:szCs w:val="24"/>
        </w:rPr>
        <w:t>月</w:t>
      </w:r>
      <w:r w:rsidR="00934B0F" w:rsidRPr="00934B0F">
        <w:rPr>
          <w:rFonts w:ascii="宋体" w:eastAsia="宋体" w:hAnsi="宋体" w:cs="宋体" w:hint="eastAsia"/>
          <w:sz w:val="24"/>
          <w:szCs w:val="24"/>
        </w:rPr>
        <w:t>18</w:t>
      </w:r>
      <w:r w:rsidRPr="00934B0F">
        <w:rPr>
          <w:rFonts w:ascii="宋体" w:eastAsia="宋体" w:hAnsi="宋体" w:cs="宋体" w:hint="eastAsia"/>
          <w:sz w:val="24"/>
          <w:szCs w:val="24"/>
        </w:rPr>
        <w:t>日至</w:t>
      </w:r>
      <w:r w:rsidRPr="00934B0F">
        <w:rPr>
          <w:rFonts w:ascii="宋体" w:eastAsia="宋体" w:hAnsi="宋体" w:cs="宋体"/>
          <w:sz w:val="24"/>
          <w:szCs w:val="24"/>
        </w:rPr>
        <w:t>20</w:t>
      </w:r>
      <w:r w:rsidRPr="00934B0F">
        <w:rPr>
          <w:rFonts w:ascii="宋体" w:eastAsia="宋体" w:hAnsi="宋体" w:cs="宋体" w:hint="eastAsia"/>
          <w:sz w:val="24"/>
          <w:szCs w:val="24"/>
        </w:rPr>
        <w:t>20年</w:t>
      </w:r>
      <w:r w:rsidR="00934B0F" w:rsidRPr="00934B0F">
        <w:rPr>
          <w:rFonts w:ascii="宋体" w:eastAsia="宋体" w:hAnsi="宋体" w:cs="宋体" w:hint="eastAsia"/>
          <w:sz w:val="24"/>
          <w:szCs w:val="24"/>
        </w:rPr>
        <w:t>3</w:t>
      </w:r>
      <w:r w:rsidRPr="00934B0F">
        <w:rPr>
          <w:rFonts w:ascii="宋体" w:eastAsia="宋体" w:hAnsi="宋体" w:cs="宋体"/>
          <w:sz w:val="24"/>
          <w:szCs w:val="24"/>
        </w:rPr>
        <w:t>月</w:t>
      </w:r>
      <w:r w:rsidR="00934B0F" w:rsidRPr="00934B0F">
        <w:rPr>
          <w:rFonts w:ascii="宋体" w:eastAsia="宋体" w:hAnsi="宋体" w:cs="宋体" w:hint="eastAsia"/>
          <w:sz w:val="24"/>
          <w:szCs w:val="24"/>
        </w:rPr>
        <w:t>3</w:t>
      </w:r>
      <w:r w:rsidRPr="00934B0F">
        <w:rPr>
          <w:rFonts w:ascii="宋体" w:eastAsia="宋体" w:hAnsi="宋体" w:cs="宋体" w:hint="eastAsia"/>
          <w:sz w:val="24"/>
          <w:szCs w:val="24"/>
        </w:rPr>
        <w:lastRenderedPageBreak/>
        <w:t>日，同时</w:t>
      </w:r>
      <w:r w:rsidRPr="00934B0F">
        <w:rPr>
          <w:rFonts w:hint="eastAsia"/>
          <w:sz w:val="24"/>
          <w:szCs w:val="24"/>
        </w:rPr>
        <w:t>在广东省招标投标监管网（</w:t>
      </w:r>
      <w:r w:rsidRPr="00934B0F">
        <w:rPr>
          <w:sz w:val="24"/>
          <w:szCs w:val="24"/>
        </w:rPr>
        <w:t>w</w:t>
      </w:r>
      <w:r>
        <w:rPr>
          <w:sz w:val="24"/>
          <w:szCs w:val="24"/>
        </w:rPr>
        <w:t>ww.gdzbtb.gov.cn</w:t>
      </w:r>
      <w:r>
        <w:rPr>
          <w:rFonts w:hint="eastAsia"/>
          <w:sz w:val="24"/>
          <w:szCs w:val="24"/>
        </w:rPr>
        <w:t>）及</w:t>
      </w:r>
      <w:r>
        <w:rPr>
          <w:rFonts w:ascii="宋体" w:eastAsia="宋体" w:hAnsi="宋体" w:cs="宋体" w:hint="eastAsia"/>
          <w:sz w:val="24"/>
          <w:szCs w:val="24"/>
        </w:rPr>
        <w:t>广州大学城投资经营管理有限公司</w:t>
      </w:r>
      <w:r>
        <w:rPr>
          <w:rFonts w:hint="eastAsia"/>
          <w:sz w:val="24"/>
          <w:szCs w:val="24"/>
        </w:rPr>
        <w:t>网站（网址：</w:t>
      </w:r>
      <w:r>
        <w:rPr>
          <w:sz w:val="24"/>
          <w:szCs w:val="24"/>
        </w:rPr>
        <w:t>https://www.gzuci.com/</w:t>
      </w:r>
      <w:r>
        <w:rPr>
          <w:rFonts w:hint="eastAsia"/>
          <w:sz w:val="24"/>
          <w:szCs w:val="24"/>
        </w:rPr>
        <w:t>）上发布，并视为有效送达。本竞选公告的修改、补充，在</w:t>
      </w:r>
      <w:r w:rsidR="004C19D5">
        <w:rPr>
          <w:rFonts w:ascii="宋体" w:eastAsia="宋体" w:hAnsi="宋体" w:cs="宋体" w:hint="eastAsia"/>
          <w:sz w:val="24"/>
          <w:szCs w:val="24"/>
        </w:rPr>
        <w:t>上述</w:t>
      </w:r>
      <w:r>
        <w:rPr>
          <w:rFonts w:hint="eastAsia"/>
          <w:sz w:val="24"/>
          <w:szCs w:val="24"/>
        </w:rPr>
        <w:t>网站发布。本竞选公告及其修改、补充在各媒体发布的文本如有不同之处，以在</w:t>
      </w:r>
      <w:r>
        <w:rPr>
          <w:rFonts w:ascii="宋体" w:eastAsia="宋体" w:hAnsi="宋体" w:cs="宋体" w:hint="eastAsia"/>
          <w:sz w:val="24"/>
          <w:szCs w:val="24"/>
        </w:rPr>
        <w:t>广州大学城投资经营管理有限公司</w:t>
      </w:r>
      <w:r>
        <w:rPr>
          <w:rFonts w:hint="eastAsia"/>
          <w:sz w:val="24"/>
          <w:szCs w:val="24"/>
        </w:rPr>
        <w:t>网站发布的文本为准。项目相关竞选文件等资料请自行在网站下载。</w:t>
      </w:r>
    </w:p>
    <w:p w:rsidR="00C561D4" w:rsidRDefault="006B6006">
      <w:pPr>
        <w:pStyle w:val="1"/>
        <w:numPr>
          <w:ilvl w:val="0"/>
          <w:numId w:val="1"/>
        </w:numPr>
        <w:spacing w:line="360" w:lineRule="auto"/>
        <w:ind w:leftChars="198" w:left="416" w:firstLineChars="0" w:firstLine="3"/>
        <w:rPr>
          <w:rFonts w:ascii="宋体" w:eastAsia="宋体" w:hAnsi="宋体" w:cs="宋体"/>
          <w:b/>
          <w:sz w:val="24"/>
          <w:szCs w:val="24"/>
        </w:rPr>
      </w:pPr>
      <w:r>
        <w:rPr>
          <w:rFonts w:ascii="宋体" w:eastAsia="宋体" w:hAnsi="宋体" w:cs="宋体" w:hint="eastAsia"/>
          <w:b/>
          <w:sz w:val="24"/>
          <w:szCs w:val="24"/>
        </w:rPr>
        <w:t>、获取竞选文件</w:t>
      </w:r>
    </w:p>
    <w:p w:rsidR="00C561D4" w:rsidRDefault="006B6006">
      <w:pPr>
        <w:pStyle w:val="1"/>
        <w:numPr>
          <w:ilvl w:val="255"/>
          <w:numId w:val="0"/>
        </w:numPr>
        <w:spacing w:line="360" w:lineRule="auto"/>
        <w:rPr>
          <w:sz w:val="24"/>
          <w:szCs w:val="24"/>
        </w:rPr>
      </w:pPr>
      <w:r>
        <w:rPr>
          <w:rFonts w:hint="eastAsia"/>
          <w:sz w:val="24"/>
          <w:szCs w:val="24"/>
        </w:rPr>
        <w:t xml:space="preserve">    </w:t>
      </w:r>
      <w:r>
        <w:rPr>
          <w:rFonts w:hint="eastAsia"/>
          <w:sz w:val="24"/>
          <w:szCs w:val="24"/>
        </w:rPr>
        <w:t>获取竞选文件方式：在公示有效期内，工作日（北京时间，下同）上午</w:t>
      </w:r>
      <w:r>
        <w:rPr>
          <w:rFonts w:hint="eastAsia"/>
          <w:sz w:val="24"/>
          <w:szCs w:val="24"/>
        </w:rPr>
        <w:t>9</w:t>
      </w:r>
      <w:r>
        <w:rPr>
          <w:rFonts w:hint="eastAsia"/>
          <w:sz w:val="24"/>
          <w:szCs w:val="24"/>
        </w:rPr>
        <w:t>：</w:t>
      </w:r>
      <w:r>
        <w:rPr>
          <w:rFonts w:hint="eastAsia"/>
          <w:sz w:val="24"/>
          <w:szCs w:val="24"/>
        </w:rPr>
        <w:t>00</w:t>
      </w:r>
      <w:r>
        <w:rPr>
          <w:rFonts w:hint="eastAsia"/>
          <w:sz w:val="24"/>
          <w:szCs w:val="24"/>
        </w:rPr>
        <w:t>至</w:t>
      </w:r>
      <w:r>
        <w:rPr>
          <w:rFonts w:hint="eastAsia"/>
          <w:sz w:val="24"/>
          <w:szCs w:val="24"/>
        </w:rPr>
        <w:t>12</w:t>
      </w:r>
      <w:r>
        <w:rPr>
          <w:rFonts w:hint="eastAsia"/>
          <w:sz w:val="24"/>
          <w:szCs w:val="24"/>
        </w:rPr>
        <w:t>：</w:t>
      </w:r>
      <w:r>
        <w:rPr>
          <w:rFonts w:hint="eastAsia"/>
          <w:sz w:val="24"/>
          <w:szCs w:val="24"/>
        </w:rPr>
        <w:t>00</w:t>
      </w:r>
      <w:r>
        <w:rPr>
          <w:rFonts w:hint="eastAsia"/>
          <w:sz w:val="24"/>
          <w:szCs w:val="24"/>
        </w:rPr>
        <w:t>，下午</w:t>
      </w:r>
      <w:r>
        <w:rPr>
          <w:rFonts w:hint="eastAsia"/>
          <w:sz w:val="24"/>
          <w:szCs w:val="24"/>
        </w:rPr>
        <w:t>14</w:t>
      </w:r>
      <w:r>
        <w:rPr>
          <w:rFonts w:hint="eastAsia"/>
          <w:sz w:val="24"/>
          <w:szCs w:val="24"/>
        </w:rPr>
        <w:t>：</w:t>
      </w:r>
      <w:r>
        <w:rPr>
          <w:rFonts w:hint="eastAsia"/>
          <w:sz w:val="24"/>
          <w:szCs w:val="24"/>
        </w:rPr>
        <w:t>00</w:t>
      </w:r>
      <w:r>
        <w:rPr>
          <w:rFonts w:hint="eastAsia"/>
          <w:sz w:val="24"/>
          <w:szCs w:val="24"/>
        </w:rPr>
        <w:t>至</w:t>
      </w:r>
      <w:r>
        <w:rPr>
          <w:rFonts w:hint="eastAsia"/>
          <w:sz w:val="24"/>
          <w:szCs w:val="24"/>
        </w:rPr>
        <w:t>17</w:t>
      </w:r>
      <w:r>
        <w:rPr>
          <w:rFonts w:hint="eastAsia"/>
          <w:sz w:val="24"/>
          <w:szCs w:val="24"/>
        </w:rPr>
        <w:t>：</w:t>
      </w:r>
      <w:r>
        <w:rPr>
          <w:rFonts w:hint="eastAsia"/>
          <w:sz w:val="24"/>
          <w:szCs w:val="24"/>
        </w:rPr>
        <w:t>00</w:t>
      </w:r>
      <w:r>
        <w:rPr>
          <w:rFonts w:hint="eastAsia"/>
          <w:sz w:val="24"/>
          <w:szCs w:val="24"/>
        </w:rPr>
        <w:t>，可联系采购人获取该项目竞选</w:t>
      </w:r>
      <w:r w:rsidR="004C19D5">
        <w:rPr>
          <w:rFonts w:hint="eastAsia"/>
          <w:sz w:val="24"/>
          <w:szCs w:val="24"/>
        </w:rPr>
        <w:t>文件</w:t>
      </w:r>
      <w:r>
        <w:rPr>
          <w:rFonts w:hint="eastAsia"/>
          <w:sz w:val="24"/>
          <w:szCs w:val="24"/>
        </w:rPr>
        <w:t>或自行在网站下载。</w:t>
      </w:r>
    </w:p>
    <w:p w:rsidR="00C561D4" w:rsidRDefault="006B60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、递交报价文件</w:t>
      </w:r>
    </w:p>
    <w:p w:rsidR="00C561D4" w:rsidRDefault="006B60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（一）报价文件递交截止时间：2</w:t>
      </w:r>
      <w:r>
        <w:rPr>
          <w:rFonts w:ascii="宋体" w:eastAsia="宋体" w:hAnsi="宋体" w:cs="宋体"/>
          <w:sz w:val="24"/>
          <w:szCs w:val="24"/>
        </w:rPr>
        <w:t>0</w:t>
      </w:r>
      <w:r>
        <w:rPr>
          <w:rFonts w:ascii="宋体" w:eastAsia="宋体" w:hAnsi="宋体" w:cs="宋体" w:hint="eastAsia"/>
          <w:sz w:val="24"/>
          <w:szCs w:val="24"/>
        </w:rPr>
        <w:t>20</w:t>
      </w:r>
      <w:r>
        <w:rPr>
          <w:rFonts w:ascii="宋体" w:eastAsia="宋体" w:hAnsi="宋体" w:cs="宋体"/>
          <w:sz w:val="24"/>
          <w:szCs w:val="24"/>
        </w:rPr>
        <w:t>年月</w:t>
      </w:r>
      <w:r>
        <w:rPr>
          <w:rFonts w:ascii="宋体" w:eastAsia="宋体" w:hAnsi="宋体" w:cs="宋体" w:hint="eastAsia"/>
          <w:sz w:val="24"/>
          <w:szCs w:val="24"/>
        </w:rPr>
        <w:t>日15时00分前，以密封的形式提供报价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2020年公司常年工程造价咨询服务”字样，投标人递交投标文件后，请联系采购人确认。</w:t>
      </w:r>
    </w:p>
    <w:p w:rsidR="00C561D4" w:rsidRDefault="006B60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w:t>
      </w:r>
      <w:r>
        <w:rPr>
          <w:rFonts w:hint="eastAsia"/>
          <w:sz w:val="24"/>
          <w:szCs w:val="24"/>
        </w:rPr>
        <w:t>投标文件</w:t>
      </w:r>
      <w:r>
        <w:rPr>
          <w:rFonts w:ascii="宋体" w:eastAsia="宋体" w:hAnsi="宋体" w:cs="宋体" w:hint="eastAsia"/>
          <w:sz w:val="24"/>
          <w:szCs w:val="24"/>
        </w:rPr>
        <w:t>逾期递交、未送达指定地点的、或未按要求密封的，</w:t>
      </w:r>
      <w:r>
        <w:rPr>
          <w:rFonts w:eastAsia="宋体" w:hint="eastAsia"/>
          <w:sz w:val="24"/>
          <w:szCs w:val="24"/>
        </w:rPr>
        <w:t>采购人</w:t>
      </w:r>
      <w:r>
        <w:rPr>
          <w:rFonts w:ascii="宋体" w:eastAsia="宋体" w:hAnsi="宋体" w:cs="宋体" w:hint="eastAsia"/>
          <w:sz w:val="24"/>
          <w:szCs w:val="24"/>
        </w:rPr>
        <w:t>有权不予受理。</w:t>
      </w:r>
    </w:p>
    <w:p w:rsidR="00C561D4" w:rsidRDefault="006B60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、采购人地址和联系方式</w:t>
      </w:r>
    </w:p>
    <w:p w:rsidR="00C561D4" w:rsidRDefault="006B60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（一）采购单位：广州大学城投资经营管理有限公司</w:t>
      </w:r>
    </w:p>
    <w:p w:rsidR="00C561D4" w:rsidRDefault="006B60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（二）联系地址：广州市番禺区大学城明志街1号信息枢纽楼9楼</w:t>
      </w:r>
    </w:p>
    <w:p w:rsidR="00C561D4" w:rsidRDefault="006B60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（三）联系人：何工，联系电话：020-393020</w:t>
      </w:r>
      <w:r>
        <w:rPr>
          <w:rFonts w:ascii="宋体" w:eastAsia="宋体" w:hAnsi="宋体" w:cs="宋体"/>
          <w:sz w:val="24"/>
          <w:szCs w:val="24"/>
        </w:rPr>
        <w:t>7</w:t>
      </w:r>
      <w:r>
        <w:rPr>
          <w:rFonts w:ascii="宋体" w:eastAsia="宋体" w:hAnsi="宋体" w:cs="宋体" w:hint="eastAsia"/>
          <w:sz w:val="24"/>
          <w:szCs w:val="24"/>
        </w:rPr>
        <w:t>6  电子邮箱：26073338@qq.com</w:t>
      </w:r>
    </w:p>
    <w:p w:rsidR="00C561D4" w:rsidRDefault="00C561D4">
      <w:pPr>
        <w:spacing w:line="360" w:lineRule="auto"/>
        <w:ind w:firstLineChars="200" w:firstLine="480"/>
        <w:jc w:val="center"/>
        <w:rPr>
          <w:rFonts w:ascii="宋体" w:eastAsia="宋体" w:hAnsi="宋体" w:cs="宋体"/>
          <w:sz w:val="24"/>
          <w:szCs w:val="24"/>
        </w:rPr>
      </w:pPr>
    </w:p>
    <w:p w:rsidR="00C561D4" w:rsidRDefault="00C561D4">
      <w:pPr>
        <w:spacing w:line="360" w:lineRule="auto"/>
        <w:ind w:firstLineChars="200" w:firstLine="480"/>
        <w:jc w:val="center"/>
        <w:rPr>
          <w:rFonts w:ascii="宋体" w:eastAsia="宋体" w:hAnsi="宋体" w:cs="宋体"/>
          <w:sz w:val="24"/>
          <w:szCs w:val="24"/>
        </w:rPr>
      </w:pPr>
    </w:p>
    <w:p w:rsidR="00C561D4" w:rsidRDefault="00C561D4">
      <w:pPr>
        <w:spacing w:line="360" w:lineRule="auto"/>
        <w:ind w:firstLineChars="200" w:firstLine="480"/>
        <w:jc w:val="center"/>
        <w:rPr>
          <w:rFonts w:ascii="宋体" w:eastAsia="宋体" w:hAnsi="宋体" w:cs="宋体"/>
          <w:sz w:val="24"/>
          <w:szCs w:val="24"/>
        </w:rPr>
      </w:pPr>
    </w:p>
    <w:p w:rsidR="00C561D4" w:rsidRDefault="006B6006">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采购单位：广州大学城投资经营管理有限公司</w:t>
      </w:r>
    </w:p>
    <w:p w:rsidR="00B04866" w:rsidRDefault="006B6006">
      <w:pPr>
        <w:spacing w:line="360" w:lineRule="auto"/>
        <w:ind w:right="480" w:firstLineChars="1750" w:firstLine="4200"/>
        <w:rPr>
          <w:rFonts w:ascii="宋体" w:eastAsia="宋体" w:hAnsi="宋体" w:cs="宋体"/>
          <w:sz w:val="24"/>
          <w:szCs w:val="24"/>
        </w:rPr>
      </w:pPr>
      <w:r w:rsidRPr="00934B0F">
        <w:rPr>
          <w:rFonts w:ascii="宋体" w:eastAsia="宋体" w:hAnsi="宋体" w:cs="宋体" w:hint="eastAsia"/>
          <w:sz w:val="24"/>
          <w:szCs w:val="24"/>
        </w:rPr>
        <w:t>2020年</w:t>
      </w:r>
      <w:r w:rsidR="00934B0F" w:rsidRPr="00934B0F">
        <w:rPr>
          <w:rFonts w:ascii="宋体" w:eastAsia="宋体" w:hAnsi="宋体" w:cs="宋体" w:hint="eastAsia"/>
          <w:sz w:val="24"/>
          <w:szCs w:val="24"/>
        </w:rPr>
        <w:t>2</w:t>
      </w:r>
      <w:r w:rsidRPr="00934B0F">
        <w:rPr>
          <w:rFonts w:ascii="宋体" w:eastAsia="宋体" w:hAnsi="宋体" w:cs="宋体" w:hint="eastAsia"/>
          <w:sz w:val="24"/>
          <w:szCs w:val="24"/>
        </w:rPr>
        <w:t>月</w:t>
      </w:r>
      <w:r w:rsidR="00934B0F" w:rsidRPr="00934B0F">
        <w:rPr>
          <w:rFonts w:ascii="宋体" w:eastAsia="宋体" w:hAnsi="宋体" w:cs="宋体" w:hint="eastAsia"/>
          <w:sz w:val="24"/>
          <w:szCs w:val="24"/>
        </w:rPr>
        <w:t>18</w:t>
      </w:r>
      <w:r w:rsidRPr="00934B0F">
        <w:rPr>
          <w:rFonts w:ascii="宋体" w:eastAsia="宋体" w:hAnsi="宋体" w:cs="宋体" w:hint="eastAsia"/>
          <w:sz w:val="24"/>
          <w:szCs w:val="24"/>
        </w:rPr>
        <w:t>日</w:t>
      </w:r>
    </w:p>
    <w:p w:rsidR="00C561D4" w:rsidRDefault="00C561D4">
      <w:pPr>
        <w:widowControl/>
        <w:jc w:val="left"/>
        <w:rPr>
          <w:rFonts w:eastAsia="黑体"/>
          <w:b/>
          <w:bCs/>
          <w:sz w:val="28"/>
          <w:szCs w:val="28"/>
        </w:rPr>
      </w:pPr>
      <w:bookmarkStart w:id="1" w:name="_GoBack"/>
      <w:bookmarkEnd w:id="1"/>
    </w:p>
    <w:sectPr w:rsidR="00C561D4" w:rsidSect="00C561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8E4" w:rsidRDefault="003B08E4" w:rsidP="00C17DF4">
      <w:r>
        <w:separator/>
      </w:r>
    </w:p>
  </w:endnote>
  <w:endnote w:type="continuationSeparator" w:id="1">
    <w:p w:rsidR="003B08E4" w:rsidRDefault="003B08E4" w:rsidP="00C17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8E4" w:rsidRDefault="003B08E4" w:rsidP="00C17DF4">
      <w:r>
        <w:separator/>
      </w:r>
    </w:p>
  </w:footnote>
  <w:footnote w:type="continuationSeparator" w:id="1">
    <w:p w:rsidR="003B08E4" w:rsidRDefault="003B08E4" w:rsidP="00C17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B5EE27"/>
    <w:multiLevelType w:val="singleLevel"/>
    <w:tmpl w:val="8FB5EE27"/>
    <w:lvl w:ilvl="0">
      <w:start w:val="1"/>
      <w:numFmt w:val="chineseCounting"/>
      <w:suff w:val="nothing"/>
      <w:lvlText w:val="（%1）"/>
      <w:lvlJc w:val="left"/>
      <w:rPr>
        <w:rFonts w:hint="eastAsia"/>
      </w:rPr>
    </w:lvl>
  </w:abstractNum>
  <w:abstractNum w:abstractNumId="1">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1CB2"/>
    <w:rsid w:val="00030189"/>
    <w:rsid w:val="00031973"/>
    <w:rsid w:val="0003253D"/>
    <w:rsid w:val="00037926"/>
    <w:rsid w:val="000404E4"/>
    <w:rsid w:val="00045622"/>
    <w:rsid w:val="00075C4B"/>
    <w:rsid w:val="00092DCD"/>
    <w:rsid w:val="00094DD1"/>
    <w:rsid w:val="00095A9E"/>
    <w:rsid w:val="000A601E"/>
    <w:rsid w:val="000B15E9"/>
    <w:rsid w:val="000C3C94"/>
    <w:rsid w:val="000C7125"/>
    <w:rsid w:val="000F64E3"/>
    <w:rsid w:val="00117A36"/>
    <w:rsid w:val="00143FF4"/>
    <w:rsid w:val="00150DA2"/>
    <w:rsid w:val="00153C0B"/>
    <w:rsid w:val="00162C9C"/>
    <w:rsid w:val="00177E25"/>
    <w:rsid w:val="00196A0C"/>
    <w:rsid w:val="00197D56"/>
    <w:rsid w:val="001A3CF2"/>
    <w:rsid w:val="001A6723"/>
    <w:rsid w:val="001F56EB"/>
    <w:rsid w:val="00204154"/>
    <w:rsid w:val="00213101"/>
    <w:rsid w:val="00213D9D"/>
    <w:rsid w:val="00225926"/>
    <w:rsid w:val="00231D3E"/>
    <w:rsid w:val="0024028A"/>
    <w:rsid w:val="002422C3"/>
    <w:rsid w:val="002669CA"/>
    <w:rsid w:val="00274942"/>
    <w:rsid w:val="002816DC"/>
    <w:rsid w:val="002B3CD6"/>
    <w:rsid w:val="002C1173"/>
    <w:rsid w:val="002C3E0D"/>
    <w:rsid w:val="002D09B4"/>
    <w:rsid w:val="002E3FDA"/>
    <w:rsid w:val="00312613"/>
    <w:rsid w:val="0031389F"/>
    <w:rsid w:val="003341B6"/>
    <w:rsid w:val="00334DCB"/>
    <w:rsid w:val="003446DE"/>
    <w:rsid w:val="00367AA7"/>
    <w:rsid w:val="003751A5"/>
    <w:rsid w:val="00375955"/>
    <w:rsid w:val="003A4AD6"/>
    <w:rsid w:val="003B08E4"/>
    <w:rsid w:val="003C16E7"/>
    <w:rsid w:val="003D2F13"/>
    <w:rsid w:val="003F63DF"/>
    <w:rsid w:val="00414435"/>
    <w:rsid w:val="00427466"/>
    <w:rsid w:val="0047119E"/>
    <w:rsid w:val="00475F8D"/>
    <w:rsid w:val="00482597"/>
    <w:rsid w:val="00483E9D"/>
    <w:rsid w:val="00486C65"/>
    <w:rsid w:val="0049340C"/>
    <w:rsid w:val="004A1B26"/>
    <w:rsid w:val="004A2E77"/>
    <w:rsid w:val="004B2B7B"/>
    <w:rsid w:val="004B4BF8"/>
    <w:rsid w:val="004C19D5"/>
    <w:rsid w:val="004D3600"/>
    <w:rsid w:val="004F39AA"/>
    <w:rsid w:val="004F3A73"/>
    <w:rsid w:val="0051241C"/>
    <w:rsid w:val="005209A7"/>
    <w:rsid w:val="00532133"/>
    <w:rsid w:val="005334E6"/>
    <w:rsid w:val="005351A6"/>
    <w:rsid w:val="00546693"/>
    <w:rsid w:val="00555DB0"/>
    <w:rsid w:val="00561392"/>
    <w:rsid w:val="005863AA"/>
    <w:rsid w:val="005A0C93"/>
    <w:rsid w:val="005A7F05"/>
    <w:rsid w:val="005B793E"/>
    <w:rsid w:val="005C119E"/>
    <w:rsid w:val="005E5B3E"/>
    <w:rsid w:val="005F1C5D"/>
    <w:rsid w:val="005F2C72"/>
    <w:rsid w:val="005F76CC"/>
    <w:rsid w:val="006130E7"/>
    <w:rsid w:val="006148E0"/>
    <w:rsid w:val="00622B9A"/>
    <w:rsid w:val="0063465A"/>
    <w:rsid w:val="00641F0E"/>
    <w:rsid w:val="00657EC0"/>
    <w:rsid w:val="00673D25"/>
    <w:rsid w:val="00694B13"/>
    <w:rsid w:val="006A5C21"/>
    <w:rsid w:val="006B3C3F"/>
    <w:rsid w:val="006B6006"/>
    <w:rsid w:val="006D4706"/>
    <w:rsid w:val="00705606"/>
    <w:rsid w:val="00715B53"/>
    <w:rsid w:val="007171CC"/>
    <w:rsid w:val="007362A4"/>
    <w:rsid w:val="00742376"/>
    <w:rsid w:val="00777B9B"/>
    <w:rsid w:val="00783FE4"/>
    <w:rsid w:val="00784640"/>
    <w:rsid w:val="00796257"/>
    <w:rsid w:val="007A583A"/>
    <w:rsid w:val="007B2A1D"/>
    <w:rsid w:val="007B68FF"/>
    <w:rsid w:val="007D03A9"/>
    <w:rsid w:val="007D7CD1"/>
    <w:rsid w:val="007D7F7D"/>
    <w:rsid w:val="007E2561"/>
    <w:rsid w:val="007E32E9"/>
    <w:rsid w:val="007F18C0"/>
    <w:rsid w:val="007F31E8"/>
    <w:rsid w:val="00821023"/>
    <w:rsid w:val="00840A5E"/>
    <w:rsid w:val="0086347B"/>
    <w:rsid w:val="00867A80"/>
    <w:rsid w:val="008B1CB7"/>
    <w:rsid w:val="008B459C"/>
    <w:rsid w:val="008C3999"/>
    <w:rsid w:val="008C4AE3"/>
    <w:rsid w:val="008C61C2"/>
    <w:rsid w:val="008D3E17"/>
    <w:rsid w:val="008E4F92"/>
    <w:rsid w:val="00901CB2"/>
    <w:rsid w:val="00905A62"/>
    <w:rsid w:val="00924FA3"/>
    <w:rsid w:val="00934B0F"/>
    <w:rsid w:val="00940834"/>
    <w:rsid w:val="00946083"/>
    <w:rsid w:val="00947500"/>
    <w:rsid w:val="009644E6"/>
    <w:rsid w:val="00965853"/>
    <w:rsid w:val="009A7CB4"/>
    <w:rsid w:val="009E0649"/>
    <w:rsid w:val="009E1DA8"/>
    <w:rsid w:val="009F51B1"/>
    <w:rsid w:val="00A04482"/>
    <w:rsid w:val="00A32E58"/>
    <w:rsid w:val="00A402E9"/>
    <w:rsid w:val="00A41C87"/>
    <w:rsid w:val="00A54D23"/>
    <w:rsid w:val="00A77B23"/>
    <w:rsid w:val="00A842F7"/>
    <w:rsid w:val="00AA2AAA"/>
    <w:rsid w:val="00AB00E0"/>
    <w:rsid w:val="00AC7F8C"/>
    <w:rsid w:val="00B04866"/>
    <w:rsid w:val="00B061BF"/>
    <w:rsid w:val="00B27DE8"/>
    <w:rsid w:val="00B52884"/>
    <w:rsid w:val="00B57E94"/>
    <w:rsid w:val="00B761E3"/>
    <w:rsid w:val="00B84BB3"/>
    <w:rsid w:val="00B85D7B"/>
    <w:rsid w:val="00B90E8F"/>
    <w:rsid w:val="00B95C0B"/>
    <w:rsid w:val="00B96DFA"/>
    <w:rsid w:val="00B97569"/>
    <w:rsid w:val="00B97D48"/>
    <w:rsid w:val="00BC1DAE"/>
    <w:rsid w:val="00BD0949"/>
    <w:rsid w:val="00BD1918"/>
    <w:rsid w:val="00BD2912"/>
    <w:rsid w:val="00BD59D7"/>
    <w:rsid w:val="00BE1DBC"/>
    <w:rsid w:val="00C021B4"/>
    <w:rsid w:val="00C03F4A"/>
    <w:rsid w:val="00C17DF4"/>
    <w:rsid w:val="00C25EF2"/>
    <w:rsid w:val="00C421A7"/>
    <w:rsid w:val="00C44C7A"/>
    <w:rsid w:val="00C51043"/>
    <w:rsid w:val="00C561D4"/>
    <w:rsid w:val="00C65264"/>
    <w:rsid w:val="00C8507F"/>
    <w:rsid w:val="00C93EA1"/>
    <w:rsid w:val="00CA56B4"/>
    <w:rsid w:val="00CC3549"/>
    <w:rsid w:val="00CD5597"/>
    <w:rsid w:val="00CE2852"/>
    <w:rsid w:val="00D418ED"/>
    <w:rsid w:val="00D52DE1"/>
    <w:rsid w:val="00D53615"/>
    <w:rsid w:val="00D9648A"/>
    <w:rsid w:val="00DA1D11"/>
    <w:rsid w:val="00DB22D3"/>
    <w:rsid w:val="00DC3A0C"/>
    <w:rsid w:val="00DD1D2E"/>
    <w:rsid w:val="00DD7937"/>
    <w:rsid w:val="00E0590B"/>
    <w:rsid w:val="00E21035"/>
    <w:rsid w:val="00E81C7D"/>
    <w:rsid w:val="00E94AD4"/>
    <w:rsid w:val="00E95FDA"/>
    <w:rsid w:val="00EB0C33"/>
    <w:rsid w:val="00EC223C"/>
    <w:rsid w:val="00EC22C8"/>
    <w:rsid w:val="00EC338C"/>
    <w:rsid w:val="00EE7F05"/>
    <w:rsid w:val="00EF6762"/>
    <w:rsid w:val="00F0040E"/>
    <w:rsid w:val="00F36E22"/>
    <w:rsid w:val="00F87642"/>
    <w:rsid w:val="00F94383"/>
    <w:rsid w:val="00FC683A"/>
    <w:rsid w:val="00FE76DB"/>
    <w:rsid w:val="0A831655"/>
    <w:rsid w:val="22A37755"/>
    <w:rsid w:val="2B740423"/>
    <w:rsid w:val="35E04745"/>
    <w:rsid w:val="497062B5"/>
    <w:rsid w:val="4BE63DC3"/>
    <w:rsid w:val="527310AE"/>
    <w:rsid w:val="638E5C50"/>
    <w:rsid w:val="696C5991"/>
    <w:rsid w:val="6D4623E7"/>
    <w:rsid w:val="730C64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1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561D4"/>
    <w:rPr>
      <w:sz w:val="18"/>
      <w:szCs w:val="18"/>
    </w:rPr>
  </w:style>
  <w:style w:type="paragraph" w:styleId="a4">
    <w:name w:val="footer"/>
    <w:basedOn w:val="a"/>
    <w:link w:val="Char0"/>
    <w:uiPriority w:val="99"/>
    <w:unhideWhenUsed/>
    <w:qFormat/>
    <w:rsid w:val="00C561D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561D4"/>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C561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C561D4"/>
    <w:rPr>
      <w:color w:val="0563C1" w:themeColor="hyperlink"/>
      <w:u w:val="single"/>
    </w:rPr>
  </w:style>
  <w:style w:type="paragraph" w:customStyle="1" w:styleId="1">
    <w:name w:val="列出段落1"/>
    <w:basedOn w:val="a"/>
    <w:uiPriority w:val="34"/>
    <w:qFormat/>
    <w:rsid w:val="00C561D4"/>
    <w:pPr>
      <w:ind w:firstLineChars="200" w:firstLine="420"/>
    </w:pPr>
  </w:style>
  <w:style w:type="character" w:customStyle="1" w:styleId="Char1">
    <w:name w:val="页眉 Char"/>
    <w:basedOn w:val="a0"/>
    <w:link w:val="a5"/>
    <w:uiPriority w:val="99"/>
    <w:qFormat/>
    <w:rsid w:val="00C561D4"/>
    <w:rPr>
      <w:sz w:val="18"/>
      <w:szCs w:val="18"/>
    </w:rPr>
  </w:style>
  <w:style w:type="character" w:customStyle="1" w:styleId="Char0">
    <w:name w:val="页脚 Char"/>
    <w:basedOn w:val="a0"/>
    <w:link w:val="a4"/>
    <w:uiPriority w:val="99"/>
    <w:qFormat/>
    <w:rsid w:val="00C561D4"/>
    <w:rPr>
      <w:sz w:val="18"/>
      <w:szCs w:val="18"/>
    </w:rPr>
  </w:style>
  <w:style w:type="character" w:customStyle="1" w:styleId="xdrichtextbox2">
    <w:name w:val="xdrichtextbox2"/>
    <w:basedOn w:val="a0"/>
    <w:qFormat/>
    <w:rsid w:val="00C561D4"/>
    <w:rPr>
      <w:color w:val="0000FF"/>
      <w:sz w:val="18"/>
      <w:szCs w:val="18"/>
      <w:u w:val="none"/>
      <w:bdr w:val="single" w:sz="8" w:space="0" w:color="DCDCDC"/>
      <w:shd w:val="clear" w:color="auto" w:fill="FFFFFF"/>
    </w:rPr>
  </w:style>
  <w:style w:type="paragraph" w:customStyle="1" w:styleId="10">
    <w:name w:val="1_0"/>
    <w:basedOn w:val="Normal3"/>
    <w:next w:val="11"/>
    <w:qFormat/>
    <w:rsid w:val="00C561D4"/>
    <w:pPr>
      <w:widowControl w:val="0"/>
      <w:jc w:val="both"/>
    </w:pPr>
    <w:rPr>
      <w:rFonts w:ascii="宋体" w:eastAsia="宋体" w:hAnsi="Courier New"/>
      <w:kern w:val="2"/>
    </w:rPr>
  </w:style>
  <w:style w:type="paragraph" w:customStyle="1" w:styleId="Normal3">
    <w:name w:val="Normal_3"/>
    <w:qFormat/>
    <w:rsid w:val="00C561D4"/>
    <w:rPr>
      <w:rFonts w:asciiTheme="minorHAnsi" w:eastAsia="微软雅黑" w:hAnsiTheme="minorHAnsi" w:cstheme="minorBidi"/>
      <w:sz w:val="21"/>
      <w:szCs w:val="22"/>
    </w:rPr>
  </w:style>
  <w:style w:type="paragraph" w:customStyle="1" w:styleId="11">
    <w:name w:val="纯文本1"/>
    <w:basedOn w:val="Normal3"/>
    <w:qFormat/>
    <w:rsid w:val="00C561D4"/>
    <w:rPr>
      <w:rFonts w:ascii="宋体" w:hAnsi="Courier New"/>
      <w:sz w:val="20"/>
      <w:szCs w:val="21"/>
    </w:rPr>
  </w:style>
  <w:style w:type="character" w:customStyle="1" w:styleId="Char">
    <w:name w:val="批注框文本 Char"/>
    <w:basedOn w:val="a0"/>
    <w:link w:val="a3"/>
    <w:uiPriority w:val="99"/>
    <w:semiHidden/>
    <w:qFormat/>
    <w:rsid w:val="00C561D4"/>
    <w:rPr>
      <w:kern w:val="2"/>
      <w:sz w:val="18"/>
      <w:szCs w:val="18"/>
    </w:rPr>
  </w:style>
  <w:style w:type="paragraph" w:customStyle="1" w:styleId="12">
    <w:name w:val="修订1"/>
    <w:hidden/>
    <w:uiPriority w:val="99"/>
    <w:semiHidden/>
    <w:qFormat/>
    <w:rsid w:val="00C561D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ADCD3-687B-42B0-89E0-292D8100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182</Words>
  <Characters>1044</Characters>
  <Application>Microsoft Office Word</Application>
  <DocSecurity>0</DocSecurity>
  <Lines>8</Lines>
  <Paragraphs>2</Paragraphs>
  <ScaleCrop>false</ScaleCrop>
  <Company>dxc</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25</cp:revision>
  <dcterms:created xsi:type="dcterms:W3CDTF">2018-09-11T03:25:00Z</dcterms:created>
  <dcterms:modified xsi:type="dcterms:W3CDTF">2020-02-18T02:03:00Z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