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9F5C46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8B3567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门更换及控制室恢复等维修工程（第二次）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8B3567">
        <w:rPr>
          <w:rFonts w:asciiTheme="minorEastAsia" w:hAnsiTheme="minorEastAsia" w:hint="eastAsia"/>
          <w:sz w:val="28"/>
          <w:szCs w:val="28"/>
        </w:rPr>
        <w:t>门更换及控制室恢复等维修工程（第二次）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8B3567">
        <w:rPr>
          <w:rFonts w:asciiTheme="minorEastAsia" w:hAnsiTheme="minorEastAsia" w:hint="eastAsia"/>
          <w:sz w:val="28"/>
          <w:szCs w:val="28"/>
        </w:rPr>
        <w:t>门更换及控制室恢复等维修工程（第二次）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8B3567">
        <w:rPr>
          <w:rFonts w:asciiTheme="minorEastAsia" w:hAnsiTheme="minorEastAsia" w:hint="eastAsia"/>
          <w:sz w:val="28"/>
          <w:szCs w:val="28"/>
        </w:rPr>
        <w:t>门更换及控制室恢复等维修工程（第二次）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2215E6">
        <w:rPr>
          <w:rFonts w:hint="eastAsia"/>
          <w:sz w:val="28"/>
          <w:szCs w:val="28"/>
        </w:rPr>
        <w:t>建筑装修装饰工程专业承包贰级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2426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24267">
        <w:rPr>
          <w:rFonts w:asciiTheme="minorEastAsia" w:hAnsiTheme="minorEastAsia"/>
          <w:sz w:val="28"/>
          <w:szCs w:val="28"/>
          <w:u w:val="single"/>
        </w:rPr>
        <w:t>24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24267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24267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发布，并视为有效送达。本公告的修改、补充，在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24267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24267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9F5C46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82426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824267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0E" w:rsidRDefault="00897C0E" w:rsidP="00D84151">
      <w:r>
        <w:separator/>
      </w:r>
    </w:p>
  </w:endnote>
  <w:endnote w:type="continuationSeparator" w:id="0">
    <w:p w:rsidR="00897C0E" w:rsidRDefault="00897C0E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0E" w:rsidRDefault="00897C0E" w:rsidP="00D84151">
      <w:r>
        <w:separator/>
      </w:r>
    </w:p>
  </w:footnote>
  <w:footnote w:type="continuationSeparator" w:id="0">
    <w:p w:rsidR="00897C0E" w:rsidRDefault="00897C0E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8C939-150C-48F6-AC2A-92045DCA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152</Words>
  <Characters>867</Characters>
  <Application>Microsoft Office Word</Application>
  <DocSecurity>0</DocSecurity>
  <Lines>7</Lines>
  <Paragraphs>2</Paragraphs>
  <ScaleCrop>false</ScaleCrop>
  <Company>dxc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40</cp:revision>
  <dcterms:created xsi:type="dcterms:W3CDTF">2018-09-05T02:59:00Z</dcterms:created>
  <dcterms:modified xsi:type="dcterms:W3CDTF">2020-02-24T03:12:00Z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