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52A78" w14:textId="77777777" w:rsidR="004023FB" w:rsidRPr="002E7992" w:rsidRDefault="00D35C86" w:rsidP="00242DE0">
      <w:pPr>
        <w:tabs>
          <w:tab w:val="left" w:pos="720"/>
        </w:tabs>
        <w:spacing w:beforeLines="50" w:before="120" w:afterLines="50" w:after="120" w:line="360" w:lineRule="auto"/>
        <w:jc w:val="center"/>
        <w:rPr>
          <w:b/>
          <w:sz w:val="32"/>
          <w:szCs w:val="32"/>
        </w:rPr>
      </w:pPr>
      <w:r w:rsidRPr="002E7992">
        <w:rPr>
          <w:rFonts w:hint="eastAsia"/>
          <w:b/>
          <w:sz w:val="32"/>
          <w:szCs w:val="32"/>
        </w:rPr>
        <w:t>广州大学城投资经营管理有限公司</w:t>
      </w:r>
    </w:p>
    <w:p w14:paraId="39F0EA27" w14:textId="011D3F70" w:rsidR="00414044" w:rsidRPr="002E7992" w:rsidRDefault="00D878E1" w:rsidP="00242DE0">
      <w:pPr>
        <w:tabs>
          <w:tab w:val="left" w:pos="720"/>
        </w:tabs>
        <w:spacing w:beforeLines="50" w:before="120" w:afterLines="50" w:after="120" w:line="360" w:lineRule="auto"/>
        <w:jc w:val="center"/>
        <w:rPr>
          <w:b/>
          <w:sz w:val="32"/>
          <w:szCs w:val="32"/>
        </w:rPr>
      </w:pPr>
      <w:r>
        <w:rPr>
          <w:rFonts w:hint="eastAsia"/>
          <w:b/>
          <w:sz w:val="32"/>
          <w:szCs w:val="32"/>
        </w:rPr>
        <w:t>北亭</w:t>
      </w:r>
      <w:proofErr w:type="gramStart"/>
      <w:r>
        <w:rPr>
          <w:rFonts w:hint="eastAsia"/>
          <w:b/>
          <w:sz w:val="32"/>
          <w:szCs w:val="32"/>
        </w:rPr>
        <w:t>冷冻水</w:t>
      </w:r>
      <w:proofErr w:type="gramEnd"/>
      <w:r>
        <w:rPr>
          <w:rFonts w:hint="eastAsia"/>
          <w:b/>
          <w:sz w:val="32"/>
          <w:szCs w:val="32"/>
        </w:rPr>
        <w:t>总管修复工程</w:t>
      </w:r>
    </w:p>
    <w:p w14:paraId="3BEB5366" w14:textId="684BAB20" w:rsidR="00CA1AC9" w:rsidRPr="002E7992" w:rsidRDefault="00B67EFF" w:rsidP="00242DE0">
      <w:pPr>
        <w:tabs>
          <w:tab w:val="left" w:pos="720"/>
        </w:tabs>
        <w:spacing w:beforeLines="50" w:before="120" w:afterLines="50" w:after="120" w:line="360" w:lineRule="auto"/>
        <w:jc w:val="center"/>
        <w:rPr>
          <w:b/>
          <w:sz w:val="32"/>
          <w:szCs w:val="32"/>
        </w:rPr>
      </w:pPr>
      <w:r w:rsidRPr="002E7992">
        <w:rPr>
          <w:rFonts w:hint="eastAsia"/>
          <w:b/>
          <w:sz w:val="32"/>
          <w:szCs w:val="32"/>
        </w:rPr>
        <w:t>竞选文件</w:t>
      </w:r>
    </w:p>
    <w:p w14:paraId="3BEB5367" w14:textId="5D6192F4" w:rsidR="00CA1AC9" w:rsidRPr="002E7992" w:rsidRDefault="00B67EFF" w:rsidP="00603DB1">
      <w:pPr>
        <w:numPr>
          <w:ilvl w:val="0"/>
          <w:numId w:val="3"/>
        </w:numPr>
        <w:tabs>
          <w:tab w:val="left" w:pos="540"/>
          <w:tab w:val="left" w:pos="720"/>
        </w:tabs>
        <w:spacing w:beforeLines="50" w:before="120" w:afterLines="50" w:after="120" w:line="360" w:lineRule="auto"/>
        <w:rPr>
          <w:b/>
          <w:sz w:val="28"/>
          <w:szCs w:val="28"/>
        </w:rPr>
      </w:pPr>
      <w:r w:rsidRPr="002E7992">
        <w:rPr>
          <w:rFonts w:hint="eastAsia"/>
          <w:b/>
          <w:sz w:val="28"/>
          <w:szCs w:val="28"/>
        </w:rPr>
        <w:t>项目基本情况</w:t>
      </w:r>
    </w:p>
    <w:p w14:paraId="3BEB5368" w14:textId="4FD2871A" w:rsidR="00CA1AC9" w:rsidRPr="002E7992" w:rsidRDefault="00B67EFF" w:rsidP="00603DB1">
      <w:pPr>
        <w:numPr>
          <w:ilvl w:val="0"/>
          <w:numId w:val="4"/>
        </w:numPr>
        <w:spacing w:beforeLines="50" w:before="120" w:afterLines="50" w:after="120" w:line="360" w:lineRule="auto"/>
        <w:rPr>
          <w:sz w:val="28"/>
          <w:szCs w:val="28"/>
        </w:rPr>
      </w:pPr>
      <w:r w:rsidRPr="002E7992">
        <w:rPr>
          <w:rFonts w:hint="eastAsia"/>
          <w:sz w:val="28"/>
          <w:szCs w:val="28"/>
        </w:rPr>
        <w:t>项目名称：</w:t>
      </w:r>
      <w:r w:rsidR="00D878E1">
        <w:rPr>
          <w:rFonts w:hint="eastAsia"/>
          <w:sz w:val="28"/>
          <w:szCs w:val="28"/>
        </w:rPr>
        <w:t>北亭</w:t>
      </w:r>
      <w:proofErr w:type="gramStart"/>
      <w:r w:rsidR="00D878E1">
        <w:rPr>
          <w:rFonts w:hint="eastAsia"/>
          <w:sz w:val="28"/>
          <w:szCs w:val="28"/>
        </w:rPr>
        <w:t>冷冻水</w:t>
      </w:r>
      <w:proofErr w:type="gramEnd"/>
      <w:r w:rsidR="00D878E1">
        <w:rPr>
          <w:rFonts w:hint="eastAsia"/>
          <w:sz w:val="28"/>
          <w:szCs w:val="28"/>
        </w:rPr>
        <w:t>总管修复工程</w:t>
      </w:r>
    </w:p>
    <w:p w14:paraId="3BEB5369" w14:textId="17A24C5F" w:rsidR="00CA1AC9" w:rsidRPr="002E7992" w:rsidRDefault="00B67EFF" w:rsidP="00603DB1">
      <w:pPr>
        <w:numPr>
          <w:ilvl w:val="0"/>
          <w:numId w:val="4"/>
        </w:numPr>
        <w:spacing w:beforeLines="50" w:before="120" w:afterLines="50" w:after="120" w:line="360" w:lineRule="auto"/>
        <w:rPr>
          <w:sz w:val="28"/>
          <w:szCs w:val="28"/>
        </w:rPr>
      </w:pPr>
      <w:r w:rsidRPr="002E7992">
        <w:rPr>
          <w:rFonts w:hint="eastAsia"/>
          <w:sz w:val="28"/>
          <w:szCs w:val="28"/>
        </w:rPr>
        <w:t>项目地点：</w:t>
      </w:r>
      <w:r w:rsidR="00921DC0" w:rsidRPr="002E7992">
        <w:rPr>
          <w:rFonts w:hint="eastAsia"/>
          <w:sz w:val="28"/>
          <w:szCs w:val="28"/>
        </w:rPr>
        <w:t>广州大学城</w:t>
      </w:r>
      <w:r w:rsidR="00D878E1" w:rsidRPr="00D878E1">
        <w:rPr>
          <w:rFonts w:hint="eastAsia"/>
          <w:sz w:val="28"/>
          <w:szCs w:val="28"/>
        </w:rPr>
        <w:t>北亭村外西边南沙港快速旁</w:t>
      </w:r>
    </w:p>
    <w:p w14:paraId="3BEB536A" w14:textId="01E11027" w:rsidR="00CA1AC9" w:rsidRPr="002E7992" w:rsidRDefault="00B67EFF" w:rsidP="00603DB1">
      <w:pPr>
        <w:numPr>
          <w:ilvl w:val="0"/>
          <w:numId w:val="4"/>
        </w:numPr>
        <w:spacing w:beforeLines="50" w:before="120" w:afterLines="50" w:after="120" w:line="360" w:lineRule="auto"/>
        <w:rPr>
          <w:sz w:val="28"/>
          <w:szCs w:val="28"/>
        </w:rPr>
      </w:pPr>
      <w:r w:rsidRPr="002E7992">
        <w:rPr>
          <w:rFonts w:hint="eastAsia"/>
          <w:sz w:val="28"/>
          <w:szCs w:val="28"/>
        </w:rPr>
        <w:t>采购限价：人民币</w:t>
      </w:r>
      <w:r w:rsidR="00D878E1">
        <w:rPr>
          <w:sz w:val="28"/>
          <w:szCs w:val="28"/>
        </w:rPr>
        <w:t>7</w:t>
      </w:r>
      <w:r w:rsidR="006A7A3B" w:rsidRPr="002E7992">
        <w:rPr>
          <w:rFonts w:hint="eastAsia"/>
          <w:sz w:val="28"/>
          <w:szCs w:val="28"/>
        </w:rPr>
        <w:t>万</w:t>
      </w:r>
      <w:r w:rsidRPr="002E7992">
        <w:rPr>
          <w:rFonts w:hint="eastAsia"/>
          <w:sz w:val="28"/>
          <w:szCs w:val="28"/>
        </w:rPr>
        <w:t>元（投标报价超过采购限价为无效投标）。</w:t>
      </w:r>
    </w:p>
    <w:p w14:paraId="793AAA00" w14:textId="77777777" w:rsidR="00F86D7B" w:rsidRPr="002E7992" w:rsidRDefault="00B67EFF" w:rsidP="00603DB1">
      <w:pPr>
        <w:numPr>
          <w:ilvl w:val="0"/>
          <w:numId w:val="4"/>
        </w:numPr>
        <w:spacing w:beforeLines="50" w:before="120" w:afterLines="50" w:after="120" w:line="360" w:lineRule="auto"/>
        <w:rPr>
          <w:sz w:val="28"/>
          <w:szCs w:val="28"/>
        </w:rPr>
      </w:pPr>
      <w:r w:rsidRPr="002E7992">
        <w:rPr>
          <w:rFonts w:hint="eastAsia"/>
          <w:sz w:val="28"/>
          <w:szCs w:val="28"/>
        </w:rPr>
        <w:t>项目概况</w:t>
      </w:r>
    </w:p>
    <w:p w14:paraId="7355168A" w14:textId="0F2C8940" w:rsidR="00E90910" w:rsidRPr="002E7992" w:rsidRDefault="00DC5B4A" w:rsidP="00C4031C">
      <w:pPr>
        <w:spacing w:beforeLines="50" w:before="120" w:afterLines="50" w:after="120" w:line="360" w:lineRule="auto"/>
        <w:ind w:left="425" w:right="425" w:firstLineChars="200" w:firstLine="560"/>
        <w:rPr>
          <w:sz w:val="28"/>
          <w:szCs w:val="28"/>
        </w:rPr>
      </w:pPr>
      <w:r w:rsidRPr="00DC5B4A">
        <w:rPr>
          <w:rFonts w:hint="eastAsia"/>
          <w:sz w:val="28"/>
          <w:szCs w:val="28"/>
        </w:rPr>
        <w:t>北亭村外西边南沙港快速旁冷冻供水总管主要供冷用户为北亭广场，冷冻水管采用高密度低压聚乙烯（</w:t>
      </w:r>
      <w:r w:rsidRPr="00DC5B4A">
        <w:rPr>
          <w:rFonts w:hint="eastAsia"/>
          <w:sz w:val="28"/>
          <w:szCs w:val="28"/>
        </w:rPr>
        <w:t>HDPE</w:t>
      </w:r>
      <w:r w:rsidRPr="00DC5B4A">
        <w:rPr>
          <w:rFonts w:hint="eastAsia"/>
          <w:sz w:val="28"/>
          <w:szCs w:val="28"/>
        </w:rPr>
        <w:t>）外护层聚氨酯保温管，南北走向，管道架空安装在村外河面上，使用至今已超</w:t>
      </w:r>
      <w:r w:rsidRPr="00DC5B4A">
        <w:rPr>
          <w:rFonts w:hint="eastAsia"/>
          <w:sz w:val="28"/>
          <w:szCs w:val="28"/>
        </w:rPr>
        <w:t>10</w:t>
      </w:r>
      <w:r w:rsidRPr="00DC5B4A">
        <w:rPr>
          <w:rFonts w:hint="eastAsia"/>
          <w:sz w:val="28"/>
          <w:szCs w:val="28"/>
        </w:rPr>
        <w:t>年，日晒雨淋，绝热保护层已爆裂，保温层老化纵向出现裂纹，钢管表层已裸露，已开始生锈；供水总管排气阀锈蚀，与其连接的短管锈蚀严重，有断裂漏水风险，排污管从堤坝穿出，存在锈蚀穿孔危险。该冷冻供水总管绝热保护层裂纹引起保温层老化裂纹，保温层失效，无法起隔热效果，引起能耗增加，管道表面也容易出现冷凝水，而且管道裸露暴露在空气中，管道有可能锈蚀穿孔引起爆管漏水，导致北亭广场</w:t>
      </w:r>
      <w:proofErr w:type="gramStart"/>
      <w:r w:rsidRPr="00DC5B4A">
        <w:rPr>
          <w:rFonts w:hint="eastAsia"/>
          <w:sz w:val="28"/>
          <w:szCs w:val="28"/>
        </w:rPr>
        <w:t>冷冻水</w:t>
      </w:r>
      <w:proofErr w:type="gramEnd"/>
      <w:r w:rsidRPr="00DC5B4A">
        <w:rPr>
          <w:rFonts w:hint="eastAsia"/>
          <w:sz w:val="28"/>
          <w:szCs w:val="28"/>
        </w:rPr>
        <w:t>断供。因此，非常有必要对管道进行预防维修，以恢复保温，提高冷冻水管的供水可靠性、稳定性</w:t>
      </w:r>
      <w:r w:rsidR="00121B5B" w:rsidRPr="002E7992">
        <w:rPr>
          <w:rFonts w:hint="eastAsia"/>
          <w:sz w:val="28"/>
          <w:szCs w:val="28"/>
        </w:rPr>
        <w:t>。</w:t>
      </w:r>
    </w:p>
    <w:p w14:paraId="3BEB536D" w14:textId="77777777" w:rsidR="00CA1AC9" w:rsidRPr="002E7992" w:rsidRDefault="00B67EFF" w:rsidP="00C4031C">
      <w:pPr>
        <w:spacing w:beforeLines="50" w:before="120" w:afterLines="50" w:after="120" w:line="360" w:lineRule="auto"/>
        <w:ind w:left="425" w:right="425" w:firstLineChars="200" w:firstLine="560"/>
        <w:rPr>
          <w:sz w:val="28"/>
          <w:szCs w:val="28"/>
        </w:rPr>
      </w:pPr>
      <w:r w:rsidRPr="002E7992">
        <w:rPr>
          <w:sz w:val="28"/>
          <w:szCs w:val="28"/>
        </w:rPr>
        <w:t>注：</w:t>
      </w:r>
      <w:r w:rsidRPr="002E7992">
        <w:rPr>
          <w:rFonts w:hint="eastAsia"/>
          <w:sz w:val="28"/>
          <w:szCs w:val="28"/>
        </w:rPr>
        <w:t>本文件中甲方特指采购人，乙方特指中标单位。</w:t>
      </w:r>
    </w:p>
    <w:p w14:paraId="3BEB536E" w14:textId="189C57A4" w:rsidR="00CA1AC9" w:rsidRPr="002E7992" w:rsidRDefault="00B67EFF" w:rsidP="00603DB1">
      <w:pPr>
        <w:numPr>
          <w:ilvl w:val="0"/>
          <w:numId w:val="3"/>
        </w:numPr>
        <w:tabs>
          <w:tab w:val="left" w:pos="540"/>
          <w:tab w:val="left" w:pos="720"/>
        </w:tabs>
        <w:spacing w:beforeLines="50" w:before="120" w:afterLines="50" w:after="120" w:line="360" w:lineRule="auto"/>
        <w:rPr>
          <w:b/>
          <w:sz w:val="28"/>
          <w:szCs w:val="28"/>
        </w:rPr>
      </w:pPr>
      <w:r w:rsidRPr="002E7992">
        <w:rPr>
          <w:rFonts w:hint="eastAsia"/>
          <w:b/>
          <w:sz w:val="28"/>
          <w:szCs w:val="28"/>
        </w:rPr>
        <w:t>合格投标人资格要求</w:t>
      </w:r>
    </w:p>
    <w:p w14:paraId="3BEB536F" w14:textId="78902CAA" w:rsidR="00CA1AC9" w:rsidRPr="002E7992" w:rsidRDefault="00B67EFF" w:rsidP="00603DB1">
      <w:pPr>
        <w:numPr>
          <w:ilvl w:val="0"/>
          <w:numId w:val="13"/>
        </w:numPr>
        <w:spacing w:beforeLines="50" w:before="120" w:afterLines="50" w:after="120" w:line="360" w:lineRule="auto"/>
        <w:rPr>
          <w:sz w:val="28"/>
          <w:szCs w:val="28"/>
        </w:rPr>
      </w:pPr>
      <w:r w:rsidRPr="002E7992">
        <w:rPr>
          <w:rFonts w:hint="eastAsia"/>
          <w:kern w:val="0"/>
          <w:sz w:val="28"/>
          <w:szCs w:val="28"/>
        </w:rPr>
        <w:t>必须是具</w:t>
      </w:r>
      <w:r w:rsidRPr="002E7992">
        <w:rPr>
          <w:rFonts w:hint="eastAsia"/>
          <w:sz w:val="28"/>
          <w:szCs w:val="28"/>
        </w:rPr>
        <w:t>有独立承担民事责任能力、在中华人民共和国境内注册的法人，按国家法律经营</w:t>
      </w:r>
      <w:r w:rsidR="00431C89" w:rsidRPr="002E7992">
        <w:rPr>
          <w:rFonts w:hint="eastAsia"/>
          <w:sz w:val="28"/>
          <w:szCs w:val="28"/>
        </w:rPr>
        <w:t>。</w:t>
      </w:r>
    </w:p>
    <w:p w14:paraId="3BEB5370" w14:textId="4E0E5E6F" w:rsidR="00CA1AC9" w:rsidRPr="002E7992" w:rsidRDefault="00B67EFF" w:rsidP="00603DB1">
      <w:pPr>
        <w:numPr>
          <w:ilvl w:val="0"/>
          <w:numId w:val="13"/>
        </w:numPr>
        <w:spacing w:beforeLines="50" w:before="120" w:afterLines="50" w:after="120" w:line="360" w:lineRule="auto"/>
        <w:rPr>
          <w:kern w:val="0"/>
          <w:sz w:val="28"/>
          <w:szCs w:val="28"/>
        </w:rPr>
      </w:pPr>
      <w:r w:rsidRPr="002E7992">
        <w:rPr>
          <w:rFonts w:hint="eastAsia"/>
          <w:sz w:val="28"/>
          <w:szCs w:val="28"/>
        </w:rPr>
        <w:lastRenderedPageBreak/>
        <w:t>具备有效的工</w:t>
      </w:r>
      <w:r w:rsidRPr="002E7992">
        <w:rPr>
          <w:rFonts w:hint="eastAsia"/>
          <w:kern w:val="0"/>
          <w:sz w:val="28"/>
          <w:szCs w:val="28"/>
        </w:rPr>
        <w:t>商营业执照、企业法人组织机构代码证书、税务登记证书（或三证合一）</w:t>
      </w:r>
      <w:r w:rsidR="00431C89" w:rsidRPr="002E7992">
        <w:rPr>
          <w:rFonts w:hint="eastAsia"/>
          <w:kern w:val="0"/>
          <w:sz w:val="28"/>
          <w:szCs w:val="28"/>
        </w:rPr>
        <w:t>。</w:t>
      </w:r>
    </w:p>
    <w:p w14:paraId="3BEB5371" w14:textId="4E0E1650" w:rsidR="00CA1AC9" w:rsidRPr="002E7992" w:rsidRDefault="00B67EFF" w:rsidP="00603DB1">
      <w:pPr>
        <w:numPr>
          <w:ilvl w:val="0"/>
          <w:numId w:val="13"/>
        </w:numPr>
        <w:spacing w:beforeLines="50" w:before="120" w:afterLines="50" w:after="120" w:line="360" w:lineRule="auto"/>
        <w:rPr>
          <w:kern w:val="0"/>
          <w:sz w:val="28"/>
          <w:szCs w:val="28"/>
        </w:rPr>
      </w:pPr>
      <w:r w:rsidRPr="002E7992">
        <w:rPr>
          <w:kern w:val="0"/>
          <w:sz w:val="28"/>
          <w:szCs w:val="28"/>
        </w:rPr>
        <w:t>已办理合法税务登记，具有开具相应增值税专用发票资格</w:t>
      </w:r>
      <w:r w:rsidR="00431C89" w:rsidRPr="002E7992">
        <w:rPr>
          <w:rFonts w:hint="eastAsia"/>
          <w:kern w:val="0"/>
          <w:sz w:val="28"/>
          <w:szCs w:val="28"/>
        </w:rPr>
        <w:t>。</w:t>
      </w:r>
    </w:p>
    <w:p w14:paraId="6900C2C1" w14:textId="77777777" w:rsidR="003B27F3" w:rsidRDefault="003B27F3" w:rsidP="00603DB1">
      <w:pPr>
        <w:numPr>
          <w:ilvl w:val="0"/>
          <w:numId w:val="13"/>
        </w:numPr>
        <w:spacing w:beforeLines="50" w:before="120" w:afterLines="50" w:after="120" w:line="360" w:lineRule="auto"/>
        <w:rPr>
          <w:kern w:val="0"/>
          <w:sz w:val="28"/>
          <w:szCs w:val="28"/>
        </w:rPr>
      </w:pPr>
      <w:bookmarkStart w:id="0" w:name="_Hlk45716001"/>
      <w:bookmarkStart w:id="1" w:name="_Hlk50641340"/>
      <w:r>
        <w:rPr>
          <w:rFonts w:hint="eastAsia"/>
          <w:kern w:val="0"/>
          <w:sz w:val="28"/>
          <w:szCs w:val="28"/>
        </w:rPr>
        <w:t>同时具备以下资质：</w:t>
      </w:r>
    </w:p>
    <w:p w14:paraId="3BEB5372" w14:textId="5D3C6304" w:rsidR="00FB76BF" w:rsidRDefault="003B27F3" w:rsidP="003B27F3">
      <w:pPr>
        <w:numPr>
          <w:ilvl w:val="0"/>
          <w:numId w:val="34"/>
        </w:numPr>
        <w:spacing w:beforeLines="50" w:before="120" w:afterLines="50" w:after="120" w:line="360" w:lineRule="auto"/>
        <w:rPr>
          <w:kern w:val="0"/>
          <w:sz w:val="28"/>
          <w:szCs w:val="28"/>
        </w:rPr>
      </w:pPr>
      <w:r w:rsidRPr="003B27F3">
        <w:rPr>
          <w:rFonts w:hint="eastAsia"/>
          <w:kern w:val="0"/>
          <w:sz w:val="28"/>
          <w:szCs w:val="28"/>
        </w:rPr>
        <w:t>市政公用工程施工总承包</w:t>
      </w:r>
      <w:r>
        <w:rPr>
          <w:rFonts w:hint="eastAsia"/>
          <w:kern w:val="0"/>
          <w:sz w:val="28"/>
          <w:szCs w:val="28"/>
        </w:rPr>
        <w:t>三级</w:t>
      </w:r>
      <w:r w:rsidRPr="003B27F3">
        <w:rPr>
          <w:rFonts w:hint="eastAsia"/>
          <w:kern w:val="0"/>
          <w:sz w:val="28"/>
          <w:szCs w:val="28"/>
        </w:rPr>
        <w:t>资质</w:t>
      </w:r>
      <w:r>
        <w:rPr>
          <w:rFonts w:hint="eastAsia"/>
          <w:kern w:val="0"/>
          <w:sz w:val="28"/>
          <w:szCs w:val="28"/>
        </w:rPr>
        <w:t>或以上资质</w:t>
      </w:r>
      <w:bookmarkEnd w:id="0"/>
    </w:p>
    <w:p w14:paraId="0F652AFE" w14:textId="0528535A" w:rsidR="003B27F3" w:rsidRPr="002E7992" w:rsidRDefault="003B27F3" w:rsidP="003B27F3">
      <w:pPr>
        <w:numPr>
          <w:ilvl w:val="0"/>
          <w:numId w:val="34"/>
        </w:numPr>
        <w:spacing w:beforeLines="50" w:before="120" w:afterLines="50" w:after="120" w:line="360" w:lineRule="auto"/>
        <w:rPr>
          <w:kern w:val="0"/>
          <w:sz w:val="28"/>
          <w:szCs w:val="28"/>
        </w:rPr>
      </w:pPr>
      <w:r w:rsidRPr="003B27F3">
        <w:rPr>
          <w:rFonts w:hint="eastAsia"/>
          <w:kern w:val="0"/>
          <w:sz w:val="28"/>
          <w:szCs w:val="28"/>
        </w:rPr>
        <w:t>防水防腐保温工程专业承包二级资质或以上资质</w:t>
      </w:r>
    </w:p>
    <w:bookmarkEnd w:id="1"/>
    <w:p w14:paraId="3BEB5376" w14:textId="52533C08" w:rsidR="00CA1AC9" w:rsidRPr="002E7992" w:rsidRDefault="00B67EFF" w:rsidP="00603DB1">
      <w:pPr>
        <w:numPr>
          <w:ilvl w:val="0"/>
          <w:numId w:val="13"/>
        </w:numPr>
        <w:spacing w:beforeLines="50" w:before="120" w:afterLines="50" w:after="120" w:line="360" w:lineRule="auto"/>
        <w:rPr>
          <w:kern w:val="0"/>
          <w:sz w:val="28"/>
          <w:szCs w:val="28"/>
        </w:rPr>
      </w:pPr>
      <w:r w:rsidRPr="002E7992">
        <w:rPr>
          <w:rFonts w:hint="eastAsia"/>
          <w:kern w:val="0"/>
          <w:sz w:val="28"/>
          <w:szCs w:val="28"/>
        </w:rPr>
        <w:t>投标人近</w:t>
      </w:r>
      <w:r w:rsidRPr="002E7992">
        <w:rPr>
          <w:rFonts w:hint="eastAsia"/>
          <w:kern w:val="0"/>
          <w:sz w:val="28"/>
          <w:szCs w:val="28"/>
        </w:rPr>
        <w:t>3</w:t>
      </w:r>
      <w:r w:rsidRPr="002E7992">
        <w:rPr>
          <w:rFonts w:hint="eastAsia"/>
          <w:kern w:val="0"/>
          <w:sz w:val="28"/>
          <w:szCs w:val="28"/>
        </w:rPr>
        <w:t>年内</w:t>
      </w:r>
      <w:r w:rsidRPr="002E7992">
        <w:rPr>
          <w:rFonts w:hint="eastAsia"/>
          <w:kern w:val="0"/>
          <w:sz w:val="28"/>
          <w:szCs w:val="28"/>
        </w:rPr>
        <w:t>(</w:t>
      </w:r>
      <w:r w:rsidR="00121B5B" w:rsidRPr="002E7992">
        <w:rPr>
          <w:rFonts w:hint="eastAsia"/>
          <w:kern w:val="0"/>
          <w:sz w:val="28"/>
          <w:szCs w:val="28"/>
        </w:rPr>
        <w:t>2017</w:t>
      </w:r>
      <w:r w:rsidRPr="002E7992">
        <w:rPr>
          <w:rFonts w:hint="eastAsia"/>
          <w:kern w:val="0"/>
          <w:sz w:val="28"/>
          <w:szCs w:val="28"/>
        </w:rPr>
        <w:t>年</w:t>
      </w:r>
      <w:r w:rsidRPr="002E7992">
        <w:rPr>
          <w:rFonts w:hint="eastAsia"/>
          <w:kern w:val="0"/>
          <w:sz w:val="28"/>
          <w:szCs w:val="28"/>
        </w:rPr>
        <w:t>1</w:t>
      </w:r>
      <w:r w:rsidRPr="002E7992">
        <w:rPr>
          <w:rFonts w:hint="eastAsia"/>
          <w:kern w:val="0"/>
          <w:sz w:val="28"/>
          <w:szCs w:val="28"/>
        </w:rPr>
        <w:t>月</w:t>
      </w:r>
      <w:r w:rsidRPr="002E7992">
        <w:rPr>
          <w:rFonts w:hint="eastAsia"/>
          <w:kern w:val="0"/>
          <w:sz w:val="28"/>
          <w:szCs w:val="28"/>
        </w:rPr>
        <w:t>1</w:t>
      </w:r>
      <w:r w:rsidRPr="002E7992">
        <w:rPr>
          <w:rFonts w:hint="eastAsia"/>
          <w:kern w:val="0"/>
          <w:sz w:val="28"/>
          <w:szCs w:val="28"/>
        </w:rPr>
        <w:t>日至今</w:t>
      </w:r>
      <w:r w:rsidRPr="002E7992">
        <w:rPr>
          <w:rFonts w:hint="eastAsia"/>
          <w:kern w:val="0"/>
          <w:sz w:val="28"/>
          <w:szCs w:val="28"/>
        </w:rPr>
        <w:t xml:space="preserve">) </w:t>
      </w:r>
      <w:r w:rsidRPr="002E7992">
        <w:rPr>
          <w:rFonts w:hint="eastAsia"/>
          <w:kern w:val="0"/>
          <w:sz w:val="28"/>
          <w:szCs w:val="28"/>
        </w:rPr>
        <w:t>完成过质量合格的类</w:t>
      </w:r>
      <w:proofErr w:type="gramStart"/>
      <w:r w:rsidRPr="002E7992">
        <w:rPr>
          <w:rFonts w:hint="eastAsia"/>
          <w:kern w:val="0"/>
          <w:sz w:val="28"/>
          <w:szCs w:val="28"/>
        </w:rPr>
        <w:t>似项目</w:t>
      </w:r>
      <w:proofErr w:type="gramEnd"/>
      <w:r w:rsidRPr="002E7992">
        <w:rPr>
          <w:rFonts w:hint="eastAsia"/>
          <w:kern w:val="0"/>
          <w:sz w:val="28"/>
          <w:szCs w:val="28"/>
        </w:rPr>
        <w:t>业绩（需提供合同和验收报告等相关证明材料复印件，完成时间以竣工验收时间为准）</w:t>
      </w:r>
      <w:r w:rsidR="00431C89" w:rsidRPr="002E7992">
        <w:rPr>
          <w:rFonts w:hint="eastAsia"/>
          <w:kern w:val="0"/>
          <w:sz w:val="28"/>
          <w:szCs w:val="28"/>
        </w:rPr>
        <w:t>。</w:t>
      </w:r>
    </w:p>
    <w:p w14:paraId="3BEB5377" w14:textId="47683DE5" w:rsidR="00CA1AC9" w:rsidRPr="002E7992" w:rsidRDefault="00B67EFF" w:rsidP="00603DB1">
      <w:pPr>
        <w:numPr>
          <w:ilvl w:val="0"/>
          <w:numId w:val="13"/>
        </w:numPr>
        <w:spacing w:beforeLines="50" w:before="120" w:afterLines="50" w:after="120" w:line="360" w:lineRule="auto"/>
        <w:rPr>
          <w:kern w:val="0"/>
          <w:sz w:val="28"/>
          <w:szCs w:val="28"/>
        </w:rPr>
      </w:pPr>
      <w:r w:rsidRPr="002E7992">
        <w:rPr>
          <w:rFonts w:hint="eastAsia"/>
          <w:kern w:val="0"/>
          <w:sz w:val="28"/>
          <w:szCs w:val="28"/>
        </w:rPr>
        <w:t>不接受联合体报价。</w:t>
      </w:r>
    </w:p>
    <w:p w14:paraId="3BEB5378" w14:textId="6074A22A" w:rsidR="00CA1AC9" w:rsidRPr="002E7992" w:rsidRDefault="00B67EFF" w:rsidP="00603DB1">
      <w:pPr>
        <w:numPr>
          <w:ilvl w:val="0"/>
          <w:numId w:val="3"/>
        </w:numPr>
        <w:tabs>
          <w:tab w:val="left" w:pos="540"/>
          <w:tab w:val="left" w:pos="720"/>
        </w:tabs>
        <w:spacing w:beforeLines="50" w:before="120" w:afterLines="50" w:after="120" w:line="360" w:lineRule="auto"/>
        <w:rPr>
          <w:b/>
          <w:sz w:val="28"/>
          <w:szCs w:val="28"/>
        </w:rPr>
      </w:pPr>
      <w:r w:rsidRPr="002E7992">
        <w:rPr>
          <w:rFonts w:ascii="宋体" w:hAnsi="宋体" w:hint="eastAsia"/>
          <w:b/>
          <w:sz w:val="28"/>
          <w:szCs w:val="28"/>
        </w:rPr>
        <w:t>项目</w:t>
      </w:r>
      <w:r w:rsidRPr="002E7992">
        <w:rPr>
          <w:rFonts w:hint="eastAsia"/>
          <w:b/>
          <w:sz w:val="28"/>
          <w:szCs w:val="28"/>
        </w:rPr>
        <w:t>内容及要求</w:t>
      </w:r>
    </w:p>
    <w:p w14:paraId="094C89FC" w14:textId="7FED5C7A" w:rsidR="007B7C38" w:rsidRPr="002E7992" w:rsidRDefault="007B7C38" w:rsidP="00424DBD">
      <w:pPr>
        <w:numPr>
          <w:ilvl w:val="0"/>
          <w:numId w:val="19"/>
        </w:numPr>
        <w:spacing w:beforeLines="50" w:before="120" w:afterLines="50" w:after="120" w:line="360" w:lineRule="auto"/>
        <w:rPr>
          <w:rFonts w:ascii="宋体" w:hAnsi="宋体"/>
          <w:kern w:val="0"/>
          <w:sz w:val="28"/>
          <w:szCs w:val="28"/>
        </w:rPr>
      </w:pPr>
      <w:r w:rsidRPr="002E7992">
        <w:rPr>
          <w:rFonts w:ascii="宋体" w:hAnsi="宋体" w:hint="eastAsia"/>
          <w:kern w:val="0"/>
          <w:sz w:val="28"/>
          <w:szCs w:val="28"/>
        </w:rPr>
        <w:t>施工内容</w:t>
      </w:r>
    </w:p>
    <w:tbl>
      <w:tblPr>
        <w:tblW w:w="94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0"/>
        <w:gridCol w:w="4035"/>
        <w:gridCol w:w="876"/>
        <w:gridCol w:w="971"/>
        <w:gridCol w:w="885"/>
        <w:gridCol w:w="1940"/>
      </w:tblGrid>
      <w:tr w:rsidR="008A74F4" w:rsidRPr="008A74F4" w14:paraId="4B1B482A" w14:textId="77777777" w:rsidTr="008A74F4">
        <w:trPr>
          <w:trHeight w:hRule="exact" w:val="534"/>
          <w:jc w:val="center"/>
        </w:trPr>
        <w:tc>
          <w:tcPr>
            <w:tcW w:w="730" w:type="dxa"/>
            <w:shd w:val="clear" w:color="auto" w:fill="auto"/>
            <w:vAlign w:val="center"/>
          </w:tcPr>
          <w:p w14:paraId="56327A29"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序号</w:t>
            </w:r>
          </w:p>
        </w:tc>
        <w:tc>
          <w:tcPr>
            <w:tcW w:w="4035" w:type="dxa"/>
            <w:tcBorders>
              <w:right w:val="single" w:sz="4" w:space="0" w:color="auto"/>
            </w:tcBorders>
            <w:shd w:val="clear" w:color="auto" w:fill="auto"/>
            <w:vAlign w:val="center"/>
          </w:tcPr>
          <w:p w14:paraId="698564AA"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项目明细</w:t>
            </w:r>
          </w:p>
        </w:tc>
        <w:tc>
          <w:tcPr>
            <w:tcW w:w="876" w:type="dxa"/>
            <w:tcBorders>
              <w:right w:val="single" w:sz="4" w:space="0" w:color="auto"/>
            </w:tcBorders>
            <w:shd w:val="clear" w:color="auto" w:fill="auto"/>
            <w:vAlign w:val="center"/>
          </w:tcPr>
          <w:p w14:paraId="3D73AB92"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数量</w:t>
            </w:r>
          </w:p>
        </w:tc>
        <w:tc>
          <w:tcPr>
            <w:tcW w:w="971" w:type="dxa"/>
            <w:tcBorders>
              <w:left w:val="single" w:sz="4" w:space="0" w:color="auto"/>
              <w:right w:val="single" w:sz="4" w:space="0" w:color="auto"/>
            </w:tcBorders>
            <w:shd w:val="clear" w:color="auto" w:fill="auto"/>
            <w:vAlign w:val="center"/>
          </w:tcPr>
          <w:p w14:paraId="1989C367"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单价</w:t>
            </w:r>
          </w:p>
        </w:tc>
        <w:tc>
          <w:tcPr>
            <w:tcW w:w="885" w:type="dxa"/>
            <w:tcBorders>
              <w:left w:val="single" w:sz="4" w:space="0" w:color="auto"/>
              <w:right w:val="single" w:sz="4" w:space="0" w:color="auto"/>
            </w:tcBorders>
            <w:shd w:val="clear" w:color="auto" w:fill="auto"/>
            <w:vAlign w:val="center"/>
          </w:tcPr>
          <w:p w14:paraId="551A0535"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总价</w:t>
            </w:r>
          </w:p>
        </w:tc>
        <w:tc>
          <w:tcPr>
            <w:tcW w:w="1940" w:type="dxa"/>
            <w:tcBorders>
              <w:left w:val="single" w:sz="4" w:space="0" w:color="auto"/>
            </w:tcBorders>
            <w:shd w:val="clear" w:color="auto" w:fill="auto"/>
            <w:vAlign w:val="center"/>
          </w:tcPr>
          <w:p w14:paraId="6246A455"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备注</w:t>
            </w:r>
          </w:p>
        </w:tc>
      </w:tr>
      <w:tr w:rsidR="008A74F4" w:rsidRPr="008A74F4" w14:paraId="5E3B4FAB" w14:textId="77777777" w:rsidTr="008A74F4">
        <w:trPr>
          <w:trHeight w:hRule="exact" w:val="534"/>
          <w:jc w:val="center"/>
        </w:trPr>
        <w:tc>
          <w:tcPr>
            <w:tcW w:w="730" w:type="dxa"/>
            <w:tcBorders>
              <w:top w:val="single" w:sz="4" w:space="0" w:color="auto"/>
              <w:bottom w:val="single" w:sz="4" w:space="0" w:color="auto"/>
            </w:tcBorders>
            <w:shd w:val="clear" w:color="auto" w:fill="auto"/>
            <w:vAlign w:val="center"/>
          </w:tcPr>
          <w:p w14:paraId="70AC53B0"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1</w:t>
            </w:r>
          </w:p>
        </w:tc>
        <w:tc>
          <w:tcPr>
            <w:tcW w:w="4035" w:type="dxa"/>
            <w:tcBorders>
              <w:top w:val="single" w:sz="4" w:space="0" w:color="auto"/>
              <w:bottom w:val="single" w:sz="4" w:space="0" w:color="auto"/>
              <w:right w:val="single" w:sz="4" w:space="0" w:color="auto"/>
            </w:tcBorders>
            <w:shd w:val="clear" w:color="auto" w:fill="auto"/>
            <w:vAlign w:val="center"/>
          </w:tcPr>
          <w:p w14:paraId="1E137E60" w14:textId="77777777" w:rsidR="008A74F4" w:rsidRPr="008A74F4" w:rsidRDefault="008A74F4" w:rsidP="008A74F4">
            <w:pPr>
              <w:tabs>
                <w:tab w:val="left" w:pos="426"/>
              </w:tabs>
              <w:jc w:val="left"/>
              <w:rPr>
                <w:rFonts w:asciiTheme="minorEastAsia" w:eastAsiaTheme="minorEastAsia" w:hAnsiTheme="minorEastAsia"/>
                <w:sz w:val="24"/>
              </w:rPr>
            </w:pPr>
            <w:r w:rsidRPr="008A74F4">
              <w:rPr>
                <w:rFonts w:asciiTheme="minorEastAsia" w:eastAsiaTheme="minorEastAsia" w:hAnsiTheme="minorEastAsia"/>
                <w:sz w:val="24"/>
              </w:rPr>
              <w:t>施工措施</w:t>
            </w:r>
          </w:p>
        </w:tc>
        <w:tc>
          <w:tcPr>
            <w:tcW w:w="876" w:type="dxa"/>
            <w:tcBorders>
              <w:top w:val="single" w:sz="4" w:space="0" w:color="auto"/>
              <w:bottom w:val="single" w:sz="4" w:space="0" w:color="auto"/>
              <w:right w:val="single" w:sz="4" w:space="0" w:color="auto"/>
            </w:tcBorders>
            <w:shd w:val="clear" w:color="auto" w:fill="auto"/>
            <w:vAlign w:val="center"/>
          </w:tcPr>
          <w:p w14:paraId="6CE3F107"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1项</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7FA296AB" w14:textId="77777777" w:rsidR="008A74F4" w:rsidRPr="008A74F4" w:rsidRDefault="008A74F4" w:rsidP="008A74F4">
            <w:pPr>
              <w:tabs>
                <w:tab w:val="left" w:pos="426"/>
              </w:tabs>
              <w:jc w:val="center"/>
              <w:rPr>
                <w:rFonts w:asciiTheme="minorEastAsia" w:eastAsiaTheme="minorEastAsia" w:hAnsiTheme="minorEastAsia"/>
                <w:sz w:val="24"/>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1B7B2B83" w14:textId="77777777" w:rsidR="008A74F4" w:rsidRPr="008A74F4" w:rsidRDefault="008A74F4" w:rsidP="008A74F4">
            <w:pPr>
              <w:tabs>
                <w:tab w:val="left" w:pos="426"/>
              </w:tabs>
              <w:jc w:val="right"/>
              <w:rPr>
                <w:rFonts w:asciiTheme="minorEastAsia" w:eastAsiaTheme="minorEastAsia" w:hAnsiTheme="minorEastAsia"/>
                <w:sz w:val="24"/>
              </w:rPr>
            </w:pPr>
          </w:p>
        </w:tc>
        <w:tc>
          <w:tcPr>
            <w:tcW w:w="1940" w:type="dxa"/>
            <w:tcBorders>
              <w:top w:val="single" w:sz="4" w:space="0" w:color="auto"/>
              <w:left w:val="single" w:sz="4" w:space="0" w:color="auto"/>
              <w:bottom w:val="single" w:sz="4" w:space="0" w:color="auto"/>
            </w:tcBorders>
            <w:shd w:val="clear" w:color="auto" w:fill="auto"/>
            <w:vAlign w:val="center"/>
          </w:tcPr>
          <w:p w14:paraId="5F411123" w14:textId="77777777" w:rsidR="008A74F4" w:rsidRPr="008A74F4" w:rsidRDefault="008A74F4" w:rsidP="008A74F4">
            <w:pPr>
              <w:tabs>
                <w:tab w:val="left" w:pos="426"/>
              </w:tabs>
              <w:jc w:val="center"/>
              <w:rPr>
                <w:rFonts w:asciiTheme="minorEastAsia" w:eastAsiaTheme="minorEastAsia" w:hAnsiTheme="minorEastAsia"/>
                <w:sz w:val="24"/>
              </w:rPr>
            </w:pPr>
          </w:p>
        </w:tc>
      </w:tr>
      <w:tr w:rsidR="008A74F4" w:rsidRPr="008A74F4" w14:paraId="7987E4AC" w14:textId="77777777" w:rsidTr="008A74F4">
        <w:trPr>
          <w:trHeight w:hRule="exact" w:val="534"/>
          <w:jc w:val="center"/>
        </w:trPr>
        <w:tc>
          <w:tcPr>
            <w:tcW w:w="730" w:type="dxa"/>
            <w:tcBorders>
              <w:top w:val="single" w:sz="4" w:space="0" w:color="auto"/>
              <w:bottom w:val="single" w:sz="4" w:space="0" w:color="auto"/>
            </w:tcBorders>
            <w:shd w:val="clear" w:color="auto" w:fill="auto"/>
            <w:vAlign w:val="center"/>
          </w:tcPr>
          <w:p w14:paraId="246C38CD"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2</w:t>
            </w:r>
          </w:p>
        </w:tc>
        <w:tc>
          <w:tcPr>
            <w:tcW w:w="4035" w:type="dxa"/>
            <w:tcBorders>
              <w:top w:val="single" w:sz="4" w:space="0" w:color="auto"/>
              <w:bottom w:val="single" w:sz="4" w:space="0" w:color="auto"/>
              <w:right w:val="single" w:sz="4" w:space="0" w:color="auto"/>
            </w:tcBorders>
            <w:shd w:val="clear" w:color="auto" w:fill="auto"/>
            <w:vAlign w:val="center"/>
          </w:tcPr>
          <w:p w14:paraId="66CBD69A" w14:textId="77777777" w:rsidR="008A74F4" w:rsidRPr="008A74F4" w:rsidRDefault="008A74F4" w:rsidP="008A74F4">
            <w:pPr>
              <w:tabs>
                <w:tab w:val="left" w:pos="426"/>
              </w:tabs>
              <w:jc w:val="left"/>
              <w:rPr>
                <w:rFonts w:asciiTheme="minorEastAsia" w:eastAsiaTheme="minorEastAsia" w:hAnsiTheme="minorEastAsia"/>
                <w:sz w:val="24"/>
              </w:rPr>
            </w:pPr>
            <w:r w:rsidRPr="008A74F4">
              <w:rPr>
                <w:rFonts w:asciiTheme="minorEastAsia" w:eastAsiaTheme="minorEastAsia" w:hAnsiTheme="minorEastAsia"/>
                <w:sz w:val="24"/>
              </w:rPr>
              <w:t>弯头填土挖开，找出排污管</w:t>
            </w:r>
          </w:p>
        </w:tc>
        <w:tc>
          <w:tcPr>
            <w:tcW w:w="876" w:type="dxa"/>
            <w:tcBorders>
              <w:top w:val="single" w:sz="4" w:space="0" w:color="auto"/>
              <w:bottom w:val="single" w:sz="4" w:space="0" w:color="auto"/>
              <w:right w:val="single" w:sz="4" w:space="0" w:color="auto"/>
            </w:tcBorders>
            <w:shd w:val="clear" w:color="auto" w:fill="auto"/>
            <w:vAlign w:val="center"/>
          </w:tcPr>
          <w:p w14:paraId="34F4D2BF"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4个</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2F45CC71" w14:textId="77777777" w:rsidR="008A74F4" w:rsidRPr="008A74F4" w:rsidRDefault="008A74F4" w:rsidP="008A74F4">
            <w:pPr>
              <w:tabs>
                <w:tab w:val="left" w:pos="426"/>
              </w:tabs>
              <w:jc w:val="center"/>
              <w:rPr>
                <w:rFonts w:asciiTheme="minorEastAsia" w:eastAsiaTheme="minorEastAsia" w:hAnsiTheme="minorEastAsia"/>
                <w:sz w:val="24"/>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23C0E9D6" w14:textId="77777777" w:rsidR="008A74F4" w:rsidRPr="008A74F4" w:rsidRDefault="008A74F4" w:rsidP="008A74F4">
            <w:pPr>
              <w:tabs>
                <w:tab w:val="left" w:pos="426"/>
              </w:tabs>
              <w:jc w:val="right"/>
              <w:rPr>
                <w:rFonts w:asciiTheme="minorEastAsia" w:eastAsiaTheme="minorEastAsia" w:hAnsiTheme="minorEastAsia"/>
                <w:sz w:val="24"/>
              </w:rPr>
            </w:pPr>
          </w:p>
        </w:tc>
        <w:tc>
          <w:tcPr>
            <w:tcW w:w="1940" w:type="dxa"/>
            <w:tcBorders>
              <w:top w:val="single" w:sz="4" w:space="0" w:color="auto"/>
              <w:left w:val="single" w:sz="4" w:space="0" w:color="auto"/>
              <w:bottom w:val="single" w:sz="4" w:space="0" w:color="auto"/>
            </w:tcBorders>
            <w:shd w:val="clear" w:color="auto" w:fill="auto"/>
            <w:vAlign w:val="center"/>
          </w:tcPr>
          <w:p w14:paraId="3AD787F7" w14:textId="77777777" w:rsidR="008A74F4" w:rsidRPr="008A74F4" w:rsidRDefault="008A74F4" w:rsidP="008A74F4">
            <w:pPr>
              <w:tabs>
                <w:tab w:val="left" w:pos="426"/>
              </w:tabs>
              <w:jc w:val="center"/>
              <w:rPr>
                <w:rFonts w:asciiTheme="minorEastAsia" w:eastAsiaTheme="minorEastAsia" w:hAnsiTheme="minorEastAsia"/>
                <w:sz w:val="24"/>
              </w:rPr>
            </w:pPr>
          </w:p>
        </w:tc>
      </w:tr>
      <w:tr w:rsidR="008A74F4" w:rsidRPr="008A74F4" w14:paraId="46198C90" w14:textId="77777777" w:rsidTr="008A74F4">
        <w:trPr>
          <w:trHeight w:hRule="exact" w:val="800"/>
          <w:jc w:val="center"/>
        </w:trPr>
        <w:tc>
          <w:tcPr>
            <w:tcW w:w="730" w:type="dxa"/>
            <w:tcBorders>
              <w:top w:val="single" w:sz="4" w:space="0" w:color="auto"/>
              <w:bottom w:val="single" w:sz="4" w:space="0" w:color="auto"/>
            </w:tcBorders>
            <w:shd w:val="clear" w:color="auto" w:fill="auto"/>
            <w:vAlign w:val="center"/>
          </w:tcPr>
          <w:p w14:paraId="6D5C816F"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3</w:t>
            </w:r>
          </w:p>
        </w:tc>
        <w:tc>
          <w:tcPr>
            <w:tcW w:w="4035" w:type="dxa"/>
            <w:tcBorders>
              <w:top w:val="single" w:sz="4" w:space="0" w:color="auto"/>
              <w:bottom w:val="single" w:sz="4" w:space="0" w:color="auto"/>
              <w:right w:val="single" w:sz="4" w:space="0" w:color="auto"/>
            </w:tcBorders>
            <w:shd w:val="clear" w:color="auto" w:fill="auto"/>
            <w:vAlign w:val="center"/>
          </w:tcPr>
          <w:p w14:paraId="10DE6F58" w14:textId="77777777" w:rsidR="008A74F4" w:rsidRPr="008A74F4" w:rsidRDefault="008A74F4" w:rsidP="008A74F4">
            <w:pPr>
              <w:tabs>
                <w:tab w:val="left" w:pos="426"/>
              </w:tabs>
              <w:jc w:val="left"/>
              <w:rPr>
                <w:rFonts w:asciiTheme="minorEastAsia" w:eastAsiaTheme="minorEastAsia" w:hAnsiTheme="minorEastAsia"/>
                <w:sz w:val="24"/>
              </w:rPr>
            </w:pPr>
            <w:r w:rsidRPr="008A74F4">
              <w:rPr>
                <w:rFonts w:asciiTheme="minorEastAsia" w:eastAsiaTheme="minorEastAsia" w:hAnsiTheme="minorEastAsia" w:hint="eastAsia"/>
                <w:sz w:val="24"/>
              </w:rPr>
              <w:t>管道裂纹部位、排气阀处保温棉拆除、除锈、防腐，保护层恢复</w:t>
            </w:r>
          </w:p>
        </w:tc>
        <w:tc>
          <w:tcPr>
            <w:tcW w:w="876" w:type="dxa"/>
            <w:tcBorders>
              <w:top w:val="single" w:sz="4" w:space="0" w:color="auto"/>
              <w:bottom w:val="single" w:sz="4" w:space="0" w:color="auto"/>
              <w:right w:val="single" w:sz="4" w:space="0" w:color="auto"/>
            </w:tcBorders>
            <w:shd w:val="clear" w:color="auto" w:fill="auto"/>
            <w:vAlign w:val="center"/>
          </w:tcPr>
          <w:p w14:paraId="40624BB9"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sz w:val="24"/>
              </w:rPr>
              <w:t>10m</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15FFE05C" w14:textId="77777777" w:rsidR="008A74F4" w:rsidRPr="008A74F4" w:rsidRDefault="008A74F4" w:rsidP="008A74F4">
            <w:pPr>
              <w:tabs>
                <w:tab w:val="left" w:pos="426"/>
              </w:tabs>
              <w:jc w:val="center"/>
              <w:rPr>
                <w:rFonts w:asciiTheme="minorEastAsia" w:eastAsiaTheme="minorEastAsia" w:hAnsiTheme="minorEastAsia"/>
                <w:sz w:val="24"/>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144EEF55" w14:textId="77777777" w:rsidR="008A74F4" w:rsidRPr="008A74F4" w:rsidRDefault="008A74F4" w:rsidP="008A74F4">
            <w:pPr>
              <w:tabs>
                <w:tab w:val="left" w:pos="426"/>
              </w:tabs>
              <w:jc w:val="right"/>
              <w:rPr>
                <w:rFonts w:asciiTheme="minorEastAsia" w:eastAsiaTheme="minorEastAsia" w:hAnsiTheme="minorEastAsia"/>
                <w:sz w:val="24"/>
              </w:rPr>
            </w:pPr>
          </w:p>
        </w:tc>
        <w:tc>
          <w:tcPr>
            <w:tcW w:w="1940" w:type="dxa"/>
            <w:tcBorders>
              <w:top w:val="single" w:sz="4" w:space="0" w:color="auto"/>
              <w:left w:val="single" w:sz="4" w:space="0" w:color="auto"/>
              <w:bottom w:val="single" w:sz="4" w:space="0" w:color="auto"/>
            </w:tcBorders>
            <w:shd w:val="clear" w:color="auto" w:fill="auto"/>
            <w:vAlign w:val="center"/>
          </w:tcPr>
          <w:p w14:paraId="3340556A" w14:textId="77777777" w:rsidR="008A74F4" w:rsidRPr="008A74F4" w:rsidRDefault="008A74F4" w:rsidP="008A74F4">
            <w:pPr>
              <w:tabs>
                <w:tab w:val="left" w:pos="426"/>
              </w:tabs>
              <w:jc w:val="center"/>
              <w:rPr>
                <w:rFonts w:asciiTheme="minorEastAsia" w:eastAsiaTheme="minorEastAsia" w:hAnsiTheme="minorEastAsia"/>
                <w:sz w:val="24"/>
              </w:rPr>
            </w:pPr>
          </w:p>
        </w:tc>
      </w:tr>
      <w:tr w:rsidR="008A74F4" w:rsidRPr="008A74F4" w14:paraId="41613DEF" w14:textId="77777777" w:rsidTr="008A74F4">
        <w:trPr>
          <w:trHeight w:hRule="exact" w:val="1201"/>
          <w:jc w:val="center"/>
        </w:trPr>
        <w:tc>
          <w:tcPr>
            <w:tcW w:w="730" w:type="dxa"/>
            <w:tcBorders>
              <w:top w:val="single" w:sz="4" w:space="0" w:color="auto"/>
              <w:bottom w:val="single" w:sz="4" w:space="0" w:color="auto"/>
            </w:tcBorders>
            <w:shd w:val="clear" w:color="auto" w:fill="auto"/>
            <w:vAlign w:val="center"/>
          </w:tcPr>
          <w:p w14:paraId="5D324DF9"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4</w:t>
            </w:r>
          </w:p>
        </w:tc>
        <w:tc>
          <w:tcPr>
            <w:tcW w:w="4035" w:type="dxa"/>
            <w:tcBorders>
              <w:top w:val="single" w:sz="4" w:space="0" w:color="auto"/>
              <w:bottom w:val="single" w:sz="4" w:space="0" w:color="auto"/>
              <w:right w:val="single" w:sz="4" w:space="0" w:color="auto"/>
            </w:tcBorders>
            <w:shd w:val="clear" w:color="auto" w:fill="auto"/>
            <w:vAlign w:val="center"/>
          </w:tcPr>
          <w:p w14:paraId="6DE6253E" w14:textId="77777777" w:rsidR="008A74F4" w:rsidRPr="008A74F4" w:rsidRDefault="008A74F4" w:rsidP="008A74F4">
            <w:pPr>
              <w:tabs>
                <w:tab w:val="left" w:pos="426"/>
              </w:tabs>
              <w:jc w:val="left"/>
              <w:rPr>
                <w:rFonts w:asciiTheme="minorEastAsia" w:eastAsiaTheme="minorEastAsia" w:hAnsiTheme="minorEastAsia"/>
                <w:sz w:val="24"/>
              </w:rPr>
            </w:pPr>
            <w:r w:rsidRPr="008A74F4">
              <w:rPr>
                <w:rFonts w:asciiTheme="minorEastAsia" w:eastAsiaTheme="minorEastAsia" w:hAnsiTheme="minorEastAsia"/>
                <w:sz w:val="24"/>
              </w:rPr>
              <w:t>2个</w:t>
            </w:r>
            <w:r w:rsidRPr="008A74F4">
              <w:rPr>
                <w:rFonts w:asciiTheme="minorEastAsia" w:eastAsiaTheme="minorEastAsia" w:hAnsiTheme="minorEastAsia" w:hint="eastAsia"/>
                <w:sz w:val="24"/>
              </w:rPr>
              <w:t>排气阀更换，20m排污管改为DN80不锈钢管（</w:t>
            </w:r>
            <w:r w:rsidRPr="008A74F4">
              <w:rPr>
                <w:rFonts w:asciiTheme="minorEastAsia" w:eastAsiaTheme="minorEastAsia" w:hAnsiTheme="minorEastAsia" w:hint="eastAsia"/>
                <w:color w:val="0070C0"/>
                <w:sz w:val="24"/>
              </w:rPr>
              <w:t>甲供</w:t>
            </w:r>
            <w:r w:rsidRPr="008A74F4">
              <w:rPr>
                <w:rFonts w:asciiTheme="minorEastAsia" w:eastAsiaTheme="minorEastAsia" w:hAnsiTheme="minorEastAsia" w:hint="eastAsia"/>
                <w:sz w:val="24"/>
              </w:rPr>
              <w:t>），</w:t>
            </w:r>
            <w:r w:rsidRPr="008A74F4">
              <w:rPr>
                <w:rFonts w:asciiTheme="minorEastAsia" w:eastAsiaTheme="minorEastAsia" w:hAnsiTheme="minorEastAsia" w:hint="eastAsia"/>
                <w:b/>
                <w:color w:val="0070C0"/>
                <w:sz w:val="24"/>
              </w:rPr>
              <w:t>2个排气阀和8个</w:t>
            </w:r>
            <w:r w:rsidRPr="008A74F4">
              <w:rPr>
                <w:rFonts w:asciiTheme="minorEastAsia" w:eastAsiaTheme="minorEastAsia" w:hAnsiTheme="minorEastAsia"/>
                <w:b/>
                <w:color w:val="0070C0"/>
                <w:sz w:val="24"/>
              </w:rPr>
              <w:t>DN80不锈钢</w:t>
            </w:r>
            <w:proofErr w:type="gramStart"/>
            <w:r w:rsidRPr="008A74F4">
              <w:rPr>
                <w:rFonts w:asciiTheme="minorEastAsia" w:eastAsiaTheme="minorEastAsia" w:hAnsiTheme="minorEastAsia"/>
                <w:b/>
                <w:color w:val="0070C0"/>
                <w:sz w:val="24"/>
              </w:rPr>
              <w:t>弯头乙供</w:t>
            </w:r>
            <w:proofErr w:type="gramEnd"/>
          </w:p>
        </w:tc>
        <w:tc>
          <w:tcPr>
            <w:tcW w:w="876" w:type="dxa"/>
            <w:tcBorders>
              <w:top w:val="single" w:sz="4" w:space="0" w:color="auto"/>
              <w:bottom w:val="single" w:sz="4" w:space="0" w:color="auto"/>
              <w:right w:val="single" w:sz="4" w:space="0" w:color="auto"/>
            </w:tcBorders>
            <w:shd w:val="clear" w:color="auto" w:fill="auto"/>
            <w:vAlign w:val="center"/>
          </w:tcPr>
          <w:p w14:paraId="312FA8EC"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sz w:val="24"/>
              </w:rPr>
              <w:t>1项</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0C7020B5" w14:textId="77777777" w:rsidR="008A74F4" w:rsidRPr="008A74F4" w:rsidRDefault="008A74F4" w:rsidP="008A74F4">
            <w:pPr>
              <w:tabs>
                <w:tab w:val="left" w:pos="426"/>
              </w:tabs>
              <w:jc w:val="center"/>
              <w:rPr>
                <w:rFonts w:asciiTheme="minorEastAsia" w:eastAsiaTheme="minorEastAsia" w:hAnsiTheme="minorEastAsia"/>
                <w:sz w:val="24"/>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4A3715B" w14:textId="77777777" w:rsidR="008A74F4" w:rsidRPr="008A74F4" w:rsidRDefault="008A74F4" w:rsidP="008A74F4">
            <w:pPr>
              <w:tabs>
                <w:tab w:val="left" w:pos="426"/>
              </w:tabs>
              <w:jc w:val="right"/>
              <w:rPr>
                <w:rFonts w:asciiTheme="minorEastAsia" w:eastAsiaTheme="minorEastAsia" w:hAnsiTheme="minorEastAsia"/>
                <w:sz w:val="24"/>
              </w:rPr>
            </w:pPr>
          </w:p>
        </w:tc>
        <w:tc>
          <w:tcPr>
            <w:tcW w:w="1940" w:type="dxa"/>
            <w:tcBorders>
              <w:top w:val="single" w:sz="4" w:space="0" w:color="auto"/>
              <w:left w:val="single" w:sz="4" w:space="0" w:color="auto"/>
              <w:bottom w:val="single" w:sz="4" w:space="0" w:color="auto"/>
            </w:tcBorders>
            <w:shd w:val="clear" w:color="auto" w:fill="auto"/>
            <w:vAlign w:val="center"/>
          </w:tcPr>
          <w:p w14:paraId="4D409357" w14:textId="77777777" w:rsidR="008A74F4" w:rsidRPr="008A74F4" w:rsidRDefault="008A74F4" w:rsidP="008A74F4">
            <w:pPr>
              <w:tabs>
                <w:tab w:val="left" w:pos="426"/>
              </w:tabs>
              <w:jc w:val="left"/>
              <w:rPr>
                <w:rFonts w:asciiTheme="minorEastAsia" w:eastAsiaTheme="minorEastAsia" w:hAnsiTheme="minorEastAsia"/>
                <w:b/>
                <w:sz w:val="24"/>
              </w:rPr>
            </w:pPr>
            <w:r w:rsidRPr="008A74F4">
              <w:rPr>
                <w:rFonts w:asciiTheme="minorEastAsia" w:eastAsiaTheme="minorEastAsia" w:hAnsiTheme="minorEastAsia" w:hint="eastAsia"/>
                <w:b/>
                <w:color w:val="0070C0"/>
                <w:sz w:val="24"/>
              </w:rPr>
              <w:t>排气阀型号：DN50ZGP4X-</w:t>
            </w:r>
            <w:r w:rsidRPr="008A74F4">
              <w:rPr>
                <w:rFonts w:asciiTheme="minorEastAsia" w:eastAsiaTheme="minorEastAsia" w:hAnsiTheme="minorEastAsia"/>
                <w:b/>
                <w:color w:val="0070C0"/>
                <w:sz w:val="24"/>
              </w:rPr>
              <w:t>10</w:t>
            </w:r>
            <w:r w:rsidRPr="008A74F4">
              <w:rPr>
                <w:rFonts w:asciiTheme="minorEastAsia" w:eastAsiaTheme="minorEastAsia" w:hAnsiTheme="minorEastAsia" w:hint="eastAsia"/>
                <w:b/>
                <w:color w:val="0070C0"/>
                <w:sz w:val="24"/>
              </w:rPr>
              <w:t>株洲南方阀门</w:t>
            </w:r>
            <w:r w:rsidRPr="008A74F4">
              <w:rPr>
                <w:rFonts w:asciiTheme="minorEastAsia" w:eastAsiaTheme="minorEastAsia" w:hAnsiTheme="minorEastAsia"/>
                <w:b/>
                <w:sz w:val="24"/>
              </w:rPr>
              <w:t xml:space="preserve"> </w:t>
            </w:r>
          </w:p>
        </w:tc>
      </w:tr>
      <w:tr w:rsidR="008A74F4" w:rsidRPr="008A74F4" w14:paraId="40AAA899" w14:textId="77777777" w:rsidTr="008A74F4">
        <w:trPr>
          <w:trHeight w:hRule="exact" w:val="534"/>
          <w:jc w:val="center"/>
        </w:trPr>
        <w:tc>
          <w:tcPr>
            <w:tcW w:w="730" w:type="dxa"/>
            <w:tcBorders>
              <w:top w:val="single" w:sz="4" w:space="0" w:color="auto"/>
              <w:bottom w:val="single" w:sz="4" w:space="0" w:color="auto"/>
            </w:tcBorders>
            <w:shd w:val="clear" w:color="auto" w:fill="auto"/>
            <w:vAlign w:val="center"/>
          </w:tcPr>
          <w:p w14:paraId="4A91BEAF"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sz w:val="24"/>
              </w:rPr>
              <w:t>5</w:t>
            </w:r>
          </w:p>
        </w:tc>
        <w:tc>
          <w:tcPr>
            <w:tcW w:w="4035" w:type="dxa"/>
            <w:tcBorders>
              <w:top w:val="single" w:sz="4" w:space="0" w:color="auto"/>
              <w:bottom w:val="single" w:sz="4" w:space="0" w:color="auto"/>
              <w:right w:val="single" w:sz="4" w:space="0" w:color="auto"/>
            </w:tcBorders>
            <w:shd w:val="clear" w:color="auto" w:fill="auto"/>
            <w:vAlign w:val="center"/>
          </w:tcPr>
          <w:p w14:paraId="544D16A4" w14:textId="77777777" w:rsidR="008A74F4" w:rsidRPr="008A74F4" w:rsidRDefault="008A74F4" w:rsidP="008A74F4">
            <w:pPr>
              <w:tabs>
                <w:tab w:val="left" w:pos="426"/>
              </w:tabs>
              <w:jc w:val="left"/>
              <w:rPr>
                <w:rFonts w:asciiTheme="minorEastAsia" w:eastAsiaTheme="minorEastAsia" w:hAnsiTheme="minorEastAsia"/>
                <w:sz w:val="24"/>
              </w:rPr>
            </w:pPr>
            <w:r w:rsidRPr="008A74F4">
              <w:rPr>
                <w:rFonts w:asciiTheme="minorEastAsia" w:eastAsiaTheme="minorEastAsia" w:hAnsiTheme="minorEastAsia" w:hint="eastAsia"/>
                <w:sz w:val="24"/>
              </w:rPr>
              <w:t>管道裂纹部位、排气阀处现场发泡</w:t>
            </w:r>
          </w:p>
        </w:tc>
        <w:tc>
          <w:tcPr>
            <w:tcW w:w="876" w:type="dxa"/>
            <w:tcBorders>
              <w:top w:val="single" w:sz="4" w:space="0" w:color="auto"/>
              <w:bottom w:val="single" w:sz="4" w:space="0" w:color="auto"/>
              <w:right w:val="single" w:sz="4" w:space="0" w:color="auto"/>
            </w:tcBorders>
            <w:shd w:val="clear" w:color="auto" w:fill="auto"/>
            <w:vAlign w:val="center"/>
          </w:tcPr>
          <w:p w14:paraId="2C6A6DF7"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15m</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0A097526" w14:textId="77777777" w:rsidR="008A74F4" w:rsidRPr="008A74F4" w:rsidRDefault="008A74F4" w:rsidP="008A74F4">
            <w:pPr>
              <w:tabs>
                <w:tab w:val="left" w:pos="426"/>
              </w:tabs>
              <w:jc w:val="center"/>
              <w:rPr>
                <w:rFonts w:asciiTheme="minorEastAsia" w:eastAsiaTheme="minorEastAsia" w:hAnsiTheme="minorEastAsia"/>
                <w:sz w:val="24"/>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27DFF32B" w14:textId="77777777" w:rsidR="008A74F4" w:rsidRPr="008A74F4" w:rsidRDefault="008A74F4" w:rsidP="008A74F4">
            <w:pPr>
              <w:tabs>
                <w:tab w:val="left" w:pos="426"/>
              </w:tabs>
              <w:jc w:val="right"/>
              <w:rPr>
                <w:rFonts w:asciiTheme="minorEastAsia" w:eastAsiaTheme="minorEastAsia" w:hAnsiTheme="minorEastAsia"/>
                <w:sz w:val="24"/>
              </w:rPr>
            </w:pPr>
          </w:p>
        </w:tc>
        <w:tc>
          <w:tcPr>
            <w:tcW w:w="1940" w:type="dxa"/>
            <w:tcBorders>
              <w:top w:val="single" w:sz="4" w:space="0" w:color="auto"/>
              <w:left w:val="single" w:sz="4" w:space="0" w:color="auto"/>
              <w:bottom w:val="single" w:sz="4" w:space="0" w:color="auto"/>
            </w:tcBorders>
            <w:shd w:val="clear" w:color="auto" w:fill="auto"/>
            <w:vAlign w:val="center"/>
          </w:tcPr>
          <w:p w14:paraId="55809395" w14:textId="77777777" w:rsidR="008A74F4" w:rsidRPr="008A74F4" w:rsidRDefault="008A74F4" w:rsidP="008A74F4">
            <w:pPr>
              <w:tabs>
                <w:tab w:val="left" w:pos="426"/>
              </w:tabs>
              <w:rPr>
                <w:rFonts w:asciiTheme="minorEastAsia" w:eastAsiaTheme="minorEastAsia" w:hAnsiTheme="minorEastAsia"/>
                <w:sz w:val="24"/>
              </w:rPr>
            </w:pPr>
            <w:r w:rsidRPr="008A74F4">
              <w:rPr>
                <w:rFonts w:asciiTheme="minorEastAsia" w:eastAsiaTheme="minorEastAsia" w:hAnsiTheme="minorEastAsia" w:hint="eastAsia"/>
                <w:sz w:val="24"/>
              </w:rPr>
              <w:t>和周围齐平</w:t>
            </w:r>
          </w:p>
        </w:tc>
      </w:tr>
      <w:tr w:rsidR="008A74F4" w:rsidRPr="008A74F4" w14:paraId="5892BEF8" w14:textId="77777777" w:rsidTr="008A74F4">
        <w:trPr>
          <w:trHeight w:hRule="exact" w:val="800"/>
          <w:jc w:val="center"/>
        </w:trPr>
        <w:tc>
          <w:tcPr>
            <w:tcW w:w="730" w:type="dxa"/>
            <w:tcBorders>
              <w:top w:val="single" w:sz="4" w:space="0" w:color="auto"/>
              <w:bottom w:val="single" w:sz="4" w:space="0" w:color="auto"/>
            </w:tcBorders>
            <w:shd w:val="clear" w:color="auto" w:fill="auto"/>
            <w:vAlign w:val="center"/>
          </w:tcPr>
          <w:p w14:paraId="6E12DDE1"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6</w:t>
            </w:r>
          </w:p>
        </w:tc>
        <w:tc>
          <w:tcPr>
            <w:tcW w:w="4035" w:type="dxa"/>
            <w:tcBorders>
              <w:top w:val="single" w:sz="4" w:space="0" w:color="auto"/>
              <w:bottom w:val="single" w:sz="4" w:space="0" w:color="auto"/>
              <w:right w:val="single" w:sz="4" w:space="0" w:color="auto"/>
            </w:tcBorders>
            <w:shd w:val="clear" w:color="auto" w:fill="auto"/>
            <w:vAlign w:val="center"/>
          </w:tcPr>
          <w:p w14:paraId="64D6FAF2" w14:textId="77777777" w:rsidR="008A74F4" w:rsidRPr="008A74F4" w:rsidRDefault="008A74F4" w:rsidP="008A74F4">
            <w:pPr>
              <w:tabs>
                <w:tab w:val="left" w:pos="426"/>
              </w:tabs>
              <w:jc w:val="left"/>
              <w:rPr>
                <w:rFonts w:asciiTheme="minorEastAsia" w:eastAsiaTheme="minorEastAsia" w:hAnsiTheme="minorEastAsia"/>
                <w:sz w:val="24"/>
              </w:rPr>
            </w:pPr>
            <w:r w:rsidRPr="008A74F4">
              <w:rPr>
                <w:rFonts w:asciiTheme="minorEastAsia" w:eastAsiaTheme="minorEastAsia" w:hAnsiTheme="minorEastAsia" w:hint="eastAsia"/>
                <w:sz w:val="24"/>
              </w:rPr>
              <w:t>4个</w:t>
            </w:r>
            <w:r w:rsidRPr="008A74F4">
              <w:rPr>
                <w:rFonts w:asciiTheme="minorEastAsia" w:eastAsiaTheme="minorEastAsia" w:hAnsiTheme="minorEastAsia"/>
                <w:sz w:val="24"/>
              </w:rPr>
              <w:t>弯头、</w:t>
            </w:r>
            <w:r w:rsidRPr="008A74F4">
              <w:rPr>
                <w:rFonts w:asciiTheme="minorEastAsia" w:eastAsiaTheme="minorEastAsia" w:hAnsiTheme="minorEastAsia" w:hint="eastAsia"/>
                <w:sz w:val="24"/>
              </w:rPr>
              <w:t>4个</w:t>
            </w:r>
            <w:r w:rsidRPr="008A74F4">
              <w:rPr>
                <w:rFonts w:asciiTheme="minorEastAsia" w:eastAsiaTheme="minorEastAsia" w:hAnsiTheme="minorEastAsia"/>
                <w:sz w:val="24"/>
              </w:rPr>
              <w:t>伸缩节处破裂保护层清理</w:t>
            </w:r>
          </w:p>
        </w:tc>
        <w:tc>
          <w:tcPr>
            <w:tcW w:w="876" w:type="dxa"/>
            <w:tcBorders>
              <w:top w:val="single" w:sz="4" w:space="0" w:color="auto"/>
              <w:bottom w:val="single" w:sz="4" w:space="0" w:color="auto"/>
              <w:right w:val="single" w:sz="4" w:space="0" w:color="auto"/>
            </w:tcBorders>
            <w:shd w:val="clear" w:color="auto" w:fill="auto"/>
            <w:vAlign w:val="center"/>
          </w:tcPr>
          <w:p w14:paraId="2665F9A5"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8处</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3126FFB7" w14:textId="77777777" w:rsidR="008A74F4" w:rsidRPr="008A74F4" w:rsidRDefault="008A74F4" w:rsidP="008A74F4">
            <w:pPr>
              <w:tabs>
                <w:tab w:val="left" w:pos="426"/>
              </w:tabs>
              <w:jc w:val="center"/>
              <w:rPr>
                <w:rFonts w:asciiTheme="minorEastAsia" w:eastAsiaTheme="minorEastAsia" w:hAnsiTheme="minorEastAsia"/>
                <w:sz w:val="24"/>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02CE1FA" w14:textId="77777777" w:rsidR="008A74F4" w:rsidRPr="008A74F4" w:rsidRDefault="008A74F4" w:rsidP="008A74F4">
            <w:pPr>
              <w:tabs>
                <w:tab w:val="left" w:pos="426"/>
              </w:tabs>
              <w:jc w:val="right"/>
              <w:rPr>
                <w:rFonts w:asciiTheme="minorEastAsia" w:eastAsiaTheme="minorEastAsia" w:hAnsiTheme="minorEastAsia"/>
                <w:sz w:val="24"/>
              </w:rPr>
            </w:pPr>
          </w:p>
        </w:tc>
        <w:tc>
          <w:tcPr>
            <w:tcW w:w="1940" w:type="dxa"/>
            <w:tcBorders>
              <w:top w:val="single" w:sz="4" w:space="0" w:color="auto"/>
              <w:left w:val="single" w:sz="4" w:space="0" w:color="auto"/>
              <w:bottom w:val="single" w:sz="4" w:space="0" w:color="auto"/>
            </w:tcBorders>
            <w:shd w:val="clear" w:color="auto" w:fill="auto"/>
            <w:vAlign w:val="center"/>
          </w:tcPr>
          <w:p w14:paraId="14E60D23" w14:textId="77777777" w:rsidR="008A74F4" w:rsidRPr="008A74F4" w:rsidRDefault="008A74F4" w:rsidP="008A74F4">
            <w:pPr>
              <w:tabs>
                <w:tab w:val="left" w:pos="426"/>
              </w:tabs>
              <w:jc w:val="center"/>
              <w:rPr>
                <w:rFonts w:asciiTheme="minorEastAsia" w:eastAsiaTheme="minorEastAsia" w:hAnsiTheme="minorEastAsia"/>
                <w:sz w:val="24"/>
              </w:rPr>
            </w:pPr>
          </w:p>
        </w:tc>
      </w:tr>
      <w:tr w:rsidR="008A74F4" w:rsidRPr="008A74F4" w14:paraId="28BD1504" w14:textId="77777777" w:rsidTr="008A74F4">
        <w:trPr>
          <w:trHeight w:hRule="exact" w:val="800"/>
          <w:jc w:val="center"/>
        </w:trPr>
        <w:tc>
          <w:tcPr>
            <w:tcW w:w="730" w:type="dxa"/>
            <w:tcBorders>
              <w:top w:val="single" w:sz="4" w:space="0" w:color="auto"/>
              <w:bottom w:val="single" w:sz="4" w:space="0" w:color="auto"/>
            </w:tcBorders>
            <w:shd w:val="clear" w:color="auto" w:fill="auto"/>
            <w:vAlign w:val="center"/>
          </w:tcPr>
          <w:p w14:paraId="10B52655"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7</w:t>
            </w:r>
          </w:p>
        </w:tc>
        <w:tc>
          <w:tcPr>
            <w:tcW w:w="4035" w:type="dxa"/>
            <w:tcBorders>
              <w:top w:val="single" w:sz="4" w:space="0" w:color="auto"/>
              <w:bottom w:val="single" w:sz="4" w:space="0" w:color="auto"/>
              <w:right w:val="single" w:sz="4" w:space="0" w:color="auto"/>
            </w:tcBorders>
            <w:shd w:val="clear" w:color="auto" w:fill="auto"/>
            <w:vAlign w:val="center"/>
          </w:tcPr>
          <w:p w14:paraId="108C567C" w14:textId="77777777" w:rsidR="008A74F4" w:rsidRPr="008A74F4" w:rsidRDefault="008A74F4" w:rsidP="008A74F4">
            <w:pPr>
              <w:tabs>
                <w:tab w:val="left" w:pos="426"/>
              </w:tabs>
              <w:jc w:val="left"/>
              <w:rPr>
                <w:rFonts w:asciiTheme="minorEastAsia" w:eastAsiaTheme="minorEastAsia" w:hAnsiTheme="minorEastAsia"/>
                <w:sz w:val="24"/>
              </w:rPr>
            </w:pPr>
            <w:r w:rsidRPr="008A74F4">
              <w:rPr>
                <w:rFonts w:asciiTheme="minorEastAsia" w:eastAsiaTheme="minorEastAsia" w:hAnsiTheme="minorEastAsia" w:hint="eastAsia"/>
                <w:sz w:val="24"/>
              </w:rPr>
              <w:t>管道裂纹部位、伸缩节、排气阀、弯头处缠PA</w:t>
            </w:r>
            <w:r w:rsidRPr="008A74F4">
              <w:rPr>
                <w:rFonts w:asciiTheme="minorEastAsia" w:eastAsiaTheme="minorEastAsia" w:hAnsiTheme="minorEastAsia"/>
                <w:sz w:val="24"/>
              </w:rPr>
              <w:t>P铝箔胶带</w:t>
            </w:r>
          </w:p>
        </w:tc>
        <w:tc>
          <w:tcPr>
            <w:tcW w:w="876" w:type="dxa"/>
            <w:tcBorders>
              <w:top w:val="single" w:sz="4" w:space="0" w:color="auto"/>
              <w:bottom w:val="single" w:sz="4" w:space="0" w:color="auto"/>
              <w:right w:val="single" w:sz="4" w:space="0" w:color="auto"/>
            </w:tcBorders>
            <w:shd w:val="clear" w:color="auto" w:fill="auto"/>
            <w:vAlign w:val="center"/>
          </w:tcPr>
          <w:p w14:paraId="72DE9116"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25m</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5F70E21D" w14:textId="77777777" w:rsidR="008A74F4" w:rsidRPr="008A74F4" w:rsidRDefault="008A74F4" w:rsidP="008A74F4">
            <w:pPr>
              <w:tabs>
                <w:tab w:val="left" w:pos="426"/>
              </w:tabs>
              <w:jc w:val="center"/>
              <w:rPr>
                <w:rFonts w:asciiTheme="minorEastAsia" w:eastAsiaTheme="minorEastAsia" w:hAnsiTheme="minorEastAsia"/>
                <w:sz w:val="24"/>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089F6CBF" w14:textId="77777777" w:rsidR="008A74F4" w:rsidRPr="008A74F4" w:rsidRDefault="008A74F4" w:rsidP="008A74F4">
            <w:pPr>
              <w:tabs>
                <w:tab w:val="left" w:pos="426"/>
              </w:tabs>
              <w:jc w:val="right"/>
              <w:rPr>
                <w:rFonts w:asciiTheme="minorEastAsia" w:eastAsiaTheme="minorEastAsia" w:hAnsiTheme="minorEastAsia"/>
                <w:sz w:val="24"/>
              </w:rPr>
            </w:pPr>
          </w:p>
        </w:tc>
        <w:tc>
          <w:tcPr>
            <w:tcW w:w="1940" w:type="dxa"/>
            <w:tcBorders>
              <w:top w:val="single" w:sz="4" w:space="0" w:color="auto"/>
              <w:left w:val="single" w:sz="4" w:space="0" w:color="auto"/>
              <w:bottom w:val="single" w:sz="4" w:space="0" w:color="auto"/>
            </w:tcBorders>
            <w:shd w:val="clear" w:color="auto" w:fill="auto"/>
            <w:vAlign w:val="center"/>
          </w:tcPr>
          <w:p w14:paraId="671B98AD" w14:textId="77777777" w:rsidR="008A74F4" w:rsidRPr="008A74F4" w:rsidRDefault="008A74F4" w:rsidP="008A74F4">
            <w:pPr>
              <w:tabs>
                <w:tab w:val="left" w:pos="426"/>
              </w:tabs>
              <w:rPr>
                <w:rFonts w:asciiTheme="minorEastAsia" w:eastAsiaTheme="minorEastAsia" w:hAnsiTheme="minorEastAsia"/>
                <w:sz w:val="24"/>
              </w:rPr>
            </w:pPr>
          </w:p>
        </w:tc>
      </w:tr>
      <w:tr w:rsidR="008A74F4" w:rsidRPr="008A74F4" w14:paraId="72E9844B" w14:textId="77777777" w:rsidTr="008A74F4">
        <w:trPr>
          <w:trHeight w:hRule="exact" w:val="534"/>
          <w:jc w:val="center"/>
        </w:trPr>
        <w:tc>
          <w:tcPr>
            <w:tcW w:w="730" w:type="dxa"/>
            <w:tcBorders>
              <w:top w:val="single" w:sz="4" w:space="0" w:color="auto"/>
              <w:bottom w:val="single" w:sz="4" w:space="0" w:color="auto"/>
            </w:tcBorders>
            <w:shd w:val="clear" w:color="auto" w:fill="auto"/>
            <w:vAlign w:val="center"/>
          </w:tcPr>
          <w:p w14:paraId="78DC1111"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8</w:t>
            </w:r>
          </w:p>
        </w:tc>
        <w:tc>
          <w:tcPr>
            <w:tcW w:w="4035" w:type="dxa"/>
            <w:tcBorders>
              <w:top w:val="single" w:sz="4" w:space="0" w:color="auto"/>
              <w:bottom w:val="single" w:sz="4" w:space="0" w:color="auto"/>
              <w:right w:val="single" w:sz="4" w:space="0" w:color="auto"/>
            </w:tcBorders>
            <w:shd w:val="clear" w:color="auto" w:fill="auto"/>
            <w:vAlign w:val="center"/>
          </w:tcPr>
          <w:p w14:paraId="2D87B87B" w14:textId="77777777" w:rsidR="008A74F4" w:rsidRPr="008A74F4" w:rsidRDefault="008A74F4" w:rsidP="008A74F4">
            <w:pPr>
              <w:tabs>
                <w:tab w:val="left" w:pos="426"/>
              </w:tabs>
              <w:jc w:val="left"/>
              <w:rPr>
                <w:rFonts w:asciiTheme="minorEastAsia" w:eastAsiaTheme="minorEastAsia" w:hAnsiTheme="minorEastAsia"/>
                <w:sz w:val="24"/>
              </w:rPr>
            </w:pPr>
            <w:r w:rsidRPr="008A74F4">
              <w:rPr>
                <w:rFonts w:asciiTheme="minorEastAsia" w:eastAsiaTheme="minorEastAsia" w:hAnsiTheme="minorEastAsia" w:hint="eastAsia"/>
                <w:sz w:val="24"/>
              </w:rPr>
              <w:t>管道外包镀铝</w:t>
            </w:r>
            <w:proofErr w:type="gramStart"/>
            <w:r w:rsidRPr="008A74F4">
              <w:rPr>
                <w:rFonts w:asciiTheme="minorEastAsia" w:eastAsiaTheme="minorEastAsia" w:hAnsiTheme="minorEastAsia" w:hint="eastAsia"/>
                <w:sz w:val="24"/>
              </w:rPr>
              <w:t>锌</w:t>
            </w:r>
            <w:proofErr w:type="gramEnd"/>
            <w:r w:rsidRPr="008A74F4">
              <w:rPr>
                <w:rFonts w:asciiTheme="minorEastAsia" w:eastAsiaTheme="minorEastAsia" w:hAnsiTheme="minorEastAsia" w:hint="eastAsia"/>
                <w:sz w:val="24"/>
              </w:rPr>
              <w:t>薄板</w:t>
            </w:r>
          </w:p>
        </w:tc>
        <w:tc>
          <w:tcPr>
            <w:tcW w:w="876" w:type="dxa"/>
            <w:tcBorders>
              <w:top w:val="single" w:sz="4" w:space="0" w:color="auto"/>
              <w:bottom w:val="single" w:sz="4" w:space="0" w:color="auto"/>
              <w:right w:val="single" w:sz="4" w:space="0" w:color="auto"/>
            </w:tcBorders>
            <w:shd w:val="clear" w:color="auto" w:fill="auto"/>
            <w:vAlign w:val="center"/>
          </w:tcPr>
          <w:p w14:paraId="4ABD1189"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sz w:val="24"/>
              </w:rPr>
              <w:t>80m</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5256A037" w14:textId="77777777" w:rsidR="008A74F4" w:rsidRPr="008A74F4" w:rsidRDefault="008A74F4" w:rsidP="008A74F4">
            <w:pPr>
              <w:tabs>
                <w:tab w:val="left" w:pos="426"/>
              </w:tabs>
              <w:jc w:val="center"/>
              <w:rPr>
                <w:rFonts w:asciiTheme="minorEastAsia" w:eastAsiaTheme="minorEastAsia" w:hAnsiTheme="minorEastAsia"/>
                <w:sz w:val="24"/>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604D49F3" w14:textId="77777777" w:rsidR="008A74F4" w:rsidRPr="008A74F4" w:rsidRDefault="008A74F4" w:rsidP="008A74F4">
            <w:pPr>
              <w:tabs>
                <w:tab w:val="left" w:pos="426"/>
              </w:tabs>
              <w:jc w:val="right"/>
              <w:rPr>
                <w:rFonts w:asciiTheme="minorEastAsia" w:eastAsiaTheme="minorEastAsia" w:hAnsiTheme="minorEastAsia"/>
                <w:sz w:val="24"/>
              </w:rPr>
            </w:pPr>
          </w:p>
        </w:tc>
        <w:tc>
          <w:tcPr>
            <w:tcW w:w="1940" w:type="dxa"/>
            <w:tcBorders>
              <w:top w:val="single" w:sz="4" w:space="0" w:color="auto"/>
              <w:left w:val="single" w:sz="4" w:space="0" w:color="auto"/>
              <w:bottom w:val="single" w:sz="4" w:space="0" w:color="auto"/>
            </w:tcBorders>
            <w:shd w:val="clear" w:color="auto" w:fill="auto"/>
            <w:vAlign w:val="center"/>
          </w:tcPr>
          <w:p w14:paraId="101AE5AB" w14:textId="77777777" w:rsidR="008A74F4" w:rsidRPr="008A74F4" w:rsidRDefault="008A74F4" w:rsidP="008A74F4">
            <w:pPr>
              <w:tabs>
                <w:tab w:val="left" w:pos="426"/>
              </w:tabs>
              <w:rPr>
                <w:rFonts w:asciiTheme="minorEastAsia" w:eastAsiaTheme="minorEastAsia" w:hAnsiTheme="minorEastAsia"/>
                <w:sz w:val="24"/>
              </w:rPr>
            </w:pPr>
            <w:r w:rsidRPr="008A74F4">
              <w:rPr>
                <w:rFonts w:asciiTheme="minorEastAsia" w:eastAsiaTheme="minorEastAsia" w:hAnsiTheme="minorEastAsia"/>
                <w:sz w:val="24"/>
              </w:rPr>
              <w:t>厚度</w:t>
            </w:r>
            <w:r w:rsidRPr="008A74F4">
              <w:rPr>
                <w:rFonts w:asciiTheme="minorEastAsia" w:eastAsiaTheme="minorEastAsia" w:hAnsiTheme="minorEastAsia" w:hint="eastAsia"/>
                <w:sz w:val="24"/>
              </w:rPr>
              <w:t>0.</w:t>
            </w:r>
            <w:r w:rsidRPr="008A74F4">
              <w:rPr>
                <w:rFonts w:asciiTheme="minorEastAsia" w:eastAsiaTheme="minorEastAsia" w:hAnsiTheme="minorEastAsia"/>
                <w:sz w:val="24"/>
              </w:rPr>
              <w:t>6mm</w:t>
            </w:r>
          </w:p>
        </w:tc>
      </w:tr>
      <w:tr w:rsidR="008A74F4" w:rsidRPr="008A74F4" w14:paraId="775780F7" w14:textId="77777777" w:rsidTr="008A74F4">
        <w:trPr>
          <w:trHeight w:hRule="exact" w:val="534"/>
          <w:jc w:val="center"/>
        </w:trPr>
        <w:tc>
          <w:tcPr>
            <w:tcW w:w="730" w:type="dxa"/>
            <w:tcBorders>
              <w:top w:val="single" w:sz="4" w:space="0" w:color="auto"/>
              <w:bottom w:val="single" w:sz="4" w:space="0" w:color="auto"/>
            </w:tcBorders>
            <w:shd w:val="clear" w:color="auto" w:fill="auto"/>
            <w:vAlign w:val="center"/>
          </w:tcPr>
          <w:p w14:paraId="038533C6"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9</w:t>
            </w:r>
          </w:p>
        </w:tc>
        <w:tc>
          <w:tcPr>
            <w:tcW w:w="4035" w:type="dxa"/>
            <w:tcBorders>
              <w:top w:val="single" w:sz="4" w:space="0" w:color="auto"/>
              <w:bottom w:val="single" w:sz="4" w:space="0" w:color="auto"/>
              <w:right w:val="single" w:sz="4" w:space="0" w:color="auto"/>
            </w:tcBorders>
            <w:shd w:val="clear" w:color="auto" w:fill="auto"/>
            <w:vAlign w:val="center"/>
          </w:tcPr>
          <w:p w14:paraId="281FF697" w14:textId="77777777" w:rsidR="008A74F4" w:rsidRPr="008A74F4" w:rsidRDefault="008A74F4" w:rsidP="008A74F4">
            <w:pPr>
              <w:tabs>
                <w:tab w:val="left" w:pos="426"/>
              </w:tabs>
              <w:jc w:val="left"/>
              <w:rPr>
                <w:rFonts w:asciiTheme="minorEastAsia" w:eastAsiaTheme="minorEastAsia" w:hAnsiTheme="minorEastAsia"/>
                <w:sz w:val="24"/>
              </w:rPr>
            </w:pPr>
            <w:r w:rsidRPr="008A74F4">
              <w:rPr>
                <w:rFonts w:asciiTheme="minorEastAsia" w:eastAsiaTheme="minorEastAsia" w:hAnsiTheme="minorEastAsia" w:hint="eastAsia"/>
                <w:sz w:val="24"/>
              </w:rPr>
              <w:t>管道支架除锈、防腐</w:t>
            </w:r>
          </w:p>
        </w:tc>
        <w:tc>
          <w:tcPr>
            <w:tcW w:w="876" w:type="dxa"/>
            <w:tcBorders>
              <w:top w:val="single" w:sz="4" w:space="0" w:color="auto"/>
              <w:bottom w:val="single" w:sz="4" w:space="0" w:color="auto"/>
              <w:right w:val="single" w:sz="4" w:space="0" w:color="auto"/>
            </w:tcBorders>
            <w:shd w:val="clear" w:color="auto" w:fill="auto"/>
            <w:vAlign w:val="center"/>
          </w:tcPr>
          <w:p w14:paraId="6D43D984"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15m</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5EFC94E9" w14:textId="77777777" w:rsidR="008A74F4" w:rsidRPr="008A74F4" w:rsidRDefault="008A74F4" w:rsidP="008A74F4">
            <w:pPr>
              <w:tabs>
                <w:tab w:val="left" w:pos="426"/>
              </w:tabs>
              <w:jc w:val="center"/>
              <w:rPr>
                <w:rFonts w:asciiTheme="minorEastAsia" w:eastAsiaTheme="minorEastAsia" w:hAnsiTheme="minorEastAsia"/>
                <w:sz w:val="24"/>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1AE9A782" w14:textId="77777777" w:rsidR="008A74F4" w:rsidRPr="008A74F4" w:rsidRDefault="008A74F4" w:rsidP="008A74F4">
            <w:pPr>
              <w:tabs>
                <w:tab w:val="left" w:pos="426"/>
              </w:tabs>
              <w:jc w:val="right"/>
              <w:rPr>
                <w:rFonts w:asciiTheme="minorEastAsia" w:eastAsiaTheme="minorEastAsia" w:hAnsiTheme="minorEastAsia"/>
                <w:sz w:val="24"/>
              </w:rPr>
            </w:pPr>
          </w:p>
        </w:tc>
        <w:tc>
          <w:tcPr>
            <w:tcW w:w="1940" w:type="dxa"/>
            <w:tcBorders>
              <w:top w:val="single" w:sz="4" w:space="0" w:color="auto"/>
              <w:left w:val="single" w:sz="4" w:space="0" w:color="auto"/>
              <w:bottom w:val="single" w:sz="4" w:space="0" w:color="auto"/>
            </w:tcBorders>
            <w:shd w:val="clear" w:color="auto" w:fill="auto"/>
            <w:vAlign w:val="center"/>
          </w:tcPr>
          <w:p w14:paraId="10CBD92E" w14:textId="77777777" w:rsidR="008A74F4" w:rsidRPr="008A74F4" w:rsidRDefault="008A74F4" w:rsidP="008A74F4">
            <w:pPr>
              <w:tabs>
                <w:tab w:val="left" w:pos="426"/>
              </w:tabs>
              <w:jc w:val="center"/>
              <w:rPr>
                <w:rFonts w:asciiTheme="minorEastAsia" w:eastAsiaTheme="minorEastAsia" w:hAnsiTheme="minorEastAsia"/>
                <w:sz w:val="24"/>
              </w:rPr>
            </w:pPr>
          </w:p>
        </w:tc>
      </w:tr>
    </w:tbl>
    <w:p w14:paraId="5DA8349C" w14:textId="13CF7DB2" w:rsidR="003B27F3" w:rsidRDefault="003B27F3" w:rsidP="003B27F3">
      <w:pPr>
        <w:spacing w:beforeLines="50" w:before="120" w:afterLines="50" w:after="120" w:line="360" w:lineRule="auto"/>
        <w:ind w:left="425"/>
        <w:rPr>
          <w:rFonts w:ascii="宋体" w:hAnsi="宋体"/>
        </w:rPr>
      </w:pPr>
      <w:r>
        <w:rPr>
          <w:rFonts w:ascii="仿宋" w:eastAsia="仿宋" w:hAnsi="仿宋"/>
          <w:noProof/>
          <w:sz w:val="28"/>
          <w:szCs w:val="28"/>
        </w:rPr>
        <w:lastRenderedPageBreak/>
        <w:drawing>
          <wp:anchor distT="0" distB="0" distL="114300" distR="114300" simplePos="0" relativeHeight="251659264" behindDoc="0" locked="0" layoutInCell="1" allowOverlap="1" wp14:anchorId="1A15D73B" wp14:editId="52EEA370">
            <wp:simplePos x="0" y="0"/>
            <wp:positionH relativeFrom="column">
              <wp:posOffset>0</wp:posOffset>
            </wp:positionH>
            <wp:positionV relativeFrom="paragraph">
              <wp:posOffset>332740</wp:posOffset>
            </wp:positionV>
            <wp:extent cx="4554000" cy="4089600"/>
            <wp:effectExtent l="0" t="0" r="0" b="635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4000" cy="4089600"/>
                    </a:xfrm>
                    <a:prstGeom prst="rect">
                      <a:avLst/>
                    </a:prstGeom>
                    <a:noFill/>
                  </pic:spPr>
                </pic:pic>
              </a:graphicData>
            </a:graphic>
            <wp14:sizeRelH relativeFrom="margin">
              <wp14:pctWidth>0</wp14:pctWidth>
            </wp14:sizeRelH>
            <wp14:sizeRelV relativeFrom="margin">
              <wp14:pctHeight>0</wp14:pctHeight>
            </wp14:sizeRelV>
          </wp:anchor>
        </w:drawing>
      </w:r>
    </w:p>
    <w:p w14:paraId="5D7C80B0" w14:textId="0C61CFF5" w:rsidR="003B27F3" w:rsidRDefault="003B27F3" w:rsidP="003B27F3">
      <w:pPr>
        <w:spacing w:beforeLines="50" w:before="120" w:afterLines="50" w:after="120" w:line="360" w:lineRule="auto"/>
        <w:ind w:left="425"/>
        <w:rPr>
          <w:rFonts w:ascii="宋体" w:hAnsi="宋体"/>
        </w:rPr>
      </w:pPr>
    </w:p>
    <w:p w14:paraId="1F73B2B0" w14:textId="349AC4C2" w:rsidR="003B27F3" w:rsidRDefault="003B27F3" w:rsidP="003B27F3">
      <w:pPr>
        <w:spacing w:beforeLines="50" w:before="120" w:afterLines="50" w:after="120" w:line="360" w:lineRule="auto"/>
        <w:ind w:left="425"/>
        <w:rPr>
          <w:rFonts w:ascii="宋体" w:hAnsi="宋体"/>
        </w:rPr>
      </w:pPr>
    </w:p>
    <w:p w14:paraId="307B1082" w14:textId="7C351062" w:rsidR="003B27F3" w:rsidRDefault="003B27F3" w:rsidP="003B27F3">
      <w:pPr>
        <w:spacing w:beforeLines="50" w:before="120" w:afterLines="50" w:after="120" w:line="360" w:lineRule="auto"/>
        <w:ind w:left="425"/>
        <w:rPr>
          <w:rFonts w:ascii="宋体" w:hAnsi="宋体"/>
        </w:rPr>
      </w:pPr>
    </w:p>
    <w:p w14:paraId="1AC2728B" w14:textId="30B10A8D" w:rsidR="003B27F3" w:rsidRDefault="003B27F3" w:rsidP="003B27F3">
      <w:pPr>
        <w:spacing w:beforeLines="50" w:before="120" w:afterLines="50" w:after="120" w:line="360" w:lineRule="auto"/>
        <w:ind w:left="425"/>
        <w:rPr>
          <w:rFonts w:ascii="宋体" w:hAnsi="宋体"/>
        </w:rPr>
      </w:pPr>
    </w:p>
    <w:p w14:paraId="12EE84B7" w14:textId="46A432CC" w:rsidR="003B27F3" w:rsidRDefault="003B27F3" w:rsidP="003B27F3">
      <w:pPr>
        <w:spacing w:beforeLines="50" w:before="120" w:afterLines="50" w:after="120" w:line="360" w:lineRule="auto"/>
        <w:ind w:left="425"/>
        <w:rPr>
          <w:rFonts w:ascii="宋体" w:hAnsi="宋体"/>
        </w:rPr>
      </w:pPr>
    </w:p>
    <w:p w14:paraId="243D8697" w14:textId="67611775" w:rsidR="003B27F3" w:rsidRDefault="003B27F3" w:rsidP="003B27F3">
      <w:pPr>
        <w:spacing w:beforeLines="50" w:before="120" w:afterLines="50" w:after="120" w:line="360" w:lineRule="auto"/>
        <w:ind w:left="425"/>
        <w:rPr>
          <w:rFonts w:ascii="宋体" w:hAnsi="宋体"/>
        </w:rPr>
      </w:pPr>
    </w:p>
    <w:p w14:paraId="12CDE415" w14:textId="7FB3C7C7" w:rsidR="003B27F3" w:rsidRDefault="003B27F3" w:rsidP="003B27F3">
      <w:pPr>
        <w:spacing w:beforeLines="50" w:before="120" w:afterLines="50" w:after="120" w:line="360" w:lineRule="auto"/>
        <w:ind w:left="425"/>
        <w:rPr>
          <w:rFonts w:ascii="宋体" w:hAnsi="宋体"/>
        </w:rPr>
      </w:pPr>
    </w:p>
    <w:p w14:paraId="2F040871" w14:textId="48C4A74C" w:rsidR="003B27F3" w:rsidRDefault="003B27F3" w:rsidP="003B27F3">
      <w:pPr>
        <w:spacing w:beforeLines="50" w:before="120" w:afterLines="50" w:after="120" w:line="360" w:lineRule="auto"/>
        <w:ind w:left="425"/>
        <w:rPr>
          <w:rFonts w:ascii="宋体" w:hAnsi="宋体"/>
        </w:rPr>
      </w:pPr>
    </w:p>
    <w:p w14:paraId="3B52FD0E" w14:textId="79C2D1E2" w:rsidR="003B27F3" w:rsidRDefault="003B27F3" w:rsidP="003B27F3">
      <w:pPr>
        <w:spacing w:beforeLines="50" w:before="120" w:afterLines="50" w:after="120" w:line="360" w:lineRule="auto"/>
        <w:ind w:left="425"/>
        <w:rPr>
          <w:rFonts w:ascii="宋体" w:hAnsi="宋体"/>
        </w:rPr>
      </w:pPr>
    </w:p>
    <w:p w14:paraId="41FAB619" w14:textId="4A28C59B" w:rsidR="003B27F3" w:rsidRDefault="003B27F3" w:rsidP="003B27F3">
      <w:pPr>
        <w:spacing w:beforeLines="50" w:before="120" w:afterLines="50" w:after="120" w:line="360" w:lineRule="auto"/>
        <w:ind w:left="425"/>
        <w:rPr>
          <w:rFonts w:ascii="宋体" w:hAnsi="宋体"/>
        </w:rPr>
      </w:pPr>
    </w:p>
    <w:p w14:paraId="1931B410" w14:textId="22D57ABE" w:rsidR="003B27F3" w:rsidRDefault="003B27F3" w:rsidP="003B27F3">
      <w:pPr>
        <w:spacing w:beforeLines="50" w:before="120" w:afterLines="50" w:after="120" w:line="360" w:lineRule="auto"/>
        <w:ind w:left="425"/>
        <w:rPr>
          <w:rFonts w:ascii="宋体" w:hAnsi="宋体"/>
        </w:rPr>
      </w:pPr>
    </w:p>
    <w:p w14:paraId="72D295F3" w14:textId="24A92A76" w:rsidR="003B27F3" w:rsidRDefault="003B27F3" w:rsidP="003B27F3">
      <w:pPr>
        <w:spacing w:beforeLines="50" w:before="120" w:afterLines="50" w:after="120" w:line="360" w:lineRule="auto"/>
        <w:ind w:left="425"/>
        <w:rPr>
          <w:rFonts w:ascii="宋体" w:hAnsi="宋体"/>
        </w:rPr>
      </w:pPr>
    </w:p>
    <w:p w14:paraId="08CEBDBF" w14:textId="7E5209CC" w:rsidR="003B27F3" w:rsidRDefault="003B27F3" w:rsidP="003B27F3">
      <w:pPr>
        <w:spacing w:beforeLines="50" w:before="120" w:afterLines="50" w:after="120" w:line="360" w:lineRule="auto"/>
        <w:ind w:left="425"/>
        <w:rPr>
          <w:rFonts w:ascii="宋体" w:hAnsi="宋体"/>
        </w:rPr>
      </w:pPr>
    </w:p>
    <w:p w14:paraId="2C4EC6E7" w14:textId="69D8BB27" w:rsidR="003B27F3" w:rsidRDefault="003B27F3" w:rsidP="003B27F3">
      <w:pPr>
        <w:spacing w:beforeLines="50" w:before="120" w:afterLines="50" w:after="120" w:line="360" w:lineRule="auto"/>
        <w:ind w:left="425"/>
        <w:rPr>
          <w:rFonts w:ascii="宋体" w:hAnsi="宋体"/>
        </w:rPr>
      </w:pPr>
      <w:r>
        <w:rPr>
          <w:rFonts w:ascii="仿宋" w:eastAsia="仿宋" w:hAnsi="仿宋"/>
          <w:noProof/>
          <w:sz w:val="28"/>
          <w:szCs w:val="28"/>
        </w:rPr>
        <w:drawing>
          <wp:inline distT="0" distB="0" distL="0" distR="0" wp14:anchorId="3A90C160" wp14:editId="5E576387">
            <wp:extent cx="5742940" cy="2095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2940" cy="2095500"/>
                    </a:xfrm>
                    <a:prstGeom prst="rect">
                      <a:avLst/>
                    </a:prstGeom>
                    <a:noFill/>
                  </pic:spPr>
                </pic:pic>
              </a:graphicData>
            </a:graphic>
          </wp:inline>
        </w:drawing>
      </w:r>
    </w:p>
    <w:p w14:paraId="332514A2" w14:textId="1F4F7F59" w:rsidR="003B27F3" w:rsidRDefault="003B27F3" w:rsidP="003B27F3">
      <w:pPr>
        <w:spacing w:beforeLines="50" w:before="120" w:afterLines="50" w:after="120" w:line="360" w:lineRule="auto"/>
        <w:ind w:left="425"/>
        <w:rPr>
          <w:rFonts w:ascii="宋体" w:hAnsi="宋体"/>
        </w:rPr>
      </w:pPr>
      <w:r>
        <w:rPr>
          <w:rFonts w:ascii="仿宋" w:eastAsia="仿宋" w:hAnsi="仿宋"/>
          <w:noProof/>
          <w:sz w:val="28"/>
          <w:szCs w:val="28"/>
        </w:rPr>
        <w:drawing>
          <wp:inline distT="0" distB="0" distL="0" distR="0" wp14:anchorId="47D53008" wp14:editId="4C199ED8">
            <wp:extent cx="5759450" cy="212408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2124083"/>
                    </a:xfrm>
                    <a:prstGeom prst="rect">
                      <a:avLst/>
                    </a:prstGeom>
                    <a:noFill/>
                  </pic:spPr>
                </pic:pic>
              </a:graphicData>
            </a:graphic>
          </wp:inline>
        </w:drawing>
      </w:r>
    </w:p>
    <w:p w14:paraId="553AABAD" w14:textId="710165B8" w:rsidR="007B7C38" w:rsidRPr="002E7992" w:rsidRDefault="007B7C38" w:rsidP="007B7C38">
      <w:pPr>
        <w:numPr>
          <w:ilvl w:val="0"/>
          <w:numId w:val="19"/>
        </w:numPr>
        <w:spacing w:beforeLines="50" w:before="120" w:afterLines="50" w:after="120" w:line="360" w:lineRule="auto"/>
        <w:rPr>
          <w:rFonts w:ascii="宋体" w:hAnsi="宋体"/>
        </w:rPr>
      </w:pPr>
      <w:r w:rsidRPr="002E7992">
        <w:rPr>
          <w:rFonts w:ascii="宋体" w:hAnsi="宋体" w:hint="eastAsia"/>
          <w:sz w:val="28"/>
          <w:szCs w:val="28"/>
        </w:rPr>
        <w:lastRenderedPageBreak/>
        <w:t>施工要求</w:t>
      </w:r>
    </w:p>
    <w:p w14:paraId="1C8E021C" w14:textId="77777777" w:rsidR="008A74F4" w:rsidRPr="008A74F4" w:rsidRDefault="008A74F4" w:rsidP="008A74F4">
      <w:pPr>
        <w:numPr>
          <w:ilvl w:val="0"/>
          <w:numId w:val="22"/>
        </w:numPr>
        <w:rPr>
          <w:rFonts w:ascii="宋体" w:hAnsi="宋体"/>
          <w:kern w:val="0"/>
          <w:sz w:val="28"/>
          <w:szCs w:val="28"/>
        </w:rPr>
      </w:pPr>
      <w:r w:rsidRPr="008A74F4">
        <w:rPr>
          <w:rFonts w:ascii="宋体" w:hAnsi="宋体" w:hint="eastAsia"/>
          <w:kern w:val="0"/>
          <w:sz w:val="28"/>
          <w:szCs w:val="28"/>
        </w:rPr>
        <w:t>管道除锈、防腐工艺和技术要求</w:t>
      </w:r>
    </w:p>
    <w:p w14:paraId="34CA261E"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1)</w:t>
      </w:r>
      <w:r w:rsidRPr="008A74F4">
        <w:rPr>
          <w:rFonts w:ascii="宋体" w:hAnsi="宋体" w:hint="eastAsia"/>
          <w:kern w:val="0"/>
          <w:sz w:val="28"/>
          <w:szCs w:val="28"/>
        </w:rPr>
        <w:tab/>
        <w:t>施工标准：</w:t>
      </w:r>
    </w:p>
    <w:p w14:paraId="4A252E74"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《涂覆涂料前钢材表面处理 表面清洁度目视评定》GB/T 8923</w:t>
      </w:r>
    </w:p>
    <w:p w14:paraId="0F740504"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《工业金属管道工程施工及验收规范》GB 50235</w:t>
      </w:r>
    </w:p>
    <w:p w14:paraId="70F11B01"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《工业设备、管道防腐蚀工程施工及验收规范》HGJ 229</w:t>
      </w:r>
    </w:p>
    <w:p w14:paraId="6CA5EA2D"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2)</w:t>
      </w:r>
      <w:r w:rsidRPr="008A74F4">
        <w:rPr>
          <w:rFonts w:ascii="宋体" w:hAnsi="宋体" w:hint="eastAsia"/>
          <w:kern w:val="0"/>
          <w:sz w:val="28"/>
          <w:szCs w:val="28"/>
        </w:rPr>
        <w:tab/>
        <w:t>管道及支架采用手动除锈和动力工具除锈，先将管道、支架表面的残留物清理干净，然后用刮刀、钢丝刷、砂布、锉刀、动力钢丝刷、动力砂纸盘等清除钢管表面铁锈和旧涂层，</w:t>
      </w:r>
      <w:proofErr w:type="gramStart"/>
      <w:r w:rsidRPr="008A74F4">
        <w:rPr>
          <w:rFonts w:ascii="宋体" w:hAnsi="宋体" w:hint="eastAsia"/>
          <w:kern w:val="0"/>
          <w:sz w:val="28"/>
          <w:szCs w:val="28"/>
        </w:rPr>
        <w:t>露出底材金属光泽</w:t>
      </w:r>
      <w:proofErr w:type="gramEnd"/>
      <w:r w:rsidRPr="008A74F4">
        <w:rPr>
          <w:rFonts w:ascii="宋体" w:hAnsi="宋体" w:hint="eastAsia"/>
          <w:kern w:val="0"/>
          <w:sz w:val="28"/>
          <w:szCs w:val="28"/>
        </w:rPr>
        <w:t>，表面质量等级达St3，表面粗糙度达35～75μm，并及时清理表面铁锈、灰尘等，清理完毕，经工序验收合格后，才可进行涂漆防腐。</w:t>
      </w:r>
    </w:p>
    <w:p w14:paraId="3415A115"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3)</w:t>
      </w:r>
      <w:r w:rsidRPr="008A74F4">
        <w:rPr>
          <w:rFonts w:ascii="宋体" w:hAnsi="宋体" w:hint="eastAsia"/>
          <w:kern w:val="0"/>
          <w:sz w:val="28"/>
          <w:szCs w:val="28"/>
        </w:rPr>
        <w:tab/>
        <w:t>管道除锈后，为防止钢管生锈，应及时刷漆防腐。</w:t>
      </w:r>
    </w:p>
    <w:p w14:paraId="3CD16949"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4)</w:t>
      </w:r>
      <w:r w:rsidRPr="008A74F4">
        <w:rPr>
          <w:rFonts w:ascii="宋体" w:hAnsi="宋体" w:hint="eastAsia"/>
          <w:kern w:val="0"/>
          <w:sz w:val="28"/>
          <w:szCs w:val="28"/>
        </w:rPr>
        <w:tab/>
        <w:t>涂料应搅拌均匀，多组分的涂料配比要严格按说明，根据涂刷方法选择合适的稀释剂和固化剂。</w:t>
      </w:r>
    </w:p>
    <w:p w14:paraId="48C0FA5F"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5)</w:t>
      </w:r>
      <w:r w:rsidRPr="008A74F4">
        <w:rPr>
          <w:rFonts w:ascii="宋体" w:hAnsi="宋体" w:hint="eastAsia"/>
          <w:kern w:val="0"/>
          <w:sz w:val="28"/>
          <w:szCs w:val="28"/>
        </w:rPr>
        <w:tab/>
        <w:t>涂刷应自上而下、从左至右，</w:t>
      </w:r>
      <w:proofErr w:type="gramStart"/>
      <w:r w:rsidRPr="008A74F4">
        <w:rPr>
          <w:rFonts w:ascii="宋体" w:hAnsi="宋体" w:hint="eastAsia"/>
          <w:kern w:val="0"/>
          <w:sz w:val="28"/>
          <w:szCs w:val="28"/>
        </w:rPr>
        <w:t>先里后</w:t>
      </w:r>
      <w:proofErr w:type="gramEnd"/>
      <w:r w:rsidRPr="008A74F4">
        <w:rPr>
          <w:rFonts w:ascii="宋体" w:hAnsi="宋体" w:hint="eastAsia"/>
          <w:kern w:val="0"/>
          <w:sz w:val="28"/>
          <w:szCs w:val="28"/>
        </w:rPr>
        <w:t>外，</w:t>
      </w:r>
      <w:proofErr w:type="gramStart"/>
      <w:r w:rsidRPr="008A74F4">
        <w:rPr>
          <w:rFonts w:ascii="宋体" w:hAnsi="宋体" w:hint="eastAsia"/>
          <w:kern w:val="0"/>
          <w:sz w:val="28"/>
          <w:szCs w:val="28"/>
        </w:rPr>
        <w:t>先斜后直</w:t>
      </w:r>
      <w:proofErr w:type="gramEnd"/>
      <w:r w:rsidRPr="008A74F4">
        <w:rPr>
          <w:rFonts w:ascii="宋体" w:hAnsi="宋体" w:hint="eastAsia"/>
          <w:kern w:val="0"/>
          <w:sz w:val="28"/>
          <w:szCs w:val="28"/>
        </w:rPr>
        <w:t>，先难后易，纵横交错地进行。涂层待上一道</w:t>
      </w:r>
      <w:proofErr w:type="gramStart"/>
      <w:r w:rsidRPr="008A74F4">
        <w:rPr>
          <w:rFonts w:ascii="宋体" w:hAnsi="宋体" w:hint="eastAsia"/>
          <w:kern w:val="0"/>
          <w:sz w:val="28"/>
          <w:szCs w:val="28"/>
        </w:rPr>
        <w:t>漆膜表干后</w:t>
      </w:r>
      <w:proofErr w:type="gramEnd"/>
      <w:r w:rsidRPr="008A74F4">
        <w:rPr>
          <w:rFonts w:ascii="宋体" w:hAnsi="宋体" w:hint="eastAsia"/>
          <w:kern w:val="0"/>
          <w:sz w:val="28"/>
          <w:szCs w:val="28"/>
        </w:rPr>
        <w:t>，方可进行下道涂层施工，涂刷时间层间要纵横交错，均匀涂刷，每层应往复进行。所有涂层不得漏涂，涂层表面应光滑平整，颜色一致，无针孔气泡、流挂，剥落、粉漆、破损等缺陷，结合力达二级以上，每道厚度及总干膜厚度完全满足涂料的技术指标。每道涂层间隔不宜超过24小时。</w:t>
      </w:r>
    </w:p>
    <w:p w14:paraId="2E51FB16"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6)</w:t>
      </w:r>
      <w:r w:rsidRPr="008A74F4">
        <w:rPr>
          <w:rFonts w:ascii="宋体" w:hAnsi="宋体" w:hint="eastAsia"/>
          <w:kern w:val="0"/>
          <w:sz w:val="28"/>
          <w:szCs w:val="28"/>
        </w:rPr>
        <w:tab/>
        <w:t>管道及支架要求在除锈后，底漆两遍，中间漆一遍。本项目底漆选用H06-1环氧富锌底漆，漆膜膜厚度80um（干膜），和ET—98无机磷酸盐长效富锌涂料，漆膜厚度80um（干膜），底漆各1道，中间漆选用H06-</w:t>
      </w:r>
      <w:proofErr w:type="gramStart"/>
      <w:r w:rsidRPr="008A74F4">
        <w:rPr>
          <w:rFonts w:ascii="宋体" w:hAnsi="宋体" w:hint="eastAsia"/>
          <w:kern w:val="0"/>
          <w:sz w:val="28"/>
          <w:szCs w:val="28"/>
        </w:rPr>
        <w:t>3环氧云铁</w:t>
      </w:r>
      <w:proofErr w:type="gramEnd"/>
      <w:r w:rsidRPr="008A74F4">
        <w:rPr>
          <w:rFonts w:ascii="宋体" w:hAnsi="宋体" w:hint="eastAsia"/>
          <w:kern w:val="0"/>
          <w:sz w:val="28"/>
          <w:szCs w:val="28"/>
        </w:rPr>
        <w:t>防锈涂料，漆膜厚度80um（干膜）。油漆品牌选用电视塔牌，需提供底漆及中间漆合格证及检验报告。</w:t>
      </w:r>
    </w:p>
    <w:p w14:paraId="1A1A360A"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lastRenderedPageBreak/>
        <w:t>7)</w:t>
      </w:r>
      <w:r w:rsidRPr="008A74F4">
        <w:rPr>
          <w:rFonts w:ascii="宋体" w:hAnsi="宋体" w:hint="eastAsia"/>
          <w:kern w:val="0"/>
          <w:sz w:val="28"/>
          <w:szCs w:val="28"/>
        </w:rPr>
        <w:tab/>
        <w:t>施工工艺：</w:t>
      </w:r>
    </w:p>
    <w:p w14:paraId="7A97D633"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人工除锈→检查合格后→刷H06-1环氧富锌底漆一道→检查合格→刷ET—98无机磷酸盐长效富锌底漆一道→检查合格→</w:t>
      </w:r>
      <w:proofErr w:type="gramStart"/>
      <w:r w:rsidRPr="008A74F4">
        <w:rPr>
          <w:rFonts w:ascii="宋体" w:hAnsi="宋体" w:hint="eastAsia"/>
          <w:kern w:val="0"/>
          <w:sz w:val="28"/>
          <w:szCs w:val="28"/>
        </w:rPr>
        <w:t>刷环氧云</w:t>
      </w:r>
      <w:proofErr w:type="gramEnd"/>
      <w:r w:rsidRPr="008A74F4">
        <w:rPr>
          <w:rFonts w:ascii="宋体" w:hAnsi="宋体" w:hint="eastAsia"/>
          <w:kern w:val="0"/>
          <w:sz w:val="28"/>
          <w:szCs w:val="28"/>
        </w:rPr>
        <w:t>铁中间漆一道→检查及最终验收。</w:t>
      </w:r>
    </w:p>
    <w:p w14:paraId="2E01680D"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8)</w:t>
      </w:r>
      <w:r w:rsidRPr="008A74F4">
        <w:rPr>
          <w:rFonts w:ascii="宋体" w:hAnsi="宋体" w:hint="eastAsia"/>
          <w:kern w:val="0"/>
          <w:sz w:val="28"/>
          <w:szCs w:val="28"/>
        </w:rPr>
        <w:tab/>
        <w:t>施工注意事项</w:t>
      </w:r>
    </w:p>
    <w:p w14:paraId="07018894"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①</w:t>
      </w:r>
      <w:r w:rsidRPr="008A74F4">
        <w:rPr>
          <w:rFonts w:ascii="宋体" w:hAnsi="宋体" w:hint="eastAsia"/>
          <w:kern w:val="0"/>
          <w:sz w:val="28"/>
          <w:szCs w:val="28"/>
        </w:rPr>
        <w:tab/>
        <w:t>管道和支架架空在河面上，必须做好施工安全措施和保护措施，防止施工污染河面。</w:t>
      </w:r>
    </w:p>
    <w:p w14:paraId="60E13EAD"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②</w:t>
      </w:r>
      <w:r w:rsidRPr="008A74F4">
        <w:rPr>
          <w:rFonts w:ascii="宋体" w:hAnsi="宋体" w:hint="eastAsia"/>
          <w:kern w:val="0"/>
          <w:sz w:val="28"/>
          <w:szCs w:val="28"/>
        </w:rPr>
        <w:tab/>
        <w:t>对管道和支架进行除锈时要求使用防护罩，如护目镜等，刷漆时需带防毒口罩。</w:t>
      </w:r>
    </w:p>
    <w:p w14:paraId="3C2E536E"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③</w:t>
      </w:r>
      <w:r w:rsidRPr="008A74F4">
        <w:rPr>
          <w:rFonts w:ascii="宋体" w:hAnsi="宋体" w:hint="eastAsia"/>
          <w:kern w:val="0"/>
          <w:sz w:val="28"/>
          <w:szCs w:val="28"/>
        </w:rPr>
        <w:tab/>
      </w:r>
      <w:proofErr w:type="gramStart"/>
      <w:r w:rsidRPr="008A74F4">
        <w:rPr>
          <w:rFonts w:ascii="宋体" w:hAnsi="宋体" w:hint="eastAsia"/>
          <w:kern w:val="0"/>
          <w:sz w:val="28"/>
          <w:szCs w:val="28"/>
        </w:rPr>
        <w:t>油漆按</w:t>
      </w:r>
      <w:proofErr w:type="gramEnd"/>
      <w:r w:rsidRPr="008A74F4">
        <w:rPr>
          <w:rFonts w:ascii="宋体" w:hAnsi="宋体" w:hint="eastAsia"/>
          <w:kern w:val="0"/>
          <w:sz w:val="28"/>
          <w:szCs w:val="28"/>
        </w:rPr>
        <w:t>我司提供的地方进行存放，油漆存放及刷漆作业过程中要做好防火措施。</w:t>
      </w:r>
    </w:p>
    <w:p w14:paraId="12C39A0A" w14:textId="3C14D452" w:rsidR="005C6AA9" w:rsidRPr="002E7992"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④</w:t>
      </w:r>
      <w:r w:rsidRPr="008A74F4">
        <w:rPr>
          <w:rFonts w:ascii="宋体" w:hAnsi="宋体" w:hint="eastAsia"/>
          <w:kern w:val="0"/>
          <w:sz w:val="28"/>
          <w:szCs w:val="28"/>
        </w:rPr>
        <w:tab/>
        <w:t>本项目所涉及特殊工种作业的均需提供上岗作业证，我司随时进行人、证检查。</w:t>
      </w:r>
    </w:p>
    <w:p w14:paraId="1151A53B" w14:textId="77777777" w:rsidR="008A74F4" w:rsidRPr="008A74F4" w:rsidRDefault="008A74F4" w:rsidP="008A74F4">
      <w:pPr>
        <w:numPr>
          <w:ilvl w:val="0"/>
          <w:numId w:val="22"/>
        </w:numPr>
        <w:rPr>
          <w:rFonts w:ascii="宋体" w:hAnsi="宋体"/>
          <w:kern w:val="0"/>
          <w:sz w:val="28"/>
          <w:szCs w:val="28"/>
        </w:rPr>
      </w:pPr>
      <w:r w:rsidRPr="008A74F4">
        <w:rPr>
          <w:rFonts w:ascii="宋体" w:hAnsi="宋体" w:hint="eastAsia"/>
          <w:kern w:val="0"/>
          <w:sz w:val="28"/>
          <w:szCs w:val="28"/>
        </w:rPr>
        <w:t>管道保温工艺及技术要求</w:t>
      </w:r>
    </w:p>
    <w:p w14:paraId="3266A601"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1)</w:t>
      </w:r>
      <w:r w:rsidRPr="008A74F4">
        <w:rPr>
          <w:rFonts w:ascii="宋体" w:hAnsi="宋体" w:hint="eastAsia"/>
          <w:kern w:val="0"/>
          <w:sz w:val="28"/>
          <w:szCs w:val="28"/>
        </w:rPr>
        <w:tab/>
        <w:t>管道保温参考标准：</w:t>
      </w:r>
    </w:p>
    <w:p w14:paraId="26FB53E6"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《低温管道绝热工程设计、施工和验收规范》SY/T7419-2018</w:t>
      </w:r>
    </w:p>
    <w:p w14:paraId="12CE68BD"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《工业设备及管道绝热工程施工规范》GB50126-2008</w:t>
      </w:r>
    </w:p>
    <w:p w14:paraId="1394C765"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《工业设备及管道绝热工程设计规范》GB50264-2013</w:t>
      </w:r>
    </w:p>
    <w:p w14:paraId="4DB23207"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2)</w:t>
      </w:r>
      <w:r w:rsidRPr="008A74F4">
        <w:rPr>
          <w:rFonts w:ascii="宋体" w:hAnsi="宋体" w:hint="eastAsia"/>
          <w:kern w:val="0"/>
          <w:sz w:val="28"/>
          <w:szCs w:val="28"/>
        </w:rPr>
        <w:tab/>
        <w:t>保温绝热工程施工前，应具备以下条件：</w:t>
      </w:r>
    </w:p>
    <w:p w14:paraId="48360332"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①</w:t>
      </w:r>
      <w:r w:rsidRPr="008A74F4">
        <w:rPr>
          <w:rFonts w:ascii="宋体" w:hAnsi="宋体" w:hint="eastAsia"/>
          <w:kern w:val="0"/>
          <w:sz w:val="28"/>
          <w:szCs w:val="28"/>
        </w:rPr>
        <w:tab/>
        <w:t>已和路政部门、河道部门和北亭村进行沟通；</w:t>
      </w:r>
    </w:p>
    <w:p w14:paraId="5B256809"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②</w:t>
      </w:r>
      <w:r w:rsidRPr="008A74F4">
        <w:rPr>
          <w:rFonts w:ascii="宋体" w:hAnsi="宋体" w:hint="eastAsia"/>
          <w:kern w:val="0"/>
          <w:sz w:val="28"/>
          <w:szCs w:val="28"/>
        </w:rPr>
        <w:tab/>
        <w:t>已制定相应的安全应急预案。</w:t>
      </w:r>
    </w:p>
    <w:p w14:paraId="4514F710"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③</w:t>
      </w:r>
      <w:r w:rsidRPr="008A74F4">
        <w:rPr>
          <w:rFonts w:ascii="宋体" w:hAnsi="宋体" w:hint="eastAsia"/>
          <w:kern w:val="0"/>
          <w:sz w:val="28"/>
          <w:szCs w:val="28"/>
        </w:rPr>
        <w:tab/>
        <w:t>管道已做水压试验、除锈、防腐；</w:t>
      </w:r>
    </w:p>
    <w:p w14:paraId="5056F9D4"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④</w:t>
      </w:r>
      <w:r w:rsidRPr="008A74F4">
        <w:rPr>
          <w:rFonts w:ascii="宋体" w:hAnsi="宋体" w:hint="eastAsia"/>
          <w:kern w:val="0"/>
          <w:sz w:val="28"/>
          <w:szCs w:val="28"/>
        </w:rPr>
        <w:tab/>
        <w:t>保温方案已批准；</w:t>
      </w:r>
    </w:p>
    <w:p w14:paraId="33BB0BC3"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lastRenderedPageBreak/>
        <w:t>⑤</w:t>
      </w:r>
      <w:r w:rsidRPr="008A74F4">
        <w:rPr>
          <w:rFonts w:ascii="宋体" w:hAnsi="宋体" w:hint="eastAsia"/>
          <w:kern w:val="0"/>
          <w:sz w:val="28"/>
          <w:szCs w:val="28"/>
        </w:rPr>
        <w:tab/>
        <w:t>技术和安全交底已完成；</w:t>
      </w:r>
    </w:p>
    <w:p w14:paraId="29BF1833"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3)</w:t>
      </w:r>
      <w:r w:rsidRPr="008A74F4">
        <w:rPr>
          <w:rFonts w:ascii="宋体" w:hAnsi="宋体" w:hint="eastAsia"/>
          <w:kern w:val="0"/>
          <w:sz w:val="28"/>
          <w:szCs w:val="28"/>
        </w:rPr>
        <w:tab/>
        <w:t>现场硬质聚氨酯发泡工艺</w:t>
      </w:r>
    </w:p>
    <w:p w14:paraId="231026A2"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①</w:t>
      </w:r>
      <w:r w:rsidRPr="008A74F4">
        <w:rPr>
          <w:rFonts w:ascii="宋体" w:hAnsi="宋体" w:hint="eastAsia"/>
          <w:kern w:val="0"/>
          <w:sz w:val="28"/>
          <w:szCs w:val="28"/>
        </w:rPr>
        <w:tab/>
        <w:t>绝热材料—硬质聚氨酯厚度50mm，其特性：</w:t>
      </w:r>
    </w:p>
    <w:p w14:paraId="3DA6E0FB"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密度：≤60kg/m³,密度均匀，偏差不大于10 kg/m³；</w:t>
      </w:r>
    </w:p>
    <w:p w14:paraId="4611C5A4"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抗压强度：≥340Kpa；</w:t>
      </w:r>
    </w:p>
    <w:p w14:paraId="32D7F0DB"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闭孔率：≥88%；</w:t>
      </w:r>
    </w:p>
    <w:p w14:paraId="213FD7F4"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导热系数：≤0.033W/（㎡.K）；</w:t>
      </w:r>
    </w:p>
    <w:p w14:paraId="294C6FAD"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吸水率：≤10%；</w:t>
      </w:r>
    </w:p>
    <w:p w14:paraId="746516FD"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泡沫承受温度：峰值150℃；</w:t>
      </w:r>
    </w:p>
    <w:p w14:paraId="652FCB43"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使用寿命：30年（140℃下）。</w:t>
      </w:r>
    </w:p>
    <w:p w14:paraId="7595C425"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②</w:t>
      </w:r>
      <w:r w:rsidRPr="008A74F4">
        <w:rPr>
          <w:rFonts w:ascii="宋体" w:hAnsi="宋体" w:hint="eastAsia"/>
          <w:kern w:val="0"/>
          <w:sz w:val="28"/>
          <w:szCs w:val="28"/>
        </w:rPr>
        <w:tab/>
        <w:t>恢复保温管裂纹部位HDPE外保护层，以此保护层作为浇注模具，进行分段浇注。</w:t>
      </w:r>
    </w:p>
    <w:p w14:paraId="0D92B47C"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③</w:t>
      </w:r>
      <w:r w:rsidRPr="008A74F4">
        <w:rPr>
          <w:rFonts w:ascii="宋体" w:hAnsi="宋体" w:hint="eastAsia"/>
          <w:kern w:val="0"/>
          <w:sz w:val="28"/>
          <w:szCs w:val="28"/>
        </w:rPr>
        <w:tab/>
        <w:t>正式浇注前，应进行试浇，并观测发泡速度、孔径大小、颜色变化、无裂纹和变形。</w:t>
      </w:r>
      <w:proofErr w:type="gramStart"/>
      <w:r w:rsidRPr="008A74F4">
        <w:rPr>
          <w:rFonts w:ascii="宋体" w:hAnsi="宋体" w:hint="eastAsia"/>
          <w:kern w:val="0"/>
          <w:sz w:val="28"/>
          <w:szCs w:val="28"/>
        </w:rPr>
        <w:t>试浇试</w:t>
      </w:r>
      <w:proofErr w:type="gramEnd"/>
      <w:r w:rsidRPr="008A74F4">
        <w:rPr>
          <w:rFonts w:ascii="宋体" w:hAnsi="宋体" w:hint="eastAsia"/>
          <w:kern w:val="0"/>
          <w:sz w:val="28"/>
          <w:szCs w:val="28"/>
        </w:rPr>
        <w:t>块的有关技术指标应符合产品说明书要求。</w:t>
      </w:r>
    </w:p>
    <w:p w14:paraId="5022A208"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④</w:t>
      </w:r>
      <w:r w:rsidRPr="008A74F4">
        <w:rPr>
          <w:rFonts w:ascii="宋体" w:hAnsi="宋体" w:hint="eastAsia"/>
          <w:kern w:val="0"/>
          <w:sz w:val="28"/>
          <w:szCs w:val="28"/>
        </w:rPr>
        <w:tab/>
        <w:t>浇注时应轻轻敲打金属模具两侧并随时观察发泡情况，浇注时应均匀，并应用聚乙烯薄膜封口。</w:t>
      </w:r>
    </w:p>
    <w:p w14:paraId="5BAEF475"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⑤</w:t>
      </w:r>
      <w:r w:rsidRPr="008A74F4">
        <w:rPr>
          <w:rFonts w:ascii="宋体" w:hAnsi="宋体" w:hint="eastAsia"/>
          <w:kern w:val="0"/>
          <w:sz w:val="28"/>
          <w:szCs w:val="28"/>
        </w:rPr>
        <w:tab/>
        <w:t>浇注不得有发泡不良、脱落、发酥发脆、发软、开裂、孔径过大等缺陷，当出现以上缺陷时，必须查清原因，重新浇注。</w:t>
      </w:r>
    </w:p>
    <w:p w14:paraId="61E50764"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⑥</w:t>
      </w:r>
      <w:r w:rsidRPr="008A74F4">
        <w:rPr>
          <w:rFonts w:ascii="宋体" w:hAnsi="宋体" w:hint="eastAsia"/>
          <w:kern w:val="0"/>
          <w:sz w:val="28"/>
          <w:szCs w:val="28"/>
        </w:rPr>
        <w:tab/>
        <w:t>裂纹部位、排气阀、伸缩节、弯头部位外缠PAP低温铝箔胶带；</w:t>
      </w:r>
    </w:p>
    <w:p w14:paraId="74F91FA3" w14:textId="6E1A9316" w:rsidR="005C6AA9" w:rsidRPr="002E7992"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⑦</w:t>
      </w:r>
      <w:r w:rsidRPr="008A74F4">
        <w:rPr>
          <w:rFonts w:ascii="宋体" w:hAnsi="宋体" w:hint="eastAsia"/>
          <w:kern w:val="0"/>
          <w:sz w:val="28"/>
          <w:szCs w:val="28"/>
        </w:rPr>
        <w:tab/>
        <w:t>增强外保护层选用0.6mm</w:t>
      </w:r>
      <w:proofErr w:type="gramStart"/>
      <w:r w:rsidRPr="008A74F4">
        <w:rPr>
          <w:rFonts w:ascii="宋体" w:hAnsi="宋体" w:hint="eastAsia"/>
          <w:kern w:val="0"/>
          <w:sz w:val="28"/>
          <w:szCs w:val="28"/>
        </w:rPr>
        <w:t>镀铝锌薄钢板</w:t>
      </w:r>
      <w:proofErr w:type="gramEnd"/>
      <w:r w:rsidRPr="008A74F4">
        <w:rPr>
          <w:rFonts w:ascii="宋体" w:hAnsi="宋体" w:hint="eastAsia"/>
          <w:kern w:val="0"/>
          <w:sz w:val="28"/>
          <w:szCs w:val="28"/>
        </w:rPr>
        <w:t>（GB/T14978），镀铝锌层重量应不小于150g/㎡，板材宽度不应小于1000mm，应进行插接或搭接，重叠尺寸应不小于50mm，弯头处应为75～100mm，搭接或插接缝口向下，连接螺栓其固定间距约200mm，但每条</w:t>
      </w:r>
      <w:proofErr w:type="gramStart"/>
      <w:r w:rsidRPr="008A74F4">
        <w:rPr>
          <w:rFonts w:ascii="宋体" w:hAnsi="宋体" w:hint="eastAsia"/>
          <w:kern w:val="0"/>
          <w:sz w:val="28"/>
          <w:szCs w:val="28"/>
        </w:rPr>
        <w:t>缝不得</w:t>
      </w:r>
      <w:proofErr w:type="gramEnd"/>
      <w:r w:rsidRPr="008A74F4">
        <w:rPr>
          <w:rFonts w:ascii="宋体" w:hAnsi="宋体" w:hint="eastAsia"/>
          <w:kern w:val="0"/>
          <w:sz w:val="28"/>
          <w:szCs w:val="28"/>
        </w:rPr>
        <w:t>少于4个</w:t>
      </w:r>
      <w:r>
        <w:rPr>
          <w:rFonts w:ascii="宋体" w:hAnsi="宋体" w:hint="eastAsia"/>
          <w:kern w:val="0"/>
          <w:sz w:val="28"/>
          <w:szCs w:val="28"/>
        </w:rPr>
        <w:t>。</w:t>
      </w:r>
    </w:p>
    <w:p w14:paraId="6D91F3E6" w14:textId="15192A7E" w:rsidR="007B7C38" w:rsidRDefault="00D62988" w:rsidP="008A74F4">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lastRenderedPageBreak/>
        <w:t>3、</w:t>
      </w:r>
      <w:r w:rsidRPr="00D62988">
        <w:rPr>
          <w:rFonts w:ascii="宋体" w:hAnsi="宋体" w:hint="eastAsia"/>
          <w:kern w:val="0"/>
          <w:sz w:val="28"/>
          <w:szCs w:val="28"/>
        </w:rPr>
        <w:tab/>
        <w:t>冷冻水管维修工艺流程</w:t>
      </w:r>
      <w:r w:rsidR="007B7C38" w:rsidRPr="002E7992">
        <w:rPr>
          <w:rFonts w:ascii="宋体" w:hAnsi="宋体" w:hint="eastAsia"/>
          <w:kern w:val="0"/>
          <w:sz w:val="28"/>
          <w:szCs w:val="28"/>
        </w:rPr>
        <w:t>。</w:t>
      </w:r>
    </w:p>
    <w:p w14:paraId="6A3DA8B2" w14:textId="77777777"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1)</w:t>
      </w:r>
      <w:r w:rsidRPr="00D62988">
        <w:rPr>
          <w:rFonts w:ascii="宋体" w:hAnsi="宋体" w:hint="eastAsia"/>
          <w:kern w:val="0"/>
          <w:sz w:val="28"/>
          <w:szCs w:val="28"/>
        </w:rPr>
        <w:tab/>
        <w:t>熟悉现场，编写施工组织方案，确定详细施工措施，和交通、水务、城管、园林绿化等有关部门沟通协调，并办理相关手续。</w:t>
      </w:r>
    </w:p>
    <w:p w14:paraId="5A7DAB59" w14:textId="77777777"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2)</w:t>
      </w:r>
      <w:r w:rsidRPr="00D62988">
        <w:rPr>
          <w:rFonts w:ascii="宋体" w:hAnsi="宋体" w:hint="eastAsia"/>
          <w:kern w:val="0"/>
          <w:sz w:val="28"/>
          <w:szCs w:val="28"/>
        </w:rPr>
        <w:tab/>
        <w:t>与北亭村负责人落实施工场地保护事宜，尤其是龙舟存放工棚保护。</w:t>
      </w:r>
    </w:p>
    <w:p w14:paraId="22236ABF" w14:textId="77777777"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3)</w:t>
      </w:r>
      <w:r w:rsidRPr="00D62988">
        <w:rPr>
          <w:rFonts w:ascii="宋体" w:hAnsi="宋体" w:hint="eastAsia"/>
          <w:kern w:val="0"/>
          <w:sz w:val="28"/>
          <w:szCs w:val="28"/>
        </w:rPr>
        <w:tab/>
        <w:t>项目施工措施准备，确认后开始施工。</w:t>
      </w:r>
    </w:p>
    <w:p w14:paraId="43C2ED10" w14:textId="77777777"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4)</w:t>
      </w:r>
      <w:r w:rsidRPr="00D62988">
        <w:rPr>
          <w:rFonts w:ascii="宋体" w:hAnsi="宋体" w:hint="eastAsia"/>
          <w:kern w:val="0"/>
          <w:sz w:val="28"/>
          <w:szCs w:val="28"/>
        </w:rPr>
        <w:tab/>
      </w:r>
      <w:proofErr w:type="gramStart"/>
      <w:r w:rsidRPr="00D62988">
        <w:rPr>
          <w:rFonts w:ascii="宋体" w:hAnsi="宋体" w:hint="eastAsia"/>
          <w:kern w:val="0"/>
          <w:sz w:val="28"/>
          <w:szCs w:val="28"/>
        </w:rPr>
        <w:t>冷冻水</w:t>
      </w:r>
      <w:proofErr w:type="gramEnd"/>
      <w:r w:rsidRPr="00D62988">
        <w:rPr>
          <w:rFonts w:ascii="宋体" w:hAnsi="宋体" w:hint="eastAsia"/>
          <w:kern w:val="0"/>
          <w:sz w:val="28"/>
          <w:szCs w:val="28"/>
        </w:rPr>
        <w:t>总管两条供回水管4个弯头开挖，露出水平埋地管道，找出排污管道。</w:t>
      </w:r>
    </w:p>
    <w:p w14:paraId="280D6A30" w14:textId="77777777"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5)</w:t>
      </w:r>
      <w:r w:rsidRPr="00D62988">
        <w:rPr>
          <w:rFonts w:ascii="宋体" w:hAnsi="宋体" w:hint="eastAsia"/>
          <w:kern w:val="0"/>
          <w:sz w:val="28"/>
          <w:szCs w:val="28"/>
        </w:rPr>
        <w:tab/>
        <w:t>排污管道改为不锈钢管，管径改小为DN80，从原管道中间穿过河堤，排污管引至雨棚外，更换新的排污阀(蝶阀DN80,PN10)。排气阀处保温层清理，连接短管更换为不锈钢管（约30cm/条），安装蝶阀（DN50,PN16，</w:t>
      </w:r>
      <w:proofErr w:type="gramStart"/>
      <w:r w:rsidRPr="00D62988">
        <w:rPr>
          <w:rFonts w:ascii="宋体" w:hAnsi="宋体" w:hint="eastAsia"/>
          <w:kern w:val="0"/>
          <w:sz w:val="28"/>
          <w:szCs w:val="28"/>
        </w:rPr>
        <w:t>甲供利旧</w:t>
      </w:r>
      <w:proofErr w:type="gramEnd"/>
      <w:r w:rsidRPr="00D62988">
        <w:rPr>
          <w:rFonts w:ascii="宋体" w:hAnsi="宋体" w:hint="eastAsia"/>
          <w:kern w:val="0"/>
          <w:sz w:val="28"/>
          <w:szCs w:val="28"/>
        </w:rPr>
        <w:t>）排气阀(型号：DN50ZGP4X-16</w:t>
      </w:r>
      <w:proofErr w:type="gramStart"/>
      <w:r w:rsidRPr="00D62988">
        <w:rPr>
          <w:rFonts w:ascii="宋体" w:hAnsi="宋体" w:hint="eastAsia"/>
          <w:kern w:val="0"/>
          <w:sz w:val="28"/>
          <w:szCs w:val="28"/>
        </w:rPr>
        <w:t>乙供</w:t>
      </w:r>
      <w:proofErr w:type="gramEnd"/>
      <w:r w:rsidRPr="00D62988">
        <w:rPr>
          <w:rFonts w:ascii="宋体" w:hAnsi="宋体" w:hint="eastAsia"/>
          <w:kern w:val="0"/>
          <w:sz w:val="28"/>
          <w:szCs w:val="28"/>
        </w:rPr>
        <w:t>)2套。</w:t>
      </w:r>
    </w:p>
    <w:p w14:paraId="25AF7214" w14:textId="77777777"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6)</w:t>
      </w:r>
      <w:r w:rsidRPr="00D62988">
        <w:rPr>
          <w:rFonts w:ascii="宋体" w:hAnsi="宋体" w:hint="eastAsia"/>
          <w:kern w:val="0"/>
          <w:sz w:val="28"/>
          <w:szCs w:val="28"/>
        </w:rPr>
        <w:tab/>
        <w:t>冷冻水管纵向裂纹处保温层裂纹部分清理、露出钢管部位除锈防腐，HDPE保护层恢复原样；伸缩节、弯头处裂纹保护层清理，露出保温层。</w:t>
      </w:r>
    </w:p>
    <w:p w14:paraId="56B83D69" w14:textId="77777777"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7)</w:t>
      </w:r>
      <w:r w:rsidRPr="00D62988">
        <w:rPr>
          <w:rFonts w:ascii="宋体" w:hAnsi="宋体" w:hint="eastAsia"/>
          <w:kern w:val="0"/>
          <w:sz w:val="28"/>
          <w:szCs w:val="28"/>
        </w:rPr>
        <w:tab/>
        <w:t>管道试压，确认无泄漏。</w:t>
      </w:r>
    </w:p>
    <w:p w14:paraId="7518BE4E" w14:textId="77777777"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8)</w:t>
      </w:r>
      <w:r w:rsidRPr="00D62988">
        <w:rPr>
          <w:rFonts w:ascii="宋体" w:hAnsi="宋体" w:hint="eastAsia"/>
          <w:kern w:val="0"/>
          <w:sz w:val="28"/>
          <w:szCs w:val="28"/>
        </w:rPr>
        <w:tab/>
        <w:t>排气阀、排污管与主管道连接处、纵向裂纹部位管道现场聚氨酯发泡保温施工。</w:t>
      </w:r>
    </w:p>
    <w:p w14:paraId="5149BC62" w14:textId="77777777"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9)</w:t>
      </w:r>
      <w:r w:rsidRPr="00D62988">
        <w:rPr>
          <w:rFonts w:ascii="宋体" w:hAnsi="宋体" w:hint="eastAsia"/>
          <w:kern w:val="0"/>
          <w:sz w:val="28"/>
          <w:szCs w:val="28"/>
        </w:rPr>
        <w:tab/>
        <w:t>弯头、伸缩节、排气阀、裂纹部位外缠PAP低温铝箔。</w:t>
      </w:r>
    </w:p>
    <w:p w14:paraId="14CCD3CC" w14:textId="77777777"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10)</w:t>
      </w:r>
      <w:r w:rsidRPr="00D62988">
        <w:rPr>
          <w:rFonts w:ascii="宋体" w:hAnsi="宋体" w:hint="eastAsia"/>
          <w:kern w:val="0"/>
          <w:sz w:val="28"/>
          <w:szCs w:val="28"/>
        </w:rPr>
        <w:tab/>
        <w:t>管道（共约40m×2）外包0.6mm</w:t>
      </w:r>
      <w:proofErr w:type="gramStart"/>
      <w:r w:rsidRPr="00D62988">
        <w:rPr>
          <w:rFonts w:ascii="宋体" w:hAnsi="宋体" w:hint="eastAsia"/>
          <w:kern w:val="0"/>
          <w:sz w:val="28"/>
          <w:szCs w:val="28"/>
        </w:rPr>
        <w:t>镀铝锌薄钢板</w:t>
      </w:r>
      <w:proofErr w:type="gramEnd"/>
      <w:r w:rsidRPr="00D62988">
        <w:rPr>
          <w:rFonts w:ascii="宋体" w:hAnsi="宋体" w:hint="eastAsia"/>
          <w:kern w:val="0"/>
          <w:sz w:val="28"/>
          <w:szCs w:val="28"/>
        </w:rPr>
        <w:t>保护层。</w:t>
      </w:r>
    </w:p>
    <w:p w14:paraId="10E5E492" w14:textId="77777777"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11)</w:t>
      </w:r>
      <w:r w:rsidRPr="00D62988">
        <w:rPr>
          <w:rFonts w:ascii="宋体" w:hAnsi="宋体" w:hint="eastAsia"/>
          <w:kern w:val="0"/>
          <w:sz w:val="28"/>
          <w:szCs w:val="28"/>
        </w:rPr>
        <w:tab/>
        <w:t>管道支架除锈、防腐处理。</w:t>
      </w:r>
    </w:p>
    <w:p w14:paraId="017FEF88" w14:textId="22C2B25F" w:rsid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12)</w:t>
      </w:r>
      <w:r w:rsidRPr="00D62988">
        <w:rPr>
          <w:rFonts w:ascii="宋体" w:hAnsi="宋体" w:hint="eastAsia"/>
          <w:kern w:val="0"/>
          <w:sz w:val="28"/>
          <w:szCs w:val="28"/>
        </w:rPr>
        <w:tab/>
        <w:t>4个弯头处回填碎石，场地清理，恢复原样。</w:t>
      </w:r>
    </w:p>
    <w:p w14:paraId="22419917" w14:textId="610317B9"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4、</w:t>
      </w:r>
      <w:r w:rsidRPr="00D62988">
        <w:rPr>
          <w:rFonts w:ascii="宋体" w:hAnsi="宋体" w:hint="eastAsia"/>
          <w:kern w:val="0"/>
          <w:sz w:val="28"/>
          <w:szCs w:val="28"/>
        </w:rPr>
        <w:tab/>
        <w:t>对施工单位资质、技术的特殊要求。</w:t>
      </w:r>
    </w:p>
    <w:p w14:paraId="0B0693D4" w14:textId="77777777"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1)</w:t>
      </w:r>
      <w:r w:rsidRPr="00D62988">
        <w:rPr>
          <w:rFonts w:ascii="宋体" w:hAnsi="宋体" w:hint="eastAsia"/>
          <w:kern w:val="0"/>
          <w:sz w:val="28"/>
          <w:szCs w:val="28"/>
        </w:rPr>
        <w:tab/>
        <w:t>具有市政工程总承包和防护保温施工工程资质，在广东省内有工程实例，有能力根据甲方要求编写施工组织方案、技术方案、施工网络图</w:t>
      </w:r>
      <w:r w:rsidRPr="00D62988">
        <w:rPr>
          <w:rFonts w:ascii="宋体" w:hAnsi="宋体" w:hint="eastAsia"/>
          <w:kern w:val="0"/>
          <w:sz w:val="28"/>
          <w:szCs w:val="28"/>
        </w:rPr>
        <w:lastRenderedPageBreak/>
        <w:t>等。</w:t>
      </w:r>
    </w:p>
    <w:p w14:paraId="1661E650" w14:textId="77777777"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2)</w:t>
      </w:r>
      <w:r w:rsidRPr="00D62988">
        <w:rPr>
          <w:rFonts w:ascii="宋体" w:hAnsi="宋体" w:hint="eastAsia"/>
          <w:kern w:val="0"/>
          <w:sz w:val="28"/>
          <w:szCs w:val="28"/>
        </w:rPr>
        <w:tab/>
        <w:t>施工人员比较固定，已签务工合同半年以上，身体健康，无恐高症，并已购买人身意外险。</w:t>
      </w:r>
    </w:p>
    <w:p w14:paraId="537C46D4" w14:textId="33FE5245"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3)</w:t>
      </w:r>
      <w:r w:rsidRPr="00D62988">
        <w:rPr>
          <w:rFonts w:ascii="宋体" w:hAnsi="宋体" w:hint="eastAsia"/>
          <w:kern w:val="0"/>
          <w:sz w:val="28"/>
          <w:szCs w:val="28"/>
        </w:rPr>
        <w:tab/>
        <w:t>施工技术负责人和项目负责人应常驻现场</w:t>
      </w:r>
      <w:r>
        <w:rPr>
          <w:rFonts w:ascii="宋体" w:hAnsi="宋体" w:hint="eastAsia"/>
          <w:kern w:val="0"/>
          <w:sz w:val="28"/>
          <w:szCs w:val="28"/>
        </w:rPr>
        <w:t>。</w:t>
      </w:r>
    </w:p>
    <w:p w14:paraId="3BEB538F" w14:textId="1C437B1B" w:rsidR="00CA1AC9" w:rsidRPr="002E7992" w:rsidRDefault="00B67EFF" w:rsidP="00603DB1">
      <w:pPr>
        <w:numPr>
          <w:ilvl w:val="0"/>
          <w:numId w:val="3"/>
        </w:numPr>
        <w:tabs>
          <w:tab w:val="left" w:pos="540"/>
          <w:tab w:val="left" w:pos="720"/>
        </w:tabs>
        <w:spacing w:beforeLines="50" w:before="120" w:afterLines="50" w:after="120" w:line="360" w:lineRule="auto"/>
        <w:rPr>
          <w:rFonts w:ascii="宋体" w:hAnsi="宋体"/>
          <w:b/>
          <w:sz w:val="28"/>
          <w:szCs w:val="28"/>
        </w:rPr>
      </w:pPr>
      <w:r w:rsidRPr="002E7992">
        <w:rPr>
          <w:rFonts w:ascii="宋体" w:hAnsi="宋体" w:hint="eastAsia"/>
          <w:b/>
          <w:sz w:val="28"/>
          <w:szCs w:val="28"/>
        </w:rPr>
        <w:t>工程量及材料说明</w:t>
      </w:r>
    </w:p>
    <w:p w14:paraId="6495C30E" w14:textId="77777777" w:rsidR="001344AC" w:rsidRPr="002E7992" w:rsidRDefault="00B67EFF" w:rsidP="001344AC">
      <w:pPr>
        <w:spacing w:beforeLines="50" w:before="120" w:afterLines="50" w:after="120" w:line="360" w:lineRule="auto"/>
        <w:ind w:left="425" w:firstLineChars="200" w:firstLine="560"/>
        <w:rPr>
          <w:rFonts w:ascii="宋体" w:hAnsi="宋体"/>
          <w:sz w:val="28"/>
          <w:szCs w:val="28"/>
        </w:rPr>
      </w:pPr>
      <w:r w:rsidRPr="002E7992">
        <w:rPr>
          <w:rFonts w:ascii="宋体" w:hAnsi="宋体" w:hint="eastAsia"/>
          <w:sz w:val="28"/>
          <w:szCs w:val="28"/>
        </w:rPr>
        <w:t>以下工程量仅作参考，本项目由投标人包工包料（</w:t>
      </w:r>
      <w:proofErr w:type="gramStart"/>
      <w:r w:rsidRPr="002E7992">
        <w:rPr>
          <w:rFonts w:ascii="宋体" w:hAnsi="宋体" w:hint="eastAsia"/>
          <w:sz w:val="28"/>
          <w:szCs w:val="28"/>
        </w:rPr>
        <w:t>注明甲供</w:t>
      </w:r>
      <w:proofErr w:type="gramEnd"/>
      <w:r w:rsidRPr="002E7992">
        <w:rPr>
          <w:rFonts w:ascii="宋体" w:hAnsi="宋体" w:hint="eastAsia"/>
          <w:sz w:val="28"/>
          <w:szCs w:val="28"/>
        </w:rPr>
        <w:t>材料除外），投标人</w:t>
      </w:r>
      <w:proofErr w:type="gramStart"/>
      <w:r w:rsidRPr="002E7992">
        <w:rPr>
          <w:rFonts w:ascii="宋体" w:hAnsi="宋体" w:hint="eastAsia"/>
          <w:sz w:val="28"/>
          <w:szCs w:val="28"/>
        </w:rPr>
        <w:t>勘踏现场</w:t>
      </w:r>
      <w:proofErr w:type="gramEnd"/>
      <w:r w:rsidRPr="002E7992">
        <w:rPr>
          <w:rFonts w:ascii="宋体" w:hAnsi="宋体" w:hint="eastAsia"/>
          <w:sz w:val="28"/>
          <w:szCs w:val="28"/>
        </w:rPr>
        <w:t>后，应根据下表及结合现场实际情况综合考虑再进行报价。</w:t>
      </w:r>
    </w:p>
    <w:p w14:paraId="3BEB5391" w14:textId="6068CC05" w:rsidR="00CA1AC9" w:rsidRPr="002E7992" w:rsidRDefault="00B67EFF" w:rsidP="001344AC">
      <w:pPr>
        <w:spacing w:beforeLines="50" w:before="120" w:afterLines="50" w:after="120" w:line="360" w:lineRule="auto"/>
        <w:jc w:val="center"/>
        <w:rPr>
          <w:rFonts w:ascii="宋体" w:hAnsi="宋体"/>
          <w:b/>
          <w:sz w:val="28"/>
          <w:szCs w:val="28"/>
        </w:rPr>
      </w:pPr>
      <w:r w:rsidRPr="002E7992">
        <w:rPr>
          <w:rFonts w:ascii="宋体" w:hAnsi="宋体" w:hint="eastAsia"/>
          <w:b/>
          <w:sz w:val="28"/>
          <w:szCs w:val="28"/>
        </w:rPr>
        <w:t>主要工程量清单</w:t>
      </w:r>
    </w:p>
    <w:tbl>
      <w:tblPr>
        <w:tblW w:w="9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
        <w:gridCol w:w="3984"/>
        <w:gridCol w:w="864"/>
        <w:gridCol w:w="959"/>
        <w:gridCol w:w="874"/>
        <w:gridCol w:w="1916"/>
      </w:tblGrid>
      <w:tr w:rsidR="00D62988" w:rsidRPr="007421A6" w14:paraId="096B0F57" w14:textId="77777777" w:rsidTr="003B27F3">
        <w:trPr>
          <w:trHeight w:hRule="exact" w:val="508"/>
          <w:jc w:val="center"/>
        </w:trPr>
        <w:tc>
          <w:tcPr>
            <w:tcW w:w="721" w:type="dxa"/>
            <w:shd w:val="clear" w:color="auto" w:fill="auto"/>
            <w:vAlign w:val="center"/>
          </w:tcPr>
          <w:p w14:paraId="25D5F42C"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序号</w:t>
            </w:r>
          </w:p>
        </w:tc>
        <w:tc>
          <w:tcPr>
            <w:tcW w:w="3984" w:type="dxa"/>
            <w:tcBorders>
              <w:right w:val="single" w:sz="4" w:space="0" w:color="auto"/>
            </w:tcBorders>
            <w:shd w:val="clear" w:color="auto" w:fill="auto"/>
            <w:vAlign w:val="center"/>
          </w:tcPr>
          <w:p w14:paraId="1C05069E"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项目明细</w:t>
            </w:r>
          </w:p>
        </w:tc>
        <w:tc>
          <w:tcPr>
            <w:tcW w:w="864" w:type="dxa"/>
            <w:tcBorders>
              <w:right w:val="single" w:sz="4" w:space="0" w:color="auto"/>
            </w:tcBorders>
            <w:shd w:val="clear" w:color="auto" w:fill="auto"/>
            <w:vAlign w:val="center"/>
          </w:tcPr>
          <w:p w14:paraId="07DB8B95"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数量</w:t>
            </w:r>
          </w:p>
        </w:tc>
        <w:tc>
          <w:tcPr>
            <w:tcW w:w="959" w:type="dxa"/>
            <w:tcBorders>
              <w:left w:val="single" w:sz="4" w:space="0" w:color="auto"/>
              <w:right w:val="single" w:sz="4" w:space="0" w:color="auto"/>
            </w:tcBorders>
            <w:shd w:val="clear" w:color="auto" w:fill="auto"/>
            <w:vAlign w:val="center"/>
          </w:tcPr>
          <w:p w14:paraId="0C867EBE"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单价</w:t>
            </w:r>
          </w:p>
        </w:tc>
        <w:tc>
          <w:tcPr>
            <w:tcW w:w="874" w:type="dxa"/>
            <w:tcBorders>
              <w:left w:val="single" w:sz="4" w:space="0" w:color="auto"/>
              <w:right w:val="single" w:sz="4" w:space="0" w:color="auto"/>
            </w:tcBorders>
            <w:shd w:val="clear" w:color="auto" w:fill="auto"/>
            <w:vAlign w:val="center"/>
          </w:tcPr>
          <w:p w14:paraId="1EB8E790"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总价</w:t>
            </w:r>
          </w:p>
        </w:tc>
        <w:tc>
          <w:tcPr>
            <w:tcW w:w="1916" w:type="dxa"/>
            <w:tcBorders>
              <w:left w:val="single" w:sz="4" w:space="0" w:color="auto"/>
            </w:tcBorders>
            <w:shd w:val="clear" w:color="auto" w:fill="auto"/>
            <w:vAlign w:val="center"/>
          </w:tcPr>
          <w:p w14:paraId="36983D0E"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备注</w:t>
            </w:r>
          </w:p>
        </w:tc>
      </w:tr>
      <w:tr w:rsidR="00D62988" w:rsidRPr="007421A6" w14:paraId="5D2EF722" w14:textId="77777777" w:rsidTr="003B27F3">
        <w:trPr>
          <w:trHeight w:hRule="exact" w:val="508"/>
          <w:jc w:val="center"/>
        </w:trPr>
        <w:tc>
          <w:tcPr>
            <w:tcW w:w="721" w:type="dxa"/>
            <w:tcBorders>
              <w:top w:val="single" w:sz="4" w:space="0" w:color="auto"/>
              <w:bottom w:val="single" w:sz="4" w:space="0" w:color="auto"/>
            </w:tcBorders>
            <w:shd w:val="clear" w:color="auto" w:fill="auto"/>
            <w:vAlign w:val="center"/>
          </w:tcPr>
          <w:p w14:paraId="6B383A7E" w14:textId="77777777" w:rsidR="00D62988" w:rsidRPr="007421A6" w:rsidRDefault="00D62988" w:rsidP="00333619">
            <w:pPr>
              <w:tabs>
                <w:tab w:val="left" w:pos="426"/>
              </w:tabs>
              <w:jc w:val="center"/>
              <w:rPr>
                <w:rFonts w:ascii="仿宋" w:eastAsia="仿宋" w:hAnsi="仿宋"/>
                <w:sz w:val="24"/>
              </w:rPr>
            </w:pPr>
            <w:r>
              <w:rPr>
                <w:rFonts w:ascii="仿宋" w:eastAsia="仿宋" w:hAnsi="仿宋" w:hint="eastAsia"/>
                <w:sz w:val="24"/>
              </w:rPr>
              <w:t>1</w:t>
            </w:r>
          </w:p>
        </w:tc>
        <w:tc>
          <w:tcPr>
            <w:tcW w:w="3984" w:type="dxa"/>
            <w:tcBorders>
              <w:top w:val="single" w:sz="4" w:space="0" w:color="auto"/>
              <w:bottom w:val="single" w:sz="4" w:space="0" w:color="auto"/>
              <w:right w:val="single" w:sz="4" w:space="0" w:color="auto"/>
            </w:tcBorders>
            <w:shd w:val="clear" w:color="auto" w:fill="auto"/>
            <w:vAlign w:val="center"/>
          </w:tcPr>
          <w:p w14:paraId="6728F553" w14:textId="77777777" w:rsidR="00D62988" w:rsidRDefault="00D62988" w:rsidP="00333619">
            <w:pPr>
              <w:tabs>
                <w:tab w:val="left" w:pos="426"/>
              </w:tabs>
              <w:jc w:val="left"/>
              <w:rPr>
                <w:rFonts w:ascii="仿宋" w:eastAsia="仿宋" w:hAnsi="仿宋"/>
                <w:sz w:val="24"/>
              </w:rPr>
            </w:pPr>
            <w:r>
              <w:rPr>
                <w:rFonts w:ascii="仿宋" w:eastAsia="仿宋" w:hAnsi="仿宋"/>
                <w:sz w:val="24"/>
              </w:rPr>
              <w:t>施工措施</w:t>
            </w:r>
          </w:p>
        </w:tc>
        <w:tc>
          <w:tcPr>
            <w:tcW w:w="864" w:type="dxa"/>
            <w:tcBorders>
              <w:top w:val="single" w:sz="4" w:space="0" w:color="auto"/>
              <w:bottom w:val="single" w:sz="4" w:space="0" w:color="auto"/>
              <w:right w:val="single" w:sz="4" w:space="0" w:color="auto"/>
            </w:tcBorders>
            <w:shd w:val="clear" w:color="auto" w:fill="auto"/>
            <w:vAlign w:val="center"/>
          </w:tcPr>
          <w:p w14:paraId="29584D3E" w14:textId="77777777" w:rsidR="00D62988" w:rsidRPr="007421A6" w:rsidRDefault="00D62988" w:rsidP="00333619">
            <w:pPr>
              <w:tabs>
                <w:tab w:val="left" w:pos="426"/>
              </w:tabs>
              <w:jc w:val="center"/>
              <w:rPr>
                <w:rFonts w:ascii="仿宋" w:eastAsia="仿宋" w:hAnsi="仿宋"/>
                <w:sz w:val="24"/>
              </w:rPr>
            </w:pPr>
            <w:r>
              <w:rPr>
                <w:rFonts w:ascii="仿宋" w:eastAsia="仿宋" w:hAnsi="仿宋" w:hint="eastAsia"/>
                <w:sz w:val="24"/>
              </w:rPr>
              <w:t>1项</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3B980011" w14:textId="77777777" w:rsidR="00D62988" w:rsidRPr="007421A6" w:rsidRDefault="00D62988" w:rsidP="00333619">
            <w:pPr>
              <w:tabs>
                <w:tab w:val="left" w:pos="426"/>
              </w:tabs>
              <w:jc w:val="center"/>
              <w:rPr>
                <w:rFonts w:ascii="仿宋" w:eastAsia="仿宋" w:hAnsi="仿宋"/>
                <w:sz w:val="24"/>
              </w:rPr>
            </w:pP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51475D06" w14:textId="77777777" w:rsidR="00D62988" w:rsidRPr="007421A6" w:rsidRDefault="00D62988" w:rsidP="00333619">
            <w:pPr>
              <w:tabs>
                <w:tab w:val="left" w:pos="426"/>
              </w:tabs>
              <w:jc w:val="right"/>
              <w:rPr>
                <w:rFonts w:ascii="仿宋" w:eastAsia="仿宋" w:hAnsi="仿宋"/>
                <w:sz w:val="24"/>
              </w:rPr>
            </w:pPr>
          </w:p>
        </w:tc>
        <w:tc>
          <w:tcPr>
            <w:tcW w:w="1916" w:type="dxa"/>
            <w:tcBorders>
              <w:top w:val="single" w:sz="4" w:space="0" w:color="auto"/>
              <w:left w:val="single" w:sz="4" w:space="0" w:color="auto"/>
              <w:bottom w:val="single" w:sz="4" w:space="0" w:color="auto"/>
            </w:tcBorders>
            <w:shd w:val="clear" w:color="auto" w:fill="auto"/>
            <w:vAlign w:val="center"/>
          </w:tcPr>
          <w:p w14:paraId="39C888A5" w14:textId="77777777" w:rsidR="00D62988" w:rsidRPr="007421A6" w:rsidRDefault="00D62988" w:rsidP="00333619">
            <w:pPr>
              <w:tabs>
                <w:tab w:val="left" w:pos="426"/>
              </w:tabs>
              <w:jc w:val="center"/>
              <w:rPr>
                <w:rFonts w:ascii="仿宋" w:eastAsia="仿宋" w:hAnsi="仿宋"/>
                <w:sz w:val="24"/>
              </w:rPr>
            </w:pPr>
          </w:p>
        </w:tc>
      </w:tr>
      <w:tr w:rsidR="00D62988" w:rsidRPr="007421A6" w14:paraId="1FDF56E2" w14:textId="77777777" w:rsidTr="003B27F3">
        <w:trPr>
          <w:trHeight w:hRule="exact" w:val="508"/>
          <w:jc w:val="center"/>
        </w:trPr>
        <w:tc>
          <w:tcPr>
            <w:tcW w:w="721" w:type="dxa"/>
            <w:tcBorders>
              <w:top w:val="single" w:sz="4" w:space="0" w:color="auto"/>
              <w:bottom w:val="single" w:sz="4" w:space="0" w:color="auto"/>
            </w:tcBorders>
            <w:shd w:val="clear" w:color="auto" w:fill="auto"/>
            <w:vAlign w:val="center"/>
          </w:tcPr>
          <w:p w14:paraId="6DCBC158"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2</w:t>
            </w:r>
          </w:p>
        </w:tc>
        <w:tc>
          <w:tcPr>
            <w:tcW w:w="3984" w:type="dxa"/>
            <w:tcBorders>
              <w:top w:val="single" w:sz="4" w:space="0" w:color="auto"/>
              <w:bottom w:val="single" w:sz="4" w:space="0" w:color="auto"/>
              <w:right w:val="single" w:sz="4" w:space="0" w:color="auto"/>
            </w:tcBorders>
            <w:shd w:val="clear" w:color="auto" w:fill="auto"/>
            <w:vAlign w:val="center"/>
          </w:tcPr>
          <w:p w14:paraId="3CC53FAF" w14:textId="77777777" w:rsidR="00D62988" w:rsidRPr="007421A6" w:rsidRDefault="00D62988" w:rsidP="00333619">
            <w:pPr>
              <w:tabs>
                <w:tab w:val="left" w:pos="426"/>
              </w:tabs>
              <w:jc w:val="left"/>
              <w:rPr>
                <w:rFonts w:ascii="仿宋" w:eastAsia="仿宋" w:hAnsi="仿宋"/>
                <w:sz w:val="24"/>
              </w:rPr>
            </w:pPr>
            <w:r>
              <w:rPr>
                <w:rFonts w:ascii="仿宋" w:eastAsia="仿宋" w:hAnsi="仿宋"/>
                <w:sz w:val="24"/>
              </w:rPr>
              <w:t>弯头填土</w:t>
            </w:r>
            <w:r w:rsidRPr="007421A6">
              <w:rPr>
                <w:rFonts w:ascii="仿宋" w:eastAsia="仿宋" w:hAnsi="仿宋"/>
                <w:sz w:val="24"/>
              </w:rPr>
              <w:t>挖开</w:t>
            </w:r>
            <w:r>
              <w:rPr>
                <w:rFonts w:ascii="仿宋" w:eastAsia="仿宋" w:hAnsi="仿宋"/>
                <w:sz w:val="24"/>
              </w:rPr>
              <w:t>，找出排污管</w:t>
            </w:r>
          </w:p>
        </w:tc>
        <w:tc>
          <w:tcPr>
            <w:tcW w:w="864" w:type="dxa"/>
            <w:tcBorders>
              <w:top w:val="single" w:sz="4" w:space="0" w:color="auto"/>
              <w:bottom w:val="single" w:sz="4" w:space="0" w:color="auto"/>
              <w:right w:val="single" w:sz="4" w:space="0" w:color="auto"/>
            </w:tcBorders>
            <w:shd w:val="clear" w:color="auto" w:fill="auto"/>
            <w:vAlign w:val="center"/>
          </w:tcPr>
          <w:p w14:paraId="7628FA02"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4个</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1D0C0BF9" w14:textId="77777777" w:rsidR="00D62988" w:rsidRPr="007421A6" w:rsidRDefault="00D62988" w:rsidP="00333619">
            <w:pPr>
              <w:tabs>
                <w:tab w:val="left" w:pos="426"/>
              </w:tabs>
              <w:jc w:val="center"/>
              <w:rPr>
                <w:rFonts w:ascii="仿宋" w:eastAsia="仿宋" w:hAnsi="仿宋"/>
                <w:sz w:val="24"/>
              </w:rPr>
            </w:pP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72342300" w14:textId="77777777" w:rsidR="00D62988" w:rsidRPr="007421A6" w:rsidRDefault="00D62988" w:rsidP="00333619">
            <w:pPr>
              <w:tabs>
                <w:tab w:val="left" w:pos="426"/>
              </w:tabs>
              <w:jc w:val="right"/>
              <w:rPr>
                <w:rFonts w:ascii="仿宋" w:eastAsia="仿宋" w:hAnsi="仿宋"/>
                <w:sz w:val="24"/>
              </w:rPr>
            </w:pPr>
          </w:p>
        </w:tc>
        <w:tc>
          <w:tcPr>
            <w:tcW w:w="1916" w:type="dxa"/>
            <w:tcBorders>
              <w:top w:val="single" w:sz="4" w:space="0" w:color="auto"/>
              <w:left w:val="single" w:sz="4" w:space="0" w:color="auto"/>
              <w:bottom w:val="single" w:sz="4" w:space="0" w:color="auto"/>
            </w:tcBorders>
            <w:shd w:val="clear" w:color="auto" w:fill="auto"/>
            <w:vAlign w:val="center"/>
          </w:tcPr>
          <w:p w14:paraId="552FA525" w14:textId="77777777" w:rsidR="00D62988" w:rsidRPr="007421A6" w:rsidRDefault="00D62988" w:rsidP="00333619">
            <w:pPr>
              <w:tabs>
                <w:tab w:val="left" w:pos="426"/>
              </w:tabs>
              <w:jc w:val="center"/>
              <w:rPr>
                <w:rFonts w:ascii="仿宋" w:eastAsia="仿宋" w:hAnsi="仿宋"/>
                <w:sz w:val="24"/>
              </w:rPr>
            </w:pPr>
          </w:p>
        </w:tc>
      </w:tr>
      <w:tr w:rsidR="00D62988" w:rsidRPr="007421A6" w14:paraId="675FE0B2" w14:textId="77777777" w:rsidTr="003B27F3">
        <w:trPr>
          <w:trHeight w:hRule="exact" w:val="761"/>
          <w:jc w:val="center"/>
        </w:trPr>
        <w:tc>
          <w:tcPr>
            <w:tcW w:w="721" w:type="dxa"/>
            <w:tcBorders>
              <w:top w:val="single" w:sz="4" w:space="0" w:color="auto"/>
              <w:bottom w:val="single" w:sz="4" w:space="0" w:color="auto"/>
            </w:tcBorders>
            <w:shd w:val="clear" w:color="auto" w:fill="auto"/>
            <w:vAlign w:val="center"/>
          </w:tcPr>
          <w:p w14:paraId="5614D8CB"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3</w:t>
            </w:r>
          </w:p>
        </w:tc>
        <w:tc>
          <w:tcPr>
            <w:tcW w:w="3984" w:type="dxa"/>
            <w:tcBorders>
              <w:top w:val="single" w:sz="4" w:space="0" w:color="auto"/>
              <w:bottom w:val="single" w:sz="4" w:space="0" w:color="auto"/>
              <w:right w:val="single" w:sz="4" w:space="0" w:color="auto"/>
            </w:tcBorders>
            <w:shd w:val="clear" w:color="auto" w:fill="auto"/>
            <w:vAlign w:val="center"/>
          </w:tcPr>
          <w:p w14:paraId="78CDC287" w14:textId="77777777" w:rsidR="00D62988" w:rsidRPr="007421A6" w:rsidRDefault="00D62988" w:rsidP="00333619">
            <w:pPr>
              <w:tabs>
                <w:tab w:val="left" w:pos="426"/>
              </w:tabs>
              <w:jc w:val="left"/>
              <w:rPr>
                <w:rFonts w:ascii="仿宋" w:eastAsia="仿宋" w:hAnsi="仿宋"/>
                <w:sz w:val="24"/>
              </w:rPr>
            </w:pPr>
            <w:r w:rsidRPr="007421A6">
              <w:rPr>
                <w:rFonts w:ascii="仿宋" w:eastAsia="仿宋" w:hAnsi="仿宋" w:hint="eastAsia"/>
                <w:sz w:val="24"/>
              </w:rPr>
              <w:t>管道裂纹部位、排气阀处保温棉拆除、除锈、防腐，保护层恢复</w:t>
            </w:r>
          </w:p>
        </w:tc>
        <w:tc>
          <w:tcPr>
            <w:tcW w:w="864" w:type="dxa"/>
            <w:tcBorders>
              <w:top w:val="single" w:sz="4" w:space="0" w:color="auto"/>
              <w:bottom w:val="single" w:sz="4" w:space="0" w:color="auto"/>
              <w:right w:val="single" w:sz="4" w:space="0" w:color="auto"/>
            </w:tcBorders>
            <w:shd w:val="clear" w:color="auto" w:fill="auto"/>
            <w:vAlign w:val="center"/>
          </w:tcPr>
          <w:p w14:paraId="08ACACA2"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sz w:val="24"/>
              </w:rPr>
              <w:t>10m</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6367726E" w14:textId="77777777" w:rsidR="00D62988" w:rsidRPr="007421A6" w:rsidRDefault="00D62988" w:rsidP="00333619">
            <w:pPr>
              <w:tabs>
                <w:tab w:val="left" w:pos="426"/>
              </w:tabs>
              <w:jc w:val="center"/>
              <w:rPr>
                <w:rFonts w:ascii="仿宋" w:eastAsia="仿宋" w:hAnsi="仿宋"/>
                <w:sz w:val="24"/>
              </w:rPr>
            </w:pP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129DCCEA" w14:textId="77777777" w:rsidR="00D62988" w:rsidRPr="007421A6" w:rsidRDefault="00D62988" w:rsidP="00333619">
            <w:pPr>
              <w:tabs>
                <w:tab w:val="left" w:pos="426"/>
              </w:tabs>
              <w:jc w:val="right"/>
              <w:rPr>
                <w:rFonts w:ascii="仿宋" w:eastAsia="仿宋" w:hAnsi="仿宋"/>
                <w:sz w:val="24"/>
              </w:rPr>
            </w:pPr>
          </w:p>
        </w:tc>
        <w:tc>
          <w:tcPr>
            <w:tcW w:w="1916" w:type="dxa"/>
            <w:tcBorders>
              <w:top w:val="single" w:sz="4" w:space="0" w:color="auto"/>
              <w:left w:val="single" w:sz="4" w:space="0" w:color="auto"/>
              <w:bottom w:val="single" w:sz="4" w:space="0" w:color="auto"/>
            </w:tcBorders>
            <w:shd w:val="clear" w:color="auto" w:fill="auto"/>
            <w:vAlign w:val="center"/>
          </w:tcPr>
          <w:p w14:paraId="4ACAF683" w14:textId="77777777" w:rsidR="00D62988" w:rsidRPr="007421A6" w:rsidRDefault="00D62988" w:rsidP="00333619">
            <w:pPr>
              <w:tabs>
                <w:tab w:val="left" w:pos="426"/>
              </w:tabs>
              <w:jc w:val="center"/>
              <w:rPr>
                <w:rFonts w:ascii="仿宋" w:eastAsia="仿宋" w:hAnsi="仿宋"/>
                <w:sz w:val="24"/>
              </w:rPr>
            </w:pPr>
          </w:p>
        </w:tc>
      </w:tr>
      <w:tr w:rsidR="00D62988" w:rsidRPr="007421A6" w14:paraId="3222CB2D" w14:textId="77777777" w:rsidTr="003B27F3">
        <w:trPr>
          <w:trHeight w:hRule="exact" w:val="1142"/>
          <w:jc w:val="center"/>
        </w:trPr>
        <w:tc>
          <w:tcPr>
            <w:tcW w:w="721" w:type="dxa"/>
            <w:tcBorders>
              <w:top w:val="single" w:sz="4" w:space="0" w:color="auto"/>
              <w:bottom w:val="single" w:sz="4" w:space="0" w:color="auto"/>
            </w:tcBorders>
            <w:shd w:val="clear" w:color="auto" w:fill="auto"/>
            <w:vAlign w:val="center"/>
          </w:tcPr>
          <w:p w14:paraId="643BF616"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4</w:t>
            </w:r>
          </w:p>
        </w:tc>
        <w:tc>
          <w:tcPr>
            <w:tcW w:w="3984" w:type="dxa"/>
            <w:tcBorders>
              <w:top w:val="single" w:sz="4" w:space="0" w:color="auto"/>
              <w:bottom w:val="single" w:sz="4" w:space="0" w:color="auto"/>
              <w:right w:val="single" w:sz="4" w:space="0" w:color="auto"/>
            </w:tcBorders>
            <w:shd w:val="clear" w:color="auto" w:fill="auto"/>
            <w:vAlign w:val="center"/>
          </w:tcPr>
          <w:p w14:paraId="6B5C99A2" w14:textId="77777777" w:rsidR="00D62988" w:rsidRPr="007421A6" w:rsidRDefault="00D62988" w:rsidP="00333619">
            <w:pPr>
              <w:tabs>
                <w:tab w:val="left" w:pos="426"/>
              </w:tabs>
              <w:jc w:val="left"/>
              <w:rPr>
                <w:rFonts w:ascii="仿宋" w:eastAsia="仿宋" w:hAnsi="仿宋"/>
                <w:sz w:val="24"/>
              </w:rPr>
            </w:pPr>
            <w:r>
              <w:rPr>
                <w:rFonts w:ascii="仿宋" w:eastAsia="仿宋" w:hAnsi="仿宋"/>
                <w:sz w:val="24"/>
              </w:rPr>
              <w:t>2个</w:t>
            </w:r>
            <w:r w:rsidRPr="007421A6">
              <w:rPr>
                <w:rFonts w:ascii="仿宋" w:eastAsia="仿宋" w:hAnsi="仿宋" w:hint="eastAsia"/>
                <w:sz w:val="24"/>
              </w:rPr>
              <w:t>排气阀更换，</w:t>
            </w:r>
            <w:r>
              <w:rPr>
                <w:rFonts w:ascii="仿宋" w:eastAsia="仿宋" w:hAnsi="仿宋" w:hint="eastAsia"/>
                <w:sz w:val="24"/>
              </w:rPr>
              <w:t>20</w:t>
            </w:r>
            <w:r w:rsidRPr="007421A6">
              <w:rPr>
                <w:rFonts w:ascii="仿宋" w:eastAsia="仿宋" w:hAnsi="仿宋" w:hint="eastAsia"/>
                <w:sz w:val="24"/>
              </w:rPr>
              <w:t>m</w:t>
            </w:r>
            <w:r>
              <w:rPr>
                <w:rFonts w:ascii="仿宋" w:eastAsia="仿宋" w:hAnsi="仿宋" w:hint="eastAsia"/>
                <w:sz w:val="24"/>
              </w:rPr>
              <w:t>排污管改为DN80不锈钢管（</w:t>
            </w:r>
            <w:r w:rsidRPr="0029333D">
              <w:rPr>
                <w:rFonts w:ascii="仿宋" w:eastAsia="仿宋" w:hAnsi="仿宋" w:hint="eastAsia"/>
                <w:color w:val="0070C0"/>
                <w:sz w:val="24"/>
              </w:rPr>
              <w:t>甲供</w:t>
            </w:r>
            <w:r>
              <w:rPr>
                <w:rFonts w:ascii="仿宋" w:eastAsia="仿宋" w:hAnsi="仿宋" w:hint="eastAsia"/>
                <w:sz w:val="24"/>
              </w:rPr>
              <w:t>），</w:t>
            </w:r>
            <w:r w:rsidRPr="0029333D">
              <w:rPr>
                <w:rFonts w:ascii="仿宋" w:eastAsia="仿宋" w:hAnsi="仿宋" w:hint="eastAsia"/>
                <w:b/>
                <w:color w:val="0070C0"/>
                <w:sz w:val="24"/>
              </w:rPr>
              <w:t>2个排气阀和8个</w:t>
            </w:r>
            <w:r w:rsidRPr="0029333D">
              <w:rPr>
                <w:rFonts w:ascii="仿宋" w:eastAsia="仿宋" w:hAnsi="仿宋"/>
                <w:b/>
                <w:color w:val="0070C0"/>
                <w:sz w:val="24"/>
              </w:rPr>
              <w:t>DN80不锈钢</w:t>
            </w:r>
            <w:proofErr w:type="gramStart"/>
            <w:r w:rsidRPr="0029333D">
              <w:rPr>
                <w:rFonts w:ascii="仿宋" w:eastAsia="仿宋" w:hAnsi="仿宋"/>
                <w:b/>
                <w:color w:val="0070C0"/>
                <w:sz w:val="24"/>
              </w:rPr>
              <w:t>弯头乙供</w:t>
            </w:r>
            <w:proofErr w:type="gramEnd"/>
          </w:p>
        </w:tc>
        <w:tc>
          <w:tcPr>
            <w:tcW w:w="864" w:type="dxa"/>
            <w:tcBorders>
              <w:top w:val="single" w:sz="4" w:space="0" w:color="auto"/>
              <w:bottom w:val="single" w:sz="4" w:space="0" w:color="auto"/>
              <w:right w:val="single" w:sz="4" w:space="0" w:color="auto"/>
            </w:tcBorders>
            <w:shd w:val="clear" w:color="auto" w:fill="auto"/>
            <w:vAlign w:val="center"/>
          </w:tcPr>
          <w:p w14:paraId="5A7ECE6A"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sz w:val="24"/>
              </w:rPr>
              <w:t>1项</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DC1AE5F" w14:textId="77777777" w:rsidR="00D62988" w:rsidRPr="007421A6" w:rsidRDefault="00D62988" w:rsidP="00333619">
            <w:pPr>
              <w:tabs>
                <w:tab w:val="left" w:pos="426"/>
              </w:tabs>
              <w:jc w:val="center"/>
              <w:rPr>
                <w:rFonts w:ascii="仿宋" w:eastAsia="仿宋" w:hAnsi="仿宋"/>
                <w:sz w:val="24"/>
              </w:rPr>
            </w:pP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1A4B41A3" w14:textId="77777777" w:rsidR="00D62988" w:rsidRPr="007421A6" w:rsidRDefault="00D62988" w:rsidP="00333619">
            <w:pPr>
              <w:tabs>
                <w:tab w:val="left" w:pos="426"/>
              </w:tabs>
              <w:jc w:val="right"/>
              <w:rPr>
                <w:rFonts w:ascii="仿宋" w:eastAsia="仿宋" w:hAnsi="仿宋"/>
                <w:sz w:val="24"/>
              </w:rPr>
            </w:pPr>
          </w:p>
        </w:tc>
        <w:tc>
          <w:tcPr>
            <w:tcW w:w="1916" w:type="dxa"/>
            <w:tcBorders>
              <w:top w:val="single" w:sz="4" w:space="0" w:color="auto"/>
              <w:left w:val="single" w:sz="4" w:space="0" w:color="auto"/>
              <w:bottom w:val="single" w:sz="4" w:space="0" w:color="auto"/>
            </w:tcBorders>
            <w:shd w:val="clear" w:color="auto" w:fill="auto"/>
            <w:vAlign w:val="center"/>
          </w:tcPr>
          <w:p w14:paraId="5421DCDC" w14:textId="77777777" w:rsidR="00D62988" w:rsidRPr="0029333D" w:rsidRDefault="00D62988" w:rsidP="00333619">
            <w:pPr>
              <w:tabs>
                <w:tab w:val="left" w:pos="426"/>
              </w:tabs>
              <w:jc w:val="left"/>
              <w:rPr>
                <w:rFonts w:ascii="仿宋" w:eastAsia="仿宋" w:hAnsi="仿宋"/>
                <w:b/>
                <w:sz w:val="24"/>
              </w:rPr>
            </w:pPr>
            <w:r w:rsidRPr="0029333D">
              <w:rPr>
                <w:rFonts w:ascii="仿宋" w:eastAsia="仿宋" w:hAnsi="仿宋" w:hint="eastAsia"/>
                <w:b/>
                <w:color w:val="0070C0"/>
                <w:sz w:val="24"/>
              </w:rPr>
              <w:t>排气阀型号：DN50ZGP4X-</w:t>
            </w:r>
            <w:r w:rsidRPr="0029333D">
              <w:rPr>
                <w:rFonts w:ascii="仿宋" w:eastAsia="仿宋" w:hAnsi="仿宋"/>
                <w:b/>
                <w:color w:val="0070C0"/>
                <w:sz w:val="24"/>
              </w:rPr>
              <w:t>10</w:t>
            </w:r>
            <w:r w:rsidRPr="0029333D">
              <w:rPr>
                <w:rFonts w:ascii="仿宋" w:eastAsia="仿宋" w:hAnsi="仿宋" w:hint="eastAsia"/>
                <w:b/>
                <w:color w:val="0070C0"/>
                <w:sz w:val="24"/>
              </w:rPr>
              <w:t>株洲南方阀门</w:t>
            </w:r>
            <w:r w:rsidRPr="0029333D">
              <w:rPr>
                <w:rFonts w:ascii="仿宋" w:eastAsia="仿宋" w:hAnsi="仿宋"/>
                <w:b/>
                <w:sz w:val="24"/>
              </w:rPr>
              <w:t xml:space="preserve"> </w:t>
            </w:r>
          </w:p>
        </w:tc>
      </w:tr>
      <w:tr w:rsidR="00D62988" w:rsidRPr="007421A6" w14:paraId="47CED4A3" w14:textId="77777777" w:rsidTr="003B27F3">
        <w:trPr>
          <w:trHeight w:hRule="exact" w:val="508"/>
          <w:jc w:val="center"/>
        </w:trPr>
        <w:tc>
          <w:tcPr>
            <w:tcW w:w="721" w:type="dxa"/>
            <w:tcBorders>
              <w:top w:val="single" w:sz="4" w:space="0" w:color="auto"/>
              <w:bottom w:val="single" w:sz="4" w:space="0" w:color="auto"/>
            </w:tcBorders>
            <w:shd w:val="clear" w:color="auto" w:fill="auto"/>
            <w:vAlign w:val="center"/>
          </w:tcPr>
          <w:p w14:paraId="7BD93C5C"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sz w:val="24"/>
              </w:rPr>
              <w:t>5</w:t>
            </w:r>
          </w:p>
        </w:tc>
        <w:tc>
          <w:tcPr>
            <w:tcW w:w="3984" w:type="dxa"/>
            <w:tcBorders>
              <w:top w:val="single" w:sz="4" w:space="0" w:color="auto"/>
              <w:bottom w:val="single" w:sz="4" w:space="0" w:color="auto"/>
              <w:right w:val="single" w:sz="4" w:space="0" w:color="auto"/>
            </w:tcBorders>
            <w:shd w:val="clear" w:color="auto" w:fill="auto"/>
            <w:vAlign w:val="center"/>
          </w:tcPr>
          <w:p w14:paraId="57ED8C68" w14:textId="77777777" w:rsidR="00D62988" w:rsidRPr="007421A6" w:rsidRDefault="00D62988" w:rsidP="00333619">
            <w:pPr>
              <w:tabs>
                <w:tab w:val="left" w:pos="426"/>
              </w:tabs>
              <w:jc w:val="left"/>
              <w:rPr>
                <w:rFonts w:ascii="仿宋" w:eastAsia="仿宋" w:hAnsi="仿宋"/>
                <w:sz w:val="24"/>
              </w:rPr>
            </w:pPr>
            <w:r w:rsidRPr="007421A6">
              <w:rPr>
                <w:rFonts w:ascii="仿宋" w:eastAsia="仿宋" w:hAnsi="仿宋" w:hint="eastAsia"/>
                <w:sz w:val="24"/>
              </w:rPr>
              <w:t>管道裂纹部位、排气阀处现场发泡</w:t>
            </w:r>
          </w:p>
        </w:tc>
        <w:tc>
          <w:tcPr>
            <w:tcW w:w="864" w:type="dxa"/>
            <w:tcBorders>
              <w:top w:val="single" w:sz="4" w:space="0" w:color="auto"/>
              <w:bottom w:val="single" w:sz="4" w:space="0" w:color="auto"/>
              <w:right w:val="single" w:sz="4" w:space="0" w:color="auto"/>
            </w:tcBorders>
            <w:shd w:val="clear" w:color="auto" w:fill="auto"/>
            <w:vAlign w:val="center"/>
          </w:tcPr>
          <w:p w14:paraId="4F305CB4"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15m</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0D6146F3" w14:textId="77777777" w:rsidR="00D62988" w:rsidRPr="007421A6" w:rsidRDefault="00D62988" w:rsidP="00333619">
            <w:pPr>
              <w:tabs>
                <w:tab w:val="left" w:pos="426"/>
              </w:tabs>
              <w:jc w:val="center"/>
              <w:rPr>
                <w:rFonts w:ascii="仿宋" w:eastAsia="仿宋" w:hAnsi="仿宋"/>
                <w:sz w:val="24"/>
              </w:rPr>
            </w:pP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67EB9EC8" w14:textId="77777777" w:rsidR="00D62988" w:rsidRPr="007421A6" w:rsidRDefault="00D62988" w:rsidP="00333619">
            <w:pPr>
              <w:tabs>
                <w:tab w:val="left" w:pos="426"/>
              </w:tabs>
              <w:jc w:val="right"/>
              <w:rPr>
                <w:rFonts w:ascii="仿宋" w:eastAsia="仿宋" w:hAnsi="仿宋"/>
                <w:sz w:val="24"/>
              </w:rPr>
            </w:pPr>
          </w:p>
        </w:tc>
        <w:tc>
          <w:tcPr>
            <w:tcW w:w="1916" w:type="dxa"/>
            <w:tcBorders>
              <w:top w:val="single" w:sz="4" w:space="0" w:color="auto"/>
              <w:left w:val="single" w:sz="4" w:space="0" w:color="auto"/>
              <w:bottom w:val="single" w:sz="4" w:space="0" w:color="auto"/>
            </w:tcBorders>
            <w:shd w:val="clear" w:color="auto" w:fill="auto"/>
            <w:vAlign w:val="center"/>
          </w:tcPr>
          <w:p w14:paraId="55375BEF" w14:textId="77777777" w:rsidR="00D62988" w:rsidRPr="007421A6" w:rsidRDefault="00D62988" w:rsidP="00333619">
            <w:pPr>
              <w:tabs>
                <w:tab w:val="left" w:pos="426"/>
              </w:tabs>
              <w:rPr>
                <w:rFonts w:ascii="仿宋" w:eastAsia="仿宋" w:hAnsi="仿宋"/>
                <w:sz w:val="24"/>
              </w:rPr>
            </w:pPr>
            <w:r w:rsidRPr="007421A6">
              <w:rPr>
                <w:rFonts w:ascii="仿宋" w:eastAsia="仿宋" w:hAnsi="仿宋" w:hint="eastAsia"/>
                <w:sz w:val="24"/>
              </w:rPr>
              <w:t>和周围齐平</w:t>
            </w:r>
          </w:p>
        </w:tc>
      </w:tr>
      <w:tr w:rsidR="00D62988" w:rsidRPr="007421A6" w14:paraId="263C0AAC" w14:textId="77777777" w:rsidTr="003B27F3">
        <w:trPr>
          <w:trHeight w:hRule="exact" w:val="761"/>
          <w:jc w:val="center"/>
        </w:trPr>
        <w:tc>
          <w:tcPr>
            <w:tcW w:w="721" w:type="dxa"/>
            <w:tcBorders>
              <w:top w:val="single" w:sz="4" w:space="0" w:color="auto"/>
              <w:bottom w:val="single" w:sz="4" w:space="0" w:color="auto"/>
            </w:tcBorders>
            <w:shd w:val="clear" w:color="auto" w:fill="auto"/>
            <w:vAlign w:val="center"/>
          </w:tcPr>
          <w:p w14:paraId="64C051DF"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6</w:t>
            </w:r>
          </w:p>
        </w:tc>
        <w:tc>
          <w:tcPr>
            <w:tcW w:w="3984" w:type="dxa"/>
            <w:tcBorders>
              <w:top w:val="single" w:sz="4" w:space="0" w:color="auto"/>
              <w:bottom w:val="single" w:sz="4" w:space="0" w:color="auto"/>
              <w:right w:val="single" w:sz="4" w:space="0" w:color="auto"/>
            </w:tcBorders>
            <w:shd w:val="clear" w:color="auto" w:fill="auto"/>
            <w:vAlign w:val="center"/>
          </w:tcPr>
          <w:p w14:paraId="4111BDFD" w14:textId="77777777" w:rsidR="00D62988" w:rsidRPr="007421A6" w:rsidRDefault="00D62988" w:rsidP="00333619">
            <w:pPr>
              <w:tabs>
                <w:tab w:val="left" w:pos="426"/>
              </w:tabs>
              <w:jc w:val="left"/>
              <w:rPr>
                <w:rFonts w:ascii="仿宋" w:eastAsia="仿宋" w:hAnsi="仿宋"/>
                <w:sz w:val="24"/>
              </w:rPr>
            </w:pPr>
            <w:r>
              <w:rPr>
                <w:rFonts w:ascii="仿宋" w:eastAsia="仿宋" w:hAnsi="仿宋" w:hint="eastAsia"/>
                <w:sz w:val="24"/>
              </w:rPr>
              <w:t>4个</w:t>
            </w:r>
            <w:r w:rsidRPr="007421A6">
              <w:rPr>
                <w:rFonts w:ascii="仿宋" w:eastAsia="仿宋" w:hAnsi="仿宋"/>
                <w:sz w:val="24"/>
              </w:rPr>
              <w:t>弯头、</w:t>
            </w:r>
            <w:r>
              <w:rPr>
                <w:rFonts w:ascii="仿宋" w:eastAsia="仿宋" w:hAnsi="仿宋" w:hint="eastAsia"/>
                <w:sz w:val="24"/>
              </w:rPr>
              <w:t>4个</w:t>
            </w:r>
            <w:r w:rsidRPr="007421A6">
              <w:rPr>
                <w:rFonts w:ascii="仿宋" w:eastAsia="仿宋" w:hAnsi="仿宋"/>
                <w:sz w:val="24"/>
              </w:rPr>
              <w:t>伸缩节处破裂保护层清理</w:t>
            </w:r>
          </w:p>
        </w:tc>
        <w:tc>
          <w:tcPr>
            <w:tcW w:w="864" w:type="dxa"/>
            <w:tcBorders>
              <w:top w:val="single" w:sz="4" w:space="0" w:color="auto"/>
              <w:bottom w:val="single" w:sz="4" w:space="0" w:color="auto"/>
              <w:right w:val="single" w:sz="4" w:space="0" w:color="auto"/>
            </w:tcBorders>
            <w:shd w:val="clear" w:color="auto" w:fill="auto"/>
            <w:vAlign w:val="center"/>
          </w:tcPr>
          <w:p w14:paraId="60B274EA"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8处</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393C2553" w14:textId="77777777" w:rsidR="00D62988" w:rsidRPr="007421A6" w:rsidRDefault="00D62988" w:rsidP="00333619">
            <w:pPr>
              <w:tabs>
                <w:tab w:val="left" w:pos="426"/>
              </w:tabs>
              <w:jc w:val="center"/>
              <w:rPr>
                <w:rFonts w:ascii="仿宋" w:eastAsia="仿宋" w:hAnsi="仿宋"/>
                <w:sz w:val="24"/>
              </w:rPr>
            </w:pP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5370C5B5" w14:textId="77777777" w:rsidR="00D62988" w:rsidRPr="007421A6" w:rsidRDefault="00D62988" w:rsidP="00333619">
            <w:pPr>
              <w:tabs>
                <w:tab w:val="left" w:pos="426"/>
              </w:tabs>
              <w:jc w:val="right"/>
              <w:rPr>
                <w:rFonts w:ascii="仿宋" w:eastAsia="仿宋" w:hAnsi="仿宋"/>
                <w:sz w:val="24"/>
              </w:rPr>
            </w:pPr>
          </w:p>
        </w:tc>
        <w:tc>
          <w:tcPr>
            <w:tcW w:w="1916" w:type="dxa"/>
            <w:tcBorders>
              <w:top w:val="single" w:sz="4" w:space="0" w:color="auto"/>
              <w:left w:val="single" w:sz="4" w:space="0" w:color="auto"/>
              <w:bottom w:val="single" w:sz="4" w:space="0" w:color="auto"/>
            </w:tcBorders>
            <w:shd w:val="clear" w:color="auto" w:fill="auto"/>
            <w:vAlign w:val="center"/>
          </w:tcPr>
          <w:p w14:paraId="285D8174" w14:textId="77777777" w:rsidR="00D62988" w:rsidRPr="007421A6" w:rsidRDefault="00D62988" w:rsidP="00333619">
            <w:pPr>
              <w:tabs>
                <w:tab w:val="left" w:pos="426"/>
              </w:tabs>
              <w:jc w:val="center"/>
              <w:rPr>
                <w:rFonts w:ascii="仿宋" w:eastAsia="仿宋" w:hAnsi="仿宋"/>
                <w:sz w:val="24"/>
              </w:rPr>
            </w:pPr>
          </w:p>
        </w:tc>
      </w:tr>
      <w:tr w:rsidR="00D62988" w:rsidRPr="007421A6" w14:paraId="29F464C7" w14:textId="77777777" w:rsidTr="003B27F3">
        <w:trPr>
          <w:trHeight w:hRule="exact" w:val="761"/>
          <w:jc w:val="center"/>
        </w:trPr>
        <w:tc>
          <w:tcPr>
            <w:tcW w:w="721" w:type="dxa"/>
            <w:tcBorders>
              <w:top w:val="single" w:sz="4" w:space="0" w:color="auto"/>
              <w:bottom w:val="single" w:sz="4" w:space="0" w:color="auto"/>
            </w:tcBorders>
            <w:shd w:val="clear" w:color="auto" w:fill="auto"/>
            <w:vAlign w:val="center"/>
          </w:tcPr>
          <w:p w14:paraId="68721F8E"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7</w:t>
            </w:r>
          </w:p>
        </w:tc>
        <w:tc>
          <w:tcPr>
            <w:tcW w:w="3984" w:type="dxa"/>
            <w:tcBorders>
              <w:top w:val="single" w:sz="4" w:space="0" w:color="auto"/>
              <w:bottom w:val="single" w:sz="4" w:space="0" w:color="auto"/>
              <w:right w:val="single" w:sz="4" w:space="0" w:color="auto"/>
            </w:tcBorders>
            <w:shd w:val="clear" w:color="auto" w:fill="auto"/>
            <w:vAlign w:val="center"/>
          </w:tcPr>
          <w:p w14:paraId="7D3177D4" w14:textId="77777777" w:rsidR="00D62988" w:rsidRPr="007421A6" w:rsidRDefault="00D62988" w:rsidP="00333619">
            <w:pPr>
              <w:tabs>
                <w:tab w:val="left" w:pos="426"/>
              </w:tabs>
              <w:jc w:val="left"/>
              <w:rPr>
                <w:rFonts w:ascii="仿宋" w:eastAsia="仿宋" w:hAnsi="仿宋"/>
                <w:sz w:val="24"/>
              </w:rPr>
            </w:pPr>
            <w:r w:rsidRPr="007421A6">
              <w:rPr>
                <w:rFonts w:ascii="仿宋" w:eastAsia="仿宋" w:hAnsi="仿宋" w:hint="eastAsia"/>
                <w:sz w:val="24"/>
              </w:rPr>
              <w:t>管道裂纹部位、伸缩节、排气阀、弯头处缠PA</w:t>
            </w:r>
            <w:r w:rsidRPr="007421A6">
              <w:rPr>
                <w:rFonts w:ascii="仿宋" w:eastAsia="仿宋" w:hAnsi="仿宋"/>
                <w:sz w:val="24"/>
              </w:rPr>
              <w:t>P铝箔胶带</w:t>
            </w:r>
          </w:p>
        </w:tc>
        <w:tc>
          <w:tcPr>
            <w:tcW w:w="864" w:type="dxa"/>
            <w:tcBorders>
              <w:top w:val="single" w:sz="4" w:space="0" w:color="auto"/>
              <w:bottom w:val="single" w:sz="4" w:space="0" w:color="auto"/>
              <w:right w:val="single" w:sz="4" w:space="0" w:color="auto"/>
            </w:tcBorders>
            <w:shd w:val="clear" w:color="auto" w:fill="auto"/>
            <w:vAlign w:val="center"/>
          </w:tcPr>
          <w:p w14:paraId="6DCEF9C6"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25m</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38510137" w14:textId="77777777" w:rsidR="00D62988" w:rsidRPr="007421A6" w:rsidRDefault="00D62988" w:rsidP="00333619">
            <w:pPr>
              <w:tabs>
                <w:tab w:val="left" w:pos="426"/>
              </w:tabs>
              <w:jc w:val="center"/>
              <w:rPr>
                <w:rFonts w:ascii="仿宋" w:eastAsia="仿宋" w:hAnsi="仿宋"/>
                <w:sz w:val="24"/>
              </w:rPr>
            </w:pP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16A85E32" w14:textId="77777777" w:rsidR="00D62988" w:rsidRPr="007421A6" w:rsidRDefault="00D62988" w:rsidP="00333619">
            <w:pPr>
              <w:tabs>
                <w:tab w:val="left" w:pos="426"/>
              </w:tabs>
              <w:jc w:val="right"/>
              <w:rPr>
                <w:rFonts w:ascii="仿宋" w:eastAsia="仿宋" w:hAnsi="仿宋"/>
                <w:sz w:val="24"/>
              </w:rPr>
            </w:pPr>
          </w:p>
        </w:tc>
        <w:tc>
          <w:tcPr>
            <w:tcW w:w="1916" w:type="dxa"/>
            <w:tcBorders>
              <w:top w:val="single" w:sz="4" w:space="0" w:color="auto"/>
              <w:left w:val="single" w:sz="4" w:space="0" w:color="auto"/>
              <w:bottom w:val="single" w:sz="4" w:space="0" w:color="auto"/>
            </w:tcBorders>
            <w:shd w:val="clear" w:color="auto" w:fill="auto"/>
            <w:vAlign w:val="center"/>
          </w:tcPr>
          <w:p w14:paraId="54325504" w14:textId="77777777" w:rsidR="00D62988" w:rsidRPr="007421A6" w:rsidRDefault="00D62988" w:rsidP="00333619">
            <w:pPr>
              <w:tabs>
                <w:tab w:val="left" w:pos="426"/>
              </w:tabs>
              <w:rPr>
                <w:rFonts w:ascii="仿宋" w:eastAsia="仿宋" w:hAnsi="仿宋"/>
                <w:sz w:val="24"/>
              </w:rPr>
            </w:pPr>
          </w:p>
        </w:tc>
      </w:tr>
      <w:tr w:rsidR="00D62988" w:rsidRPr="007421A6" w14:paraId="5AF6D7A4" w14:textId="77777777" w:rsidTr="003B27F3">
        <w:trPr>
          <w:trHeight w:hRule="exact" w:val="508"/>
          <w:jc w:val="center"/>
        </w:trPr>
        <w:tc>
          <w:tcPr>
            <w:tcW w:w="721" w:type="dxa"/>
            <w:tcBorders>
              <w:top w:val="single" w:sz="4" w:space="0" w:color="auto"/>
              <w:bottom w:val="single" w:sz="4" w:space="0" w:color="auto"/>
            </w:tcBorders>
            <w:shd w:val="clear" w:color="auto" w:fill="auto"/>
            <w:vAlign w:val="center"/>
          </w:tcPr>
          <w:p w14:paraId="1FCAF678"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8</w:t>
            </w:r>
          </w:p>
        </w:tc>
        <w:tc>
          <w:tcPr>
            <w:tcW w:w="3984" w:type="dxa"/>
            <w:tcBorders>
              <w:top w:val="single" w:sz="4" w:space="0" w:color="auto"/>
              <w:bottom w:val="single" w:sz="4" w:space="0" w:color="auto"/>
              <w:right w:val="single" w:sz="4" w:space="0" w:color="auto"/>
            </w:tcBorders>
            <w:shd w:val="clear" w:color="auto" w:fill="auto"/>
            <w:vAlign w:val="center"/>
          </w:tcPr>
          <w:p w14:paraId="485E1AB5" w14:textId="77777777" w:rsidR="00D62988" w:rsidRPr="007421A6" w:rsidRDefault="00D62988" w:rsidP="00333619">
            <w:pPr>
              <w:tabs>
                <w:tab w:val="left" w:pos="426"/>
              </w:tabs>
              <w:jc w:val="left"/>
              <w:rPr>
                <w:rFonts w:ascii="仿宋" w:eastAsia="仿宋" w:hAnsi="仿宋"/>
                <w:sz w:val="24"/>
              </w:rPr>
            </w:pPr>
            <w:r w:rsidRPr="007421A6">
              <w:rPr>
                <w:rFonts w:ascii="仿宋" w:eastAsia="仿宋" w:hAnsi="仿宋" w:hint="eastAsia"/>
                <w:sz w:val="24"/>
              </w:rPr>
              <w:t>管道外包镀铝</w:t>
            </w:r>
            <w:proofErr w:type="gramStart"/>
            <w:r w:rsidRPr="007421A6">
              <w:rPr>
                <w:rFonts w:ascii="仿宋" w:eastAsia="仿宋" w:hAnsi="仿宋" w:hint="eastAsia"/>
                <w:sz w:val="24"/>
              </w:rPr>
              <w:t>锌</w:t>
            </w:r>
            <w:proofErr w:type="gramEnd"/>
            <w:r w:rsidRPr="007421A6">
              <w:rPr>
                <w:rFonts w:ascii="仿宋" w:eastAsia="仿宋" w:hAnsi="仿宋" w:hint="eastAsia"/>
                <w:sz w:val="24"/>
              </w:rPr>
              <w:t>薄板</w:t>
            </w:r>
          </w:p>
        </w:tc>
        <w:tc>
          <w:tcPr>
            <w:tcW w:w="864" w:type="dxa"/>
            <w:tcBorders>
              <w:top w:val="single" w:sz="4" w:space="0" w:color="auto"/>
              <w:bottom w:val="single" w:sz="4" w:space="0" w:color="auto"/>
              <w:right w:val="single" w:sz="4" w:space="0" w:color="auto"/>
            </w:tcBorders>
            <w:shd w:val="clear" w:color="auto" w:fill="auto"/>
            <w:vAlign w:val="center"/>
          </w:tcPr>
          <w:p w14:paraId="5D3365AC"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sz w:val="24"/>
              </w:rPr>
              <w:t>80m</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17D0621C" w14:textId="77777777" w:rsidR="00D62988" w:rsidRPr="007421A6" w:rsidRDefault="00D62988" w:rsidP="00333619">
            <w:pPr>
              <w:tabs>
                <w:tab w:val="left" w:pos="426"/>
              </w:tabs>
              <w:jc w:val="center"/>
              <w:rPr>
                <w:rFonts w:ascii="仿宋" w:eastAsia="仿宋" w:hAnsi="仿宋"/>
                <w:sz w:val="24"/>
              </w:rPr>
            </w:pP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305091DB" w14:textId="77777777" w:rsidR="00D62988" w:rsidRPr="007421A6" w:rsidRDefault="00D62988" w:rsidP="00333619">
            <w:pPr>
              <w:tabs>
                <w:tab w:val="left" w:pos="426"/>
              </w:tabs>
              <w:jc w:val="right"/>
              <w:rPr>
                <w:rFonts w:ascii="仿宋" w:eastAsia="仿宋" w:hAnsi="仿宋"/>
                <w:sz w:val="24"/>
              </w:rPr>
            </w:pPr>
          </w:p>
        </w:tc>
        <w:tc>
          <w:tcPr>
            <w:tcW w:w="1916" w:type="dxa"/>
            <w:tcBorders>
              <w:top w:val="single" w:sz="4" w:space="0" w:color="auto"/>
              <w:left w:val="single" w:sz="4" w:space="0" w:color="auto"/>
              <w:bottom w:val="single" w:sz="4" w:space="0" w:color="auto"/>
            </w:tcBorders>
            <w:shd w:val="clear" w:color="auto" w:fill="auto"/>
            <w:vAlign w:val="center"/>
          </w:tcPr>
          <w:p w14:paraId="1DF8558E" w14:textId="77777777" w:rsidR="00D62988" w:rsidRPr="007421A6" w:rsidRDefault="00D62988" w:rsidP="00333619">
            <w:pPr>
              <w:tabs>
                <w:tab w:val="left" w:pos="426"/>
              </w:tabs>
              <w:rPr>
                <w:rFonts w:ascii="仿宋" w:eastAsia="仿宋" w:hAnsi="仿宋"/>
                <w:sz w:val="24"/>
              </w:rPr>
            </w:pPr>
            <w:r w:rsidRPr="007421A6">
              <w:rPr>
                <w:rFonts w:ascii="仿宋" w:eastAsia="仿宋" w:hAnsi="仿宋"/>
                <w:sz w:val="24"/>
              </w:rPr>
              <w:t>厚度</w:t>
            </w:r>
            <w:r w:rsidRPr="007421A6">
              <w:rPr>
                <w:rFonts w:ascii="仿宋" w:eastAsia="仿宋" w:hAnsi="仿宋" w:hint="eastAsia"/>
                <w:sz w:val="24"/>
              </w:rPr>
              <w:t>0.</w:t>
            </w:r>
            <w:r w:rsidRPr="007421A6">
              <w:rPr>
                <w:rFonts w:ascii="仿宋" w:eastAsia="仿宋" w:hAnsi="仿宋"/>
                <w:sz w:val="24"/>
              </w:rPr>
              <w:t>6mm</w:t>
            </w:r>
          </w:p>
        </w:tc>
      </w:tr>
      <w:tr w:rsidR="00D62988" w:rsidRPr="007421A6" w14:paraId="497C5041" w14:textId="77777777" w:rsidTr="003B27F3">
        <w:trPr>
          <w:trHeight w:hRule="exact" w:val="508"/>
          <w:jc w:val="center"/>
        </w:trPr>
        <w:tc>
          <w:tcPr>
            <w:tcW w:w="721" w:type="dxa"/>
            <w:tcBorders>
              <w:top w:val="single" w:sz="4" w:space="0" w:color="auto"/>
              <w:bottom w:val="single" w:sz="4" w:space="0" w:color="auto"/>
            </w:tcBorders>
            <w:shd w:val="clear" w:color="auto" w:fill="auto"/>
            <w:vAlign w:val="center"/>
          </w:tcPr>
          <w:p w14:paraId="4ABB8B1D"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9</w:t>
            </w:r>
          </w:p>
        </w:tc>
        <w:tc>
          <w:tcPr>
            <w:tcW w:w="3984" w:type="dxa"/>
            <w:tcBorders>
              <w:top w:val="single" w:sz="4" w:space="0" w:color="auto"/>
              <w:bottom w:val="single" w:sz="4" w:space="0" w:color="auto"/>
              <w:right w:val="single" w:sz="4" w:space="0" w:color="auto"/>
            </w:tcBorders>
            <w:shd w:val="clear" w:color="auto" w:fill="auto"/>
            <w:vAlign w:val="center"/>
          </w:tcPr>
          <w:p w14:paraId="17D4BDE4" w14:textId="77777777" w:rsidR="00D62988" w:rsidRPr="007421A6" w:rsidRDefault="00D62988" w:rsidP="00333619">
            <w:pPr>
              <w:tabs>
                <w:tab w:val="left" w:pos="426"/>
              </w:tabs>
              <w:jc w:val="left"/>
              <w:rPr>
                <w:rFonts w:ascii="仿宋" w:eastAsia="仿宋" w:hAnsi="仿宋"/>
                <w:sz w:val="24"/>
              </w:rPr>
            </w:pPr>
            <w:r w:rsidRPr="007421A6">
              <w:rPr>
                <w:rFonts w:ascii="仿宋" w:eastAsia="仿宋" w:hAnsi="仿宋" w:hint="eastAsia"/>
                <w:sz w:val="24"/>
              </w:rPr>
              <w:t>管道支架除锈、防腐</w:t>
            </w:r>
          </w:p>
        </w:tc>
        <w:tc>
          <w:tcPr>
            <w:tcW w:w="864" w:type="dxa"/>
            <w:tcBorders>
              <w:top w:val="single" w:sz="4" w:space="0" w:color="auto"/>
              <w:bottom w:val="single" w:sz="4" w:space="0" w:color="auto"/>
              <w:right w:val="single" w:sz="4" w:space="0" w:color="auto"/>
            </w:tcBorders>
            <w:shd w:val="clear" w:color="auto" w:fill="auto"/>
            <w:vAlign w:val="center"/>
          </w:tcPr>
          <w:p w14:paraId="57858BF3"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15m</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3956C4FE" w14:textId="77777777" w:rsidR="00D62988" w:rsidRPr="007421A6" w:rsidRDefault="00D62988" w:rsidP="00333619">
            <w:pPr>
              <w:tabs>
                <w:tab w:val="left" w:pos="426"/>
              </w:tabs>
              <w:jc w:val="center"/>
              <w:rPr>
                <w:rFonts w:ascii="仿宋" w:eastAsia="仿宋" w:hAnsi="仿宋"/>
                <w:sz w:val="24"/>
              </w:rPr>
            </w:pP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50D00456" w14:textId="77777777" w:rsidR="00D62988" w:rsidRPr="007421A6" w:rsidRDefault="00D62988" w:rsidP="00333619">
            <w:pPr>
              <w:tabs>
                <w:tab w:val="left" w:pos="426"/>
              </w:tabs>
              <w:jc w:val="right"/>
              <w:rPr>
                <w:rFonts w:ascii="仿宋" w:eastAsia="仿宋" w:hAnsi="仿宋"/>
                <w:sz w:val="24"/>
              </w:rPr>
            </w:pPr>
          </w:p>
        </w:tc>
        <w:tc>
          <w:tcPr>
            <w:tcW w:w="1916" w:type="dxa"/>
            <w:tcBorders>
              <w:top w:val="single" w:sz="4" w:space="0" w:color="auto"/>
              <w:left w:val="single" w:sz="4" w:space="0" w:color="auto"/>
              <w:bottom w:val="single" w:sz="4" w:space="0" w:color="auto"/>
            </w:tcBorders>
            <w:shd w:val="clear" w:color="auto" w:fill="auto"/>
            <w:vAlign w:val="center"/>
          </w:tcPr>
          <w:p w14:paraId="57433CB2" w14:textId="77777777" w:rsidR="00D62988" w:rsidRPr="007421A6" w:rsidRDefault="00D62988" w:rsidP="00333619">
            <w:pPr>
              <w:tabs>
                <w:tab w:val="left" w:pos="426"/>
              </w:tabs>
              <w:jc w:val="center"/>
              <w:rPr>
                <w:rFonts w:ascii="仿宋" w:eastAsia="仿宋" w:hAnsi="仿宋"/>
                <w:sz w:val="24"/>
              </w:rPr>
            </w:pPr>
          </w:p>
        </w:tc>
      </w:tr>
    </w:tbl>
    <w:p w14:paraId="57589249" w14:textId="08F4182C" w:rsidR="00AA11EB" w:rsidRPr="002E7992" w:rsidRDefault="00B67EFF" w:rsidP="007B7C38">
      <w:pPr>
        <w:spacing w:beforeLines="50" w:before="120" w:afterLines="50" w:after="120" w:line="360" w:lineRule="auto"/>
        <w:rPr>
          <w:rFonts w:ascii="宋体" w:hAnsi="宋体"/>
          <w:bCs/>
          <w:sz w:val="28"/>
          <w:szCs w:val="28"/>
        </w:rPr>
      </w:pPr>
      <w:r w:rsidRPr="002E7992">
        <w:rPr>
          <w:rFonts w:ascii="宋体" w:hAnsi="宋体" w:hint="eastAsia"/>
          <w:bCs/>
          <w:sz w:val="28"/>
          <w:szCs w:val="28"/>
        </w:rPr>
        <w:t>备注</w:t>
      </w:r>
      <w:r w:rsidR="00AA11EB" w:rsidRPr="002E7992">
        <w:rPr>
          <w:rFonts w:ascii="宋体" w:hAnsi="宋体" w:hint="eastAsia"/>
          <w:bCs/>
          <w:sz w:val="28"/>
          <w:szCs w:val="28"/>
        </w:rPr>
        <w:t>：</w:t>
      </w:r>
    </w:p>
    <w:p w14:paraId="3BEB5447" w14:textId="0D137831" w:rsidR="00CA1AC9" w:rsidRPr="002E7992" w:rsidRDefault="00B67EFF" w:rsidP="00603DB1">
      <w:pPr>
        <w:numPr>
          <w:ilvl w:val="0"/>
          <w:numId w:val="16"/>
        </w:numPr>
        <w:spacing w:beforeLines="50" w:before="120" w:afterLines="50" w:after="120" w:line="360" w:lineRule="auto"/>
        <w:rPr>
          <w:rFonts w:ascii="宋体" w:hAnsi="宋体"/>
          <w:bCs/>
          <w:sz w:val="28"/>
          <w:szCs w:val="28"/>
        </w:rPr>
      </w:pPr>
      <w:r w:rsidRPr="002E7992">
        <w:rPr>
          <w:rFonts w:ascii="宋体" w:hAnsi="宋体" w:hint="eastAsia"/>
          <w:bCs/>
          <w:sz w:val="28"/>
          <w:szCs w:val="28"/>
        </w:rPr>
        <w:t>工程量清</w:t>
      </w:r>
      <w:r w:rsidRPr="002E7992">
        <w:rPr>
          <w:rFonts w:hint="eastAsia"/>
          <w:kern w:val="0"/>
          <w:sz w:val="28"/>
          <w:szCs w:val="28"/>
        </w:rPr>
        <w:t>单报</w:t>
      </w:r>
      <w:r w:rsidRPr="002E7992">
        <w:rPr>
          <w:rFonts w:ascii="宋体" w:hAnsi="宋体" w:hint="eastAsia"/>
          <w:bCs/>
          <w:sz w:val="28"/>
          <w:szCs w:val="28"/>
        </w:rPr>
        <w:t>价时建议按上述表格人工、材料分开单列报价</w:t>
      </w:r>
      <w:r w:rsidR="00FD202C" w:rsidRPr="002E7992">
        <w:rPr>
          <w:rFonts w:ascii="宋体" w:hAnsi="宋体" w:hint="eastAsia"/>
          <w:bCs/>
          <w:sz w:val="28"/>
          <w:szCs w:val="28"/>
        </w:rPr>
        <w:t>。</w:t>
      </w:r>
    </w:p>
    <w:p w14:paraId="3BEB544D" w14:textId="77777777" w:rsidR="00CA1AC9" w:rsidRPr="002E7992" w:rsidRDefault="00B67EFF" w:rsidP="00603DB1">
      <w:pPr>
        <w:numPr>
          <w:ilvl w:val="0"/>
          <w:numId w:val="3"/>
        </w:numPr>
        <w:tabs>
          <w:tab w:val="left" w:pos="540"/>
          <w:tab w:val="left" w:pos="720"/>
        </w:tabs>
        <w:spacing w:beforeLines="50" w:before="120" w:afterLines="50" w:after="120" w:line="360" w:lineRule="auto"/>
        <w:rPr>
          <w:rFonts w:ascii="宋体" w:hAnsi="宋体"/>
          <w:b/>
          <w:sz w:val="28"/>
          <w:szCs w:val="28"/>
        </w:rPr>
      </w:pPr>
      <w:r w:rsidRPr="002E7992">
        <w:rPr>
          <w:rFonts w:ascii="宋体" w:hAnsi="宋体" w:hint="eastAsia"/>
          <w:b/>
          <w:sz w:val="28"/>
          <w:szCs w:val="28"/>
        </w:rPr>
        <w:t>项目工期、验收标准及质保期限</w:t>
      </w:r>
    </w:p>
    <w:p w14:paraId="3BEB544E" w14:textId="77B9F616" w:rsidR="00CA1AC9" w:rsidRPr="002E7992" w:rsidRDefault="00B67EFF" w:rsidP="00603DB1">
      <w:pPr>
        <w:numPr>
          <w:ilvl w:val="0"/>
          <w:numId w:val="5"/>
        </w:numPr>
        <w:spacing w:beforeLines="50" w:before="120" w:afterLines="50" w:after="120" w:line="360" w:lineRule="auto"/>
        <w:rPr>
          <w:rFonts w:ascii="宋体" w:hAnsi="宋体" w:cs="宋体"/>
          <w:bCs/>
          <w:kern w:val="0"/>
          <w:sz w:val="28"/>
          <w:szCs w:val="28"/>
        </w:rPr>
      </w:pPr>
      <w:r w:rsidRPr="002E7992">
        <w:rPr>
          <w:rFonts w:ascii="宋体" w:hAnsi="宋体" w:cs="宋体" w:hint="eastAsia"/>
          <w:bCs/>
          <w:kern w:val="0"/>
          <w:sz w:val="28"/>
          <w:szCs w:val="28"/>
        </w:rPr>
        <w:lastRenderedPageBreak/>
        <w:t>施工工期</w:t>
      </w:r>
    </w:p>
    <w:p w14:paraId="2413C9C5" w14:textId="29D0DE68" w:rsidR="00206C33" w:rsidRPr="002E7992" w:rsidRDefault="00B67EFF" w:rsidP="00206C33">
      <w:pPr>
        <w:spacing w:beforeLines="50" w:before="120" w:afterLines="50" w:after="120" w:line="360" w:lineRule="auto"/>
        <w:ind w:left="425" w:right="425" w:firstLineChars="200" w:firstLine="560"/>
        <w:rPr>
          <w:rFonts w:ascii="宋体" w:hAnsi="宋体" w:cs="宋体"/>
          <w:bCs/>
          <w:kern w:val="0"/>
          <w:sz w:val="28"/>
          <w:szCs w:val="28"/>
        </w:rPr>
      </w:pPr>
      <w:r w:rsidRPr="002E7992">
        <w:rPr>
          <w:rFonts w:ascii="宋体" w:hAnsi="宋体" w:cs="宋体" w:hint="eastAsia"/>
          <w:bCs/>
          <w:kern w:val="0"/>
          <w:sz w:val="28"/>
          <w:szCs w:val="28"/>
        </w:rPr>
        <w:t>本项目总工期为</w:t>
      </w:r>
      <w:r w:rsidR="00D62988">
        <w:rPr>
          <w:rFonts w:ascii="宋体" w:hAnsi="宋体" w:cs="宋体"/>
          <w:bCs/>
          <w:kern w:val="0"/>
          <w:sz w:val="28"/>
          <w:szCs w:val="28"/>
        </w:rPr>
        <w:t>20</w:t>
      </w:r>
      <w:r w:rsidRPr="002E7992">
        <w:rPr>
          <w:rFonts w:ascii="宋体" w:hAnsi="宋体" w:cs="宋体" w:hint="eastAsia"/>
          <w:bCs/>
          <w:kern w:val="0"/>
          <w:sz w:val="28"/>
          <w:szCs w:val="28"/>
        </w:rPr>
        <w:t>天（含节假日，连续计算）</w:t>
      </w:r>
      <w:r w:rsidR="005A6CEA" w:rsidRPr="002E7992">
        <w:rPr>
          <w:rFonts w:ascii="宋体" w:hAnsi="宋体" w:cs="宋体" w:hint="eastAsia"/>
          <w:bCs/>
          <w:kern w:val="0"/>
          <w:sz w:val="28"/>
          <w:szCs w:val="28"/>
        </w:rPr>
        <w:t>，</w:t>
      </w:r>
      <w:r w:rsidR="001C054B" w:rsidRPr="001C054B">
        <w:rPr>
          <w:rFonts w:ascii="宋体" w:hAnsi="宋体" w:cs="宋体" w:hint="eastAsia"/>
          <w:bCs/>
          <w:kern w:val="0"/>
          <w:sz w:val="28"/>
          <w:szCs w:val="28"/>
        </w:rPr>
        <w:t>排污管更换和排气阀安装、管道试压控制在3天内，</w:t>
      </w:r>
      <w:r w:rsidRPr="002E7992">
        <w:rPr>
          <w:rFonts w:ascii="宋体" w:hAnsi="宋体" w:cs="宋体" w:hint="eastAsia"/>
          <w:bCs/>
          <w:kern w:val="0"/>
          <w:sz w:val="28"/>
          <w:szCs w:val="28"/>
        </w:rPr>
        <w:t>具体开工日期以甲方通知为准。</w:t>
      </w:r>
    </w:p>
    <w:p w14:paraId="3BEB5450" w14:textId="76C45B9A" w:rsidR="00CA1AC9" w:rsidRPr="002E7992" w:rsidRDefault="00B67EFF" w:rsidP="00603DB1">
      <w:pPr>
        <w:numPr>
          <w:ilvl w:val="0"/>
          <w:numId w:val="5"/>
        </w:numPr>
        <w:spacing w:beforeLines="50" w:before="120" w:afterLines="50" w:after="120" w:line="360" w:lineRule="auto"/>
        <w:rPr>
          <w:rFonts w:ascii="宋体" w:hAnsi="宋体" w:cs="宋体"/>
          <w:bCs/>
          <w:kern w:val="0"/>
          <w:sz w:val="28"/>
          <w:szCs w:val="28"/>
        </w:rPr>
      </w:pPr>
      <w:r w:rsidRPr="002E7992">
        <w:rPr>
          <w:rFonts w:ascii="宋体" w:hAnsi="宋体" w:cs="宋体" w:hint="eastAsia"/>
          <w:bCs/>
          <w:kern w:val="0"/>
          <w:sz w:val="28"/>
          <w:szCs w:val="28"/>
        </w:rPr>
        <w:t>工程验收标准及方式</w:t>
      </w:r>
    </w:p>
    <w:p w14:paraId="3BEB5452" w14:textId="35B8E813" w:rsidR="00CA1AC9" w:rsidRDefault="00B67EFF" w:rsidP="001C054B">
      <w:pPr>
        <w:numPr>
          <w:ilvl w:val="0"/>
          <w:numId w:val="6"/>
        </w:numPr>
        <w:spacing w:beforeLines="50" w:before="120" w:afterLines="50" w:after="120" w:line="360" w:lineRule="auto"/>
        <w:rPr>
          <w:rFonts w:ascii="宋体" w:hAnsi="宋体" w:cs="宋体"/>
          <w:bCs/>
          <w:kern w:val="0"/>
          <w:sz w:val="28"/>
          <w:szCs w:val="28"/>
        </w:rPr>
      </w:pPr>
      <w:r w:rsidRPr="001C054B">
        <w:rPr>
          <w:rFonts w:ascii="宋体" w:hAnsi="宋体" w:cs="宋体" w:hint="eastAsia"/>
          <w:bCs/>
          <w:kern w:val="0"/>
          <w:sz w:val="28"/>
          <w:szCs w:val="28"/>
        </w:rPr>
        <w:t>工程验收标准：</w:t>
      </w:r>
      <w:r w:rsidR="001C054B" w:rsidRPr="001C054B">
        <w:rPr>
          <w:rFonts w:ascii="宋体" w:hAnsi="宋体" w:cs="宋体" w:hint="eastAsia"/>
          <w:bCs/>
          <w:kern w:val="0"/>
          <w:sz w:val="28"/>
          <w:szCs w:val="28"/>
        </w:rPr>
        <w:t>《涂覆涂料前钢材表面处理表面清洁度目视评定》GB/T 8923《工业金属管道工程施工及验收规范》GB 50235；《工业设备、管道防腐蚀工程施工及验收规范》HGJ 229</w:t>
      </w:r>
      <w:r w:rsidR="001344AC" w:rsidRPr="001C054B">
        <w:rPr>
          <w:rFonts w:ascii="宋体" w:hAnsi="宋体" w:cs="宋体" w:hint="eastAsia"/>
          <w:bCs/>
          <w:kern w:val="0"/>
          <w:sz w:val="28"/>
          <w:szCs w:val="28"/>
        </w:rPr>
        <w:t>以及国家和行业相关的其他质量验收标准要求</w:t>
      </w:r>
      <w:r w:rsidR="000820CF" w:rsidRPr="001C054B">
        <w:rPr>
          <w:rFonts w:ascii="宋体" w:hAnsi="宋体" w:cs="宋体" w:hint="eastAsia"/>
          <w:bCs/>
          <w:kern w:val="0"/>
          <w:sz w:val="28"/>
          <w:szCs w:val="28"/>
        </w:rPr>
        <w:t>，完工后统一验收。</w:t>
      </w:r>
    </w:p>
    <w:p w14:paraId="419432E9" w14:textId="1ED64344" w:rsidR="001C054B" w:rsidRDefault="001C054B" w:rsidP="001C054B">
      <w:pPr>
        <w:numPr>
          <w:ilvl w:val="0"/>
          <w:numId w:val="6"/>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质量要求：</w:t>
      </w:r>
    </w:p>
    <w:p w14:paraId="2E9D25A4" w14:textId="59C228AE" w:rsidR="001C054B" w:rsidRPr="001C054B" w:rsidRDefault="001C054B" w:rsidP="001C054B">
      <w:pPr>
        <w:spacing w:beforeLines="50" w:before="120" w:afterLines="50" w:after="120" w:line="360" w:lineRule="auto"/>
        <w:ind w:left="561"/>
        <w:rPr>
          <w:rFonts w:ascii="宋体" w:hAnsi="宋体" w:cs="宋体"/>
          <w:bCs/>
          <w:kern w:val="0"/>
          <w:sz w:val="28"/>
          <w:szCs w:val="28"/>
        </w:rPr>
      </w:pPr>
      <w:r w:rsidRPr="001C054B">
        <w:rPr>
          <w:rFonts w:ascii="宋体" w:hAnsi="宋体" w:cs="宋体" w:hint="eastAsia"/>
          <w:bCs/>
          <w:kern w:val="0"/>
          <w:sz w:val="28"/>
          <w:szCs w:val="28"/>
        </w:rPr>
        <w:t>1)</w:t>
      </w:r>
      <w:r w:rsidRPr="001C054B">
        <w:rPr>
          <w:rFonts w:ascii="宋体" w:hAnsi="宋体" w:cs="宋体" w:hint="eastAsia"/>
          <w:bCs/>
          <w:kern w:val="0"/>
          <w:sz w:val="28"/>
          <w:szCs w:val="28"/>
        </w:rPr>
        <w:tab/>
        <w:t>管道和支架除锈、防腐质量</w:t>
      </w:r>
      <w:r>
        <w:rPr>
          <w:rFonts w:ascii="宋体" w:hAnsi="宋体" w:cs="宋体" w:hint="eastAsia"/>
          <w:bCs/>
          <w:kern w:val="0"/>
          <w:sz w:val="28"/>
          <w:szCs w:val="28"/>
        </w:rPr>
        <w:t>、</w:t>
      </w:r>
      <w:r w:rsidRPr="001C054B">
        <w:rPr>
          <w:rFonts w:ascii="宋体" w:hAnsi="宋体" w:cs="宋体" w:hint="eastAsia"/>
          <w:bCs/>
          <w:kern w:val="0"/>
          <w:sz w:val="28"/>
          <w:szCs w:val="28"/>
        </w:rPr>
        <w:t>管道保温质量按</w:t>
      </w:r>
      <w:r>
        <w:rPr>
          <w:rFonts w:ascii="宋体" w:hAnsi="宋体" w:cs="宋体" w:hint="eastAsia"/>
          <w:bCs/>
          <w:kern w:val="0"/>
          <w:sz w:val="28"/>
          <w:szCs w:val="28"/>
        </w:rPr>
        <w:t>（二）施工要求中相关要求</w:t>
      </w:r>
      <w:r w:rsidRPr="001C054B">
        <w:rPr>
          <w:rFonts w:ascii="宋体" w:hAnsi="宋体" w:cs="宋体" w:hint="eastAsia"/>
          <w:bCs/>
          <w:kern w:val="0"/>
          <w:sz w:val="28"/>
          <w:szCs w:val="28"/>
        </w:rPr>
        <w:t>。</w:t>
      </w:r>
    </w:p>
    <w:p w14:paraId="5DB9C1DE" w14:textId="77777777" w:rsidR="001C054B" w:rsidRPr="001C054B" w:rsidRDefault="001C054B" w:rsidP="001C054B">
      <w:pPr>
        <w:spacing w:beforeLines="50" w:before="120" w:afterLines="50" w:after="120" w:line="360" w:lineRule="auto"/>
        <w:ind w:left="561"/>
        <w:rPr>
          <w:rFonts w:ascii="宋体" w:hAnsi="宋体" w:cs="宋体"/>
          <w:bCs/>
          <w:kern w:val="0"/>
          <w:sz w:val="28"/>
          <w:szCs w:val="28"/>
        </w:rPr>
      </w:pPr>
      <w:r w:rsidRPr="001C054B">
        <w:rPr>
          <w:rFonts w:ascii="宋体" w:hAnsi="宋体" w:cs="宋体" w:hint="eastAsia"/>
          <w:bCs/>
          <w:kern w:val="0"/>
          <w:sz w:val="28"/>
          <w:szCs w:val="28"/>
        </w:rPr>
        <w:t>2)</w:t>
      </w:r>
      <w:r w:rsidRPr="001C054B">
        <w:rPr>
          <w:rFonts w:ascii="宋体" w:hAnsi="宋体" w:cs="宋体" w:hint="eastAsia"/>
          <w:bCs/>
          <w:kern w:val="0"/>
          <w:sz w:val="28"/>
          <w:szCs w:val="28"/>
        </w:rPr>
        <w:tab/>
        <w:t>排污管和排气阀短管焊接、试压后，焊缝处须去除氧化铁皮，并做防护措施。</w:t>
      </w:r>
    </w:p>
    <w:p w14:paraId="3A4F51D1" w14:textId="77777777" w:rsidR="001C054B" w:rsidRPr="001C054B" w:rsidRDefault="001C054B" w:rsidP="001C054B">
      <w:pPr>
        <w:spacing w:beforeLines="50" w:before="120" w:afterLines="50" w:after="120" w:line="360" w:lineRule="auto"/>
        <w:ind w:left="561"/>
        <w:rPr>
          <w:rFonts w:ascii="宋体" w:hAnsi="宋体" w:cs="宋体"/>
          <w:bCs/>
          <w:kern w:val="0"/>
          <w:sz w:val="28"/>
          <w:szCs w:val="28"/>
        </w:rPr>
      </w:pPr>
      <w:r w:rsidRPr="001C054B">
        <w:rPr>
          <w:rFonts w:ascii="宋体" w:hAnsi="宋体" w:cs="宋体" w:hint="eastAsia"/>
          <w:bCs/>
          <w:kern w:val="0"/>
          <w:sz w:val="28"/>
          <w:szCs w:val="28"/>
        </w:rPr>
        <w:t>3)</w:t>
      </w:r>
      <w:r w:rsidRPr="001C054B">
        <w:rPr>
          <w:rFonts w:ascii="宋体" w:hAnsi="宋体" w:cs="宋体" w:hint="eastAsia"/>
          <w:bCs/>
          <w:kern w:val="0"/>
          <w:sz w:val="28"/>
          <w:szCs w:val="28"/>
        </w:rPr>
        <w:tab/>
        <w:t>阀门安装后，法兰无泄漏，阀门开启灵活、无卡阻。</w:t>
      </w:r>
    </w:p>
    <w:p w14:paraId="1CDF4A51" w14:textId="1002958C" w:rsidR="001C054B" w:rsidRPr="001C054B" w:rsidRDefault="001C054B" w:rsidP="001C054B">
      <w:pPr>
        <w:spacing w:beforeLines="50" w:before="120" w:afterLines="50" w:after="120" w:line="360" w:lineRule="auto"/>
        <w:ind w:left="561"/>
        <w:rPr>
          <w:rFonts w:ascii="宋体" w:hAnsi="宋体" w:cs="宋体"/>
          <w:bCs/>
          <w:kern w:val="0"/>
          <w:sz w:val="28"/>
          <w:szCs w:val="28"/>
        </w:rPr>
      </w:pPr>
      <w:r w:rsidRPr="001C054B">
        <w:rPr>
          <w:rFonts w:ascii="宋体" w:hAnsi="宋体" w:cs="宋体" w:hint="eastAsia"/>
          <w:bCs/>
          <w:kern w:val="0"/>
          <w:sz w:val="28"/>
          <w:szCs w:val="28"/>
        </w:rPr>
        <w:t>4)</w:t>
      </w:r>
      <w:r w:rsidRPr="001C054B">
        <w:rPr>
          <w:rFonts w:ascii="宋体" w:hAnsi="宋体" w:cs="宋体" w:hint="eastAsia"/>
          <w:bCs/>
          <w:kern w:val="0"/>
          <w:sz w:val="28"/>
          <w:szCs w:val="28"/>
        </w:rPr>
        <w:tab/>
        <w:t>管道保温质量按第四条第2项要求。</w:t>
      </w:r>
    </w:p>
    <w:p w14:paraId="6BDB1933" w14:textId="77777777" w:rsidR="00206C33" w:rsidRPr="002E7992" w:rsidRDefault="00B67EFF" w:rsidP="00603DB1">
      <w:pPr>
        <w:numPr>
          <w:ilvl w:val="0"/>
          <w:numId w:val="6"/>
        </w:numPr>
        <w:spacing w:beforeLines="50" w:before="120" w:afterLines="50" w:after="120" w:line="360" w:lineRule="auto"/>
        <w:rPr>
          <w:rFonts w:ascii="宋体" w:hAnsi="宋体" w:cs="宋体"/>
          <w:bCs/>
          <w:kern w:val="0"/>
          <w:sz w:val="28"/>
          <w:szCs w:val="28"/>
        </w:rPr>
      </w:pPr>
      <w:r w:rsidRPr="002E7992">
        <w:rPr>
          <w:rFonts w:ascii="宋体" w:hAnsi="宋体" w:cs="宋体" w:hint="eastAsia"/>
          <w:bCs/>
          <w:kern w:val="0"/>
          <w:sz w:val="28"/>
          <w:szCs w:val="28"/>
        </w:rPr>
        <w:t>工程验收的方式：</w:t>
      </w:r>
    </w:p>
    <w:p w14:paraId="15D8B696" w14:textId="77777777" w:rsidR="00206C33" w:rsidRPr="002E7992" w:rsidRDefault="00B67EFF" w:rsidP="00206C33">
      <w:pPr>
        <w:spacing w:beforeLines="50" w:before="120" w:afterLines="50" w:after="120" w:line="360" w:lineRule="auto"/>
        <w:ind w:left="561"/>
        <w:rPr>
          <w:rFonts w:ascii="宋体" w:hAnsi="宋体" w:cs="宋体"/>
          <w:bCs/>
          <w:kern w:val="0"/>
          <w:sz w:val="28"/>
          <w:szCs w:val="28"/>
        </w:rPr>
      </w:pPr>
      <w:r w:rsidRPr="002E7992">
        <w:rPr>
          <w:rFonts w:ascii="宋体" w:hAnsi="宋体" w:cs="宋体" w:hint="eastAsia"/>
          <w:bCs/>
          <w:kern w:val="0"/>
          <w:sz w:val="28"/>
          <w:szCs w:val="28"/>
        </w:rPr>
        <w:t>（1）施工单位在完工后，须提前3天提交工程验收进度计划给采购人，以便采购人组织相关人员对项目进行验收。</w:t>
      </w:r>
    </w:p>
    <w:p w14:paraId="0DF0473C" w14:textId="4F62A174" w:rsidR="00657E54" w:rsidRPr="002E7992" w:rsidRDefault="00B67EFF" w:rsidP="00206C33">
      <w:pPr>
        <w:spacing w:beforeLines="50" w:before="120" w:afterLines="50" w:after="120" w:line="360" w:lineRule="auto"/>
        <w:ind w:left="561"/>
        <w:rPr>
          <w:rFonts w:ascii="宋体" w:hAnsi="宋体" w:cs="宋体"/>
          <w:bCs/>
          <w:kern w:val="0"/>
          <w:sz w:val="28"/>
          <w:szCs w:val="28"/>
        </w:rPr>
      </w:pPr>
      <w:r w:rsidRPr="002E7992">
        <w:rPr>
          <w:rFonts w:ascii="宋体" w:hAnsi="宋体" w:cs="宋体" w:hint="eastAsia"/>
          <w:bCs/>
          <w:kern w:val="0"/>
          <w:sz w:val="28"/>
          <w:szCs w:val="28"/>
        </w:rPr>
        <w:t>（2）经采购人组织相关人员进行验收合格后，签发验收合格证明文件。（3）施工单位必须将产品所有资料（如有，包括但不限于设备检验合格证书、3C认证证书等）提交采购人，同时将与项目有关的竣工资料一式两份一起提交给采购人。</w:t>
      </w:r>
    </w:p>
    <w:p w14:paraId="3BEB5453" w14:textId="4D9D76C8" w:rsidR="00CA1AC9" w:rsidRPr="002E7992" w:rsidRDefault="00657E54" w:rsidP="00657E54">
      <w:pPr>
        <w:spacing w:beforeLines="50" w:before="120" w:afterLines="50" w:after="120" w:line="360" w:lineRule="auto"/>
        <w:ind w:left="561"/>
        <w:rPr>
          <w:rFonts w:ascii="宋体" w:hAnsi="宋体" w:cs="Calibri"/>
          <w:sz w:val="28"/>
          <w:szCs w:val="28"/>
        </w:rPr>
      </w:pPr>
      <w:r w:rsidRPr="002E7992">
        <w:rPr>
          <w:rFonts w:ascii="宋体" w:hAnsi="宋体" w:cs="宋体" w:hint="eastAsia"/>
          <w:bCs/>
          <w:kern w:val="0"/>
          <w:sz w:val="28"/>
          <w:szCs w:val="28"/>
        </w:rPr>
        <w:t>（4）</w:t>
      </w:r>
      <w:r w:rsidRPr="002E7992">
        <w:rPr>
          <w:rFonts w:ascii="宋体" w:hAnsi="宋体" w:cs="Calibri" w:hint="eastAsia"/>
          <w:sz w:val="28"/>
          <w:szCs w:val="28"/>
        </w:rPr>
        <w:t>来料验收、过程验收及竣工验收</w:t>
      </w:r>
      <w:r w:rsidR="008E0BA4">
        <w:rPr>
          <w:rFonts w:ascii="宋体" w:hAnsi="宋体" w:cs="Calibri" w:hint="eastAsia"/>
          <w:sz w:val="28"/>
          <w:szCs w:val="28"/>
        </w:rPr>
        <w:t>。</w:t>
      </w:r>
    </w:p>
    <w:p w14:paraId="4052425B" w14:textId="7255D146" w:rsidR="00206C33" w:rsidRPr="001C054B" w:rsidRDefault="00206C33" w:rsidP="00657E54">
      <w:pPr>
        <w:spacing w:beforeLines="50" w:before="120" w:afterLines="50" w:after="120" w:line="360" w:lineRule="auto"/>
        <w:ind w:left="561"/>
        <w:rPr>
          <w:rFonts w:ascii="宋体" w:hAnsi="宋体" w:cs="Calibri"/>
          <w:b/>
          <w:bCs/>
          <w:sz w:val="28"/>
          <w:szCs w:val="28"/>
        </w:rPr>
      </w:pPr>
      <w:r w:rsidRPr="001C054B">
        <w:rPr>
          <w:rFonts w:ascii="宋体" w:hAnsi="宋体" w:cs="Calibri" w:hint="eastAsia"/>
          <w:b/>
          <w:bCs/>
          <w:sz w:val="28"/>
          <w:szCs w:val="28"/>
        </w:rPr>
        <w:lastRenderedPageBreak/>
        <w:t>（5）施工单位提供主要材料样板</w:t>
      </w:r>
      <w:r w:rsidR="001C054B" w:rsidRPr="001C054B">
        <w:rPr>
          <w:rFonts w:ascii="宋体" w:hAnsi="宋体" w:cs="Calibri" w:hint="eastAsia"/>
          <w:b/>
          <w:bCs/>
          <w:sz w:val="28"/>
          <w:szCs w:val="28"/>
        </w:rPr>
        <w:t>（如保温材料和防腐材料）</w:t>
      </w:r>
      <w:r w:rsidRPr="001C054B">
        <w:rPr>
          <w:rFonts w:ascii="宋体" w:hAnsi="宋体" w:cs="Calibri" w:hint="eastAsia"/>
          <w:b/>
          <w:bCs/>
          <w:sz w:val="28"/>
          <w:szCs w:val="28"/>
        </w:rPr>
        <w:t>，</w:t>
      </w:r>
      <w:r w:rsidR="007B7C38" w:rsidRPr="001C054B">
        <w:rPr>
          <w:rFonts w:ascii="宋体" w:hAnsi="宋体" w:cs="Calibri" w:hint="eastAsia"/>
          <w:b/>
          <w:bCs/>
          <w:sz w:val="28"/>
          <w:szCs w:val="28"/>
        </w:rPr>
        <w:t>资料、</w:t>
      </w:r>
      <w:r w:rsidRPr="001C054B">
        <w:rPr>
          <w:rFonts w:ascii="宋体" w:hAnsi="宋体" w:cs="Calibri" w:hint="eastAsia"/>
          <w:b/>
          <w:bCs/>
          <w:sz w:val="28"/>
          <w:szCs w:val="28"/>
        </w:rPr>
        <w:t>得到</w:t>
      </w:r>
      <w:r w:rsidR="007B7C38" w:rsidRPr="001C054B">
        <w:rPr>
          <w:rFonts w:ascii="宋体" w:hAnsi="宋体" w:cs="Calibri" w:hint="eastAsia"/>
          <w:b/>
          <w:bCs/>
          <w:sz w:val="28"/>
          <w:szCs w:val="28"/>
        </w:rPr>
        <w:t>业主</w:t>
      </w:r>
      <w:r w:rsidRPr="001C054B">
        <w:rPr>
          <w:rFonts w:ascii="宋体" w:hAnsi="宋体" w:cs="Calibri" w:hint="eastAsia"/>
          <w:b/>
          <w:bCs/>
          <w:sz w:val="28"/>
          <w:szCs w:val="28"/>
        </w:rPr>
        <w:t>同意后才能使用。</w:t>
      </w:r>
    </w:p>
    <w:p w14:paraId="614A6995" w14:textId="64C94D4C" w:rsidR="001C054B" w:rsidRPr="001C054B" w:rsidRDefault="001C054B" w:rsidP="007464DD">
      <w:pPr>
        <w:numPr>
          <w:ilvl w:val="0"/>
          <w:numId w:val="36"/>
        </w:numPr>
        <w:spacing w:beforeLines="50" w:before="120" w:afterLines="50" w:after="120" w:line="360" w:lineRule="auto"/>
        <w:rPr>
          <w:rFonts w:ascii="宋体" w:hAnsi="宋体" w:cs="Calibri"/>
          <w:b/>
          <w:bCs/>
          <w:sz w:val="28"/>
          <w:szCs w:val="28"/>
        </w:rPr>
      </w:pPr>
      <w:r w:rsidRPr="001C054B">
        <w:rPr>
          <w:rFonts w:ascii="宋体" w:hAnsi="宋体" w:cs="Calibri" w:hint="eastAsia"/>
          <w:b/>
          <w:bCs/>
          <w:sz w:val="28"/>
          <w:szCs w:val="28"/>
        </w:rPr>
        <w:t>涉及后道工序施工前，需对前一道工序进行中间验收。</w:t>
      </w:r>
    </w:p>
    <w:p w14:paraId="5565A8B3" w14:textId="2CE1C752" w:rsidR="007464DD" w:rsidRPr="007464DD" w:rsidRDefault="00B67EFF" w:rsidP="007464DD">
      <w:pPr>
        <w:numPr>
          <w:ilvl w:val="0"/>
          <w:numId w:val="6"/>
        </w:numPr>
        <w:spacing w:beforeLines="50" w:before="120" w:afterLines="50" w:after="120" w:line="360" w:lineRule="auto"/>
        <w:rPr>
          <w:rFonts w:ascii="宋体" w:hAnsi="宋体" w:cs="宋体"/>
          <w:bCs/>
          <w:kern w:val="0"/>
          <w:sz w:val="28"/>
          <w:szCs w:val="28"/>
        </w:rPr>
      </w:pPr>
      <w:r w:rsidRPr="007464DD">
        <w:rPr>
          <w:rFonts w:ascii="宋体" w:hAnsi="宋体" w:cs="宋体" w:hint="eastAsia"/>
          <w:bCs/>
          <w:kern w:val="0"/>
          <w:sz w:val="28"/>
          <w:szCs w:val="28"/>
        </w:rPr>
        <w:t>质保期及质保期内需履行的特殊义务：</w:t>
      </w:r>
      <w:r w:rsidR="007464DD" w:rsidRPr="007464DD">
        <w:rPr>
          <w:rFonts w:ascii="宋体" w:hAnsi="宋体" w:cs="宋体" w:hint="eastAsia"/>
          <w:bCs/>
          <w:kern w:val="0"/>
          <w:sz w:val="28"/>
          <w:szCs w:val="28"/>
        </w:rPr>
        <w:t>项目总体质保期一年，管道支架防腐质保期三年，从竣工验收开始计算。</w:t>
      </w:r>
    </w:p>
    <w:p w14:paraId="3BEB5455" w14:textId="12FF0574" w:rsidR="00CA1AC9" w:rsidRPr="002E7992" w:rsidRDefault="00B67EFF" w:rsidP="00603DB1">
      <w:pPr>
        <w:numPr>
          <w:ilvl w:val="0"/>
          <w:numId w:val="3"/>
        </w:numPr>
        <w:tabs>
          <w:tab w:val="left" w:pos="540"/>
          <w:tab w:val="left" w:pos="720"/>
        </w:tabs>
        <w:spacing w:beforeLines="50" w:before="120" w:afterLines="50" w:after="120" w:line="360" w:lineRule="auto"/>
        <w:rPr>
          <w:b/>
          <w:sz w:val="28"/>
          <w:szCs w:val="28"/>
        </w:rPr>
      </w:pPr>
      <w:r w:rsidRPr="002E7992">
        <w:rPr>
          <w:rFonts w:hint="eastAsia"/>
          <w:b/>
          <w:sz w:val="28"/>
          <w:szCs w:val="28"/>
        </w:rPr>
        <w:t>工程费用及支付方式</w:t>
      </w:r>
    </w:p>
    <w:p w14:paraId="3BEB5456" w14:textId="53A2D55D" w:rsidR="00CA1AC9" w:rsidRPr="002E7992" w:rsidRDefault="003C1D76" w:rsidP="00603DB1">
      <w:pPr>
        <w:numPr>
          <w:ilvl w:val="0"/>
          <w:numId w:val="7"/>
        </w:numPr>
        <w:spacing w:beforeLines="50" w:before="120" w:afterLines="50" w:after="120" w:line="360" w:lineRule="auto"/>
        <w:rPr>
          <w:rFonts w:ascii="宋体" w:hAnsi="宋体" w:cs="Arial"/>
          <w:color w:val="000000"/>
          <w:sz w:val="28"/>
          <w:szCs w:val="28"/>
        </w:rPr>
      </w:pPr>
      <w:r w:rsidRPr="002E7992">
        <w:rPr>
          <w:rFonts w:hint="eastAsia"/>
          <w:sz w:val="28"/>
          <w:szCs w:val="28"/>
        </w:rPr>
        <w:t>本工程采用</w:t>
      </w:r>
      <w:r w:rsidR="00B40BEF" w:rsidRPr="002E7992">
        <w:rPr>
          <w:rFonts w:ascii="宋体" w:hAnsi="宋体" w:cs="宋体" w:hint="eastAsia"/>
          <w:bCs/>
          <w:kern w:val="0"/>
          <w:sz w:val="28"/>
          <w:szCs w:val="28"/>
        </w:rPr>
        <w:t>综合单价</w:t>
      </w:r>
      <w:r w:rsidRPr="002E7992">
        <w:rPr>
          <w:rFonts w:ascii="宋体" w:hAnsi="宋体" w:cs="宋体" w:hint="eastAsia"/>
          <w:bCs/>
          <w:kern w:val="0"/>
          <w:sz w:val="28"/>
          <w:szCs w:val="28"/>
        </w:rPr>
        <w:t>包干</w:t>
      </w:r>
      <w:r w:rsidRPr="002E7992">
        <w:rPr>
          <w:rFonts w:ascii="宋体" w:hAnsi="宋体" w:cs="Arial"/>
          <w:color w:val="000000"/>
          <w:sz w:val="28"/>
          <w:szCs w:val="28"/>
        </w:rPr>
        <w:t>，</w:t>
      </w:r>
      <w:r w:rsidRPr="002E7992">
        <w:rPr>
          <w:rFonts w:hint="eastAsia"/>
          <w:sz w:val="28"/>
          <w:szCs w:val="28"/>
        </w:rPr>
        <w:t>包工、包料、包工期、包质量、包安全、包安全文明施工</w:t>
      </w:r>
      <w:r w:rsidRPr="002E7992">
        <w:rPr>
          <w:rFonts w:ascii="宋体" w:hAnsi="宋体" w:cs="Arial" w:hint="eastAsia"/>
          <w:color w:val="000000"/>
          <w:sz w:val="28"/>
          <w:szCs w:val="28"/>
        </w:rPr>
        <w:t>、包验收、包调试、包结算、</w:t>
      </w:r>
      <w:proofErr w:type="gramStart"/>
      <w:r w:rsidRPr="002E7992">
        <w:rPr>
          <w:rFonts w:ascii="宋体" w:hAnsi="宋体" w:cs="Arial" w:hint="eastAsia"/>
          <w:color w:val="000000"/>
          <w:sz w:val="28"/>
          <w:szCs w:val="28"/>
        </w:rPr>
        <w:t>包资料</w:t>
      </w:r>
      <w:proofErr w:type="gramEnd"/>
      <w:r w:rsidRPr="002E7992">
        <w:rPr>
          <w:rFonts w:ascii="宋体" w:hAnsi="宋体" w:cs="Arial" w:hint="eastAsia"/>
          <w:color w:val="000000"/>
          <w:sz w:val="28"/>
          <w:szCs w:val="28"/>
        </w:rPr>
        <w:t>整理、包综合治理、</w:t>
      </w:r>
      <w:r w:rsidRPr="002E7992">
        <w:rPr>
          <w:rFonts w:hint="eastAsia"/>
          <w:sz w:val="28"/>
          <w:szCs w:val="28"/>
        </w:rPr>
        <w:t>包风险、包利润和管理费等完成本项目的全部费用</w:t>
      </w:r>
      <w:r w:rsidR="00B67EFF" w:rsidRPr="002E7992">
        <w:rPr>
          <w:rFonts w:ascii="宋体" w:hAnsi="宋体" w:cs="Arial"/>
          <w:color w:val="000000"/>
          <w:sz w:val="28"/>
          <w:szCs w:val="28"/>
        </w:rPr>
        <w:t>。</w:t>
      </w:r>
    </w:p>
    <w:p w14:paraId="3BEB5457" w14:textId="7647863F" w:rsidR="00CA1AC9" w:rsidRPr="002E7992" w:rsidRDefault="00A1442E" w:rsidP="00603DB1">
      <w:pPr>
        <w:numPr>
          <w:ilvl w:val="0"/>
          <w:numId w:val="7"/>
        </w:numPr>
        <w:spacing w:beforeLines="50" w:before="120" w:afterLines="50" w:after="120" w:line="360" w:lineRule="auto"/>
        <w:rPr>
          <w:rFonts w:ascii="宋体" w:hAnsi="宋体" w:cs="Arial"/>
          <w:color w:val="000000"/>
          <w:sz w:val="28"/>
          <w:szCs w:val="28"/>
        </w:rPr>
      </w:pPr>
      <w:r w:rsidRPr="002E7992">
        <w:rPr>
          <w:rFonts w:ascii="宋体" w:hAnsi="宋体" w:cs="Arial" w:hint="eastAsia"/>
          <w:color w:val="000000"/>
          <w:sz w:val="28"/>
          <w:szCs w:val="28"/>
        </w:rPr>
        <w:t>本项目的</w:t>
      </w:r>
      <w:r w:rsidR="00B40BEF" w:rsidRPr="002E7992">
        <w:rPr>
          <w:rFonts w:ascii="宋体" w:hAnsi="宋体" w:cs="Arial" w:hint="eastAsia"/>
          <w:color w:val="000000"/>
          <w:sz w:val="28"/>
          <w:szCs w:val="28"/>
        </w:rPr>
        <w:t>投标</w:t>
      </w:r>
      <w:r w:rsidRPr="002E7992">
        <w:rPr>
          <w:rFonts w:ascii="宋体" w:hAnsi="宋体" w:cs="Arial" w:hint="eastAsia"/>
          <w:color w:val="000000"/>
          <w:sz w:val="28"/>
          <w:szCs w:val="28"/>
        </w:rPr>
        <w:t>总价</w:t>
      </w:r>
      <w:r w:rsidR="00B40BEF" w:rsidRPr="002E7992">
        <w:rPr>
          <w:rFonts w:ascii="宋体" w:hAnsi="宋体" w:cs="Arial" w:hint="eastAsia"/>
          <w:color w:val="000000"/>
          <w:sz w:val="28"/>
          <w:szCs w:val="28"/>
        </w:rPr>
        <w:t>应</w:t>
      </w:r>
      <w:r w:rsidRPr="002E7992">
        <w:rPr>
          <w:rFonts w:ascii="宋体" w:hAnsi="宋体" w:cs="Arial"/>
          <w:color w:val="000000"/>
          <w:sz w:val="28"/>
          <w:szCs w:val="28"/>
        </w:rPr>
        <w:t>包含</w:t>
      </w:r>
      <w:r w:rsidRPr="002E7992">
        <w:rPr>
          <w:rFonts w:ascii="宋体" w:hAnsi="宋体" w:cs="Arial" w:hint="eastAsia"/>
          <w:color w:val="000000"/>
          <w:sz w:val="28"/>
          <w:szCs w:val="28"/>
        </w:rPr>
        <w:t>投标人按施工现场现状及施工范围根据采购人要求</w:t>
      </w:r>
      <w:r w:rsidRPr="002E7992">
        <w:rPr>
          <w:rFonts w:ascii="宋体" w:hAnsi="宋体" w:cs="Arial"/>
          <w:color w:val="000000"/>
          <w:sz w:val="28"/>
          <w:szCs w:val="28"/>
        </w:rPr>
        <w:t>完成项</w:t>
      </w:r>
      <w:r w:rsidRPr="002E7992">
        <w:rPr>
          <w:rFonts w:ascii="宋体" w:hAnsi="宋体" w:cs="Arial" w:hint="eastAsia"/>
          <w:color w:val="000000"/>
          <w:sz w:val="28"/>
          <w:szCs w:val="28"/>
        </w:rPr>
        <w:t>目约定全部</w:t>
      </w:r>
      <w:r w:rsidRPr="002E7992">
        <w:rPr>
          <w:rFonts w:ascii="宋体" w:hAnsi="宋体" w:cs="Arial"/>
          <w:color w:val="000000"/>
          <w:sz w:val="28"/>
          <w:szCs w:val="28"/>
        </w:rPr>
        <w:t>工作所需的</w:t>
      </w:r>
      <w:r w:rsidRPr="002E7992">
        <w:rPr>
          <w:rFonts w:ascii="宋体" w:hAnsi="宋体" w:cs="Arial" w:hint="eastAsia"/>
          <w:color w:val="000000"/>
          <w:sz w:val="28"/>
          <w:szCs w:val="28"/>
        </w:rPr>
        <w:t>税费及相关措施</w:t>
      </w:r>
      <w:r w:rsidR="00B40BEF" w:rsidRPr="002E7992">
        <w:rPr>
          <w:rFonts w:ascii="宋体" w:hAnsi="宋体" w:cs="Arial" w:hint="eastAsia"/>
          <w:color w:val="000000"/>
          <w:sz w:val="28"/>
          <w:szCs w:val="28"/>
        </w:rPr>
        <w:t>费及</w:t>
      </w:r>
      <w:r w:rsidRPr="002E7992">
        <w:rPr>
          <w:rFonts w:ascii="宋体" w:hAnsi="宋体" w:cs="Arial" w:hint="eastAsia"/>
          <w:color w:val="000000"/>
          <w:sz w:val="28"/>
          <w:szCs w:val="28"/>
        </w:rPr>
        <w:t>合同实施过程中应预见和不可预见的费用等等。工程量清单和竞选范围内的报价如有漏计或漏项的，视为投标人单方面</w:t>
      </w:r>
      <w:proofErr w:type="gramStart"/>
      <w:r w:rsidRPr="002E7992">
        <w:rPr>
          <w:rFonts w:ascii="宋体" w:hAnsi="宋体" w:cs="Arial" w:hint="eastAsia"/>
          <w:color w:val="000000"/>
          <w:sz w:val="28"/>
          <w:szCs w:val="28"/>
        </w:rPr>
        <w:t>作出</w:t>
      </w:r>
      <w:proofErr w:type="gramEnd"/>
      <w:r w:rsidRPr="002E7992">
        <w:rPr>
          <w:rFonts w:ascii="宋体" w:hAnsi="宋体" w:cs="Arial" w:hint="eastAsia"/>
          <w:color w:val="000000"/>
          <w:sz w:val="28"/>
          <w:szCs w:val="28"/>
        </w:rPr>
        <w:t>的让利，费用</w:t>
      </w:r>
      <w:proofErr w:type="gramStart"/>
      <w:r w:rsidRPr="002E7992">
        <w:rPr>
          <w:rFonts w:ascii="宋体" w:hAnsi="宋体" w:cs="Arial" w:hint="eastAsia"/>
          <w:color w:val="000000"/>
          <w:sz w:val="28"/>
          <w:szCs w:val="28"/>
        </w:rPr>
        <w:t>不</w:t>
      </w:r>
      <w:proofErr w:type="gramEnd"/>
      <w:r w:rsidRPr="002E7992">
        <w:rPr>
          <w:rFonts w:ascii="宋体" w:hAnsi="宋体" w:cs="Arial" w:hint="eastAsia"/>
          <w:color w:val="000000"/>
          <w:sz w:val="28"/>
          <w:szCs w:val="28"/>
        </w:rPr>
        <w:t>另行增加</w:t>
      </w:r>
      <w:r w:rsidR="00B67EFF" w:rsidRPr="002E7992">
        <w:rPr>
          <w:rFonts w:ascii="宋体" w:hAnsi="宋体" w:cs="Arial" w:hint="eastAsia"/>
          <w:color w:val="000000"/>
          <w:sz w:val="28"/>
          <w:szCs w:val="28"/>
        </w:rPr>
        <w:t>。</w:t>
      </w:r>
    </w:p>
    <w:p w14:paraId="3BEB5458" w14:textId="668CBCA0" w:rsidR="00CA1AC9" w:rsidRPr="002E7992" w:rsidRDefault="00B67EFF" w:rsidP="00603DB1">
      <w:pPr>
        <w:numPr>
          <w:ilvl w:val="0"/>
          <w:numId w:val="7"/>
        </w:numPr>
        <w:spacing w:beforeLines="50" w:before="120" w:afterLines="50" w:after="120" w:line="360" w:lineRule="auto"/>
        <w:rPr>
          <w:rFonts w:ascii="宋体" w:hAnsi="宋体" w:cs="Arial"/>
          <w:color w:val="000000"/>
          <w:sz w:val="28"/>
          <w:szCs w:val="28"/>
        </w:rPr>
      </w:pPr>
      <w:r w:rsidRPr="002E7992">
        <w:rPr>
          <w:rFonts w:ascii="宋体" w:hAnsi="宋体" w:cs="Arial" w:hint="eastAsia"/>
          <w:color w:val="000000"/>
          <w:sz w:val="28"/>
          <w:szCs w:val="28"/>
        </w:rPr>
        <w:t>付款方式</w:t>
      </w:r>
    </w:p>
    <w:p w14:paraId="1ACC5965" w14:textId="7B887EDF" w:rsidR="00657E54" w:rsidRPr="002E7992" w:rsidRDefault="00657E54" w:rsidP="00603DB1">
      <w:pPr>
        <w:numPr>
          <w:ilvl w:val="0"/>
          <w:numId w:val="9"/>
        </w:numPr>
        <w:spacing w:beforeLines="50" w:before="120" w:afterLines="50" w:after="120" w:line="360" w:lineRule="auto"/>
        <w:rPr>
          <w:rFonts w:ascii="宋体" w:hAnsi="宋体"/>
          <w:sz w:val="28"/>
          <w:szCs w:val="28"/>
        </w:rPr>
      </w:pPr>
      <w:r w:rsidRPr="002E7992">
        <w:rPr>
          <w:rFonts w:ascii="宋体" w:hAnsi="宋体" w:cs="Arial" w:hint="eastAsia"/>
          <w:color w:val="000000"/>
          <w:sz w:val="28"/>
          <w:szCs w:val="28"/>
        </w:rPr>
        <w:t>在本合</w:t>
      </w:r>
      <w:r w:rsidRPr="002E7992">
        <w:rPr>
          <w:rFonts w:ascii="宋体" w:hAnsi="宋体" w:hint="eastAsia"/>
          <w:sz w:val="28"/>
          <w:szCs w:val="28"/>
        </w:rPr>
        <w:t>同履行期内，若国家税费调整，合同含税金额按国家规定税率</w:t>
      </w:r>
      <w:proofErr w:type="gramStart"/>
      <w:r w:rsidRPr="002E7992">
        <w:rPr>
          <w:rFonts w:ascii="宋体" w:hAnsi="宋体" w:hint="eastAsia"/>
          <w:sz w:val="28"/>
          <w:szCs w:val="28"/>
        </w:rPr>
        <w:t>作出</w:t>
      </w:r>
      <w:proofErr w:type="gramEnd"/>
      <w:r w:rsidRPr="002E7992">
        <w:rPr>
          <w:rFonts w:ascii="宋体" w:hAnsi="宋体" w:hint="eastAsia"/>
          <w:sz w:val="28"/>
          <w:szCs w:val="28"/>
        </w:rPr>
        <w:t>相应调整，供方每次申请付款应按照合同内容开具相应税率的合法有效的增值税专用发票。</w:t>
      </w:r>
    </w:p>
    <w:p w14:paraId="26CBA460" w14:textId="77777777" w:rsidR="00145596" w:rsidRPr="002E7992" w:rsidRDefault="00145596" w:rsidP="00145596">
      <w:pPr>
        <w:numPr>
          <w:ilvl w:val="0"/>
          <w:numId w:val="9"/>
        </w:numPr>
        <w:spacing w:beforeLines="50" w:before="120" w:afterLines="50" w:after="120" w:line="360" w:lineRule="auto"/>
        <w:rPr>
          <w:rFonts w:ascii="宋体" w:hAnsi="宋体" w:cs="Arial"/>
          <w:color w:val="000000"/>
          <w:sz w:val="28"/>
          <w:szCs w:val="28"/>
        </w:rPr>
      </w:pPr>
      <w:r w:rsidRPr="002E7992">
        <w:rPr>
          <w:rFonts w:ascii="宋体" w:hAnsi="宋体" w:cs="Arial" w:hint="eastAsia"/>
          <w:color w:val="000000"/>
          <w:sz w:val="28"/>
          <w:szCs w:val="28"/>
        </w:rPr>
        <w:t>合同签订并进场工作后，甲方收到乙方请款资料后7个工作日内支付合同暂定总价的30%预付款；工程全部完工验收合格和完成结算手续后，甲方收到乙方请款资料后15个工作日内支付至合同结算总价的95%（含预付款），质保期期满且乙方按要求</w:t>
      </w:r>
      <w:proofErr w:type="gramStart"/>
      <w:r w:rsidRPr="002E7992">
        <w:rPr>
          <w:rFonts w:ascii="宋体" w:hAnsi="宋体" w:cs="Arial" w:hint="eastAsia"/>
          <w:color w:val="000000"/>
          <w:sz w:val="28"/>
          <w:szCs w:val="28"/>
        </w:rPr>
        <w:t>妥善履行</w:t>
      </w:r>
      <w:proofErr w:type="gramEnd"/>
      <w:r w:rsidRPr="002E7992">
        <w:rPr>
          <w:rFonts w:ascii="宋体" w:hAnsi="宋体" w:cs="Arial" w:hint="eastAsia"/>
          <w:color w:val="000000"/>
          <w:sz w:val="28"/>
          <w:szCs w:val="28"/>
        </w:rPr>
        <w:t>了质保期义务后，甲方收到乙方请款资料15个工作日内付清余款（不计利息）。每次付款前，乙方应开具符合国家税务规定的等额合格的增值税专用发票给甲方。乙方晚于付款期限提供的，甲方付款期限相应顺延。</w:t>
      </w:r>
    </w:p>
    <w:p w14:paraId="3BEB5461" w14:textId="2138A31D" w:rsidR="00CA1AC9" w:rsidRPr="002E7992" w:rsidRDefault="00B67EFF" w:rsidP="00603DB1">
      <w:pPr>
        <w:numPr>
          <w:ilvl w:val="0"/>
          <w:numId w:val="3"/>
        </w:numPr>
        <w:tabs>
          <w:tab w:val="left" w:pos="540"/>
          <w:tab w:val="left" w:pos="720"/>
        </w:tabs>
        <w:spacing w:beforeLines="50" w:before="120" w:afterLines="50" w:after="120" w:line="360" w:lineRule="auto"/>
        <w:rPr>
          <w:b/>
          <w:sz w:val="28"/>
          <w:szCs w:val="28"/>
        </w:rPr>
      </w:pPr>
      <w:r w:rsidRPr="002E7992">
        <w:rPr>
          <w:rFonts w:hint="eastAsia"/>
          <w:b/>
          <w:sz w:val="28"/>
          <w:szCs w:val="28"/>
        </w:rPr>
        <w:lastRenderedPageBreak/>
        <w:t>投标文件</w:t>
      </w:r>
    </w:p>
    <w:p w14:paraId="3BEB5462" w14:textId="77777777" w:rsidR="00CA1AC9" w:rsidRPr="002E7992" w:rsidRDefault="00B67EFF" w:rsidP="00242DE0">
      <w:pPr>
        <w:spacing w:beforeLines="50" w:before="120" w:afterLines="50" w:after="120" w:line="360" w:lineRule="auto"/>
        <w:ind w:left="425" w:firstLineChars="200" w:firstLine="560"/>
        <w:rPr>
          <w:sz w:val="28"/>
          <w:szCs w:val="28"/>
        </w:rPr>
      </w:pPr>
      <w:r w:rsidRPr="002E7992">
        <w:rPr>
          <w:rFonts w:hint="eastAsia"/>
          <w:sz w:val="28"/>
          <w:szCs w:val="28"/>
        </w:rPr>
        <w:t>根据</w:t>
      </w:r>
      <w:r w:rsidRPr="002E7992">
        <w:rPr>
          <w:rFonts w:ascii="宋体" w:hAnsi="宋体" w:cs="Arial" w:hint="eastAsia"/>
          <w:color w:val="000000"/>
          <w:sz w:val="28"/>
          <w:szCs w:val="28"/>
        </w:rPr>
        <w:t>采购</w:t>
      </w:r>
      <w:r w:rsidRPr="002E7992">
        <w:rPr>
          <w:rFonts w:hint="eastAsia"/>
          <w:sz w:val="28"/>
          <w:szCs w:val="28"/>
        </w:rPr>
        <w:t>人要求的投标文件格式，进行密封报价（盖章）。投标文件应包含以下内容：</w:t>
      </w:r>
    </w:p>
    <w:p w14:paraId="3BEB5463" w14:textId="38F240D8" w:rsidR="00CA1AC9" w:rsidRPr="002E7992" w:rsidRDefault="00B67EFF" w:rsidP="00603DB1">
      <w:pPr>
        <w:numPr>
          <w:ilvl w:val="0"/>
          <w:numId w:val="8"/>
        </w:numPr>
        <w:spacing w:beforeLines="50" w:before="120" w:afterLines="50" w:after="120" w:line="360" w:lineRule="auto"/>
        <w:rPr>
          <w:sz w:val="28"/>
          <w:szCs w:val="28"/>
        </w:rPr>
      </w:pPr>
      <w:r w:rsidRPr="002E7992">
        <w:rPr>
          <w:rFonts w:ascii="宋体" w:hAnsi="宋体" w:cs="Arial" w:hint="eastAsia"/>
          <w:color w:val="000000"/>
          <w:sz w:val="28"/>
          <w:szCs w:val="28"/>
        </w:rPr>
        <w:t>商务部</w:t>
      </w:r>
      <w:r w:rsidRPr="002E7992">
        <w:rPr>
          <w:rFonts w:hint="eastAsia"/>
          <w:sz w:val="28"/>
          <w:szCs w:val="28"/>
        </w:rPr>
        <w:t>分（提供复印件，并加盖公章）</w:t>
      </w:r>
    </w:p>
    <w:p w14:paraId="3BEB5464" w14:textId="77777777" w:rsidR="00CA1AC9" w:rsidRPr="002E7992" w:rsidRDefault="00B67EFF" w:rsidP="00603DB1">
      <w:pPr>
        <w:numPr>
          <w:ilvl w:val="0"/>
          <w:numId w:val="12"/>
        </w:numPr>
        <w:spacing w:beforeLines="50" w:before="120" w:afterLines="50" w:after="120" w:line="360" w:lineRule="auto"/>
        <w:rPr>
          <w:rFonts w:ascii="宋体" w:hAnsi="宋体"/>
          <w:sz w:val="28"/>
          <w:szCs w:val="28"/>
        </w:rPr>
      </w:pPr>
      <w:bookmarkStart w:id="2" w:name="_Hlk33472787"/>
      <w:r w:rsidRPr="002E7992">
        <w:rPr>
          <w:rFonts w:ascii="宋体" w:hAnsi="宋体" w:hint="eastAsia"/>
          <w:sz w:val="28"/>
          <w:szCs w:val="28"/>
        </w:rPr>
        <w:t>有效的企业工商营业执照、企业法人组织机构代码证书、税务登记证书（或三证合一）；</w:t>
      </w:r>
    </w:p>
    <w:p w14:paraId="3BEB5465" w14:textId="77777777" w:rsidR="00CA1AC9" w:rsidRPr="002E7992" w:rsidRDefault="00B67EFF" w:rsidP="00603DB1">
      <w:pPr>
        <w:numPr>
          <w:ilvl w:val="0"/>
          <w:numId w:val="12"/>
        </w:numPr>
        <w:spacing w:beforeLines="50" w:before="120" w:afterLines="50" w:after="120" w:line="360" w:lineRule="auto"/>
        <w:rPr>
          <w:rFonts w:ascii="宋体" w:hAnsi="宋体"/>
          <w:sz w:val="28"/>
          <w:szCs w:val="28"/>
        </w:rPr>
      </w:pPr>
      <w:r w:rsidRPr="002E7992">
        <w:rPr>
          <w:rFonts w:ascii="宋体" w:hAnsi="宋体" w:hint="eastAsia"/>
          <w:sz w:val="28"/>
          <w:szCs w:val="28"/>
        </w:rPr>
        <w:t>供应商调查表（格式见附件2）</w:t>
      </w:r>
    </w:p>
    <w:p w14:paraId="3BEB5466" w14:textId="77777777" w:rsidR="00CA1AC9" w:rsidRPr="002E7992" w:rsidRDefault="00B67EFF" w:rsidP="00603DB1">
      <w:pPr>
        <w:numPr>
          <w:ilvl w:val="0"/>
          <w:numId w:val="12"/>
        </w:numPr>
        <w:spacing w:beforeLines="50" w:before="120" w:afterLines="50" w:after="120" w:line="360" w:lineRule="auto"/>
        <w:rPr>
          <w:rFonts w:ascii="宋体" w:hAnsi="宋体"/>
          <w:sz w:val="28"/>
          <w:szCs w:val="28"/>
        </w:rPr>
      </w:pPr>
      <w:r w:rsidRPr="002E7992">
        <w:rPr>
          <w:rFonts w:ascii="宋体" w:hAnsi="宋体" w:hint="eastAsia"/>
          <w:sz w:val="28"/>
          <w:szCs w:val="28"/>
        </w:rPr>
        <w:t>法定代表人证明书、法定代表人授权委托书原件（格式见附件3和附件4）；</w:t>
      </w:r>
    </w:p>
    <w:p w14:paraId="3BEB5467" w14:textId="77777777" w:rsidR="00CA1AC9" w:rsidRPr="002E7992" w:rsidRDefault="00B67EFF" w:rsidP="00603DB1">
      <w:pPr>
        <w:numPr>
          <w:ilvl w:val="0"/>
          <w:numId w:val="12"/>
        </w:numPr>
        <w:spacing w:beforeLines="50" w:before="120" w:afterLines="50" w:after="120" w:line="360" w:lineRule="auto"/>
        <w:rPr>
          <w:rFonts w:ascii="宋体" w:hAnsi="宋体"/>
          <w:sz w:val="28"/>
          <w:szCs w:val="28"/>
        </w:rPr>
      </w:pPr>
      <w:r w:rsidRPr="002E7992">
        <w:rPr>
          <w:rFonts w:ascii="宋体" w:hAnsi="宋体" w:hint="eastAsia"/>
          <w:sz w:val="28"/>
          <w:szCs w:val="28"/>
        </w:rPr>
        <w:t>有效的资质证书和安全生产许可证；</w:t>
      </w:r>
    </w:p>
    <w:p w14:paraId="3BEB5468" w14:textId="77777777" w:rsidR="00CA1AC9" w:rsidRPr="002E7992" w:rsidRDefault="00B67EFF" w:rsidP="00603DB1">
      <w:pPr>
        <w:numPr>
          <w:ilvl w:val="0"/>
          <w:numId w:val="12"/>
        </w:numPr>
        <w:spacing w:beforeLines="50" w:before="120" w:afterLines="50" w:after="120" w:line="360" w:lineRule="auto"/>
        <w:rPr>
          <w:rFonts w:ascii="宋体" w:hAnsi="宋体"/>
          <w:sz w:val="28"/>
          <w:szCs w:val="28"/>
        </w:rPr>
      </w:pPr>
      <w:r w:rsidRPr="002E7992">
        <w:rPr>
          <w:rFonts w:ascii="宋体" w:hAnsi="宋体" w:hint="eastAsia"/>
          <w:sz w:val="28"/>
          <w:szCs w:val="28"/>
        </w:rPr>
        <w:t>本工程拟派项目负责人简历表</w:t>
      </w:r>
      <w:r w:rsidRPr="002E7992">
        <w:rPr>
          <w:rFonts w:ascii="宋体" w:hAnsi="宋体"/>
          <w:sz w:val="28"/>
          <w:szCs w:val="28"/>
        </w:rPr>
        <w:t>（包括姓名、部门和职务、</w:t>
      </w:r>
      <w:r w:rsidRPr="002E7992">
        <w:rPr>
          <w:rFonts w:ascii="宋体" w:hAnsi="宋体" w:hint="eastAsia"/>
          <w:sz w:val="28"/>
          <w:szCs w:val="28"/>
        </w:rPr>
        <w:t>所学专业和</w:t>
      </w:r>
      <w:r w:rsidRPr="002E7992">
        <w:rPr>
          <w:rFonts w:ascii="宋体" w:hAnsi="宋体"/>
          <w:sz w:val="28"/>
          <w:szCs w:val="28"/>
        </w:rPr>
        <w:t>毕业</w:t>
      </w:r>
      <w:r w:rsidRPr="002E7992">
        <w:rPr>
          <w:rFonts w:ascii="宋体" w:hAnsi="宋体" w:hint="eastAsia"/>
          <w:sz w:val="28"/>
          <w:szCs w:val="28"/>
        </w:rPr>
        <w:t>院校名称及毕业</w:t>
      </w:r>
      <w:r w:rsidRPr="002E7992">
        <w:rPr>
          <w:rFonts w:ascii="宋体" w:hAnsi="宋体"/>
          <w:sz w:val="28"/>
          <w:szCs w:val="28"/>
        </w:rPr>
        <w:t>时间、主要资历、经验及承担过的</w:t>
      </w:r>
      <w:r w:rsidRPr="002E7992">
        <w:rPr>
          <w:rFonts w:ascii="宋体" w:hAnsi="宋体" w:hint="eastAsia"/>
          <w:sz w:val="28"/>
          <w:szCs w:val="28"/>
        </w:rPr>
        <w:t>类似</w:t>
      </w:r>
      <w:r w:rsidRPr="002E7992">
        <w:rPr>
          <w:rFonts w:ascii="宋体" w:hAnsi="宋体"/>
          <w:sz w:val="28"/>
          <w:szCs w:val="28"/>
        </w:rPr>
        <w:t>项目</w:t>
      </w:r>
      <w:r w:rsidRPr="002E7992">
        <w:rPr>
          <w:rFonts w:ascii="宋体" w:hAnsi="宋体" w:hint="eastAsia"/>
          <w:sz w:val="28"/>
          <w:szCs w:val="28"/>
        </w:rPr>
        <w:t>，</w:t>
      </w:r>
      <w:r w:rsidRPr="002E7992">
        <w:rPr>
          <w:rFonts w:ascii="宋体" w:hAnsi="宋体"/>
          <w:sz w:val="28"/>
          <w:szCs w:val="28"/>
        </w:rPr>
        <w:t>获得认证资质证书</w:t>
      </w:r>
      <w:r w:rsidRPr="002E7992">
        <w:rPr>
          <w:rFonts w:ascii="宋体" w:hAnsi="宋体" w:hint="eastAsia"/>
          <w:sz w:val="28"/>
          <w:szCs w:val="28"/>
        </w:rPr>
        <w:t>及复印件</w:t>
      </w:r>
      <w:r w:rsidRPr="002E7992">
        <w:rPr>
          <w:rFonts w:ascii="宋体" w:hAnsi="宋体"/>
          <w:sz w:val="28"/>
          <w:szCs w:val="28"/>
        </w:rPr>
        <w:t>）</w:t>
      </w:r>
      <w:r w:rsidRPr="002E7992">
        <w:rPr>
          <w:rFonts w:ascii="宋体" w:hAnsi="宋体" w:hint="eastAsia"/>
          <w:sz w:val="28"/>
          <w:szCs w:val="28"/>
        </w:rPr>
        <w:t>；</w:t>
      </w:r>
    </w:p>
    <w:p w14:paraId="3BEB5469" w14:textId="5FA389B4" w:rsidR="00CA1AC9" w:rsidRPr="002E7992" w:rsidRDefault="00B67EFF" w:rsidP="00603DB1">
      <w:pPr>
        <w:numPr>
          <w:ilvl w:val="0"/>
          <w:numId w:val="12"/>
        </w:numPr>
        <w:spacing w:beforeLines="50" w:before="120" w:afterLines="50" w:after="120" w:line="360" w:lineRule="auto"/>
        <w:rPr>
          <w:rFonts w:ascii="宋体" w:hAnsi="宋体"/>
          <w:sz w:val="28"/>
          <w:szCs w:val="28"/>
        </w:rPr>
      </w:pPr>
      <w:r w:rsidRPr="002E7992">
        <w:rPr>
          <w:rFonts w:ascii="宋体" w:hAnsi="宋体" w:hint="eastAsia"/>
          <w:sz w:val="28"/>
          <w:szCs w:val="28"/>
        </w:rPr>
        <w:t>近3年内(</w:t>
      </w:r>
      <w:r w:rsidR="00121B5B" w:rsidRPr="002E7992">
        <w:rPr>
          <w:rFonts w:ascii="宋体" w:hAnsi="宋体" w:hint="eastAsia"/>
          <w:sz w:val="28"/>
          <w:szCs w:val="28"/>
        </w:rPr>
        <w:t>2017</w:t>
      </w:r>
      <w:r w:rsidRPr="002E7992">
        <w:rPr>
          <w:rFonts w:ascii="宋体" w:hAnsi="宋体" w:hint="eastAsia"/>
          <w:sz w:val="28"/>
          <w:szCs w:val="28"/>
        </w:rPr>
        <w:t>年1月1日至今) 完成过质量合格的类</w:t>
      </w:r>
      <w:proofErr w:type="gramStart"/>
      <w:r w:rsidRPr="002E7992">
        <w:rPr>
          <w:rFonts w:ascii="宋体" w:hAnsi="宋体" w:hint="eastAsia"/>
          <w:sz w:val="28"/>
          <w:szCs w:val="28"/>
        </w:rPr>
        <w:t>似项目</w:t>
      </w:r>
      <w:proofErr w:type="gramEnd"/>
      <w:r w:rsidRPr="002E7992">
        <w:rPr>
          <w:rFonts w:ascii="宋体" w:hAnsi="宋体" w:hint="eastAsia"/>
          <w:sz w:val="28"/>
          <w:szCs w:val="28"/>
        </w:rPr>
        <w:t>业绩（需提供合同和验收报告等相关证明材料复印件）；</w:t>
      </w:r>
    </w:p>
    <w:p w14:paraId="3BEB546A" w14:textId="77777777" w:rsidR="00CA1AC9" w:rsidRPr="002E7992" w:rsidRDefault="00B67EFF" w:rsidP="00603DB1">
      <w:pPr>
        <w:numPr>
          <w:ilvl w:val="0"/>
          <w:numId w:val="12"/>
        </w:numPr>
        <w:spacing w:beforeLines="50" w:before="120" w:afterLines="50" w:after="120" w:line="360" w:lineRule="auto"/>
        <w:rPr>
          <w:sz w:val="28"/>
          <w:szCs w:val="28"/>
        </w:rPr>
      </w:pPr>
      <w:r w:rsidRPr="002E7992">
        <w:rPr>
          <w:rFonts w:ascii="宋体" w:hAnsi="宋体" w:hint="eastAsia"/>
          <w:sz w:val="28"/>
          <w:szCs w:val="28"/>
        </w:rPr>
        <w:t>投标人认为有</w:t>
      </w:r>
      <w:r w:rsidRPr="002E7992">
        <w:rPr>
          <w:rFonts w:ascii="宋体" w:hAnsi="宋体" w:cs="Arial" w:hint="eastAsia"/>
          <w:color w:val="000000"/>
          <w:sz w:val="28"/>
          <w:szCs w:val="28"/>
        </w:rPr>
        <w:t>必要的其他材料复印件</w:t>
      </w:r>
      <w:bookmarkEnd w:id="2"/>
      <w:r w:rsidRPr="002E7992">
        <w:rPr>
          <w:rFonts w:ascii="宋体" w:hAnsi="宋体" w:cs="Arial" w:hint="eastAsia"/>
          <w:color w:val="000000"/>
          <w:sz w:val="28"/>
          <w:szCs w:val="28"/>
        </w:rPr>
        <w:t>。</w:t>
      </w:r>
    </w:p>
    <w:p w14:paraId="3BEB546B" w14:textId="72C71966" w:rsidR="00CA1AC9" w:rsidRPr="002E7992" w:rsidRDefault="00B67EFF" w:rsidP="00603DB1">
      <w:pPr>
        <w:numPr>
          <w:ilvl w:val="0"/>
          <w:numId w:val="8"/>
        </w:numPr>
        <w:spacing w:beforeLines="50" w:before="120" w:afterLines="50" w:after="120" w:line="360" w:lineRule="auto"/>
        <w:rPr>
          <w:sz w:val="28"/>
          <w:szCs w:val="28"/>
        </w:rPr>
      </w:pPr>
      <w:r w:rsidRPr="002E7992">
        <w:rPr>
          <w:rFonts w:hint="eastAsia"/>
          <w:sz w:val="28"/>
          <w:szCs w:val="28"/>
        </w:rPr>
        <w:t>技术</w:t>
      </w:r>
      <w:r w:rsidRPr="002E7992">
        <w:rPr>
          <w:rFonts w:ascii="宋体" w:hAnsi="宋体" w:cs="Arial" w:hint="eastAsia"/>
          <w:color w:val="000000"/>
          <w:sz w:val="28"/>
          <w:szCs w:val="28"/>
        </w:rPr>
        <w:t>部分</w:t>
      </w:r>
      <w:r w:rsidRPr="002E7992">
        <w:rPr>
          <w:rFonts w:hint="eastAsia"/>
          <w:sz w:val="28"/>
          <w:szCs w:val="28"/>
        </w:rPr>
        <w:t>（格式自定，加盖公章）</w:t>
      </w:r>
    </w:p>
    <w:p w14:paraId="3BEB546C" w14:textId="77777777" w:rsidR="00CA1AC9" w:rsidRPr="002E7992" w:rsidRDefault="00B67EFF" w:rsidP="00242DE0">
      <w:pPr>
        <w:spacing w:beforeLines="50" w:before="120" w:afterLines="50" w:after="120" w:line="360" w:lineRule="auto"/>
        <w:ind w:left="425" w:firstLineChars="200" w:firstLine="560"/>
        <w:rPr>
          <w:sz w:val="28"/>
          <w:szCs w:val="28"/>
        </w:rPr>
      </w:pPr>
      <w:r w:rsidRPr="002E7992">
        <w:rPr>
          <w:rFonts w:hint="eastAsia"/>
          <w:sz w:val="28"/>
          <w:szCs w:val="28"/>
        </w:rPr>
        <w:t>施工</w:t>
      </w:r>
      <w:r w:rsidRPr="002E7992">
        <w:rPr>
          <w:rFonts w:ascii="宋体" w:hAnsi="宋体" w:cs="Arial" w:hint="eastAsia"/>
          <w:color w:val="000000"/>
          <w:sz w:val="28"/>
          <w:szCs w:val="28"/>
        </w:rPr>
        <w:t>方案</w:t>
      </w:r>
      <w:r w:rsidRPr="002E7992">
        <w:rPr>
          <w:rFonts w:hint="eastAsia"/>
          <w:sz w:val="28"/>
          <w:szCs w:val="28"/>
        </w:rPr>
        <w:t>：</w:t>
      </w:r>
      <w:r w:rsidRPr="002E7992">
        <w:rPr>
          <w:rFonts w:hint="eastAsia"/>
          <w:b/>
          <w:sz w:val="28"/>
          <w:szCs w:val="28"/>
        </w:rPr>
        <w:t>施工单位应充分了解现场条件，并针对本项目制定切实可行的</w:t>
      </w:r>
      <w:r w:rsidRPr="002E7992">
        <w:rPr>
          <w:rFonts w:hint="eastAsia"/>
          <w:b/>
          <w:sz w:val="28"/>
          <w:szCs w:val="28"/>
          <w:u w:val="double"/>
        </w:rPr>
        <w:t>施工方案</w:t>
      </w:r>
      <w:r w:rsidRPr="002E7992">
        <w:rPr>
          <w:rFonts w:hint="eastAsia"/>
          <w:sz w:val="28"/>
          <w:szCs w:val="28"/>
        </w:rPr>
        <w:t>，包括但不限于：</w:t>
      </w:r>
    </w:p>
    <w:p w14:paraId="3BEB546D" w14:textId="77777777" w:rsidR="00CA1AC9" w:rsidRPr="002E7992" w:rsidRDefault="00B67EFF" w:rsidP="00603DB1">
      <w:pPr>
        <w:numPr>
          <w:ilvl w:val="0"/>
          <w:numId w:val="10"/>
        </w:numPr>
        <w:spacing w:beforeLines="50" w:before="120" w:afterLines="50" w:after="120" w:line="360" w:lineRule="auto"/>
        <w:rPr>
          <w:rFonts w:ascii="宋体" w:hAnsi="宋体"/>
          <w:sz w:val="28"/>
          <w:szCs w:val="28"/>
        </w:rPr>
      </w:pPr>
      <w:bookmarkStart w:id="3" w:name="_Hlk33472829"/>
      <w:r w:rsidRPr="002E7992">
        <w:rPr>
          <w:rFonts w:ascii="宋体" w:hAnsi="宋体" w:cs="Arial" w:hint="eastAsia"/>
          <w:color w:val="000000"/>
          <w:sz w:val="28"/>
          <w:szCs w:val="28"/>
        </w:rPr>
        <w:t>总体实施</w:t>
      </w:r>
      <w:r w:rsidRPr="002E7992">
        <w:rPr>
          <w:rFonts w:ascii="宋体" w:hAnsi="宋体" w:hint="eastAsia"/>
          <w:sz w:val="28"/>
          <w:szCs w:val="28"/>
        </w:rPr>
        <w:t>方案；</w:t>
      </w:r>
    </w:p>
    <w:p w14:paraId="3BEB546E" w14:textId="77777777" w:rsidR="00CA1AC9" w:rsidRPr="002E7992" w:rsidRDefault="00B67EFF" w:rsidP="00603DB1">
      <w:pPr>
        <w:numPr>
          <w:ilvl w:val="0"/>
          <w:numId w:val="10"/>
        </w:numPr>
        <w:spacing w:beforeLines="50" w:before="120" w:afterLines="50" w:after="120" w:line="360" w:lineRule="auto"/>
        <w:rPr>
          <w:rFonts w:ascii="宋体" w:hAnsi="宋体"/>
          <w:sz w:val="28"/>
          <w:szCs w:val="28"/>
        </w:rPr>
      </w:pPr>
      <w:r w:rsidRPr="002E7992">
        <w:rPr>
          <w:rFonts w:ascii="宋体" w:hAnsi="宋体" w:hint="eastAsia"/>
          <w:sz w:val="28"/>
          <w:szCs w:val="28"/>
        </w:rPr>
        <w:t>实施进度计划和工期承诺书；</w:t>
      </w:r>
    </w:p>
    <w:p w14:paraId="3BEB546F" w14:textId="77777777" w:rsidR="00CA1AC9" w:rsidRPr="002E7992" w:rsidRDefault="00B67EFF" w:rsidP="00603DB1">
      <w:pPr>
        <w:numPr>
          <w:ilvl w:val="0"/>
          <w:numId w:val="10"/>
        </w:numPr>
        <w:spacing w:beforeLines="50" w:before="120" w:afterLines="50" w:after="120" w:line="360" w:lineRule="auto"/>
        <w:rPr>
          <w:rFonts w:ascii="宋体" w:hAnsi="宋体"/>
          <w:sz w:val="28"/>
          <w:szCs w:val="28"/>
        </w:rPr>
      </w:pPr>
      <w:r w:rsidRPr="002E7992">
        <w:rPr>
          <w:rFonts w:ascii="宋体" w:hAnsi="宋体" w:hint="eastAsia"/>
          <w:sz w:val="28"/>
          <w:szCs w:val="28"/>
        </w:rPr>
        <w:t>确保实施进度的技术和组织措施；</w:t>
      </w:r>
    </w:p>
    <w:p w14:paraId="3BEB5470" w14:textId="77777777" w:rsidR="00CA1AC9" w:rsidRPr="002E7992" w:rsidRDefault="00B67EFF" w:rsidP="00603DB1">
      <w:pPr>
        <w:numPr>
          <w:ilvl w:val="0"/>
          <w:numId w:val="10"/>
        </w:numPr>
        <w:spacing w:beforeLines="50" w:before="120" w:afterLines="50" w:after="120" w:line="360" w:lineRule="auto"/>
        <w:rPr>
          <w:rFonts w:ascii="宋体" w:hAnsi="宋体"/>
          <w:sz w:val="28"/>
          <w:szCs w:val="28"/>
        </w:rPr>
      </w:pPr>
      <w:r w:rsidRPr="002E7992">
        <w:rPr>
          <w:rFonts w:ascii="宋体" w:hAnsi="宋体" w:hint="eastAsia"/>
          <w:sz w:val="28"/>
          <w:szCs w:val="28"/>
        </w:rPr>
        <w:t>确保安全文明施工的技术和组织措施；</w:t>
      </w:r>
    </w:p>
    <w:p w14:paraId="3BEB5471" w14:textId="77777777" w:rsidR="00CA1AC9" w:rsidRPr="002E7992" w:rsidRDefault="00B67EFF" w:rsidP="00603DB1">
      <w:pPr>
        <w:numPr>
          <w:ilvl w:val="0"/>
          <w:numId w:val="10"/>
        </w:numPr>
        <w:spacing w:beforeLines="50" w:before="120" w:afterLines="50" w:after="120" w:line="360" w:lineRule="auto"/>
        <w:rPr>
          <w:rFonts w:ascii="宋体" w:hAnsi="宋体"/>
          <w:sz w:val="28"/>
          <w:szCs w:val="28"/>
        </w:rPr>
      </w:pPr>
      <w:r w:rsidRPr="002E7992">
        <w:rPr>
          <w:rFonts w:ascii="宋体" w:hAnsi="宋体" w:hint="eastAsia"/>
          <w:sz w:val="28"/>
          <w:szCs w:val="28"/>
        </w:rPr>
        <w:lastRenderedPageBreak/>
        <w:t>投入的机械设备；</w:t>
      </w:r>
    </w:p>
    <w:p w14:paraId="3BEB5472" w14:textId="77777777" w:rsidR="00CA1AC9" w:rsidRPr="002E7992" w:rsidRDefault="00B67EFF" w:rsidP="00603DB1">
      <w:pPr>
        <w:numPr>
          <w:ilvl w:val="0"/>
          <w:numId w:val="10"/>
        </w:numPr>
        <w:spacing w:beforeLines="50" w:before="120" w:afterLines="50" w:after="120" w:line="360" w:lineRule="auto"/>
        <w:rPr>
          <w:sz w:val="28"/>
          <w:szCs w:val="28"/>
        </w:rPr>
      </w:pPr>
      <w:r w:rsidRPr="002E7992">
        <w:rPr>
          <w:rFonts w:ascii="宋体" w:hAnsi="宋体" w:hint="eastAsia"/>
          <w:sz w:val="28"/>
          <w:szCs w:val="28"/>
        </w:rPr>
        <w:t>投标人认为其它需</w:t>
      </w:r>
      <w:r w:rsidRPr="002E7992">
        <w:rPr>
          <w:rFonts w:ascii="宋体" w:hAnsi="宋体" w:cs="Arial" w:hint="eastAsia"/>
          <w:color w:val="000000"/>
          <w:sz w:val="28"/>
          <w:szCs w:val="28"/>
        </w:rPr>
        <w:t>要说明的文字</w:t>
      </w:r>
      <w:bookmarkEnd w:id="3"/>
      <w:r w:rsidRPr="002E7992">
        <w:rPr>
          <w:rFonts w:ascii="宋体" w:hAnsi="宋体" w:cs="Arial" w:hint="eastAsia"/>
          <w:color w:val="000000"/>
          <w:sz w:val="28"/>
          <w:szCs w:val="28"/>
        </w:rPr>
        <w:t>。</w:t>
      </w:r>
    </w:p>
    <w:p w14:paraId="3BEB5473" w14:textId="1D9D770E" w:rsidR="00CA1AC9" w:rsidRPr="002E7992" w:rsidRDefault="00B67EFF" w:rsidP="00603DB1">
      <w:pPr>
        <w:numPr>
          <w:ilvl w:val="0"/>
          <w:numId w:val="8"/>
        </w:numPr>
        <w:spacing w:beforeLines="50" w:before="120" w:afterLines="50" w:after="120" w:line="360" w:lineRule="auto"/>
        <w:rPr>
          <w:sz w:val="28"/>
          <w:szCs w:val="28"/>
        </w:rPr>
      </w:pPr>
      <w:r w:rsidRPr="002E7992">
        <w:rPr>
          <w:rFonts w:hint="eastAsia"/>
          <w:sz w:val="28"/>
          <w:szCs w:val="28"/>
        </w:rPr>
        <w:t>价格文件（加盖公章）</w:t>
      </w:r>
    </w:p>
    <w:p w14:paraId="3BEB5474" w14:textId="77777777" w:rsidR="00CA1AC9" w:rsidRPr="002E7992" w:rsidRDefault="00B67EFF" w:rsidP="00603DB1">
      <w:pPr>
        <w:numPr>
          <w:ilvl w:val="0"/>
          <w:numId w:val="11"/>
        </w:numPr>
        <w:spacing w:beforeLines="50" w:before="120" w:afterLines="50" w:after="120" w:line="360" w:lineRule="auto"/>
        <w:rPr>
          <w:rFonts w:ascii="宋体" w:hAnsi="宋体"/>
          <w:sz w:val="28"/>
          <w:szCs w:val="28"/>
        </w:rPr>
      </w:pPr>
      <w:bookmarkStart w:id="4" w:name="_Hlk33472852"/>
      <w:r w:rsidRPr="002E7992">
        <w:rPr>
          <w:rFonts w:ascii="宋体" w:hAnsi="宋体" w:cs="Arial" w:hint="eastAsia"/>
          <w:color w:val="000000"/>
          <w:sz w:val="28"/>
          <w:szCs w:val="28"/>
        </w:rPr>
        <w:t>报价一览表</w:t>
      </w:r>
      <w:r w:rsidRPr="002E7992">
        <w:rPr>
          <w:rFonts w:ascii="宋体" w:hAnsi="宋体" w:hint="eastAsia"/>
          <w:sz w:val="28"/>
          <w:szCs w:val="28"/>
        </w:rPr>
        <w:t>（格式见附件1）</w:t>
      </w:r>
    </w:p>
    <w:p w14:paraId="3BEB5475" w14:textId="77777777" w:rsidR="00CA1AC9" w:rsidRPr="002E7992" w:rsidRDefault="00B67EFF" w:rsidP="00603DB1">
      <w:pPr>
        <w:numPr>
          <w:ilvl w:val="0"/>
          <w:numId w:val="11"/>
        </w:numPr>
        <w:spacing w:beforeLines="50" w:before="120" w:afterLines="50" w:after="120" w:line="360" w:lineRule="auto"/>
        <w:rPr>
          <w:rFonts w:ascii="宋体" w:hAnsi="宋体" w:cs="Arial"/>
          <w:color w:val="000000"/>
          <w:sz w:val="28"/>
          <w:szCs w:val="28"/>
        </w:rPr>
      </w:pPr>
      <w:r w:rsidRPr="002E7992">
        <w:rPr>
          <w:rFonts w:ascii="宋体" w:hAnsi="宋体" w:hint="eastAsia"/>
          <w:sz w:val="28"/>
          <w:szCs w:val="28"/>
        </w:rPr>
        <w:t>报价明细表：采用工程量清单计价，按本竞选文件所附工程量清单和</w:t>
      </w:r>
      <w:proofErr w:type="gramStart"/>
      <w:r w:rsidRPr="002E7992">
        <w:rPr>
          <w:rFonts w:ascii="宋体" w:hAnsi="宋体" w:hint="eastAsia"/>
          <w:sz w:val="28"/>
          <w:szCs w:val="28"/>
        </w:rPr>
        <w:t>乙供主要</w:t>
      </w:r>
      <w:proofErr w:type="gramEnd"/>
      <w:r w:rsidRPr="002E7992">
        <w:rPr>
          <w:rFonts w:ascii="宋体" w:hAnsi="宋体" w:hint="eastAsia"/>
          <w:sz w:val="28"/>
          <w:szCs w:val="28"/>
        </w:rPr>
        <w:t>材料清单</w:t>
      </w:r>
      <w:r w:rsidRPr="002E7992">
        <w:rPr>
          <w:rFonts w:ascii="宋体" w:hAnsi="宋体" w:cs="Arial" w:hint="eastAsia"/>
          <w:color w:val="000000"/>
          <w:sz w:val="28"/>
          <w:szCs w:val="28"/>
        </w:rPr>
        <w:t>报价，并以此作为结算依据，包括但不限于工程量清单和</w:t>
      </w:r>
      <w:proofErr w:type="gramStart"/>
      <w:r w:rsidRPr="002E7992">
        <w:rPr>
          <w:rFonts w:ascii="宋体" w:hAnsi="宋体" w:cs="Arial" w:hint="eastAsia"/>
          <w:color w:val="000000"/>
          <w:sz w:val="28"/>
          <w:szCs w:val="28"/>
        </w:rPr>
        <w:t>乙供主要</w:t>
      </w:r>
      <w:proofErr w:type="gramEnd"/>
      <w:r w:rsidRPr="002E7992">
        <w:rPr>
          <w:rFonts w:ascii="宋体" w:hAnsi="宋体" w:cs="Arial" w:hint="eastAsia"/>
          <w:color w:val="000000"/>
          <w:sz w:val="28"/>
          <w:szCs w:val="28"/>
        </w:rPr>
        <w:t>材料清单各项目单价及综合总报价，并注明未含税总价、税率和含税总价</w:t>
      </w:r>
      <w:bookmarkEnd w:id="4"/>
      <w:r w:rsidRPr="002E7992">
        <w:rPr>
          <w:rFonts w:ascii="宋体" w:hAnsi="宋体" w:cs="Arial" w:hint="eastAsia"/>
          <w:color w:val="000000"/>
          <w:sz w:val="28"/>
          <w:szCs w:val="28"/>
        </w:rPr>
        <w:t>。</w:t>
      </w:r>
    </w:p>
    <w:p w14:paraId="3BEB5476" w14:textId="0B519597" w:rsidR="00CA1AC9" w:rsidRPr="002E7992" w:rsidRDefault="00B67EFF" w:rsidP="00603DB1">
      <w:pPr>
        <w:numPr>
          <w:ilvl w:val="0"/>
          <w:numId w:val="3"/>
        </w:numPr>
        <w:tabs>
          <w:tab w:val="left" w:pos="540"/>
          <w:tab w:val="left" w:pos="720"/>
        </w:tabs>
        <w:spacing w:beforeLines="50" w:before="120" w:afterLines="50" w:after="120" w:line="360" w:lineRule="auto"/>
        <w:rPr>
          <w:b/>
          <w:sz w:val="28"/>
          <w:szCs w:val="28"/>
        </w:rPr>
      </w:pPr>
      <w:r w:rsidRPr="002E7992">
        <w:rPr>
          <w:rFonts w:hint="eastAsia"/>
          <w:b/>
          <w:sz w:val="28"/>
          <w:szCs w:val="28"/>
        </w:rPr>
        <w:t>评标方法</w:t>
      </w:r>
    </w:p>
    <w:p w14:paraId="3BEB5477" w14:textId="5DA13DCC" w:rsidR="00CA1AC9" w:rsidRPr="002E7992" w:rsidRDefault="00B67EFF" w:rsidP="00242DE0">
      <w:pPr>
        <w:spacing w:beforeLines="50" w:before="120" w:afterLines="50" w:after="120" w:line="360" w:lineRule="auto"/>
        <w:ind w:left="425" w:firstLineChars="200" w:firstLine="560"/>
        <w:rPr>
          <w:sz w:val="28"/>
          <w:szCs w:val="28"/>
        </w:rPr>
      </w:pPr>
      <w:bookmarkStart w:id="5" w:name="_Hlk33472865"/>
      <w:r w:rsidRPr="002E7992">
        <w:rPr>
          <w:rFonts w:hint="eastAsia"/>
          <w:sz w:val="28"/>
          <w:szCs w:val="28"/>
        </w:rPr>
        <w:t>本项目采用经评审的</w:t>
      </w:r>
      <w:r w:rsidR="00667081" w:rsidRPr="002E7992">
        <w:rPr>
          <w:rFonts w:hint="eastAsia"/>
          <w:sz w:val="28"/>
          <w:szCs w:val="28"/>
        </w:rPr>
        <w:t>最低评标价法</w:t>
      </w:r>
      <w:r w:rsidRPr="002E7992">
        <w:rPr>
          <w:rFonts w:hint="eastAsia"/>
          <w:sz w:val="28"/>
          <w:szCs w:val="28"/>
        </w:rPr>
        <w:t>确定中标候选人。同时通过投标人资格审查（见附件</w:t>
      </w:r>
      <w:r w:rsidRPr="002E7992">
        <w:rPr>
          <w:rFonts w:hint="eastAsia"/>
          <w:sz w:val="28"/>
          <w:szCs w:val="28"/>
        </w:rPr>
        <w:t>5</w:t>
      </w:r>
      <w:r w:rsidRPr="002E7992">
        <w:rPr>
          <w:rFonts w:hint="eastAsia"/>
          <w:sz w:val="28"/>
          <w:szCs w:val="28"/>
        </w:rPr>
        <w:t>）和投标文件有效性审查（见附件</w:t>
      </w:r>
      <w:r w:rsidRPr="002E7992">
        <w:rPr>
          <w:rFonts w:hint="eastAsia"/>
          <w:sz w:val="28"/>
          <w:szCs w:val="28"/>
        </w:rPr>
        <w:t>6</w:t>
      </w:r>
      <w:r w:rsidRPr="002E7992">
        <w:rPr>
          <w:rFonts w:hint="eastAsia"/>
          <w:sz w:val="28"/>
          <w:szCs w:val="28"/>
        </w:rPr>
        <w:t>）后，各投标人按有效投标报价由低至高的顺序依次排列，排名第一为第一中标候选人。投标人实行信用评价管理，具体见附件</w:t>
      </w:r>
      <w:r w:rsidRPr="002E7992">
        <w:rPr>
          <w:rFonts w:hint="eastAsia"/>
          <w:sz w:val="28"/>
          <w:szCs w:val="28"/>
        </w:rPr>
        <w:t>7</w:t>
      </w:r>
      <w:r w:rsidRPr="002E7992">
        <w:rPr>
          <w:rFonts w:hint="eastAsia"/>
          <w:sz w:val="28"/>
          <w:szCs w:val="28"/>
        </w:rPr>
        <w:t>和附件</w:t>
      </w:r>
      <w:r w:rsidRPr="002E7992">
        <w:rPr>
          <w:rFonts w:hint="eastAsia"/>
          <w:sz w:val="28"/>
          <w:szCs w:val="28"/>
        </w:rPr>
        <w:t>8</w:t>
      </w:r>
      <w:r w:rsidRPr="002E7992">
        <w:rPr>
          <w:rFonts w:hint="eastAsia"/>
          <w:sz w:val="28"/>
          <w:szCs w:val="28"/>
        </w:rPr>
        <w:t>。</w:t>
      </w:r>
    </w:p>
    <w:bookmarkEnd w:id="5"/>
    <w:p w14:paraId="3BEB5478" w14:textId="7E0361E7" w:rsidR="00CA1AC9" w:rsidRPr="002E7992" w:rsidRDefault="00B67EFF" w:rsidP="00603DB1">
      <w:pPr>
        <w:numPr>
          <w:ilvl w:val="0"/>
          <w:numId w:val="3"/>
        </w:numPr>
        <w:tabs>
          <w:tab w:val="left" w:pos="540"/>
          <w:tab w:val="left" w:pos="720"/>
        </w:tabs>
        <w:spacing w:beforeLines="50" w:before="120" w:afterLines="50" w:after="120" w:line="360" w:lineRule="auto"/>
        <w:rPr>
          <w:rFonts w:ascii="宋体" w:hAnsi="宋体" w:cs="Arial"/>
          <w:b/>
          <w:color w:val="000000"/>
          <w:sz w:val="28"/>
          <w:szCs w:val="28"/>
        </w:rPr>
      </w:pPr>
      <w:proofErr w:type="gramStart"/>
      <w:r w:rsidRPr="002E7992">
        <w:rPr>
          <w:rFonts w:ascii="宋体" w:hAnsi="宋体" w:cs="Arial" w:hint="eastAsia"/>
          <w:b/>
          <w:color w:val="000000"/>
          <w:sz w:val="28"/>
          <w:szCs w:val="28"/>
        </w:rPr>
        <w:t>勘</w:t>
      </w:r>
      <w:proofErr w:type="gramEnd"/>
      <w:r w:rsidRPr="002E7992">
        <w:rPr>
          <w:rFonts w:ascii="宋体" w:hAnsi="宋体" w:cs="Arial" w:hint="eastAsia"/>
          <w:b/>
          <w:color w:val="000000"/>
          <w:sz w:val="28"/>
          <w:szCs w:val="28"/>
        </w:rPr>
        <w:t>踏现场</w:t>
      </w:r>
    </w:p>
    <w:p w14:paraId="3BEB5479" w14:textId="7A52F5B3" w:rsidR="00CA1AC9" w:rsidRPr="002E7992" w:rsidRDefault="00B67EFF" w:rsidP="00242DE0">
      <w:pPr>
        <w:spacing w:beforeLines="50" w:before="120" w:afterLines="50" w:after="120" w:line="360" w:lineRule="auto"/>
        <w:ind w:left="425" w:firstLineChars="200" w:firstLine="560"/>
        <w:rPr>
          <w:sz w:val="28"/>
          <w:szCs w:val="28"/>
        </w:rPr>
      </w:pPr>
      <w:bookmarkStart w:id="6" w:name="_Hlk33472887"/>
      <w:r w:rsidRPr="002E7992">
        <w:rPr>
          <w:rFonts w:hint="eastAsia"/>
          <w:sz w:val="28"/>
          <w:szCs w:val="28"/>
        </w:rPr>
        <w:t>投标人有必要</w:t>
      </w:r>
      <w:proofErr w:type="gramStart"/>
      <w:r w:rsidRPr="002E7992">
        <w:rPr>
          <w:rFonts w:hint="eastAsia"/>
          <w:sz w:val="28"/>
          <w:szCs w:val="28"/>
        </w:rPr>
        <w:t>勘</w:t>
      </w:r>
      <w:proofErr w:type="gramEnd"/>
      <w:r w:rsidRPr="002E7992">
        <w:rPr>
          <w:rFonts w:hint="eastAsia"/>
          <w:sz w:val="28"/>
          <w:szCs w:val="28"/>
        </w:rPr>
        <w:t>踏现场，充分了解清楚施工现场的环境和要求，以便投标人获取那些须投标人自己负责的有关编制投标文件和签署合同所涉及现场所</w:t>
      </w:r>
      <w:r w:rsidRPr="002E7992">
        <w:rPr>
          <w:rFonts w:ascii="宋体" w:hAnsi="宋体" w:hint="eastAsia"/>
          <w:sz w:val="28"/>
          <w:szCs w:val="28"/>
        </w:rPr>
        <w:t>有的资料。一旦中标，这种考察即被认为其结果已在中标文件中得到充分反映。考察现场的费用由投标人自己承担，如因对现场不了解导致报价的失误，由投标人承担</w:t>
      </w:r>
      <w:bookmarkEnd w:id="6"/>
      <w:r w:rsidRPr="002E7992">
        <w:rPr>
          <w:rFonts w:ascii="宋体" w:hAnsi="宋体" w:hint="eastAsia"/>
          <w:sz w:val="28"/>
          <w:szCs w:val="28"/>
        </w:rPr>
        <w:t>。</w:t>
      </w:r>
      <w:proofErr w:type="gramStart"/>
      <w:r w:rsidRPr="002E7992">
        <w:rPr>
          <w:rFonts w:ascii="宋体" w:hAnsi="宋体" w:hint="eastAsia"/>
          <w:sz w:val="28"/>
          <w:szCs w:val="28"/>
        </w:rPr>
        <w:t>勘踏现场</w:t>
      </w:r>
      <w:proofErr w:type="gramEnd"/>
      <w:r w:rsidRPr="002E7992">
        <w:rPr>
          <w:rFonts w:ascii="宋体" w:hAnsi="宋体" w:hint="eastAsia"/>
          <w:sz w:val="28"/>
          <w:szCs w:val="28"/>
        </w:rPr>
        <w:t>时间：</w:t>
      </w:r>
      <w:r w:rsidR="00121B5B" w:rsidRPr="002E7992">
        <w:rPr>
          <w:rFonts w:ascii="宋体" w:hAnsi="宋体" w:hint="eastAsia"/>
          <w:sz w:val="28"/>
          <w:szCs w:val="28"/>
        </w:rPr>
        <w:t>2020</w:t>
      </w:r>
      <w:r w:rsidRPr="002E7992">
        <w:rPr>
          <w:rFonts w:ascii="宋体" w:hAnsi="宋体" w:hint="eastAsia"/>
          <w:sz w:val="28"/>
          <w:szCs w:val="28"/>
        </w:rPr>
        <w:t>年</w:t>
      </w:r>
      <w:r w:rsidR="001F506C">
        <w:rPr>
          <w:rFonts w:ascii="宋体" w:hAnsi="宋体"/>
          <w:sz w:val="28"/>
          <w:szCs w:val="28"/>
        </w:rPr>
        <w:t>9</w:t>
      </w:r>
      <w:r w:rsidRPr="002E7992">
        <w:rPr>
          <w:rFonts w:ascii="宋体" w:hAnsi="宋体" w:hint="eastAsia"/>
          <w:sz w:val="28"/>
          <w:szCs w:val="28"/>
        </w:rPr>
        <w:t>月</w:t>
      </w:r>
      <w:r w:rsidR="001F506C">
        <w:rPr>
          <w:rFonts w:ascii="宋体" w:hAnsi="宋体"/>
          <w:sz w:val="28"/>
          <w:szCs w:val="28"/>
        </w:rPr>
        <w:t>16</w:t>
      </w:r>
      <w:r w:rsidRPr="002E7992">
        <w:rPr>
          <w:rFonts w:ascii="宋体" w:hAnsi="宋体" w:hint="eastAsia"/>
          <w:sz w:val="28"/>
          <w:szCs w:val="28"/>
        </w:rPr>
        <w:t>日</w:t>
      </w:r>
      <w:r w:rsidR="00187DF6" w:rsidRPr="002E7992">
        <w:rPr>
          <w:rFonts w:ascii="宋体" w:hAnsi="宋体"/>
          <w:sz w:val="28"/>
          <w:szCs w:val="28"/>
        </w:rPr>
        <w:t>10</w:t>
      </w:r>
      <w:r w:rsidRPr="002E7992">
        <w:rPr>
          <w:rFonts w:ascii="宋体" w:hAnsi="宋体" w:hint="eastAsia"/>
          <w:sz w:val="28"/>
          <w:szCs w:val="28"/>
        </w:rPr>
        <w:t>时</w:t>
      </w:r>
      <w:r w:rsidR="007A4834" w:rsidRPr="002E7992">
        <w:rPr>
          <w:rFonts w:ascii="宋体" w:hAnsi="宋体"/>
          <w:sz w:val="28"/>
          <w:szCs w:val="28"/>
        </w:rPr>
        <w:t>00</w:t>
      </w:r>
      <w:r w:rsidR="00DF719C" w:rsidRPr="002E7992">
        <w:rPr>
          <w:rFonts w:ascii="宋体" w:hAnsi="宋体" w:hint="eastAsia"/>
          <w:sz w:val="28"/>
          <w:szCs w:val="28"/>
        </w:rPr>
        <w:t>分</w:t>
      </w:r>
      <w:r w:rsidRPr="002E7992">
        <w:rPr>
          <w:rFonts w:ascii="宋体" w:hAnsi="宋体" w:hint="eastAsia"/>
          <w:sz w:val="28"/>
          <w:szCs w:val="28"/>
        </w:rPr>
        <w:t>，集中地点：广州市</w:t>
      </w:r>
      <w:proofErr w:type="gramStart"/>
      <w:r w:rsidRPr="002E7992">
        <w:rPr>
          <w:rFonts w:ascii="宋体" w:hAnsi="宋体" w:hint="eastAsia"/>
          <w:sz w:val="28"/>
          <w:szCs w:val="28"/>
        </w:rPr>
        <w:t>番禺区</w:t>
      </w:r>
      <w:proofErr w:type="gramEnd"/>
      <w:r w:rsidRPr="002E7992">
        <w:rPr>
          <w:rFonts w:ascii="宋体" w:hAnsi="宋体" w:hint="eastAsia"/>
          <w:sz w:val="28"/>
          <w:szCs w:val="28"/>
        </w:rPr>
        <w:t>大学城明志街1号信息枢纽楼一楼西门。</w:t>
      </w:r>
      <w:proofErr w:type="gramStart"/>
      <w:r w:rsidRPr="002E7992">
        <w:rPr>
          <w:rFonts w:ascii="宋体" w:hAnsi="宋体" w:hint="eastAsia"/>
          <w:sz w:val="28"/>
          <w:szCs w:val="28"/>
        </w:rPr>
        <w:t>勘踏现场</w:t>
      </w:r>
      <w:proofErr w:type="gramEnd"/>
      <w:r w:rsidRPr="002E7992">
        <w:rPr>
          <w:rFonts w:ascii="宋体" w:hAnsi="宋体" w:hint="eastAsia"/>
          <w:sz w:val="28"/>
          <w:szCs w:val="28"/>
        </w:rPr>
        <w:t>联系人</w:t>
      </w:r>
      <w:r w:rsidR="00BC7899">
        <w:rPr>
          <w:rFonts w:ascii="宋体" w:hAnsi="宋体" w:hint="eastAsia"/>
          <w:sz w:val="28"/>
          <w:szCs w:val="28"/>
        </w:rPr>
        <w:t>生产部李工</w:t>
      </w:r>
      <w:r w:rsidRPr="00473BB4">
        <w:rPr>
          <w:rFonts w:ascii="宋体" w:hAnsi="宋体" w:hint="eastAsia"/>
          <w:sz w:val="28"/>
          <w:szCs w:val="28"/>
        </w:rPr>
        <w:t>，联系电话：</w:t>
      </w:r>
      <w:r w:rsidR="00155A34" w:rsidRPr="00473BB4">
        <w:rPr>
          <w:rFonts w:ascii="宋体" w:hAnsi="宋体" w:hint="eastAsia"/>
          <w:sz w:val="28"/>
          <w:szCs w:val="28"/>
        </w:rPr>
        <w:t>020-</w:t>
      </w:r>
      <w:r w:rsidR="00187DF6" w:rsidRPr="00473BB4">
        <w:rPr>
          <w:rFonts w:ascii="宋体" w:hAnsi="宋体"/>
          <w:sz w:val="28"/>
          <w:szCs w:val="28"/>
        </w:rPr>
        <w:t>393020</w:t>
      </w:r>
      <w:r w:rsidR="001F506C" w:rsidRPr="00473BB4">
        <w:rPr>
          <w:rFonts w:ascii="宋体" w:hAnsi="宋体"/>
          <w:sz w:val="28"/>
          <w:szCs w:val="28"/>
        </w:rPr>
        <w:t>23</w:t>
      </w:r>
      <w:r w:rsidR="00634AC5" w:rsidRPr="002E7992">
        <w:rPr>
          <w:rFonts w:ascii="宋体" w:hAnsi="宋体" w:hint="eastAsia"/>
          <w:sz w:val="28"/>
          <w:szCs w:val="28"/>
        </w:rPr>
        <w:t>。</w:t>
      </w:r>
      <w:r w:rsidRPr="002E7992">
        <w:rPr>
          <w:rFonts w:hint="eastAsia"/>
          <w:sz w:val="28"/>
          <w:szCs w:val="28"/>
        </w:rPr>
        <w:t>投标人未在规定时间</w:t>
      </w:r>
      <w:proofErr w:type="gramStart"/>
      <w:r w:rsidRPr="002E7992">
        <w:rPr>
          <w:rFonts w:hint="eastAsia"/>
          <w:sz w:val="28"/>
          <w:szCs w:val="28"/>
        </w:rPr>
        <w:t>勘踏现场</w:t>
      </w:r>
      <w:proofErr w:type="gramEnd"/>
      <w:r w:rsidRPr="002E7992">
        <w:rPr>
          <w:rFonts w:hint="eastAsia"/>
          <w:sz w:val="28"/>
          <w:szCs w:val="28"/>
        </w:rPr>
        <w:t>的，采购人不再另行组织，由投标人自行前往</w:t>
      </w:r>
      <w:proofErr w:type="gramStart"/>
      <w:r w:rsidRPr="002E7992">
        <w:rPr>
          <w:rFonts w:hint="eastAsia"/>
          <w:sz w:val="28"/>
          <w:szCs w:val="28"/>
        </w:rPr>
        <w:t>勘</w:t>
      </w:r>
      <w:proofErr w:type="gramEnd"/>
      <w:r w:rsidRPr="002E7992">
        <w:rPr>
          <w:rFonts w:hint="eastAsia"/>
          <w:sz w:val="28"/>
          <w:szCs w:val="28"/>
        </w:rPr>
        <w:t>踏。</w:t>
      </w:r>
    </w:p>
    <w:p w14:paraId="3BEB547A" w14:textId="00E0D43D" w:rsidR="00CA1AC9" w:rsidRPr="002E7992" w:rsidRDefault="00B67EFF" w:rsidP="00603DB1">
      <w:pPr>
        <w:numPr>
          <w:ilvl w:val="0"/>
          <w:numId w:val="3"/>
        </w:numPr>
        <w:tabs>
          <w:tab w:val="left" w:pos="540"/>
          <w:tab w:val="left" w:pos="720"/>
        </w:tabs>
        <w:spacing w:beforeLines="50" w:before="120" w:afterLines="50" w:after="120" w:line="360" w:lineRule="auto"/>
        <w:rPr>
          <w:rFonts w:ascii="宋体" w:hAnsi="宋体" w:cs="Arial"/>
          <w:b/>
          <w:color w:val="000000"/>
          <w:sz w:val="28"/>
          <w:szCs w:val="28"/>
        </w:rPr>
      </w:pPr>
      <w:bookmarkStart w:id="7" w:name="_Hlk33473031"/>
      <w:r w:rsidRPr="002E7992">
        <w:rPr>
          <w:rFonts w:ascii="宋体" w:hAnsi="宋体" w:cs="Arial" w:hint="eastAsia"/>
          <w:b/>
          <w:color w:val="000000"/>
          <w:sz w:val="28"/>
          <w:szCs w:val="28"/>
        </w:rPr>
        <w:t>递交</w:t>
      </w:r>
      <w:r w:rsidRPr="00F93F06">
        <w:rPr>
          <w:rFonts w:hint="eastAsia"/>
          <w:b/>
          <w:sz w:val="28"/>
          <w:szCs w:val="28"/>
        </w:rPr>
        <w:t>投标</w:t>
      </w:r>
      <w:r w:rsidRPr="002E7992">
        <w:rPr>
          <w:rFonts w:ascii="宋体" w:hAnsi="宋体" w:cs="Arial" w:hint="eastAsia"/>
          <w:b/>
          <w:color w:val="000000"/>
          <w:sz w:val="28"/>
          <w:szCs w:val="28"/>
        </w:rPr>
        <w:t>文件</w:t>
      </w:r>
    </w:p>
    <w:p w14:paraId="3BEB547B" w14:textId="40F1E5E1" w:rsidR="00CA1AC9" w:rsidRPr="002E7992" w:rsidRDefault="00B67EFF" w:rsidP="00603DB1">
      <w:pPr>
        <w:numPr>
          <w:ilvl w:val="0"/>
          <w:numId w:val="14"/>
        </w:numPr>
        <w:spacing w:beforeLines="50" w:before="120" w:afterLines="50" w:after="120" w:line="360" w:lineRule="auto"/>
        <w:rPr>
          <w:rFonts w:ascii="宋体" w:hAnsi="宋体" w:cs="Arial"/>
          <w:color w:val="000000"/>
          <w:sz w:val="28"/>
          <w:szCs w:val="28"/>
        </w:rPr>
      </w:pPr>
      <w:bookmarkStart w:id="8" w:name="_Hlk33472917"/>
      <w:bookmarkStart w:id="9" w:name="_Hlk33473061"/>
      <w:r w:rsidRPr="002E7992">
        <w:rPr>
          <w:rFonts w:ascii="宋体" w:hAnsi="宋体" w:cs="Arial" w:hint="eastAsia"/>
          <w:color w:val="000000"/>
          <w:sz w:val="28"/>
          <w:szCs w:val="28"/>
        </w:rPr>
        <w:lastRenderedPageBreak/>
        <w:t>投标</w:t>
      </w:r>
      <w:r w:rsidRPr="002E7992">
        <w:rPr>
          <w:rFonts w:hint="eastAsia"/>
          <w:sz w:val="28"/>
          <w:szCs w:val="28"/>
        </w:rPr>
        <w:t>文件</w:t>
      </w:r>
      <w:r w:rsidRPr="002E7992">
        <w:rPr>
          <w:rFonts w:ascii="宋体" w:hAnsi="宋体" w:cs="Arial" w:hint="eastAsia"/>
          <w:color w:val="000000"/>
          <w:sz w:val="28"/>
          <w:szCs w:val="28"/>
        </w:rPr>
        <w:t>递交截止时间：20</w:t>
      </w:r>
      <w:r w:rsidR="00FC3AC8" w:rsidRPr="002E7992">
        <w:rPr>
          <w:rFonts w:ascii="宋体" w:hAnsi="宋体" w:cs="Arial"/>
          <w:color w:val="000000"/>
          <w:sz w:val="28"/>
          <w:szCs w:val="28"/>
        </w:rPr>
        <w:t>20</w:t>
      </w:r>
      <w:r w:rsidRPr="002E7992">
        <w:rPr>
          <w:rFonts w:ascii="宋体" w:hAnsi="宋体" w:cs="Arial" w:hint="eastAsia"/>
          <w:color w:val="000000"/>
          <w:sz w:val="28"/>
          <w:szCs w:val="28"/>
        </w:rPr>
        <w:t>年</w:t>
      </w:r>
      <w:r w:rsidR="00473BB4">
        <w:rPr>
          <w:rFonts w:ascii="宋体" w:hAnsi="宋体" w:cs="Arial"/>
          <w:color w:val="000000"/>
          <w:sz w:val="28"/>
          <w:szCs w:val="28"/>
        </w:rPr>
        <w:t>9</w:t>
      </w:r>
      <w:r w:rsidRPr="002E7992">
        <w:rPr>
          <w:rFonts w:ascii="宋体" w:hAnsi="宋体" w:cs="Arial" w:hint="eastAsia"/>
          <w:color w:val="000000"/>
          <w:sz w:val="28"/>
          <w:szCs w:val="28"/>
        </w:rPr>
        <w:t>月</w:t>
      </w:r>
      <w:r w:rsidR="00473BB4">
        <w:rPr>
          <w:rFonts w:ascii="宋体" w:hAnsi="宋体" w:cs="Arial"/>
          <w:color w:val="000000"/>
          <w:sz w:val="28"/>
          <w:szCs w:val="28"/>
        </w:rPr>
        <w:t>21</w:t>
      </w:r>
      <w:r w:rsidRPr="002E7992">
        <w:rPr>
          <w:rFonts w:ascii="宋体" w:hAnsi="宋体" w:cs="Arial" w:hint="eastAsia"/>
          <w:color w:val="000000"/>
          <w:sz w:val="28"/>
          <w:szCs w:val="28"/>
        </w:rPr>
        <w:t>日北京时间</w:t>
      </w:r>
      <w:r w:rsidR="00155A34" w:rsidRPr="002E7992">
        <w:rPr>
          <w:rFonts w:ascii="宋体" w:hAnsi="宋体" w:cs="Arial" w:hint="eastAsia"/>
          <w:color w:val="000000"/>
          <w:sz w:val="28"/>
          <w:szCs w:val="28"/>
        </w:rPr>
        <w:t>15</w:t>
      </w:r>
      <w:r w:rsidRPr="002E7992">
        <w:rPr>
          <w:rFonts w:ascii="宋体" w:hAnsi="宋体" w:cs="Arial" w:hint="eastAsia"/>
          <w:color w:val="000000"/>
          <w:sz w:val="28"/>
          <w:szCs w:val="28"/>
        </w:rPr>
        <w:t>时</w:t>
      </w:r>
      <w:r w:rsidR="00155A34" w:rsidRPr="002E7992">
        <w:rPr>
          <w:rFonts w:ascii="宋体" w:hAnsi="宋体" w:cs="Arial" w:hint="eastAsia"/>
          <w:color w:val="000000"/>
          <w:sz w:val="28"/>
          <w:szCs w:val="28"/>
        </w:rPr>
        <w:t>00</w:t>
      </w:r>
      <w:r w:rsidRPr="002E7992">
        <w:rPr>
          <w:rFonts w:ascii="宋体" w:hAnsi="宋体" w:cs="Arial" w:hint="eastAsia"/>
          <w:color w:val="000000"/>
          <w:sz w:val="28"/>
          <w:szCs w:val="28"/>
        </w:rPr>
        <w:t>分前。</w:t>
      </w:r>
      <w:r w:rsidRPr="002E7992">
        <w:rPr>
          <w:rFonts w:hint="eastAsia"/>
          <w:sz w:val="28"/>
          <w:szCs w:val="28"/>
        </w:rPr>
        <w:t>以密封的形式提供投标文件到：广州市</w:t>
      </w:r>
      <w:proofErr w:type="gramStart"/>
      <w:r w:rsidRPr="002E7992">
        <w:rPr>
          <w:rFonts w:hint="eastAsia"/>
          <w:sz w:val="28"/>
          <w:szCs w:val="28"/>
        </w:rPr>
        <w:t>番禺区</w:t>
      </w:r>
      <w:proofErr w:type="gramEnd"/>
      <w:r w:rsidRPr="002E7992">
        <w:rPr>
          <w:rFonts w:hint="eastAsia"/>
          <w:sz w:val="28"/>
          <w:szCs w:val="28"/>
        </w:rPr>
        <w:t>大学城明志街</w:t>
      </w:r>
      <w:r w:rsidRPr="002E7992">
        <w:rPr>
          <w:rFonts w:hint="eastAsia"/>
          <w:sz w:val="28"/>
          <w:szCs w:val="28"/>
        </w:rPr>
        <w:t>1</w:t>
      </w:r>
      <w:r w:rsidRPr="002E7992">
        <w:rPr>
          <w:rFonts w:hint="eastAsia"/>
          <w:sz w:val="28"/>
          <w:szCs w:val="28"/>
        </w:rPr>
        <w:t>号信息枢纽楼</w:t>
      </w:r>
      <w:r w:rsidR="007E61FE" w:rsidRPr="002E7992">
        <w:rPr>
          <w:rFonts w:hint="eastAsia"/>
          <w:sz w:val="28"/>
          <w:szCs w:val="28"/>
        </w:rPr>
        <w:t>前台</w:t>
      </w:r>
      <w:r w:rsidRPr="002E7992">
        <w:rPr>
          <w:rFonts w:hint="eastAsia"/>
          <w:sz w:val="28"/>
          <w:szCs w:val="28"/>
        </w:rPr>
        <w:t>。</w:t>
      </w:r>
      <w:r w:rsidR="007E61FE" w:rsidRPr="002E7992">
        <w:rPr>
          <w:rFonts w:asciiTheme="minorEastAsia" w:hAnsiTheme="minorEastAsia" w:hint="eastAsia"/>
          <w:sz w:val="28"/>
          <w:szCs w:val="28"/>
        </w:rPr>
        <w:t>投标文件信封或外包装上应当注明采购项目名称、投标人名称和“在（竞选文件中规定的开标日期）之前不得启封”的字样，封口处应加盖投标人印章。</w:t>
      </w:r>
      <w:r w:rsidRPr="002E7992">
        <w:rPr>
          <w:rFonts w:hint="eastAsia"/>
          <w:sz w:val="28"/>
          <w:szCs w:val="28"/>
        </w:rPr>
        <w:t>采购人接受现场递交或邮寄两种方式。</w:t>
      </w:r>
      <w:r w:rsidR="007E61FE" w:rsidRPr="002E7992">
        <w:rPr>
          <w:rFonts w:ascii="宋体" w:hAnsi="宋体" w:cs="Arial" w:hint="eastAsia"/>
          <w:color w:val="000000"/>
          <w:kern w:val="0"/>
          <w:sz w:val="28"/>
          <w:szCs w:val="28"/>
        </w:rPr>
        <w:t>采用邮寄方式的，应在邮寄外包装袋上注明“</w:t>
      </w:r>
      <w:r w:rsidR="00D878E1">
        <w:rPr>
          <w:rFonts w:ascii="宋体" w:hAnsi="宋体" w:cs="Arial" w:hint="eastAsia"/>
          <w:color w:val="000000"/>
          <w:kern w:val="0"/>
          <w:sz w:val="28"/>
          <w:szCs w:val="28"/>
        </w:rPr>
        <w:t>北亭冷冻水总管修复工程</w:t>
      </w:r>
      <w:r w:rsidR="007E61FE" w:rsidRPr="002E7992">
        <w:rPr>
          <w:rFonts w:ascii="宋体" w:hAnsi="宋体" w:cs="Arial" w:hint="eastAsia"/>
          <w:color w:val="000000"/>
          <w:kern w:val="0"/>
          <w:sz w:val="28"/>
          <w:szCs w:val="28"/>
        </w:rPr>
        <w:t>”字样。</w:t>
      </w:r>
      <w:r w:rsidR="007E61FE" w:rsidRPr="002E7992">
        <w:rPr>
          <w:rFonts w:asciiTheme="minorEastAsia" w:hAnsiTheme="minorEastAsia" w:hint="eastAsia"/>
          <w:sz w:val="28"/>
          <w:szCs w:val="28"/>
        </w:rPr>
        <w:t>投标人递交投标文件后，请联系采购人确认。</w:t>
      </w:r>
    </w:p>
    <w:p w14:paraId="3BEB547C" w14:textId="7562E4B0" w:rsidR="00CA1AC9" w:rsidRPr="002E7992" w:rsidRDefault="00B67EFF" w:rsidP="00603DB1">
      <w:pPr>
        <w:numPr>
          <w:ilvl w:val="0"/>
          <w:numId w:val="14"/>
        </w:numPr>
        <w:spacing w:beforeLines="50" w:before="120" w:afterLines="50" w:after="120" w:line="360" w:lineRule="auto"/>
        <w:rPr>
          <w:rFonts w:ascii="宋体" w:hAnsi="宋体" w:cs="Arial"/>
          <w:color w:val="000000"/>
          <w:sz w:val="28"/>
          <w:szCs w:val="28"/>
        </w:rPr>
      </w:pPr>
      <w:r w:rsidRPr="002E7992">
        <w:rPr>
          <w:sz w:val="28"/>
          <w:szCs w:val="28"/>
        </w:rPr>
        <w:t>投标</w:t>
      </w:r>
      <w:r w:rsidRPr="002E7992">
        <w:rPr>
          <w:rFonts w:ascii="宋体" w:hAnsi="宋体" w:cs="Arial"/>
          <w:color w:val="000000"/>
          <w:sz w:val="28"/>
          <w:szCs w:val="28"/>
        </w:rPr>
        <w:t>文</w:t>
      </w:r>
      <w:r w:rsidRPr="002E7992">
        <w:rPr>
          <w:rFonts w:ascii="宋体" w:hAnsi="宋体" w:cs="Arial" w:hint="eastAsia"/>
          <w:color w:val="000000"/>
          <w:sz w:val="28"/>
          <w:szCs w:val="28"/>
        </w:rPr>
        <w:t>件</w:t>
      </w:r>
      <w:r w:rsidRPr="002E7992">
        <w:rPr>
          <w:rFonts w:hint="eastAsia"/>
          <w:sz w:val="28"/>
          <w:szCs w:val="28"/>
        </w:rPr>
        <w:t>逾期递交、未送达指定地点的、或未按要求密封的，采购人有权不予受理</w:t>
      </w:r>
      <w:bookmarkEnd w:id="8"/>
      <w:r w:rsidRPr="002E7992">
        <w:rPr>
          <w:sz w:val="28"/>
          <w:szCs w:val="28"/>
        </w:rPr>
        <w:t>。</w:t>
      </w:r>
    </w:p>
    <w:p w14:paraId="5D50BD06" w14:textId="0B7E9ACF" w:rsidR="00B418B5" w:rsidRPr="002E7992" w:rsidRDefault="00B418B5" w:rsidP="00603DB1">
      <w:pPr>
        <w:numPr>
          <w:ilvl w:val="0"/>
          <w:numId w:val="3"/>
        </w:numPr>
        <w:tabs>
          <w:tab w:val="left" w:pos="540"/>
          <w:tab w:val="left" w:pos="720"/>
        </w:tabs>
        <w:spacing w:beforeLines="50" w:before="120" w:afterLines="50" w:after="120" w:line="360" w:lineRule="auto"/>
        <w:rPr>
          <w:rFonts w:ascii="宋体" w:hAnsi="宋体" w:cs="Arial"/>
          <w:b/>
          <w:color w:val="000000"/>
          <w:sz w:val="28"/>
          <w:szCs w:val="28"/>
        </w:rPr>
      </w:pPr>
      <w:bookmarkStart w:id="10" w:name="_Hlk33473147"/>
      <w:bookmarkStart w:id="11" w:name="_Hlk33472987"/>
      <w:bookmarkEnd w:id="9"/>
      <w:r w:rsidRPr="002E7992">
        <w:rPr>
          <w:rFonts w:ascii="宋体" w:hAnsi="宋体" w:cs="Arial" w:hint="eastAsia"/>
          <w:b/>
          <w:color w:val="000000"/>
          <w:sz w:val="28"/>
          <w:szCs w:val="28"/>
        </w:rPr>
        <w:t>公开发布</w:t>
      </w:r>
    </w:p>
    <w:p w14:paraId="3BEB547D" w14:textId="5FE015CB" w:rsidR="00CA1AC9" w:rsidRPr="002E7992" w:rsidRDefault="00B67EFF" w:rsidP="00242DE0">
      <w:pPr>
        <w:spacing w:beforeLines="50" w:before="120" w:afterLines="50" w:after="120" w:line="360" w:lineRule="auto"/>
        <w:ind w:left="425" w:firstLineChars="200" w:firstLine="560"/>
        <w:rPr>
          <w:rFonts w:ascii="宋体" w:hAnsi="宋体" w:cs="Arial"/>
          <w:b/>
          <w:color w:val="000000"/>
          <w:sz w:val="28"/>
          <w:szCs w:val="28"/>
        </w:rPr>
      </w:pPr>
      <w:r w:rsidRPr="002E7992">
        <w:rPr>
          <w:rFonts w:ascii="宋体" w:hAnsi="宋体" w:cs="Arial" w:hint="eastAsia"/>
          <w:color w:val="000000"/>
          <w:sz w:val="28"/>
          <w:szCs w:val="28"/>
        </w:rPr>
        <w:t>本竞选文件在</w:t>
      </w:r>
      <w:r w:rsidRPr="002E7992">
        <w:rPr>
          <w:rFonts w:hint="eastAsia"/>
          <w:sz w:val="28"/>
          <w:szCs w:val="28"/>
        </w:rPr>
        <w:t>广东省</w:t>
      </w:r>
      <w:r w:rsidRPr="002E7992">
        <w:rPr>
          <w:rFonts w:ascii="宋体" w:hAnsi="宋体" w:cs="Arial" w:hint="eastAsia"/>
          <w:color w:val="000000"/>
          <w:sz w:val="28"/>
          <w:szCs w:val="28"/>
        </w:rPr>
        <w:t>招标投标监管网（网址：</w:t>
      </w:r>
      <w:r w:rsidR="002D755C" w:rsidRPr="002E7992">
        <w:rPr>
          <w:rFonts w:asciiTheme="minorEastAsia" w:hAnsiTheme="minorEastAsia" w:cs="宋体"/>
          <w:color w:val="000000"/>
          <w:sz w:val="28"/>
          <w:szCs w:val="28"/>
        </w:rPr>
        <w:t>http://zbtb.gd.gov.cn/login</w:t>
      </w:r>
      <w:r w:rsidRPr="002E7992">
        <w:rPr>
          <w:rFonts w:ascii="宋体" w:hAnsi="宋体" w:cs="Arial"/>
          <w:color w:val="000000"/>
          <w:sz w:val="28"/>
          <w:szCs w:val="28"/>
        </w:rPr>
        <w:t>）</w:t>
      </w:r>
      <w:r w:rsidRPr="002E7992">
        <w:rPr>
          <w:rFonts w:ascii="宋体" w:hAnsi="宋体" w:cs="Arial" w:hint="eastAsia"/>
          <w:color w:val="000000"/>
          <w:sz w:val="28"/>
          <w:szCs w:val="28"/>
        </w:rPr>
        <w:t>、广州大学城投资经营管理有限公司网站（网址：</w:t>
      </w:r>
      <w:r w:rsidRPr="002E7992">
        <w:rPr>
          <w:rFonts w:ascii="宋体" w:hAnsi="宋体" w:cs="Arial"/>
          <w:color w:val="000000"/>
          <w:sz w:val="28"/>
          <w:szCs w:val="28"/>
        </w:rPr>
        <w:t>https://www.gzuci.com/</w:t>
      </w:r>
      <w:r w:rsidRPr="002E7992">
        <w:rPr>
          <w:rFonts w:ascii="宋体" w:hAnsi="宋体" w:cs="Arial" w:hint="eastAsia"/>
          <w:color w:val="000000"/>
          <w:sz w:val="28"/>
          <w:szCs w:val="28"/>
        </w:rPr>
        <w:t>）同时发布。本竞选文件在各媒体发布的文本如有不同之处，以在广州大学城投资经营管理有限公司网站发布的文本为准。</w:t>
      </w:r>
    </w:p>
    <w:bookmarkEnd w:id="10"/>
    <w:p w14:paraId="3BEB547E" w14:textId="24796F4B" w:rsidR="00CA1AC9" w:rsidRPr="002E7992" w:rsidRDefault="00B67EFF" w:rsidP="00603DB1">
      <w:pPr>
        <w:numPr>
          <w:ilvl w:val="0"/>
          <w:numId w:val="3"/>
        </w:numPr>
        <w:tabs>
          <w:tab w:val="left" w:pos="540"/>
          <w:tab w:val="left" w:pos="720"/>
        </w:tabs>
        <w:spacing w:beforeLines="50" w:before="120" w:afterLines="50" w:after="120" w:line="360" w:lineRule="auto"/>
        <w:rPr>
          <w:rFonts w:ascii="宋体" w:hAnsi="宋体" w:cs="Arial"/>
          <w:b/>
          <w:color w:val="000000"/>
          <w:sz w:val="28"/>
          <w:szCs w:val="28"/>
        </w:rPr>
      </w:pPr>
      <w:r w:rsidRPr="002E7992">
        <w:rPr>
          <w:rFonts w:ascii="宋体" w:hAnsi="宋体" w:cs="Arial" w:hint="eastAsia"/>
          <w:b/>
          <w:color w:val="000000"/>
          <w:sz w:val="28"/>
          <w:szCs w:val="28"/>
        </w:rPr>
        <w:t>采购人地址和联系方式</w:t>
      </w:r>
    </w:p>
    <w:p w14:paraId="3BEB547F"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采购单位：</w:t>
      </w:r>
      <w:r w:rsidR="006B10D1" w:rsidRPr="002E7992">
        <w:rPr>
          <w:rFonts w:ascii="宋体" w:hAnsi="宋体" w:cs="Arial" w:hint="eastAsia"/>
          <w:color w:val="000000"/>
          <w:sz w:val="28"/>
          <w:szCs w:val="28"/>
        </w:rPr>
        <w:t>广州大学城投资经营管理有限公司</w:t>
      </w:r>
    </w:p>
    <w:p w14:paraId="3BEB5480"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联系地址：广州市</w:t>
      </w:r>
      <w:proofErr w:type="gramStart"/>
      <w:r w:rsidRPr="002E7992">
        <w:rPr>
          <w:rFonts w:ascii="宋体" w:hAnsi="宋体" w:cs="Arial" w:hint="eastAsia"/>
          <w:color w:val="000000"/>
          <w:sz w:val="28"/>
          <w:szCs w:val="28"/>
        </w:rPr>
        <w:t>番禺区</w:t>
      </w:r>
      <w:proofErr w:type="gramEnd"/>
      <w:r w:rsidRPr="002E7992">
        <w:rPr>
          <w:rFonts w:ascii="宋体" w:hAnsi="宋体" w:cs="Arial" w:hint="eastAsia"/>
          <w:color w:val="000000"/>
          <w:sz w:val="28"/>
          <w:szCs w:val="28"/>
        </w:rPr>
        <w:t>大学城明志街</w:t>
      </w:r>
      <w:r w:rsidRPr="002E7992">
        <w:rPr>
          <w:rFonts w:ascii="Arial" w:hAnsi="Arial" w:cs="Arial"/>
          <w:color w:val="000000"/>
          <w:sz w:val="28"/>
          <w:szCs w:val="28"/>
        </w:rPr>
        <w:t>1</w:t>
      </w:r>
      <w:r w:rsidRPr="002E7992">
        <w:rPr>
          <w:rFonts w:ascii="宋体" w:hAnsi="宋体" w:cs="Arial" w:hint="eastAsia"/>
          <w:color w:val="000000"/>
          <w:sz w:val="28"/>
          <w:szCs w:val="28"/>
        </w:rPr>
        <w:t>号信息枢纽楼9楼</w:t>
      </w:r>
    </w:p>
    <w:p w14:paraId="3BEB5481" w14:textId="77777777" w:rsidR="00CA1AC9" w:rsidRPr="002E7992" w:rsidRDefault="00B67EFF" w:rsidP="00242DE0">
      <w:pPr>
        <w:spacing w:beforeLines="50" w:before="120" w:afterLines="50" w:after="120" w:line="360" w:lineRule="auto"/>
        <w:ind w:firstLineChars="200" w:firstLine="560"/>
        <w:rPr>
          <w:rFonts w:ascii="Arial" w:hAnsi="Arial" w:cs="Arial"/>
          <w:color w:val="000000"/>
          <w:sz w:val="28"/>
          <w:szCs w:val="28"/>
        </w:rPr>
      </w:pPr>
      <w:r w:rsidRPr="002E7992">
        <w:rPr>
          <w:rFonts w:ascii="宋体" w:hAnsi="宋体" w:cs="Arial" w:hint="eastAsia"/>
          <w:color w:val="000000"/>
          <w:sz w:val="28"/>
          <w:szCs w:val="28"/>
        </w:rPr>
        <w:t>联系人：</w:t>
      </w:r>
      <w:r w:rsidR="006B10D1" w:rsidRPr="002E7992">
        <w:rPr>
          <w:rFonts w:ascii="宋体" w:hAnsi="宋体" w:cs="Arial" w:hint="eastAsia"/>
          <w:color w:val="000000"/>
          <w:sz w:val="28"/>
          <w:szCs w:val="28"/>
        </w:rPr>
        <w:t>廖先生</w:t>
      </w:r>
    </w:p>
    <w:p w14:paraId="3BEB5482" w14:textId="77777777" w:rsidR="00CA1AC9" w:rsidRPr="002E7992" w:rsidRDefault="00B67EFF" w:rsidP="00242DE0">
      <w:pPr>
        <w:spacing w:beforeLines="50" w:before="120" w:afterLines="50" w:after="120" w:line="360" w:lineRule="auto"/>
        <w:ind w:firstLineChars="200" w:firstLine="560"/>
        <w:rPr>
          <w:rFonts w:ascii="Arial" w:hAnsi="Arial" w:cs="Arial"/>
          <w:color w:val="000000"/>
          <w:sz w:val="28"/>
          <w:szCs w:val="28"/>
        </w:rPr>
      </w:pPr>
      <w:r w:rsidRPr="002E7992">
        <w:rPr>
          <w:rFonts w:ascii="宋体" w:hAnsi="宋体" w:cs="Arial" w:hint="eastAsia"/>
          <w:color w:val="000000"/>
          <w:sz w:val="28"/>
          <w:szCs w:val="28"/>
        </w:rPr>
        <w:t>联系电话：</w:t>
      </w:r>
      <w:r w:rsidR="006B10D1" w:rsidRPr="002E7992">
        <w:rPr>
          <w:rFonts w:ascii="宋体" w:hAnsi="宋体" w:cs="Arial" w:hint="eastAsia"/>
          <w:color w:val="000000"/>
          <w:sz w:val="28"/>
          <w:szCs w:val="28"/>
        </w:rPr>
        <w:t>0</w:t>
      </w:r>
      <w:r w:rsidR="006B10D1" w:rsidRPr="002E7992">
        <w:rPr>
          <w:rFonts w:ascii="宋体" w:hAnsi="宋体" w:cs="Arial"/>
          <w:color w:val="000000"/>
          <w:sz w:val="28"/>
          <w:szCs w:val="28"/>
        </w:rPr>
        <w:t>20</w:t>
      </w:r>
      <w:r w:rsidR="006B10D1" w:rsidRPr="002E7992">
        <w:rPr>
          <w:rFonts w:ascii="宋体" w:hAnsi="宋体" w:cs="Arial" w:hint="eastAsia"/>
          <w:color w:val="000000"/>
          <w:sz w:val="28"/>
          <w:szCs w:val="28"/>
        </w:rPr>
        <w:t>-</w:t>
      </w:r>
      <w:r w:rsidR="006B10D1" w:rsidRPr="002E7992">
        <w:rPr>
          <w:rFonts w:ascii="宋体" w:hAnsi="宋体" w:cs="Arial"/>
          <w:color w:val="000000"/>
          <w:sz w:val="28"/>
          <w:szCs w:val="28"/>
        </w:rPr>
        <w:t>39302079</w:t>
      </w:r>
    </w:p>
    <w:p w14:paraId="3BEB5484"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bookmarkStart w:id="12" w:name="_Hlk33473223"/>
      <w:r w:rsidRPr="002E7992">
        <w:rPr>
          <w:rFonts w:ascii="宋体" w:hAnsi="宋体" w:cs="Arial" w:hint="eastAsia"/>
          <w:color w:val="000000"/>
          <w:sz w:val="28"/>
          <w:szCs w:val="28"/>
        </w:rPr>
        <w:t>附件1：报价一览表</w:t>
      </w:r>
    </w:p>
    <w:p w14:paraId="3BEB5485" w14:textId="15B71BB8"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附件2：供应商调查</w:t>
      </w:r>
      <w:r w:rsidR="00E44E2C" w:rsidRPr="002E7992">
        <w:rPr>
          <w:rFonts w:ascii="宋体" w:hAnsi="宋体" w:cs="Arial" w:hint="eastAsia"/>
          <w:color w:val="000000"/>
          <w:sz w:val="28"/>
          <w:szCs w:val="28"/>
        </w:rPr>
        <w:t>表</w:t>
      </w:r>
    </w:p>
    <w:p w14:paraId="3BEB5486"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附件3：法定代表人身份证明书</w:t>
      </w:r>
    </w:p>
    <w:p w14:paraId="3BEB5487"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附件4：法定代表人授权委托证明书</w:t>
      </w:r>
    </w:p>
    <w:p w14:paraId="3BEB5488"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lastRenderedPageBreak/>
        <w:t>附件5：投标人资格审查表</w:t>
      </w:r>
    </w:p>
    <w:p w14:paraId="3BEB5489"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附件6：投标文件有效性审查表</w:t>
      </w:r>
    </w:p>
    <w:p w14:paraId="3BEB548A"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附件7：公开竞选供应商信用评价</w:t>
      </w:r>
    </w:p>
    <w:p w14:paraId="3BEB548B" w14:textId="05873825"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附件8：供应商信用指标及评价标准</w:t>
      </w:r>
    </w:p>
    <w:p w14:paraId="3BEB548E" w14:textId="77777777" w:rsidR="00CA1AC9" w:rsidRPr="002E7992" w:rsidRDefault="00825FF9" w:rsidP="001E658F">
      <w:pPr>
        <w:pStyle w:val="a7"/>
        <w:spacing w:beforeLines="50" w:before="120" w:afterLines="50" w:after="120" w:line="360" w:lineRule="auto"/>
        <w:ind w:leftChars="0" w:left="0" w:right="560"/>
        <w:jc w:val="right"/>
        <w:rPr>
          <w:sz w:val="28"/>
          <w:szCs w:val="28"/>
        </w:rPr>
      </w:pPr>
      <w:r w:rsidRPr="002E7992">
        <w:rPr>
          <w:rFonts w:hint="eastAsia"/>
          <w:sz w:val="28"/>
          <w:szCs w:val="28"/>
        </w:rPr>
        <w:t xml:space="preserve">               </w:t>
      </w:r>
      <w:r w:rsidR="00B67EFF" w:rsidRPr="002E7992">
        <w:rPr>
          <w:rFonts w:hint="eastAsia"/>
          <w:sz w:val="28"/>
          <w:szCs w:val="28"/>
        </w:rPr>
        <w:t>采购人：</w:t>
      </w:r>
      <w:r w:rsidR="006B10D1" w:rsidRPr="002E7992">
        <w:rPr>
          <w:rFonts w:hint="eastAsia"/>
          <w:sz w:val="28"/>
          <w:szCs w:val="28"/>
        </w:rPr>
        <w:t>广州大学城投资经营管理有限公司</w:t>
      </w:r>
    </w:p>
    <w:p w14:paraId="3BEB548F" w14:textId="0F52FFBE" w:rsidR="00CA1AC9" w:rsidRPr="002E7992" w:rsidRDefault="00B67EFF" w:rsidP="001E658F">
      <w:pPr>
        <w:spacing w:beforeLines="50" w:before="120" w:afterLines="50" w:after="120" w:line="360" w:lineRule="auto"/>
        <w:jc w:val="right"/>
        <w:rPr>
          <w:sz w:val="28"/>
          <w:szCs w:val="28"/>
        </w:rPr>
      </w:pPr>
      <w:r w:rsidRPr="002E7992">
        <w:rPr>
          <w:rFonts w:hint="eastAsia"/>
          <w:sz w:val="28"/>
          <w:szCs w:val="28"/>
        </w:rPr>
        <w:t xml:space="preserve"> </w:t>
      </w:r>
      <w:r w:rsidR="00825FF9" w:rsidRPr="002E7992">
        <w:rPr>
          <w:rFonts w:hint="eastAsia"/>
          <w:sz w:val="28"/>
          <w:szCs w:val="28"/>
        </w:rPr>
        <w:t xml:space="preserve">                                </w:t>
      </w:r>
      <w:r w:rsidR="00121B5B" w:rsidRPr="002E7992">
        <w:rPr>
          <w:rFonts w:hint="eastAsia"/>
          <w:sz w:val="28"/>
          <w:szCs w:val="28"/>
        </w:rPr>
        <w:t>2020</w:t>
      </w:r>
      <w:r w:rsidRPr="002E7992">
        <w:rPr>
          <w:rFonts w:hint="eastAsia"/>
          <w:sz w:val="28"/>
          <w:szCs w:val="28"/>
        </w:rPr>
        <w:t>年</w:t>
      </w:r>
      <w:r w:rsidR="00473BB4">
        <w:rPr>
          <w:sz w:val="28"/>
          <w:szCs w:val="28"/>
        </w:rPr>
        <w:t>9</w:t>
      </w:r>
      <w:r w:rsidRPr="002E7992">
        <w:rPr>
          <w:rFonts w:hint="eastAsia"/>
          <w:sz w:val="28"/>
          <w:szCs w:val="28"/>
        </w:rPr>
        <w:t>月</w:t>
      </w:r>
      <w:r w:rsidR="00473BB4">
        <w:rPr>
          <w:sz w:val="28"/>
          <w:szCs w:val="28"/>
        </w:rPr>
        <w:t>14</w:t>
      </w:r>
      <w:r w:rsidRPr="002E7992">
        <w:rPr>
          <w:rFonts w:hint="eastAsia"/>
          <w:sz w:val="28"/>
          <w:szCs w:val="28"/>
        </w:rPr>
        <w:t>日</w:t>
      </w:r>
      <w:bookmarkEnd w:id="7"/>
    </w:p>
    <w:bookmarkEnd w:id="11"/>
    <w:bookmarkEnd w:id="12"/>
    <w:p w14:paraId="3BEB5490" w14:textId="77777777" w:rsidR="00CA1AC9" w:rsidRPr="002E7992" w:rsidRDefault="00B67EFF" w:rsidP="00164707">
      <w:pPr>
        <w:spacing w:beforeLines="50" w:before="120" w:afterLines="50" w:after="120" w:line="360" w:lineRule="auto"/>
        <w:rPr>
          <w:rFonts w:hAnsi="宋体"/>
          <w:b/>
          <w:sz w:val="28"/>
          <w:szCs w:val="28"/>
        </w:rPr>
      </w:pPr>
      <w:r w:rsidRPr="002E7992">
        <w:rPr>
          <w:sz w:val="28"/>
          <w:szCs w:val="28"/>
        </w:rPr>
        <w:br w:type="page"/>
      </w:r>
      <w:r w:rsidRPr="002E7992">
        <w:rPr>
          <w:rFonts w:ascii="宋体" w:hAnsi="宋体" w:cs="Arial" w:hint="eastAsia"/>
          <w:color w:val="000000"/>
          <w:sz w:val="30"/>
          <w:szCs w:val="30"/>
        </w:rPr>
        <w:lastRenderedPageBreak/>
        <w:t>附件1</w:t>
      </w:r>
    </w:p>
    <w:p w14:paraId="3BEB5491" w14:textId="6DEC3D6E"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14:paraId="1AFD8ACB" w14:textId="77777777" w:rsidR="00016E9D" w:rsidRPr="002E7992" w:rsidRDefault="00016E9D">
      <w:pPr>
        <w:pStyle w:val="a8"/>
        <w:ind w:firstLineChars="0" w:firstLine="0"/>
        <w:jc w:val="center"/>
        <w:rPr>
          <w:rFonts w:hAnsi="宋体"/>
          <w:b/>
          <w:sz w:val="28"/>
          <w:szCs w:val="28"/>
        </w:rPr>
      </w:pPr>
    </w:p>
    <w:p w14:paraId="3BEB5492" w14:textId="54189FC6" w:rsidR="00CA1AC9" w:rsidRPr="002E7992" w:rsidRDefault="00B67EFF">
      <w:pPr>
        <w:spacing w:line="360" w:lineRule="auto"/>
        <w:rPr>
          <w:rFonts w:hAnsi="宋体"/>
          <w:sz w:val="24"/>
        </w:rPr>
      </w:pPr>
      <w:r w:rsidRPr="002E7992">
        <w:rPr>
          <w:rFonts w:hAnsi="宋体" w:hint="eastAsia"/>
          <w:sz w:val="24"/>
        </w:rPr>
        <w:t>项目名称：</w:t>
      </w:r>
      <w:r w:rsidR="00D878E1">
        <w:rPr>
          <w:rFonts w:hAnsi="宋体" w:hint="eastAsia"/>
          <w:sz w:val="24"/>
        </w:rPr>
        <w:t>北亭</w:t>
      </w:r>
      <w:proofErr w:type="gramStart"/>
      <w:r w:rsidR="00D878E1">
        <w:rPr>
          <w:rFonts w:hAnsi="宋体" w:hint="eastAsia"/>
          <w:sz w:val="24"/>
        </w:rPr>
        <w:t>冷冻水</w:t>
      </w:r>
      <w:proofErr w:type="gramEnd"/>
      <w:r w:rsidR="00D878E1">
        <w:rPr>
          <w:rFonts w:hAnsi="宋体" w:hint="eastAsia"/>
          <w:sz w:val="24"/>
        </w:rPr>
        <w:t>总管修复工程</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86"/>
        <w:gridCol w:w="1701"/>
        <w:gridCol w:w="4604"/>
      </w:tblGrid>
      <w:tr w:rsidR="00CA1AC9" w:rsidRPr="002E7992" w14:paraId="3BEB5496" w14:textId="77777777" w:rsidTr="00386C70">
        <w:trPr>
          <w:trHeight w:val="711"/>
          <w:jc w:val="center"/>
        </w:trPr>
        <w:tc>
          <w:tcPr>
            <w:tcW w:w="737" w:type="dxa"/>
            <w:vAlign w:val="center"/>
          </w:tcPr>
          <w:p w14:paraId="3BEB5493" w14:textId="77777777" w:rsidR="00CA1AC9" w:rsidRPr="002E7992" w:rsidRDefault="00B67EFF" w:rsidP="00386C70">
            <w:pPr>
              <w:jc w:val="center"/>
              <w:rPr>
                <w:rFonts w:hAnsi="宋体"/>
                <w:bCs/>
                <w:sz w:val="24"/>
              </w:rPr>
            </w:pPr>
            <w:bookmarkStart w:id="13" w:name="_Hlk33473274"/>
            <w:r w:rsidRPr="002E7992">
              <w:rPr>
                <w:rFonts w:hAnsi="宋体" w:hint="eastAsia"/>
                <w:bCs/>
                <w:sz w:val="24"/>
              </w:rPr>
              <w:t>序号</w:t>
            </w:r>
          </w:p>
        </w:tc>
        <w:tc>
          <w:tcPr>
            <w:tcW w:w="1886" w:type="dxa"/>
            <w:vAlign w:val="center"/>
          </w:tcPr>
          <w:p w14:paraId="3BEB5494" w14:textId="77777777" w:rsidR="00CA1AC9" w:rsidRPr="002E7992" w:rsidRDefault="00B67EFF" w:rsidP="00386C70">
            <w:pPr>
              <w:jc w:val="center"/>
              <w:rPr>
                <w:rFonts w:hAnsi="宋体"/>
                <w:bCs/>
                <w:sz w:val="24"/>
              </w:rPr>
            </w:pPr>
            <w:r w:rsidRPr="002E7992">
              <w:rPr>
                <w:rFonts w:hAnsi="宋体" w:hint="eastAsia"/>
                <w:bCs/>
                <w:sz w:val="24"/>
              </w:rPr>
              <w:t>项目名称</w:t>
            </w:r>
          </w:p>
        </w:tc>
        <w:tc>
          <w:tcPr>
            <w:tcW w:w="6305" w:type="dxa"/>
            <w:gridSpan w:val="2"/>
            <w:vAlign w:val="center"/>
          </w:tcPr>
          <w:p w14:paraId="3BEB5495" w14:textId="77777777" w:rsidR="00CA1AC9" w:rsidRPr="002E7992" w:rsidRDefault="00B67EFF">
            <w:pPr>
              <w:rPr>
                <w:rFonts w:hAnsi="宋体"/>
                <w:bCs/>
                <w:sz w:val="24"/>
              </w:rPr>
            </w:pPr>
            <w:r w:rsidRPr="002E7992">
              <w:rPr>
                <w:rFonts w:hAnsi="宋体" w:hint="eastAsia"/>
                <w:bCs/>
                <w:sz w:val="24"/>
              </w:rPr>
              <w:t>投标价（单位：人民币元）</w:t>
            </w:r>
          </w:p>
        </w:tc>
      </w:tr>
      <w:tr w:rsidR="00CA1AC9" w:rsidRPr="002E7992" w14:paraId="3BEB549B" w14:textId="77777777" w:rsidTr="00386C70">
        <w:trPr>
          <w:trHeight w:val="835"/>
          <w:jc w:val="center"/>
        </w:trPr>
        <w:tc>
          <w:tcPr>
            <w:tcW w:w="737" w:type="dxa"/>
            <w:vAlign w:val="center"/>
          </w:tcPr>
          <w:p w14:paraId="3BEB5497" w14:textId="77777777" w:rsidR="00CA1AC9" w:rsidRPr="002E7992" w:rsidRDefault="00B67EFF" w:rsidP="00386C70">
            <w:pPr>
              <w:jc w:val="center"/>
              <w:rPr>
                <w:rFonts w:hAnsi="宋体"/>
                <w:sz w:val="24"/>
              </w:rPr>
            </w:pPr>
            <w:r w:rsidRPr="002E7992">
              <w:rPr>
                <w:rFonts w:hAnsi="宋体" w:hint="eastAsia"/>
                <w:sz w:val="24"/>
              </w:rPr>
              <w:t>1</w:t>
            </w:r>
          </w:p>
        </w:tc>
        <w:tc>
          <w:tcPr>
            <w:tcW w:w="1886" w:type="dxa"/>
            <w:vAlign w:val="center"/>
          </w:tcPr>
          <w:p w14:paraId="3BEB5498" w14:textId="77777777" w:rsidR="00CA1AC9" w:rsidRPr="002E7992" w:rsidRDefault="00B67EFF" w:rsidP="00386C70">
            <w:pPr>
              <w:jc w:val="center"/>
              <w:rPr>
                <w:rFonts w:hAnsi="宋体"/>
                <w:sz w:val="24"/>
              </w:rPr>
            </w:pPr>
            <w:r w:rsidRPr="002E7992">
              <w:rPr>
                <w:rFonts w:hAnsi="宋体" w:hint="eastAsia"/>
                <w:sz w:val="24"/>
              </w:rPr>
              <w:t>投标总价</w:t>
            </w:r>
          </w:p>
        </w:tc>
        <w:tc>
          <w:tcPr>
            <w:tcW w:w="6305" w:type="dxa"/>
            <w:gridSpan w:val="2"/>
            <w:vAlign w:val="center"/>
          </w:tcPr>
          <w:p w14:paraId="3BEB5499"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A" w14:textId="77777777" w:rsidR="00CA1AC9" w:rsidRPr="002E7992" w:rsidRDefault="00B67EFF">
            <w:pPr>
              <w:rPr>
                <w:rFonts w:hAnsi="宋体"/>
                <w:sz w:val="24"/>
              </w:rPr>
            </w:pPr>
            <w:r w:rsidRPr="002E7992">
              <w:rPr>
                <w:rFonts w:hAnsi="宋体" w:hint="eastAsia"/>
                <w:sz w:val="24"/>
              </w:rPr>
              <w:t>小写：</w:t>
            </w:r>
          </w:p>
        </w:tc>
      </w:tr>
      <w:tr w:rsidR="00CA1AC9" w:rsidRPr="002E7992" w14:paraId="3BEB54A0" w14:textId="77777777" w:rsidTr="00386C70">
        <w:trPr>
          <w:trHeight w:val="835"/>
          <w:jc w:val="center"/>
        </w:trPr>
        <w:tc>
          <w:tcPr>
            <w:tcW w:w="737" w:type="dxa"/>
            <w:vAlign w:val="center"/>
          </w:tcPr>
          <w:p w14:paraId="3BEB549C" w14:textId="77777777" w:rsidR="00CA1AC9" w:rsidRPr="002E7992" w:rsidRDefault="00B67EFF" w:rsidP="00386C70">
            <w:pPr>
              <w:jc w:val="center"/>
              <w:rPr>
                <w:rFonts w:hAnsi="宋体"/>
                <w:sz w:val="24"/>
              </w:rPr>
            </w:pPr>
            <w:r w:rsidRPr="002E7992">
              <w:rPr>
                <w:rFonts w:hAnsi="宋体" w:hint="eastAsia"/>
                <w:sz w:val="24"/>
              </w:rPr>
              <w:t>其中</w:t>
            </w:r>
          </w:p>
        </w:tc>
        <w:tc>
          <w:tcPr>
            <w:tcW w:w="1886" w:type="dxa"/>
            <w:vAlign w:val="center"/>
          </w:tcPr>
          <w:p w14:paraId="3BEB549D" w14:textId="77777777" w:rsidR="00CA1AC9" w:rsidRPr="002E7992" w:rsidRDefault="00B67EFF" w:rsidP="00386C70">
            <w:pPr>
              <w:jc w:val="center"/>
              <w:rPr>
                <w:rFonts w:hAnsi="宋体"/>
                <w:sz w:val="24"/>
              </w:rPr>
            </w:pPr>
            <w:r w:rsidRPr="002E7992">
              <w:rPr>
                <w:rFonts w:hAnsi="宋体" w:hint="eastAsia"/>
                <w:sz w:val="24"/>
              </w:rPr>
              <w:t>不含税总价</w:t>
            </w:r>
          </w:p>
        </w:tc>
        <w:tc>
          <w:tcPr>
            <w:tcW w:w="6305" w:type="dxa"/>
            <w:gridSpan w:val="2"/>
            <w:vAlign w:val="center"/>
          </w:tcPr>
          <w:p w14:paraId="3BEB549E"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F" w14:textId="77777777" w:rsidR="00CA1AC9" w:rsidRPr="002E7992" w:rsidRDefault="00B67EFF">
            <w:pPr>
              <w:rPr>
                <w:rFonts w:ascii="宋体" w:hAnsi="宋体"/>
                <w:sz w:val="24"/>
              </w:rPr>
            </w:pPr>
            <w:r w:rsidRPr="002E7992">
              <w:rPr>
                <w:rFonts w:hAnsi="宋体" w:hint="eastAsia"/>
                <w:sz w:val="24"/>
              </w:rPr>
              <w:t>小写：</w:t>
            </w:r>
          </w:p>
        </w:tc>
      </w:tr>
      <w:tr w:rsidR="00CA1AC9" w:rsidRPr="002E7992" w14:paraId="3BEB54A4" w14:textId="77777777" w:rsidTr="00386C70">
        <w:trPr>
          <w:trHeight w:val="835"/>
          <w:jc w:val="center"/>
        </w:trPr>
        <w:tc>
          <w:tcPr>
            <w:tcW w:w="737" w:type="dxa"/>
            <w:vAlign w:val="center"/>
          </w:tcPr>
          <w:p w14:paraId="3BEB54A1" w14:textId="77777777" w:rsidR="00CA1AC9" w:rsidRPr="002E7992" w:rsidRDefault="00B67EFF" w:rsidP="00386C70">
            <w:pPr>
              <w:jc w:val="center"/>
              <w:rPr>
                <w:rFonts w:hAnsi="宋体"/>
                <w:sz w:val="24"/>
              </w:rPr>
            </w:pPr>
            <w:r w:rsidRPr="002E7992">
              <w:rPr>
                <w:rFonts w:hAnsi="宋体" w:hint="eastAsia"/>
                <w:sz w:val="24"/>
              </w:rPr>
              <w:t>2</w:t>
            </w:r>
          </w:p>
        </w:tc>
        <w:tc>
          <w:tcPr>
            <w:tcW w:w="1886" w:type="dxa"/>
            <w:vAlign w:val="center"/>
          </w:tcPr>
          <w:p w14:paraId="3BEB54A2" w14:textId="77777777" w:rsidR="00CA1AC9" w:rsidRPr="002E7992" w:rsidRDefault="00B67EFF" w:rsidP="00386C70">
            <w:pPr>
              <w:jc w:val="center"/>
              <w:rPr>
                <w:rFonts w:hAnsi="宋体"/>
                <w:sz w:val="24"/>
              </w:rPr>
            </w:pPr>
            <w:r w:rsidRPr="002E7992">
              <w:rPr>
                <w:rFonts w:hAnsi="宋体" w:hint="eastAsia"/>
                <w:sz w:val="24"/>
              </w:rPr>
              <w:t>投标工期</w:t>
            </w:r>
          </w:p>
        </w:tc>
        <w:tc>
          <w:tcPr>
            <w:tcW w:w="6305" w:type="dxa"/>
            <w:gridSpan w:val="2"/>
            <w:vAlign w:val="center"/>
          </w:tcPr>
          <w:p w14:paraId="3BEB54A3" w14:textId="77777777" w:rsidR="00CA1AC9" w:rsidRPr="002E7992" w:rsidRDefault="00CA1AC9">
            <w:pPr>
              <w:rPr>
                <w:rFonts w:hAnsi="宋体"/>
                <w:sz w:val="24"/>
              </w:rPr>
            </w:pPr>
          </w:p>
        </w:tc>
      </w:tr>
      <w:tr w:rsidR="00CA1AC9" w:rsidRPr="002E7992" w14:paraId="3BEB54A8" w14:textId="77777777" w:rsidTr="00386C70">
        <w:trPr>
          <w:trHeight w:val="835"/>
          <w:jc w:val="center"/>
        </w:trPr>
        <w:tc>
          <w:tcPr>
            <w:tcW w:w="737" w:type="dxa"/>
            <w:vAlign w:val="center"/>
          </w:tcPr>
          <w:p w14:paraId="3BEB54A5" w14:textId="77777777" w:rsidR="00CA1AC9" w:rsidRPr="002E7992" w:rsidRDefault="00B67EFF" w:rsidP="00386C70">
            <w:pPr>
              <w:jc w:val="center"/>
              <w:rPr>
                <w:rFonts w:hAnsi="宋体"/>
                <w:sz w:val="24"/>
              </w:rPr>
            </w:pPr>
            <w:r w:rsidRPr="002E7992">
              <w:rPr>
                <w:rFonts w:hAnsi="宋体" w:hint="eastAsia"/>
                <w:sz w:val="24"/>
              </w:rPr>
              <w:t>3</w:t>
            </w:r>
          </w:p>
        </w:tc>
        <w:tc>
          <w:tcPr>
            <w:tcW w:w="1886" w:type="dxa"/>
            <w:vAlign w:val="center"/>
          </w:tcPr>
          <w:p w14:paraId="3BEB54A6" w14:textId="77777777" w:rsidR="00CA1AC9" w:rsidRPr="002E7992" w:rsidRDefault="00B67EFF" w:rsidP="00386C70">
            <w:pPr>
              <w:jc w:val="center"/>
              <w:rPr>
                <w:rFonts w:hAnsi="宋体"/>
                <w:sz w:val="24"/>
              </w:rPr>
            </w:pPr>
            <w:r w:rsidRPr="002E7992">
              <w:rPr>
                <w:rFonts w:hAnsi="宋体" w:hint="eastAsia"/>
                <w:sz w:val="24"/>
              </w:rPr>
              <w:t>工程质量标准</w:t>
            </w:r>
          </w:p>
        </w:tc>
        <w:tc>
          <w:tcPr>
            <w:tcW w:w="6305" w:type="dxa"/>
            <w:gridSpan w:val="2"/>
            <w:vAlign w:val="center"/>
          </w:tcPr>
          <w:p w14:paraId="3BEB54A7" w14:textId="77777777" w:rsidR="00CA1AC9" w:rsidRPr="002E7992" w:rsidRDefault="00CA1AC9">
            <w:pPr>
              <w:rPr>
                <w:rFonts w:hAnsi="宋体"/>
                <w:sz w:val="24"/>
              </w:rPr>
            </w:pPr>
          </w:p>
        </w:tc>
      </w:tr>
      <w:tr w:rsidR="00CA1AC9" w:rsidRPr="002E7992" w14:paraId="3BEB54AC" w14:textId="77777777" w:rsidTr="00386C70">
        <w:trPr>
          <w:trHeight w:val="835"/>
          <w:jc w:val="center"/>
        </w:trPr>
        <w:tc>
          <w:tcPr>
            <w:tcW w:w="737" w:type="dxa"/>
            <w:vAlign w:val="center"/>
          </w:tcPr>
          <w:p w14:paraId="3BEB54A9" w14:textId="77777777" w:rsidR="00CA1AC9" w:rsidRPr="002E7992" w:rsidRDefault="00B67EFF" w:rsidP="00386C70">
            <w:pPr>
              <w:jc w:val="center"/>
              <w:rPr>
                <w:rFonts w:hAnsi="宋体"/>
                <w:sz w:val="24"/>
              </w:rPr>
            </w:pPr>
            <w:r w:rsidRPr="002E7992">
              <w:rPr>
                <w:rFonts w:hAnsi="宋体" w:hint="eastAsia"/>
                <w:sz w:val="24"/>
              </w:rPr>
              <w:t>4</w:t>
            </w:r>
          </w:p>
        </w:tc>
        <w:tc>
          <w:tcPr>
            <w:tcW w:w="1886" w:type="dxa"/>
            <w:vAlign w:val="center"/>
          </w:tcPr>
          <w:p w14:paraId="3BEB54AA" w14:textId="77777777" w:rsidR="00CA1AC9" w:rsidRPr="002E7992" w:rsidRDefault="00B67EFF" w:rsidP="00386C70">
            <w:pPr>
              <w:jc w:val="center"/>
              <w:rPr>
                <w:rFonts w:hAnsi="宋体"/>
                <w:sz w:val="24"/>
              </w:rPr>
            </w:pPr>
            <w:r w:rsidRPr="002E7992">
              <w:rPr>
                <w:rFonts w:hAnsi="宋体" w:hint="eastAsia"/>
                <w:sz w:val="24"/>
              </w:rPr>
              <w:t>保修期限</w:t>
            </w:r>
          </w:p>
        </w:tc>
        <w:tc>
          <w:tcPr>
            <w:tcW w:w="6305" w:type="dxa"/>
            <w:gridSpan w:val="2"/>
            <w:vAlign w:val="center"/>
          </w:tcPr>
          <w:p w14:paraId="3BEB54AB" w14:textId="77777777" w:rsidR="00CA1AC9" w:rsidRPr="002E7992" w:rsidRDefault="00CA1AC9">
            <w:pPr>
              <w:rPr>
                <w:rFonts w:hAnsi="宋体"/>
                <w:sz w:val="24"/>
              </w:rPr>
            </w:pPr>
          </w:p>
        </w:tc>
      </w:tr>
      <w:tr w:rsidR="00CA1AC9" w:rsidRPr="002E7992" w14:paraId="3BEB54B1" w14:textId="77777777" w:rsidTr="00386C70">
        <w:trPr>
          <w:trHeight w:val="491"/>
          <w:jc w:val="center"/>
        </w:trPr>
        <w:tc>
          <w:tcPr>
            <w:tcW w:w="737" w:type="dxa"/>
            <w:vMerge w:val="restart"/>
            <w:vAlign w:val="center"/>
          </w:tcPr>
          <w:p w14:paraId="3BEB54AD" w14:textId="77777777" w:rsidR="00CA1AC9" w:rsidRPr="002E7992" w:rsidRDefault="00B67EFF" w:rsidP="00386C70">
            <w:pPr>
              <w:jc w:val="center"/>
              <w:rPr>
                <w:rFonts w:hAnsi="宋体"/>
                <w:sz w:val="24"/>
              </w:rPr>
            </w:pPr>
            <w:r w:rsidRPr="002E7992">
              <w:rPr>
                <w:rFonts w:hAnsi="宋体" w:hint="eastAsia"/>
                <w:sz w:val="24"/>
              </w:rPr>
              <w:t>5</w:t>
            </w:r>
          </w:p>
        </w:tc>
        <w:tc>
          <w:tcPr>
            <w:tcW w:w="1886" w:type="dxa"/>
            <w:vMerge w:val="restart"/>
            <w:vAlign w:val="center"/>
          </w:tcPr>
          <w:p w14:paraId="3BEB54AE" w14:textId="77777777" w:rsidR="00CA1AC9" w:rsidRPr="002E7992" w:rsidRDefault="00B67EFF" w:rsidP="00386C70">
            <w:pPr>
              <w:jc w:val="center"/>
              <w:rPr>
                <w:rFonts w:hAnsi="宋体"/>
                <w:sz w:val="24"/>
              </w:rPr>
            </w:pPr>
            <w:r w:rsidRPr="002E7992">
              <w:rPr>
                <w:rFonts w:hAnsi="宋体" w:hint="eastAsia"/>
                <w:sz w:val="24"/>
              </w:rPr>
              <w:t>拟委派的项目负责人</w:t>
            </w:r>
          </w:p>
        </w:tc>
        <w:tc>
          <w:tcPr>
            <w:tcW w:w="1701" w:type="dxa"/>
            <w:vAlign w:val="center"/>
          </w:tcPr>
          <w:p w14:paraId="3BEB54AF" w14:textId="77777777" w:rsidR="00CA1AC9" w:rsidRPr="002E7992" w:rsidRDefault="00B67EFF">
            <w:pPr>
              <w:rPr>
                <w:rFonts w:hAnsi="宋体"/>
                <w:sz w:val="24"/>
              </w:rPr>
            </w:pPr>
            <w:r w:rsidRPr="002E7992">
              <w:rPr>
                <w:rFonts w:hAnsi="宋体" w:hint="eastAsia"/>
                <w:sz w:val="24"/>
              </w:rPr>
              <w:t>姓名</w:t>
            </w:r>
          </w:p>
        </w:tc>
        <w:tc>
          <w:tcPr>
            <w:tcW w:w="4604" w:type="dxa"/>
            <w:vAlign w:val="center"/>
          </w:tcPr>
          <w:p w14:paraId="3BEB54B0" w14:textId="77777777" w:rsidR="00CA1AC9" w:rsidRPr="002E7992" w:rsidRDefault="00CA1AC9">
            <w:pPr>
              <w:rPr>
                <w:rFonts w:hAnsi="宋体"/>
                <w:sz w:val="24"/>
              </w:rPr>
            </w:pPr>
          </w:p>
        </w:tc>
      </w:tr>
      <w:tr w:rsidR="00CA1AC9" w:rsidRPr="002E7992" w14:paraId="3BEB54B6" w14:textId="77777777" w:rsidTr="00386C70">
        <w:trPr>
          <w:trHeight w:val="491"/>
          <w:jc w:val="center"/>
        </w:trPr>
        <w:tc>
          <w:tcPr>
            <w:tcW w:w="737" w:type="dxa"/>
            <w:vMerge/>
            <w:vAlign w:val="center"/>
          </w:tcPr>
          <w:p w14:paraId="3BEB54B2" w14:textId="77777777" w:rsidR="00CA1AC9" w:rsidRPr="002E7992" w:rsidRDefault="00CA1AC9">
            <w:pPr>
              <w:rPr>
                <w:rFonts w:hAnsi="宋体"/>
                <w:sz w:val="24"/>
              </w:rPr>
            </w:pPr>
          </w:p>
        </w:tc>
        <w:tc>
          <w:tcPr>
            <w:tcW w:w="1886" w:type="dxa"/>
            <w:vMerge/>
            <w:vAlign w:val="center"/>
          </w:tcPr>
          <w:p w14:paraId="3BEB54B3" w14:textId="77777777" w:rsidR="00CA1AC9" w:rsidRPr="002E7992" w:rsidRDefault="00CA1AC9">
            <w:pPr>
              <w:rPr>
                <w:rFonts w:hAnsi="宋体"/>
                <w:sz w:val="24"/>
              </w:rPr>
            </w:pPr>
          </w:p>
        </w:tc>
        <w:tc>
          <w:tcPr>
            <w:tcW w:w="1701" w:type="dxa"/>
            <w:vAlign w:val="center"/>
          </w:tcPr>
          <w:p w14:paraId="3BEB54B4" w14:textId="77777777" w:rsidR="00CA1AC9" w:rsidRPr="002E7992" w:rsidRDefault="00B67EFF">
            <w:pPr>
              <w:rPr>
                <w:rFonts w:hAnsi="宋体"/>
                <w:sz w:val="24"/>
              </w:rPr>
            </w:pPr>
            <w:r w:rsidRPr="002E7992">
              <w:rPr>
                <w:rFonts w:hAnsi="宋体" w:hint="eastAsia"/>
                <w:sz w:val="24"/>
              </w:rPr>
              <w:t>技术职称</w:t>
            </w:r>
          </w:p>
        </w:tc>
        <w:tc>
          <w:tcPr>
            <w:tcW w:w="4604" w:type="dxa"/>
            <w:vAlign w:val="center"/>
          </w:tcPr>
          <w:p w14:paraId="3BEB54B5" w14:textId="77777777" w:rsidR="00CA1AC9" w:rsidRPr="002E7992" w:rsidRDefault="00CA1AC9">
            <w:pPr>
              <w:rPr>
                <w:rFonts w:hAnsi="宋体"/>
                <w:sz w:val="24"/>
              </w:rPr>
            </w:pPr>
          </w:p>
        </w:tc>
      </w:tr>
      <w:tr w:rsidR="00CA1AC9" w:rsidRPr="002E7992" w14:paraId="3BEB54BB" w14:textId="77777777" w:rsidTr="00386C70">
        <w:trPr>
          <w:trHeight w:val="491"/>
          <w:jc w:val="center"/>
        </w:trPr>
        <w:tc>
          <w:tcPr>
            <w:tcW w:w="737" w:type="dxa"/>
            <w:vMerge/>
            <w:vAlign w:val="center"/>
          </w:tcPr>
          <w:p w14:paraId="3BEB54B7" w14:textId="77777777" w:rsidR="00CA1AC9" w:rsidRPr="002E7992" w:rsidRDefault="00CA1AC9">
            <w:pPr>
              <w:rPr>
                <w:rFonts w:hAnsi="宋体"/>
                <w:sz w:val="24"/>
              </w:rPr>
            </w:pPr>
          </w:p>
        </w:tc>
        <w:tc>
          <w:tcPr>
            <w:tcW w:w="1886" w:type="dxa"/>
            <w:vMerge/>
            <w:vAlign w:val="center"/>
          </w:tcPr>
          <w:p w14:paraId="3BEB54B8" w14:textId="77777777" w:rsidR="00CA1AC9" w:rsidRPr="002E7992" w:rsidRDefault="00CA1AC9">
            <w:pPr>
              <w:rPr>
                <w:rFonts w:hAnsi="宋体"/>
                <w:sz w:val="24"/>
              </w:rPr>
            </w:pPr>
          </w:p>
        </w:tc>
        <w:tc>
          <w:tcPr>
            <w:tcW w:w="1701" w:type="dxa"/>
            <w:vAlign w:val="center"/>
          </w:tcPr>
          <w:p w14:paraId="3BEB54B9" w14:textId="77777777" w:rsidR="00CA1AC9" w:rsidRPr="002E7992" w:rsidRDefault="00B67EFF">
            <w:pPr>
              <w:rPr>
                <w:rFonts w:hAnsi="宋体"/>
                <w:sz w:val="24"/>
              </w:rPr>
            </w:pPr>
            <w:r w:rsidRPr="002E7992">
              <w:rPr>
                <w:rFonts w:hAnsi="宋体" w:hint="eastAsia"/>
                <w:sz w:val="24"/>
              </w:rPr>
              <w:t>联系电话</w:t>
            </w:r>
          </w:p>
        </w:tc>
        <w:tc>
          <w:tcPr>
            <w:tcW w:w="4604" w:type="dxa"/>
            <w:vAlign w:val="center"/>
          </w:tcPr>
          <w:p w14:paraId="3BEB54BA" w14:textId="77777777" w:rsidR="00CA1AC9" w:rsidRPr="002E7992" w:rsidRDefault="00CA1AC9">
            <w:pPr>
              <w:rPr>
                <w:rFonts w:hAnsi="宋体"/>
                <w:sz w:val="24"/>
              </w:rPr>
            </w:pPr>
          </w:p>
        </w:tc>
      </w:tr>
      <w:bookmarkEnd w:id="13"/>
    </w:tbl>
    <w:p w14:paraId="3BEB54BC" w14:textId="77777777" w:rsidR="00CA1AC9" w:rsidRPr="002E7992" w:rsidRDefault="00CA1AC9">
      <w:pPr>
        <w:rPr>
          <w:rFonts w:hAnsi="宋体"/>
        </w:rPr>
      </w:pPr>
    </w:p>
    <w:p w14:paraId="3BEB54BD" w14:textId="77777777" w:rsidR="00CA1AC9" w:rsidRPr="002E7992" w:rsidRDefault="00B67EFF" w:rsidP="00886F55">
      <w:pPr>
        <w:spacing w:beforeLines="50" w:before="120" w:afterLines="50" w:after="120" w:line="360" w:lineRule="auto"/>
        <w:rPr>
          <w:rFonts w:hAnsi="宋体"/>
        </w:rPr>
      </w:pPr>
      <w:r w:rsidRPr="002E7992">
        <w:rPr>
          <w:rFonts w:hAnsi="宋体" w:hint="eastAsia"/>
        </w:rPr>
        <w:t>注：（</w:t>
      </w:r>
      <w:r w:rsidRPr="002E7992">
        <w:rPr>
          <w:rFonts w:hAnsi="宋体" w:hint="eastAsia"/>
        </w:rPr>
        <w:t>1</w:t>
      </w:r>
      <w:r w:rsidRPr="002E7992">
        <w:rPr>
          <w:rFonts w:hAnsi="宋体" w:hint="eastAsia"/>
        </w:rPr>
        <w:t>）投标总价为人民币报价。</w:t>
      </w:r>
    </w:p>
    <w:p w14:paraId="3BEB54BE" w14:textId="77777777" w:rsidR="00CA1AC9" w:rsidRPr="002E7992" w:rsidRDefault="00B67EFF" w:rsidP="00886F55">
      <w:pPr>
        <w:tabs>
          <w:tab w:val="left" w:pos="8364"/>
        </w:tabs>
        <w:spacing w:beforeLines="50" w:before="120" w:afterLines="50" w:after="120" w:line="360" w:lineRule="auto"/>
        <w:ind w:firstLineChars="200" w:firstLine="420"/>
        <w:rPr>
          <w:rFonts w:hAnsi="宋体"/>
        </w:rPr>
      </w:pPr>
      <w:r w:rsidRPr="002E7992">
        <w:rPr>
          <w:rFonts w:hAnsi="宋体" w:hint="eastAsia"/>
        </w:rPr>
        <w:t>（</w:t>
      </w:r>
      <w:r w:rsidRPr="002E7992">
        <w:rPr>
          <w:rFonts w:hAnsi="宋体" w:hint="eastAsia"/>
        </w:rPr>
        <w:t>2</w:t>
      </w:r>
      <w:r w:rsidRPr="002E7992">
        <w:rPr>
          <w:rFonts w:hAnsi="宋体" w:hint="eastAsia"/>
        </w:rPr>
        <w:t>）投标总价是所有需采购人支付的本次项目采购的金额总数，应包括竞选文件要求的全部内容，投标人完成本项目（如果中标）所必须的</w:t>
      </w:r>
      <w:r w:rsidRPr="002E7992">
        <w:rPr>
          <w:rFonts w:hAnsi="宋体" w:hint="eastAsia"/>
          <w:bCs/>
        </w:rPr>
        <w:t>所有成本费用和投标人应承担的一切税费</w:t>
      </w:r>
      <w:r w:rsidRPr="002E7992">
        <w:rPr>
          <w:rFonts w:hAnsi="宋体" w:hint="eastAsia"/>
        </w:rPr>
        <w:t>，包括但不限于全部人工费、材料、设备、工具、机具、安装运输、</w:t>
      </w:r>
      <w:proofErr w:type="gramStart"/>
      <w:r w:rsidRPr="002E7992">
        <w:rPr>
          <w:rFonts w:hAnsi="宋体" w:hint="eastAsia"/>
        </w:rPr>
        <w:t>规</w:t>
      </w:r>
      <w:proofErr w:type="gramEnd"/>
      <w:r w:rsidRPr="002E7992">
        <w:rPr>
          <w:rFonts w:hAnsi="宋体" w:hint="eastAsia"/>
        </w:rPr>
        <w:t>费、措施费、合理利润、管理费、税费等及清理现场的费用、合同实施过程中应预见和不可预见的费用等等。</w:t>
      </w:r>
    </w:p>
    <w:p w14:paraId="3BEB54BF" w14:textId="77777777" w:rsidR="00CA1AC9" w:rsidRPr="002E7992" w:rsidRDefault="00B67EFF" w:rsidP="00886F55">
      <w:pPr>
        <w:tabs>
          <w:tab w:val="left" w:pos="8364"/>
        </w:tabs>
        <w:spacing w:beforeLines="50" w:before="120" w:afterLines="50" w:after="120" w:line="360" w:lineRule="auto"/>
        <w:rPr>
          <w:rFonts w:hAnsi="宋体"/>
        </w:rPr>
      </w:pPr>
      <w:r w:rsidRPr="002E7992">
        <w:rPr>
          <w:rFonts w:hAnsi="宋体" w:hint="eastAsia"/>
        </w:rPr>
        <w:t>（</w:t>
      </w:r>
      <w:r w:rsidRPr="002E7992">
        <w:rPr>
          <w:rFonts w:hAnsi="宋体" w:hint="eastAsia"/>
        </w:rPr>
        <w:t>3</w:t>
      </w:r>
      <w:r w:rsidRPr="002E7992">
        <w:rPr>
          <w:rFonts w:hAnsi="宋体" w:hint="eastAsia"/>
        </w:rPr>
        <w:t>）若用小写表示的金额和用大写表示的金额不一致，以大写表示的金额为准。</w:t>
      </w:r>
    </w:p>
    <w:p w14:paraId="3BEB54C0" w14:textId="77777777" w:rsidR="00825FF9" w:rsidRPr="002E7992" w:rsidRDefault="00825FF9" w:rsidP="00886F55">
      <w:pPr>
        <w:tabs>
          <w:tab w:val="left" w:pos="8364"/>
        </w:tabs>
        <w:spacing w:beforeLines="50" w:before="120" w:afterLines="50" w:after="120" w:line="360" w:lineRule="auto"/>
        <w:rPr>
          <w:rFonts w:hAnsi="宋体"/>
        </w:rPr>
      </w:pPr>
    </w:p>
    <w:p w14:paraId="3BEB54C1" w14:textId="77777777" w:rsidR="00825FF9" w:rsidRPr="002E7992" w:rsidRDefault="00825FF9" w:rsidP="00886F55">
      <w:pPr>
        <w:tabs>
          <w:tab w:val="left" w:pos="8364"/>
        </w:tabs>
        <w:spacing w:beforeLines="50" w:before="120" w:afterLines="50" w:after="120" w:line="360" w:lineRule="auto"/>
        <w:rPr>
          <w:rFonts w:hAnsi="宋体"/>
          <w:bCs/>
        </w:rPr>
      </w:pPr>
    </w:p>
    <w:p w14:paraId="3BEB54C2" w14:textId="77777777" w:rsidR="00CA1AC9" w:rsidRPr="002E7992" w:rsidRDefault="00B67EFF" w:rsidP="00886F55">
      <w:pPr>
        <w:spacing w:beforeLines="50" w:before="120" w:afterLines="50" w:after="120" w:line="360" w:lineRule="auto"/>
        <w:rPr>
          <w:rFonts w:hAnsi="宋体"/>
          <w:szCs w:val="21"/>
        </w:rPr>
      </w:pPr>
      <w:r w:rsidRPr="002E7992">
        <w:rPr>
          <w:rFonts w:hAnsi="宋体" w:hint="eastAsia"/>
          <w:szCs w:val="21"/>
        </w:rPr>
        <w:t>投标人名称（盖章）：</w:t>
      </w:r>
    </w:p>
    <w:p w14:paraId="3BEB54C3" w14:textId="77777777" w:rsidR="00CA1AC9" w:rsidRPr="002E7992" w:rsidRDefault="00CA1AC9" w:rsidP="00886F55">
      <w:pPr>
        <w:spacing w:beforeLines="50" w:before="120" w:afterLines="50" w:after="120" w:line="360" w:lineRule="auto"/>
        <w:rPr>
          <w:rFonts w:hAnsi="宋体"/>
          <w:szCs w:val="21"/>
        </w:rPr>
      </w:pPr>
    </w:p>
    <w:p w14:paraId="3BEB54C5" w14:textId="0184D13E" w:rsidR="00CA1AC9" w:rsidRPr="002E7992" w:rsidRDefault="00B67EFF" w:rsidP="00886F55">
      <w:pPr>
        <w:spacing w:beforeLines="50" w:before="120" w:afterLines="50" w:after="120" w:line="360" w:lineRule="auto"/>
        <w:rPr>
          <w:rFonts w:ascii="仿宋" w:eastAsia="仿宋" w:hAnsi="仿宋" w:cs="仿宋"/>
          <w:szCs w:val="21"/>
        </w:rPr>
      </w:pPr>
      <w:r w:rsidRPr="002E7992">
        <w:rPr>
          <w:rFonts w:hAnsi="宋体" w:hint="eastAsia"/>
          <w:szCs w:val="21"/>
        </w:rPr>
        <w:t>日期：</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年</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月</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日</w:t>
      </w:r>
      <w:r w:rsidRPr="002E7992">
        <w:rPr>
          <w:rFonts w:ascii="仿宋" w:eastAsia="仿宋" w:hAnsi="仿宋" w:cs="仿宋"/>
          <w:szCs w:val="21"/>
        </w:rPr>
        <w:br w:type="page"/>
      </w:r>
      <w:r w:rsidRPr="002E7992">
        <w:rPr>
          <w:rFonts w:ascii="宋体" w:hAnsi="宋体" w:cs="Arial" w:hint="eastAsia"/>
          <w:color w:val="000000"/>
          <w:sz w:val="30"/>
          <w:szCs w:val="30"/>
        </w:rPr>
        <w:lastRenderedPageBreak/>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2E7992" w:rsidRDefault="00B67EFF" w:rsidP="00E44E2C">
            <w:pPr>
              <w:widowControl/>
              <w:ind w:firstLineChars="700" w:firstLine="3080"/>
              <w:rPr>
                <w:rFonts w:ascii="黑体" w:eastAsia="黑体" w:hAnsi="黑体" w:cs="宋体"/>
                <w:kern w:val="0"/>
                <w:sz w:val="44"/>
                <w:szCs w:val="44"/>
              </w:rPr>
            </w:pPr>
            <w:bookmarkStart w:id="14" w:name="_Hlk33473319"/>
            <w:r w:rsidRPr="002E7992">
              <w:rPr>
                <w:rFonts w:ascii="黑体" w:eastAsia="黑体" w:hAnsi="黑体" w:cs="宋体" w:hint="eastAsia"/>
                <w:kern w:val="0"/>
                <w:sz w:val="44"/>
                <w:szCs w:val="44"/>
              </w:rPr>
              <w:t>供应商调查表</w:t>
            </w:r>
          </w:p>
        </w:tc>
      </w:tr>
      <w:tr w:rsidR="00CA1AC9" w:rsidRPr="002E7992"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1D8E70B3" w:rsidR="00CA1AC9" w:rsidRPr="002E7992" w:rsidRDefault="00B67EFF">
            <w:pPr>
              <w:widowControl/>
              <w:ind w:firstLine="200"/>
              <w:rPr>
                <w:rFonts w:ascii="宋体" w:hAnsi="宋体" w:cs="宋体"/>
                <w:kern w:val="0"/>
                <w:sz w:val="28"/>
                <w:szCs w:val="28"/>
              </w:rPr>
            </w:pPr>
            <w:r w:rsidRPr="002E7992">
              <w:rPr>
                <w:rFonts w:ascii="宋体" w:hAnsi="宋体" w:cs="宋体" w:hint="eastAsia"/>
                <w:kern w:val="0"/>
                <w:sz w:val="28"/>
                <w:szCs w:val="28"/>
              </w:rPr>
              <w:t>项目名称：</w:t>
            </w:r>
            <w:r w:rsidR="00D878E1">
              <w:rPr>
                <w:rFonts w:ascii="宋体" w:hAnsi="宋体" w:cs="宋体" w:hint="eastAsia"/>
                <w:kern w:val="0"/>
                <w:sz w:val="28"/>
                <w:szCs w:val="28"/>
              </w:rPr>
              <w:t>北亭</w:t>
            </w:r>
            <w:proofErr w:type="gramStart"/>
            <w:r w:rsidR="00D878E1">
              <w:rPr>
                <w:rFonts w:ascii="宋体" w:hAnsi="宋体" w:cs="宋体" w:hint="eastAsia"/>
                <w:kern w:val="0"/>
                <w:sz w:val="28"/>
                <w:szCs w:val="28"/>
              </w:rPr>
              <w:t>冷冻水</w:t>
            </w:r>
            <w:proofErr w:type="gramEnd"/>
            <w:r w:rsidR="00D878E1">
              <w:rPr>
                <w:rFonts w:ascii="宋体" w:hAnsi="宋体" w:cs="宋体" w:hint="eastAsia"/>
                <w:kern w:val="0"/>
                <w:sz w:val="28"/>
                <w:szCs w:val="28"/>
              </w:rPr>
              <w:t>总管修复工程</w:t>
            </w:r>
          </w:p>
        </w:tc>
      </w:tr>
      <w:tr w:rsidR="00CA1AC9" w:rsidRPr="002E7992"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2E7992" w:rsidRDefault="00CA1AC9">
            <w:pPr>
              <w:widowControl/>
              <w:ind w:firstLine="200"/>
              <w:jc w:val="center"/>
              <w:rPr>
                <w:rFonts w:ascii="宋体" w:hAnsi="宋体" w:cs="宋体"/>
                <w:kern w:val="0"/>
                <w:sz w:val="24"/>
              </w:rPr>
            </w:pPr>
          </w:p>
        </w:tc>
      </w:tr>
      <w:tr w:rsidR="00CA1AC9" w:rsidRPr="002E7992"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2E7992" w:rsidRDefault="00B67EFF">
            <w:pPr>
              <w:widowControl/>
              <w:jc w:val="center"/>
              <w:rPr>
                <w:rFonts w:ascii="宋体" w:hAnsi="宋体" w:cs="宋体"/>
                <w:kern w:val="0"/>
                <w:sz w:val="24"/>
              </w:rPr>
            </w:pPr>
            <w:proofErr w:type="gramStart"/>
            <w:r w:rsidRPr="002E7992">
              <w:rPr>
                <w:rFonts w:ascii="宋体" w:hAnsi="宋体" w:cs="宋体" w:hint="eastAsia"/>
                <w:kern w:val="0"/>
                <w:sz w:val="24"/>
              </w:rPr>
              <w:t>邮</w:t>
            </w:r>
            <w:proofErr w:type="gramEnd"/>
            <w:r w:rsidRPr="002E7992">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2E7992" w:rsidRDefault="00CA1AC9">
            <w:pPr>
              <w:widowControl/>
              <w:ind w:firstLine="200"/>
              <w:jc w:val="center"/>
              <w:rPr>
                <w:rFonts w:ascii="宋体" w:hAnsi="宋体" w:cs="宋体"/>
                <w:kern w:val="0"/>
                <w:sz w:val="24"/>
              </w:rPr>
            </w:pPr>
          </w:p>
        </w:tc>
      </w:tr>
      <w:tr w:rsidR="00CA1AC9" w:rsidRPr="002E7992"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2E7992" w:rsidRDefault="00CA1AC9">
            <w:pPr>
              <w:widowControl/>
              <w:ind w:firstLine="200"/>
              <w:jc w:val="center"/>
              <w:rPr>
                <w:rFonts w:ascii="宋体" w:hAnsi="宋体" w:cs="宋体"/>
                <w:kern w:val="0"/>
                <w:sz w:val="24"/>
              </w:rPr>
            </w:pPr>
          </w:p>
        </w:tc>
      </w:tr>
      <w:tr w:rsidR="00CA1AC9" w:rsidRPr="002E7992"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2E7992" w:rsidRDefault="00CA1AC9">
            <w:pPr>
              <w:widowControl/>
              <w:ind w:firstLine="200"/>
              <w:jc w:val="center"/>
              <w:rPr>
                <w:rFonts w:ascii="宋体" w:hAnsi="宋体" w:cs="宋体"/>
                <w:kern w:val="0"/>
                <w:sz w:val="24"/>
              </w:rPr>
            </w:pPr>
          </w:p>
        </w:tc>
      </w:tr>
      <w:tr w:rsidR="00CA1AC9" w:rsidRPr="002E7992"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2E7992" w:rsidRDefault="00CA1AC9">
            <w:pPr>
              <w:widowControl/>
              <w:jc w:val="left"/>
              <w:rPr>
                <w:rFonts w:ascii="宋体" w:hAnsi="宋体" w:cs="宋体"/>
                <w:b/>
                <w:bCs/>
                <w:kern w:val="0"/>
                <w:sz w:val="24"/>
              </w:rPr>
            </w:pPr>
          </w:p>
        </w:tc>
      </w:tr>
      <w:tr w:rsidR="00CA1AC9" w:rsidRPr="002E7992"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2E7992" w:rsidRDefault="00CA1AC9">
            <w:pPr>
              <w:widowControl/>
              <w:jc w:val="left"/>
              <w:rPr>
                <w:rFonts w:ascii="宋体" w:hAnsi="宋体" w:cs="宋体"/>
                <w:b/>
                <w:bCs/>
                <w:kern w:val="0"/>
                <w:sz w:val="24"/>
              </w:rPr>
            </w:pPr>
          </w:p>
        </w:tc>
      </w:tr>
      <w:tr w:rsidR="00CA1AC9" w:rsidRPr="002E7992"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2E7992" w:rsidRDefault="00CA1AC9">
            <w:pPr>
              <w:widowControl/>
              <w:rPr>
                <w:rFonts w:ascii="宋体" w:hAnsi="宋体" w:cs="宋体"/>
                <w:b/>
                <w:bCs/>
                <w:kern w:val="0"/>
                <w:sz w:val="24"/>
              </w:rPr>
            </w:pPr>
          </w:p>
          <w:p w14:paraId="3BEB54EE" w14:textId="77777777" w:rsidR="00CA1AC9" w:rsidRPr="002E7992" w:rsidRDefault="00CA1AC9">
            <w:pPr>
              <w:widowControl/>
              <w:rPr>
                <w:rFonts w:ascii="宋体" w:hAnsi="宋体" w:cs="宋体"/>
                <w:b/>
                <w:bCs/>
                <w:kern w:val="0"/>
                <w:sz w:val="24"/>
              </w:rPr>
            </w:pPr>
          </w:p>
          <w:p w14:paraId="3BEB54EF" w14:textId="77777777" w:rsidR="00CA1AC9" w:rsidRPr="002E7992" w:rsidRDefault="00CA1AC9">
            <w:pPr>
              <w:widowControl/>
              <w:rPr>
                <w:rFonts w:ascii="宋体" w:hAnsi="宋体" w:cs="宋体"/>
                <w:b/>
                <w:bCs/>
                <w:kern w:val="0"/>
                <w:sz w:val="24"/>
              </w:rPr>
            </w:pPr>
          </w:p>
          <w:p w14:paraId="3BEB54F0" w14:textId="77777777" w:rsidR="00CA1AC9" w:rsidRPr="002E7992" w:rsidRDefault="00CA1AC9">
            <w:pPr>
              <w:widowControl/>
              <w:rPr>
                <w:rFonts w:ascii="宋体" w:hAnsi="宋体" w:cs="宋体"/>
                <w:b/>
                <w:bCs/>
                <w:kern w:val="0"/>
                <w:sz w:val="24"/>
              </w:rPr>
            </w:pPr>
          </w:p>
        </w:tc>
      </w:tr>
      <w:tr w:rsidR="00CA1AC9" w:rsidRPr="002E7992"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发证机关</w:t>
            </w:r>
          </w:p>
        </w:tc>
      </w:tr>
      <w:tr w:rsidR="00CA1AC9" w:rsidRPr="002E7992"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2E7992" w:rsidRDefault="00CA1AC9">
            <w:pPr>
              <w:widowControl/>
              <w:jc w:val="center"/>
              <w:rPr>
                <w:rFonts w:ascii="宋体" w:hAnsi="宋体" w:cs="宋体"/>
                <w:b/>
                <w:bCs/>
                <w:kern w:val="0"/>
                <w:sz w:val="24"/>
              </w:rPr>
            </w:pPr>
          </w:p>
        </w:tc>
      </w:tr>
      <w:tr w:rsidR="00CA1AC9" w:rsidRPr="002E7992"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2E7992" w:rsidRDefault="00CA1AC9">
            <w:pPr>
              <w:widowControl/>
              <w:jc w:val="center"/>
              <w:rPr>
                <w:rFonts w:ascii="宋体" w:hAnsi="宋体" w:cs="宋体"/>
                <w:b/>
                <w:bCs/>
                <w:kern w:val="0"/>
                <w:sz w:val="24"/>
              </w:rPr>
            </w:pPr>
          </w:p>
        </w:tc>
      </w:tr>
      <w:tr w:rsidR="00CA1AC9" w:rsidRPr="002E7992"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2E7992" w:rsidRDefault="00CA1AC9">
            <w:pPr>
              <w:widowControl/>
              <w:jc w:val="center"/>
              <w:rPr>
                <w:rFonts w:ascii="宋体" w:hAnsi="宋体" w:cs="宋体"/>
                <w:b/>
                <w:bCs/>
                <w:kern w:val="0"/>
                <w:sz w:val="24"/>
              </w:rPr>
            </w:pPr>
          </w:p>
        </w:tc>
      </w:tr>
      <w:tr w:rsidR="00CA1AC9" w:rsidRPr="002E7992"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2E7992"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2E7992" w:rsidRDefault="00CA1AC9">
            <w:pPr>
              <w:widowControl/>
              <w:jc w:val="center"/>
              <w:rPr>
                <w:rFonts w:ascii="宋体" w:hAnsi="宋体" w:cs="宋体"/>
                <w:b/>
                <w:bCs/>
                <w:kern w:val="0"/>
                <w:sz w:val="24"/>
              </w:rPr>
            </w:pPr>
          </w:p>
        </w:tc>
      </w:tr>
      <w:tr w:rsidR="00CA1AC9" w:rsidRPr="002E7992"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2E7992"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2E7992" w:rsidRDefault="00CA1AC9">
            <w:pPr>
              <w:widowControl/>
              <w:jc w:val="center"/>
              <w:rPr>
                <w:rFonts w:ascii="宋体" w:hAnsi="宋体" w:cs="宋体"/>
                <w:b/>
                <w:bCs/>
                <w:kern w:val="0"/>
                <w:sz w:val="24"/>
              </w:rPr>
            </w:pPr>
          </w:p>
        </w:tc>
      </w:tr>
      <w:tr w:rsidR="00CA1AC9" w:rsidRPr="002E7992"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近三年类似业绩</w:t>
            </w:r>
          </w:p>
        </w:tc>
      </w:tr>
      <w:tr w:rsidR="00CA1AC9" w:rsidRPr="002E7992"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项目内容</w:t>
            </w:r>
          </w:p>
        </w:tc>
      </w:tr>
      <w:tr w:rsidR="00CA1AC9" w:rsidRPr="002E7992"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2E7992" w:rsidRDefault="00CA1AC9">
            <w:pPr>
              <w:widowControl/>
              <w:jc w:val="center"/>
              <w:rPr>
                <w:rFonts w:ascii="宋体" w:hAnsi="宋体" w:cs="宋体"/>
                <w:b/>
                <w:bCs/>
                <w:kern w:val="0"/>
                <w:sz w:val="24"/>
              </w:rPr>
            </w:pPr>
          </w:p>
        </w:tc>
      </w:tr>
      <w:tr w:rsidR="00CA1AC9" w:rsidRPr="002E7992"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2E7992" w:rsidRDefault="00CA1AC9">
            <w:pPr>
              <w:widowControl/>
              <w:jc w:val="center"/>
              <w:rPr>
                <w:rFonts w:ascii="宋体" w:hAnsi="宋体" w:cs="宋体"/>
                <w:b/>
                <w:bCs/>
                <w:kern w:val="0"/>
                <w:sz w:val="24"/>
              </w:rPr>
            </w:pPr>
          </w:p>
        </w:tc>
      </w:tr>
      <w:tr w:rsidR="00CA1AC9" w:rsidRPr="002E7992"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2E7992" w:rsidRDefault="00CA1AC9">
            <w:pPr>
              <w:widowControl/>
              <w:jc w:val="center"/>
              <w:rPr>
                <w:b/>
                <w:bCs/>
                <w:kern w:val="0"/>
                <w:sz w:val="24"/>
              </w:rPr>
            </w:pPr>
          </w:p>
        </w:tc>
      </w:tr>
      <w:tr w:rsidR="00CA1AC9" w:rsidRPr="002E7992"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2E7992"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2E7992"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2E7992"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2E7992"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2E7992"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2E7992"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2E7992"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2E7992"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2E7992"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2E7992" w:rsidRDefault="00CA1AC9">
            <w:pPr>
              <w:widowControl/>
              <w:ind w:firstLine="200"/>
              <w:jc w:val="left"/>
              <w:rPr>
                <w:rFonts w:ascii="Calibri" w:hAnsi="Calibri" w:cs="宋体"/>
                <w:kern w:val="0"/>
                <w:szCs w:val="21"/>
              </w:rPr>
            </w:pPr>
          </w:p>
        </w:tc>
      </w:tr>
      <w:tr w:rsidR="00CA1AC9" w:rsidRPr="002E7992"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2E7992" w:rsidRDefault="00CA1AC9">
            <w:pPr>
              <w:spacing w:line="400" w:lineRule="exact"/>
              <w:ind w:firstLine="200"/>
              <w:rPr>
                <w:sz w:val="28"/>
                <w:szCs w:val="28"/>
              </w:rPr>
            </w:pPr>
          </w:p>
          <w:p w14:paraId="3BEB5529" w14:textId="77777777" w:rsidR="00CA1AC9" w:rsidRPr="002E7992" w:rsidRDefault="00B67EFF">
            <w:pPr>
              <w:spacing w:line="400" w:lineRule="exact"/>
              <w:rPr>
                <w:sz w:val="28"/>
                <w:szCs w:val="28"/>
              </w:rPr>
            </w:pPr>
            <w:r w:rsidRPr="002E7992">
              <w:rPr>
                <w:rFonts w:hint="eastAsia"/>
                <w:sz w:val="28"/>
                <w:szCs w:val="28"/>
              </w:rPr>
              <w:t>报名单位（盖章）：</w:t>
            </w:r>
          </w:p>
        </w:tc>
      </w:tr>
    </w:tbl>
    <w:p w14:paraId="3BEB552B" w14:textId="77777777" w:rsidR="00CA1AC9" w:rsidRPr="002E7992" w:rsidRDefault="00CA1AC9">
      <w:pPr>
        <w:spacing w:line="400" w:lineRule="exact"/>
        <w:ind w:left="560" w:hangingChars="200" w:hanging="560"/>
        <w:rPr>
          <w:sz w:val="28"/>
          <w:szCs w:val="28"/>
        </w:rPr>
      </w:pPr>
    </w:p>
    <w:p w14:paraId="3BEB552C" w14:textId="1E0F424D" w:rsidR="00CA1AC9" w:rsidRPr="002E7992" w:rsidRDefault="00B67EFF">
      <w:pPr>
        <w:spacing w:line="400" w:lineRule="exact"/>
        <w:ind w:left="560" w:hangingChars="200" w:hanging="560"/>
        <w:rPr>
          <w:sz w:val="28"/>
          <w:szCs w:val="28"/>
        </w:rPr>
      </w:pPr>
      <w:r w:rsidRPr="002E7992">
        <w:rPr>
          <w:rFonts w:hint="eastAsia"/>
          <w:sz w:val="28"/>
          <w:szCs w:val="28"/>
        </w:rPr>
        <w:t>日期：</w:t>
      </w:r>
      <w:r w:rsidR="00121B5B" w:rsidRPr="002E7992">
        <w:rPr>
          <w:rFonts w:hint="eastAsia"/>
          <w:sz w:val="28"/>
          <w:szCs w:val="28"/>
        </w:rPr>
        <w:t>2020</w:t>
      </w:r>
      <w:r w:rsidRPr="002E7992">
        <w:rPr>
          <w:rFonts w:hint="eastAsia"/>
          <w:sz w:val="28"/>
          <w:szCs w:val="28"/>
        </w:rPr>
        <w:t>年</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月</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日</w:t>
      </w:r>
    </w:p>
    <w:bookmarkEnd w:id="14"/>
    <w:p w14:paraId="3BEB552D" w14:textId="77777777" w:rsidR="006B6C86" w:rsidRPr="002E7992" w:rsidRDefault="00B67EFF" w:rsidP="00D35C86">
      <w:pPr>
        <w:spacing w:line="400" w:lineRule="exact"/>
        <w:ind w:left="560" w:hangingChars="200" w:hanging="560"/>
        <w:rPr>
          <w:rFonts w:ascii="宋体" w:hAnsi="宋体"/>
          <w:bCs/>
          <w:sz w:val="30"/>
          <w:szCs w:val="30"/>
        </w:rPr>
      </w:pPr>
      <w:r w:rsidRPr="002E7992">
        <w:rPr>
          <w:sz w:val="28"/>
          <w:szCs w:val="28"/>
        </w:rPr>
        <w:br w:type="page"/>
      </w:r>
      <w:r w:rsidRPr="002E7992">
        <w:rPr>
          <w:rFonts w:ascii="宋体" w:hAnsi="宋体" w:hint="eastAsia"/>
          <w:bCs/>
          <w:sz w:val="30"/>
          <w:szCs w:val="30"/>
        </w:rPr>
        <w:lastRenderedPageBreak/>
        <w:t>附件3</w:t>
      </w:r>
    </w:p>
    <w:p w14:paraId="3BEB552E" w14:textId="77777777" w:rsidR="00CA1AC9" w:rsidRPr="002E7992" w:rsidRDefault="00B67EFF">
      <w:pPr>
        <w:spacing w:line="500" w:lineRule="exact"/>
        <w:jc w:val="center"/>
        <w:rPr>
          <w:rFonts w:eastAsia="黑体"/>
          <w:b/>
          <w:bCs/>
          <w:sz w:val="36"/>
        </w:rPr>
      </w:pPr>
      <w:r w:rsidRPr="002E7992">
        <w:rPr>
          <w:rFonts w:eastAsia="黑体" w:hint="eastAsia"/>
          <w:b/>
          <w:bCs/>
          <w:sz w:val="36"/>
        </w:rPr>
        <w:t>法定代表人身份证明书</w:t>
      </w:r>
    </w:p>
    <w:p w14:paraId="0C72B606" w14:textId="77777777" w:rsidR="00813B6F" w:rsidRPr="002E7992" w:rsidRDefault="00813B6F" w:rsidP="00813B6F">
      <w:pPr>
        <w:spacing w:line="500" w:lineRule="exact"/>
        <w:rPr>
          <w:b/>
          <w:bCs/>
          <w:szCs w:val="21"/>
        </w:rPr>
      </w:pPr>
    </w:p>
    <w:p w14:paraId="3BEB5530" w14:textId="749ED588" w:rsidR="00CA1AC9" w:rsidRPr="002E7992" w:rsidRDefault="00B67EFF" w:rsidP="00813B6F">
      <w:pPr>
        <w:spacing w:line="500" w:lineRule="exact"/>
        <w:ind w:firstLineChars="400" w:firstLine="1120"/>
        <w:rPr>
          <w:rFonts w:ascii="宋体" w:hAnsi="宋体" w:cs="宋体"/>
          <w:sz w:val="28"/>
        </w:rPr>
      </w:pPr>
      <w:bookmarkStart w:id="15" w:name="_Hlk33473365"/>
      <w:r w:rsidRPr="002E7992">
        <w:rPr>
          <w:rFonts w:ascii="宋体" w:hAnsi="宋体" w:cs="宋体" w:hint="eastAsia"/>
          <w:sz w:val="28"/>
        </w:rPr>
        <w:t>在我单位任</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职务，是我单位法定代表人，身份证号为</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，特此证明。</w:t>
      </w:r>
    </w:p>
    <w:p w14:paraId="3BEB5531" w14:textId="77777777" w:rsidR="00CA1AC9" w:rsidRPr="002E7992" w:rsidRDefault="00CA1AC9">
      <w:pPr>
        <w:spacing w:line="500" w:lineRule="exact"/>
        <w:ind w:firstLineChars="224" w:firstLine="627"/>
        <w:rPr>
          <w:rFonts w:ascii="宋体" w:hAnsi="宋体" w:cs="宋体"/>
          <w:sz w:val="28"/>
        </w:rPr>
      </w:pPr>
    </w:p>
    <w:p w14:paraId="3BEB5532" w14:textId="77777777" w:rsidR="00CA1AC9" w:rsidRPr="002E7992" w:rsidRDefault="00B67EFF">
      <w:pPr>
        <w:spacing w:line="500" w:lineRule="exact"/>
        <w:jc w:val="left"/>
        <w:rPr>
          <w:rFonts w:ascii="宋体" w:hAnsi="宋体" w:cs="宋体"/>
          <w:sz w:val="28"/>
        </w:rPr>
      </w:pPr>
      <w:r w:rsidRPr="002E7992">
        <w:rPr>
          <w:rFonts w:ascii="宋体" w:hAnsi="宋体" w:cs="宋体" w:hint="eastAsia"/>
          <w:sz w:val="28"/>
        </w:rPr>
        <w:t>（单位盖章）</w:t>
      </w:r>
    </w:p>
    <w:p w14:paraId="3BEB5533" w14:textId="77777777" w:rsidR="00CA1AC9" w:rsidRPr="002E7992" w:rsidRDefault="00CA1AC9">
      <w:pPr>
        <w:spacing w:line="500" w:lineRule="exact"/>
        <w:ind w:firstLineChars="224" w:firstLine="627"/>
        <w:rPr>
          <w:rFonts w:hAnsi="宋体" w:cs="宋体"/>
          <w:sz w:val="28"/>
          <w:szCs w:val="28"/>
        </w:rPr>
      </w:pPr>
    </w:p>
    <w:p w14:paraId="3BEB5534" w14:textId="2A020DAE" w:rsidR="00CA1AC9" w:rsidRPr="002E7992" w:rsidRDefault="00B67EFF">
      <w:pPr>
        <w:spacing w:line="500" w:lineRule="exact"/>
        <w:rPr>
          <w:rFonts w:ascii="宋体" w:hAnsi="宋体" w:cs="宋体"/>
          <w:sz w:val="28"/>
        </w:rPr>
      </w:pPr>
      <w:r w:rsidRPr="002E7992">
        <w:rPr>
          <w:rFonts w:hAnsi="宋体" w:cs="宋体" w:hint="eastAsia"/>
          <w:sz w:val="28"/>
          <w:szCs w:val="28"/>
        </w:rPr>
        <w:t>日期：</w:t>
      </w:r>
      <w:r w:rsidR="00121B5B" w:rsidRPr="002E7992">
        <w:rPr>
          <w:rFonts w:hAnsi="宋体" w:cs="宋体" w:hint="eastAsia"/>
          <w:sz w:val="28"/>
          <w:szCs w:val="28"/>
        </w:rPr>
        <w:t>2020</w:t>
      </w:r>
      <w:r w:rsidRPr="002E7992">
        <w:rPr>
          <w:rFonts w:hAnsi="宋体" w:cs="宋体" w:hint="eastAsia"/>
          <w:sz w:val="28"/>
          <w:szCs w:val="28"/>
        </w:rPr>
        <w:t>年</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月</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日</w:t>
      </w:r>
    </w:p>
    <w:p w14:paraId="3BEB5535"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单位通信地址：                                </w:t>
      </w:r>
    </w:p>
    <w:p w14:paraId="3BEB5536" w14:textId="77777777" w:rsidR="00CA1AC9" w:rsidRPr="002E7992" w:rsidRDefault="00CA1AC9">
      <w:pPr>
        <w:spacing w:line="500" w:lineRule="exact"/>
        <w:rPr>
          <w:rFonts w:ascii="宋体" w:hAnsi="宋体" w:cs="宋体"/>
          <w:sz w:val="28"/>
        </w:rPr>
      </w:pPr>
    </w:p>
    <w:p w14:paraId="3BEB5537"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邮政编码：                 单位联系电话：   </w:t>
      </w:r>
    </w:p>
    <w:p w14:paraId="3BEB5538" w14:textId="77777777" w:rsidR="00CA1AC9" w:rsidRPr="002E7992" w:rsidRDefault="00CA1AC9"/>
    <w:p w14:paraId="3BEB5539" w14:textId="77777777" w:rsidR="00CA1AC9" w:rsidRPr="002E7992" w:rsidRDefault="00B67EFF">
      <w:pPr>
        <w:spacing w:line="360" w:lineRule="auto"/>
        <w:rPr>
          <w:rFonts w:ascii="宋体" w:hAnsi="宋体" w:cs="Arial"/>
          <w:color w:val="000000"/>
          <w:sz w:val="28"/>
          <w:szCs w:val="28"/>
        </w:rPr>
      </w:pPr>
      <w:r w:rsidRPr="002E7992">
        <w:rPr>
          <w:rFonts w:ascii="宋体" w:hAnsi="宋体" w:cs="Arial" w:hint="eastAsia"/>
          <w:color w:val="000000"/>
          <w:sz w:val="28"/>
          <w:szCs w:val="28"/>
        </w:rPr>
        <w:t>附：法人代表身份证正反面或其他身份证明材料复印件</w:t>
      </w:r>
    </w:p>
    <w:bookmarkEnd w:id="15"/>
    <w:p w14:paraId="3BEB553A" w14:textId="77777777" w:rsidR="00CA1AC9" w:rsidRPr="002E7992" w:rsidRDefault="00CA1AC9">
      <w:pPr>
        <w:spacing w:line="360" w:lineRule="auto"/>
        <w:rPr>
          <w:rFonts w:ascii="宋体" w:hAnsi="宋体" w:cs="Arial"/>
          <w:color w:val="000000"/>
          <w:sz w:val="28"/>
          <w:szCs w:val="28"/>
        </w:rPr>
      </w:pPr>
    </w:p>
    <w:p w14:paraId="3BEB553B" w14:textId="77777777"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14:paraId="3BEB553C" w14:textId="77777777" w:rsidR="00CA1AC9" w:rsidRPr="002E7992" w:rsidRDefault="00B67EFF" w:rsidP="00E44E2C">
      <w:pPr>
        <w:spacing w:line="500" w:lineRule="exact"/>
        <w:ind w:firstLineChars="600" w:firstLine="2168"/>
        <w:rPr>
          <w:rFonts w:eastAsia="黑体"/>
          <w:b/>
          <w:bCs/>
          <w:sz w:val="36"/>
        </w:rPr>
      </w:pPr>
      <w:r w:rsidRPr="002E7992">
        <w:rPr>
          <w:rFonts w:eastAsia="黑体" w:hint="eastAsia"/>
          <w:b/>
          <w:bCs/>
          <w:sz w:val="36"/>
        </w:rPr>
        <w:t>法定代表人授权委托证明书</w:t>
      </w:r>
    </w:p>
    <w:p w14:paraId="3BEB553D" w14:textId="77777777" w:rsidR="00CA1AC9" w:rsidRPr="002E7992" w:rsidRDefault="00CA1AC9" w:rsidP="00887116">
      <w:pPr>
        <w:pStyle w:val="10"/>
        <w:spacing w:line="360" w:lineRule="auto"/>
        <w:ind w:firstLineChars="177" w:firstLine="425"/>
        <w:rPr>
          <w:rFonts w:hAnsi="宋体"/>
          <w:bCs/>
          <w:sz w:val="24"/>
          <w:szCs w:val="24"/>
        </w:rPr>
      </w:pPr>
    </w:p>
    <w:p w14:paraId="3BEB553E" w14:textId="77777777" w:rsidR="00CA1AC9" w:rsidRPr="002E7992" w:rsidRDefault="00B67EFF">
      <w:pPr>
        <w:pStyle w:val="10"/>
        <w:spacing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14:paraId="3BEB553F" w14:textId="77777777" w:rsidR="00CA1AC9" w:rsidRPr="002E7992" w:rsidRDefault="00B67EFF">
      <w:pPr>
        <w:pStyle w:val="10"/>
        <w:spacing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14:paraId="3BEB5540" w14:textId="77777777" w:rsidR="00CA1AC9" w:rsidRPr="002E7992" w:rsidRDefault="00B67EFF">
      <w:pPr>
        <w:pStyle w:val="10"/>
        <w:spacing w:line="360" w:lineRule="auto"/>
        <w:ind w:firstLineChars="200" w:firstLine="480"/>
        <w:rPr>
          <w:rFonts w:hAnsi="宋体"/>
          <w:sz w:val="24"/>
          <w:szCs w:val="24"/>
          <w:u w:val="single"/>
        </w:rPr>
      </w:pPr>
      <w:r w:rsidRPr="002E7992">
        <w:rPr>
          <w:rFonts w:hAnsi="宋体" w:hint="eastAsia"/>
          <w:sz w:val="24"/>
          <w:szCs w:val="24"/>
        </w:rPr>
        <w:t>附：代理人性别：   年龄：   职务：</w:t>
      </w:r>
    </w:p>
    <w:p w14:paraId="3BEB5541" w14:textId="77777777" w:rsidR="00CA1AC9" w:rsidRPr="002E7992" w:rsidRDefault="00B67EFF">
      <w:pPr>
        <w:pStyle w:val="10"/>
        <w:spacing w:line="360" w:lineRule="auto"/>
        <w:ind w:firstLineChars="200" w:firstLine="480"/>
        <w:rPr>
          <w:rFonts w:hAnsi="宋体"/>
          <w:sz w:val="24"/>
          <w:szCs w:val="24"/>
          <w:u w:val="single"/>
        </w:rPr>
      </w:pPr>
      <w:r w:rsidRPr="002E7992">
        <w:rPr>
          <w:rFonts w:hAnsi="宋体" w:hint="eastAsia"/>
          <w:sz w:val="24"/>
          <w:szCs w:val="24"/>
        </w:rPr>
        <w:t xml:space="preserve">　　身份证号码：</w:t>
      </w:r>
    </w:p>
    <w:p w14:paraId="3BEB5542" w14:textId="77777777" w:rsidR="00CA1AC9" w:rsidRPr="002E7992" w:rsidRDefault="00B67EFF">
      <w:pPr>
        <w:pStyle w:val="10"/>
        <w:spacing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14:paraId="3BEB5543" w14:textId="77777777" w:rsidR="00CA1AC9" w:rsidRPr="002E7992" w:rsidRDefault="00B67EFF">
      <w:pPr>
        <w:pStyle w:val="10"/>
        <w:spacing w:line="360" w:lineRule="auto"/>
        <w:ind w:firstLineChars="200" w:firstLine="480"/>
        <w:rPr>
          <w:rFonts w:hAnsi="宋体"/>
          <w:sz w:val="24"/>
          <w:szCs w:val="24"/>
          <w:u w:val="single"/>
        </w:rPr>
      </w:pPr>
      <w:r w:rsidRPr="002E7992">
        <w:rPr>
          <w:rFonts w:hAnsi="宋体" w:hint="eastAsia"/>
          <w:sz w:val="24"/>
          <w:szCs w:val="24"/>
        </w:rPr>
        <w:t xml:space="preserve">　　企业类型：</w:t>
      </w:r>
    </w:p>
    <w:p w14:paraId="3BEB5544" w14:textId="77777777" w:rsidR="00CA1AC9" w:rsidRPr="002E7992" w:rsidRDefault="00B67EFF">
      <w:pPr>
        <w:pStyle w:val="10"/>
        <w:spacing w:line="360" w:lineRule="auto"/>
        <w:ind w:firstLineChars="200" w:firstLine="480"/>
        <w:rPr>
          <w:rFonts w:hAnsi="宋体"/>
          <w:sz w:val="24"/>
          <w:szCs w:val="24"/>
          <w:u w:val="single"/>
        </w:rPr>
      </w:pPr>
      <w:r w:rsidRPr="002E7992">
        <w:rPr>
          <w:rFonts w:hAnsi="宋体" w:hint="eastAsia"/>
          <w:sz w:val="24"/>
          <w:szCs w:val="24"/>
        </w:rPr>
        <w:t xml:space="preserve">　　经营范围：</w:t>
      </w:r>
    </w:p>
    <w:p w14:paraId="3BEB5545" w14:textId="77777777" w:rsidR="00CA1AC9" w:rsidRPr="002E7992" w:rsidRDefault="00B67EFF">
      <w:pPr>
        <w:pStyle w:val="10"/>
        <w:spacing w:line="360" w:lineRule="auto"/>
        <w:rPr>
          <w:rFonts w:hAnsi="宋体"/>
          <w:sz w:val="24"/>
          <w:szCs w:val="24"/>
        </w:rPr>
      </w:pPr>
      <w:r w:rsidRPr="002E7992">
        <w:rPr>
          <w:rFonts w:hAnsi="宋体" w:hint="eastAsia"/>
          <w:sz w:val="24"/>
          <w:szCs w:val="24"/>
        </w:rPr>
        <w:t>附：被授权人有效身份证正反面或其他身份证明材料复印</w:t>
      </w:r>
      <w:proofErr w:type="gramStart"/>
      <w:r w:rsidRPr="002E7992">
        <w:rPr>
          <w:rFonts w:hAnsi="宋体" w:hint="eastAsia"/>
          <w:sz w:val="24"/>
          <w:szCs w:val="24"/>
        </w:rPr>
        <w:t xml:space="preserve">　　　　　　　</w:t>
      </w:r>
      <w:proofErr w:type="gramEnd"/>
    </w:p>
    <w:p w14:paraId="3BEB5546" w14:textId="77777777" w:rsidR="00CA1AC9" w:rsidRPr="002E7992" w:rsidRDefault="00CA1AC9">
      <w:pPr>
        <w:pStyle w:val="1"/>
        <w:spacing w:line="360" w:lineRule="auto"/>
        <w:jc w:val="both"/>
        <w:rPr>
          <w:rFonts w:hAnsi="宋体"/>
          <w:sz w:val="24"/>
          <w:szCs w:val="24"/>
        </w:rPr>
      </w:pPr>
    </w:p>
    <w:p w14:paraId="3BEB5547" w14:textId="77777777" w:rsidR="00CA1AC9" w:rsidRPr="002E7992" w:rsidRDefault="00CA1AC9">
      <w:pPr>
        <w:pStyle w:val="1"/>
        <w:spacing w:line="360" w:lineRule="auto"/>
        <w:jc w:val="both"/>
        <w:rPr>
          <w:rFonts w:eastAsia="宋体" w:hAnsi="宋体" w:cs="宋体"/>
          <w:sz w:val="28"/>
        </w:rPr>
      </w:pPr>
    </w:p>
    <w:p w14:paraId="3BEB5548" w14:textId="77777777" w:rsidR="00CA1AC9" w:rsidRPr="002E7992" w:rsidRDefault="00CA1AC9">
      <w:pPr>
        <w:pStyle w:val="1"/>
        <w:spacing w:line="360" w:lineRule="auto"/>
        <w:jc w:val="both"/>
        <w:rPr>
          <w:rFonts w:eastAsia="宋体" w:hAnsi="宋体" w:cs="宋体"/>
          <w:sz w:val="28"/>
        </w:rPr>
      </w:pPr>
    </w:p>
    <w:p w14:paraId="3BEB5549" w14:textId="77777777" w:rsidR="00CA1AC9" w:rsidRPr="002E7992" w:rsidRDefault="00CA1AC9">
      <w:pPr>
        <w:pStyle w:val="1"/>
        <w:spacing w:line="360" w:lineRule="auto"/>
        <w:jc w:val="both"/>
        <w:rPr>
          <w:rFonts w:eastAsia="宋体" w:hAnsi="宋体" w:cs="宋体"/>
          <w:sz w:val="28"/>
        </w:rPr>
      </w:pPr>
    </w:p>
    <w:p w14:paraId="3BEB554A" w14:textId="77777777" w:rsidR="00CA1AC9" w:rsidRPr="002E7992" w:rsidRDefault="00CA1AC9">
      <w:pPr>
        <w:pStyle w:val="1"/>
        <w:spacing w:line="360" w:lineRule="auto"/>
        <w:jc w:val="both"/>
        <w:rPr>
          <w:rFonts w:eastAsia="宋体" w:hAnsi="宋体" w:cs="宋体"/>
          <w:sz w:val="28"/>
        </w:rPr>
      </w:pPr>
    </w:p>
    <w:p w14:paraId="3BEB554B" w14:textId="77777777" w:rsidR="00CA1AC9" w:rsidRPr="002E7992" w:rsidRDefault="00CA1AC9">
      <w:pPr>
        <w:pStyle w:val="1"/>
        <w:spacing w:line="360" w:lineRule="auto"/>
        <w:jc w:val="both"/>
        <w:rPr>
          <w:rFonts w:eastAsia="宋体" w:hAnsi="宋体" w:cs="宋体"/>
          <w:sz w:val="28"/>
        </w:rPr>
      </w:pPr>
    </w:p>
    <w:p w14:paraId="3BEB554C" w14:textId="77777777" w:rsidR="00CA1AC9" w:rsidRPr="002E7992" w:rsidRDefault="00B67EFF">
      <w:pPr>
        <w:pStyle w:val="1"/>
        <w:spacing w:line="360" w:lineRule="auto"/>
        <w:jc w:val="both"/>
        <w:rPr>
          <w:rFonts w:eastAsia="宋体" w:hAnsi="宋体" w:cs="宋体"/>
          <w:sz w:val="24"/>
          <w:szCs w:val="24"/>
        </w:rPr>
      </w:pPr>
      <w:r w:rsidRPr="002E7992">
        <w:rPr>
          <w:rFonts w:eastAsia="宋体" w:hAnsi="宋体" w:cs="宋体" w:hint="eastAsia"/>
          <w:sz w:val="24"/>
          <w:szCs w:val="24"/>
        </w:rPr>
        <w:t>（单位盖章）：</w:t>
      </w:r>
    </w:p>
    <w:p w14:paraId="3BEB554D" w14:textId="77777777" w:rsidR="00CA1AC9" w:rsidRPr="002E7992" w:rsidRDefault="00CA1AC9">
      <w:pPr>
        <w:pStyle w:val="1"/>
        <w:spacing w:line="360" w:lineRule="auto"/>
        <w:jc w:val="both"/>
        <w:rPr>
          <w:rFonts w:eastAsia="宋体" w:hAnsi="宋体" w:cs="宋体"/>
          <w:sz w:val="24"/>
          <w:szCs w:val="24"/>
        </w:rPr>
      </w:pPr>
    </w:p>
    <w:p w14:paraId="3BEB554E" w14:textId="77777777" w:rsidR="00CA1AC9" w:rsidRPr="002E7992" w:rsidRDefault="00B67EFF">
      <w:pPr>
        <w:pStyle w:val="1"/>
        <w:spacing w:line="360" w:lineRule="auto"/>
        <w:jc w:val="both"/>
        <w:rPr>
          <w:rFonts w:eastAsia="宋体" w:hAnsi="宋体" w:cs="宋体"/>
          <w:sz w:val="24"/>
          <w:szCs w:val="24"/>
        </w:rPr>
      </w:pPr>
      <w:bookmarkStart w:id="16" w:name="_Hlk33473384"/>
      <w:r w:rsidRPr="002E7992">
        <w:rPr>
          <w:rFonts w:eastAsia="宋体" w:hAnsi="宋体" w:cs="宋体" w:hint="eastAsia"/>
          <w:sz w:val="24"/>
          <w:szCs w:val="24"/>
        </w:rPr>
        <w:t>法定代表人（签字或盖章）：</w:t>
      </w:r>
    </w:p>
    <w:p w14:paraId="3BEB554F" w14:textId="77777777" w:rsidR="00CA1AC9" w:rsidRPr="002E7992" w:rsidRDefault="00B67EFF">
      <w:pPr>
        <w:pStyle w:val="1"/>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14:paraId="3BEB5550" w14:textId="702902D1" w:rsidR="00CA1AC9" w:rsidRPr="002E7992" w:rsidRDefault="00B67EFF">
      <w:pPr>
        <w:pStyle w:val="1"/>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121B5B" w:rsidRPr="002E7992">
        <w:rPr>
          <w:rFonts w:eastAsia="宋体" w:hAnsi="宋体" w:cs="宋体" w:hint="eastAsia"/>
          <w:sz w:val="24"/>
          <w:szCs w:val="24"/>
        </w:rPr>
        <w:t>2020</w:t>
      </w:r>
      <w:r w:rsidRPr="002E7992">
        <w:rPr>
          <w:rFonts w:eastAsia="宋体" w:hAnsi="宋体" w:cs="宋体" w:hint="eastAsia"/>
          <w:sz w:val="24"/>
          <w:szCs w:val="24"/>
        </w:rPr>
        <w:t>年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14:paraId="3BEB5551" w14:textId="77777777"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16"/>
    <w:p w14:paraId="3BEB5552" w14:textId="77777777" w:rsidR="00CA1AC9" w:rsidRPr="002E7992" w:rsidRDefault="00CA1AC9">
      <w:pPr>
        <w:spacing w:line="360" w:lineRule="auto"/>
        <w:rPr>
          <w:sz w:val="28"/>
          <w:szCs w:val="28"/>
        </w:rPr>
      </w:pPr>
    </w:p>
    <w:p w14:paraId="3BEB5553"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54" w14:textId="77777777" w:rsidR="00CA1AC9" w:rsidRPr="002E7992" w:rsidRDefault="00B67EFF">
      <w:pPr>
        <w:rPr>
          <w:rFonts w:hAnsi="宋体"/>
          <w:sz w:val="30"/>
          <w:szCs w:val="30"/>
        </w:rPr>
      </w:pPr>
      <w:r w:rsidRPr="002E7992">
        <w:rPr>
          <w:rFonts w:ascii="宋体" w:hAnsi="宋体" w:cs="Arial" w:hint="eastAsia"/>
          <w:color w:val="000000"/>
          <w:sz w:val="30"/>
          <w:szCs w:val="30"/>
        </w:rPr>
        <w:t>附件5</w:t>
      </w:r>
    </w:p>
    <w:p w14:paraId="3BEB5555" w14:textId="3511FD4D"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投标人资格审查表</w:t>
      </w:r>
    </w:p>
    <w:p w14:paraId="0E2F3AD5" w14:textId="77777777" w:rsidR="00513E20" w:rsidRPr="002E7992" w:rsidRDefault="00513E20" w:rsidP="00E44E2C">
      <w:pPr>
        <w:ind w:firstLineChars="800" w:firstLine="2891"/>
        <w:rPr>
          <w:rFonts w:ascii="宋体" w:hAnsi="宋体" w:cs="宋体"/>
          <w:b/>
          <w:bCs/>
          <w:sz w:val="36"/>
          <w:szCs w:val="36"/>
        </w:rPr>
      </w:pPr>
    </w:p>
    <w:p w14:paraId="3BEB5556" w14:textId="538996E2"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D878E1">
        <w:rPr>
          <w:rFonts w:ascii="宋体" w:hAnsi="宋体" w:hint="eastAsia"/>
          <w:bCs/>
          <w:szCs w:val="21"/>
        </w:rPr>
        <w:t>北亭</w:t>
      </w:r>
      <w:proofErr w:type="gramStart"/>
      <w:r w:rsidR="00D878E1">
        <w:rPr>
          <w:rFonts w:ascii="宋体" w:hAnsi="宋体" w:hint="eastAsia"/>
          <w:bCs/>
          <w:szCs w:val="21"/>
        </w:rPr>
        <w:t>冷冻水</w:t>
      </w:r>
      <w:proofErr w:type="gramEnd"/>
      <w:r w:rsidR="00D878E1">
        <w:rPr>
          <w:rFonts w:ascii="宋体" w:hAnsi="宋体" w:hint="eastAsia"/>
          <w:bCs/>
          <w:szCs w:val="21"/>
        </w:rPr>
        <w:t>总管修复工程</w:t>
      </w:r>
    </w:p>
    <w:tbl>
      <w:tblPr>
        <w:tblW w:w="89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85"/>
        <w:gridCol w:w="7252"/>
        <w:gridCol w:w="987"/>
      </w:tblGrid>
      <w:tr w:rsidR="00CA1AC9" w:rsidRPr="002E7992" w14:paraId="3BEB555A" w14:textId="77777777" w:rsidTr="0056668D">
        <w:trPr>
          <w:trHeight w:val="740"/>
          <w:jc w:val="center"/>
        </w:trPr>
        <w:tc>
          <w:tcPr>
            <w:tcW w:w="685" w:type="dxa"/>
            <w:vAlign w:val="center"/>
          </w:tcPr>
          <w:p w14:paraId="3BEB5557" w14:textId="77777777" w:rsidR="00CA1AC9" w:rsidRPr="002E7992" w:rsidRDefault="00B67EFF">
            <w:pPr>
              <w:rPr>
                <w:rFonts w:ascii="宋体" w:hAnsi="宋体"/>
                <w:b/>
                <w:szCs w:val="21"/>
              </w:rPr>
            </w:pPr>
            <w:r w:rsidRPr="002E7992">
              <w:rPr>
                <w:rFonts w:ascii="宋体" w:hAnsi="宋体" w:cs="宋体" w:hint="eastAsia"/>
                <w:b/>
                <w:bCs/>
                <w:szCs w:val="21"/>
              </w:rPr>
              <w:t>序号</w:t>
            </w:r>
          </w:p>
        </w:tc>
        <w:tc>
          <w:tcPr>
            <w:tcW w:w="7252" w:type="dxa"/>
            <w:vAlign w:val="center"/>
          </w:tcPr>
          <w:p w14:paraId="3BEB5558" w14:textId="77777777" w:rsidR="006B6C86" w:rsidRPr="002E7992" w:rsidRDefault="00B67EFF" w:rsidP="00D35C86">
            <w:pPr>
              <w:ind w:firstLine="422"/>
              <w:jc w:val="center"/>
              <w:rPr>
                <w:rFonts w:ascii="宋体" w:hAnsi="宋体"/>
                <w:b/>
                <w:sz w:val="22"/>
                <w:szCs w:val="21"/>
              </w:rPr>
            </w:pPr>
            <w:r w:rsidRPr="002E7992">
              <w:rPr>
                <w:rFonts w:ascii="宋体" w:hAnsi="宋体" w:cs="宋体" w:hint="eastAsia"/>
                <w:b/>
                <w:bCs/>
                <w:szCs w:val="21"/>
              </w:rPr>
              <w:t>评审内容</w:t>
            </w:r>
          </w:p>
        </w:tc>
        <w:tc>
          <w:tcPr>
            <w:tcW w:w="987" w:type="dxa"/>
            <w:vAlign w:val="center"/>
          </w:tcPr>
          <w:p w14:paraId="3BEB5559" w14:textId="77777777" w:rsidR="00CA1AC9" w:rsidRPr="002E7992" w:rsidRDefault="00B67EFF">
            <w:pPr>
              <w:rPr>
                <w:rFonts w:ascii="宋体" w:hAnsi="宋体"/>
                <w:b/>
                <w:szCs w:val="21"/>
              </w:rPr>
            </w:pPr>
            <w:r w:rsidRPr="002E7992">
              <w:rPr>
                <w:rFonts w:ascii="宋体" w:hAnsi="宋体" w:cs="宋体" w:hint="eastAsia"/>
                <w:b/>
                <w:bCs/>
                <w:szCs w:val="21"/>
              </w:rPr>
              <w:t>备注</w:t>
            </w:r>
          </w:p>
        </w:tc>
      </w:tr>
      <w:tr w:rsidR="00CA1AC9" w:rsidRPr="002E7992" w14:paraId="3BEB555E" w14:textId="77777777" w:rsidTr="0056668D">
        <w:trPr>
          <w:trHeight w:val="740"/>
          <w:jc w:val="center"/>
        </w:trPr>
        <w:tc>
          <w:tcPr>
            <w:tcW w:w="685" w:type="dxa"/>
            <w:shd w:val="clear" w:color="auto" w:fill="auto"/>
            <w:vAlign w:val="center"/>
          </w:tcPr>
          <w:p w14:paraId="3BEB555B" w14:textId="77777777" w:rsidR="00CA1AC9" w:rsidRPr="002E7992" w:rsidRDefault="00B67EFF">
            <w:pPr>
              <w:rPr>
                <w:rFonts w:ascii="宋体" w:hAnsi="宋体"/>
                <w:bCs/>
                <w:szCs w:val="21"/>
              </w:rPr>
            </w:pPr>
            <w:r w:rsidRPr="002E7992">
              <w:rPr>
                <w:rFonts w:ascii="宋体" w:hAnsi="宋体" w:cs="宋体" w:hint="eastAsia"/>
                <w:szCs w:val="21"/>
              </w:rPr>
              <w:t>1</w:t>
            </w:r>
          </w:p>
        </w:tc>
        <w:tc>
          <w:tcPr>
            <w:tcW w:w="7252" w:type="dxa"/>
            <w:shd w:val="clear" w:color="auto" w:fill="auto"/>
            <w:vAlign w:val="center"/>
          </w:tcPr>
          <w:p w14:paraId="3BEB555C" w14:textId="77777777" w:rsidR="00CA1AC9" w:rsidRPr="002E7992" w:rsidRDefault="00B67EFF">
            <w:pPr>
              <w:rPr>
                <w:rFonts w:ascii="宋体" w:hAnsi="宋体"/>
                <w:szCs w:val="21"/>
              </w:rPr>
            </w:pPr>
            <w:r w:rsidRPr="002E7992">
              <w:rPr>
                <w:rFonts w:ascii="宋体" w:hAnsi="宋体" w:hint="eastAsia"/>
                <w:szCs w:val="21"/>
              </w:rPr>
              <w:t>具备有效的工商营业执照、企业法人组织机构代码证书、税务登记证书（或三证合一）（复印件盖章）</w:t>
            </w:r>
          </w:p>
        </w:tc>
        <w:tc>
          <w:tcPr>
            <w:tcW w:w="987" w:type="dxa"/>
            <w:vAlign w:val="center"/>
          </w:tcPr>
          <w:p w14:paraId="3BEB555D" w14:textId="77777777" w:rsidR="00CA1AC9" w:rsidRPr="002E7992" w:rsidRDefault="00CA1AC9">
            <w:pPr>
              <w:spacing w:line="360" w:lineRule="auto"/>
              <w:rPr>
                <w:rFonts w:ascii="宋体" w:hAnsi="宋体"/>
                <w:b/>
                <w:szCs w:val="21"/>
              </w:rPr>
            </w:pPr>
          </w:p>
        </w:tc>
      </w:tr>
      <w:tr w:rsidR="00CA1AC9" w:rsidRPr="002E7992" w14:paraId="3BEB5562" w14:textId="77777777" w:rsidTr="0056668D">
        <w:trPr>
          <w:trHeight w:val="740"/>
          <w:jc w:val="center"/>
        </w:trPr>
        <w:tc>
          <w:tcPr>
            <w:tcW w:w="685" w:type="dxa"/>
            <w:shd w:val="clear" w:color="auto" w:fill="auto"/>
            <w:vAlign w:val="center"/>
          </w:tcPr>
          <w:p w14:paraId="3BEB555F" w14:textId="77777777" w:rsidR="00CA1AC9" w:rsidRPr="002E7992" w:rsidRDefault="00B67EFF">
            <w:pPr>
              <w:rPr>
                <w:rFonts w:ascii="宋体" w:hAnsi="宋体" w:cs="宋体"/>
                <w:szCs w:val="21"/>
              </w:rPr>
            </w:pPr>
            <w:r w:rsidRPr="002E7992">
              <w:rPr>
                <w:rFonts w:ascii="宋体" w:hAnsi="宋体" w:cs="宋体"/>
                <w:szCs w:val="21"/>
              </w:rPr>
              <w:t>2</w:t>
            </w:r>
          </w:p>
        </w:tc>
        <w:tc>
          <w:tcPr>
            <w:tcW w:w="7252" w:type="dxa"/>
            <w:shd w:val="clear" w:color="auto" w:fill="auto"/>
            <w:vAlign w:val="center"/>
          </w:tcPr>
          <w:p w14:paraId="3BEB5560" w14:textId="77777777" w:rsidR="00CA1AC9" w:rsidRPr="002E7992" w:rsidRDefault="00B67EFF">
            <w:pPr>
              <w:rPr>
                <w:rFonts w:ascii="宋体" w:hAnsi="宋体" w:cs="宋体"/>
                <w:szCs w:val="21"/>
              </w:rPr>
            </w:pPr>
            <w:r w:rsidRPr="002E7992">
              <w:rPr>
                <w:rFonts w:ascii="宋体" w:hAnsi="宋体" w:cs="宋体" w:hint="eastAsia"/>
                <w:szCs w:val="21"/>
              </w:rPr>
              <w:t>法定代表人证明书原件或法定代表人授权委托书原件</w:t>
            </w:r>
          </w:p>
        </w:tc>
        <w:tc>
          <w:tcPr>
            <w:tcW w:w="987" w:type="dxa"/>
            <w:vAlign w:val="center"/>
          </w:tcPr>
          <w:p w14:paraId="3BEB5561" w14:textId="77777777" w:rsidR="00CA1AC9" w:rsidRPr="002E7992" w:rsidRDefault="00CA1AC9">
            <w:pPr>
              <w:rPr>
                <w:rFonts w:ascii="宋体" w:hAnsi="宋体" w:cs="宋体"/>
                <w:szCs w:val="21"/>
              </w:rPr>
            </w:pPr>
          </w:p>
        </w:tc>
      </w:tr>
      <w:tr w:rsidR="00CA1AC9" w:rsidRPr="002E7992" w14:paraId="3BEB5569" w14:textId="77777777" w:rsidTr="003B27F3">
        <w:trPr>
          <w:trHeight w:val="1093"/>
          <w:jc w:val="center"/>
        </w:trPr>
        <w:tc>
          <w:tcPr>
            <w:tcW w:w="685" w:type="dxa"/>
            <w:shd w:val="clear" w:color="auto" w:fill="auto"/>
            <w:vAlign w:val="center"/>
          </w:tcPr>
          <w:p w14:paraId="3BEB5563" w14:textId="77777777" w:rsidR="00CA1AC9" w:rsidRPr="002E7992" w:rsidRDefault="00B67EFF">
            <w:pPr>
              <w:rPr>
                <w:rFonts w:ascii="宋体" w:hAnsi="宋体" w:cs="宋体"/>
                <w:szCs w:val="21"/>
              </w:rPr>
            </w:pPr>
            <w:r w:rsidRPr="002E7992">
              <w:rPr>
                <w:rFonts w:ascii="宋体" w:hAnsi="宋体" w:cs="宋体" w:hint="eastAsia"/>
                <w:szCs w:val="21"/>
              </w:rPr>
              <w:t>3</w:t>
            </w:r>
          </w:p>
        </w:tc>
        <w:tc>
          <w:tcPr>
            <w:tcW w:w="7252" w:type="dxa"/>
            <w:shd w:val="clear" w:color="auto" w:fill="auto"/>
            <w:vAlign w:val="center"/>
          </w:tcPr>
          <w:p w14:paraId="5C471E6B" w14:textId="32CFB252" w:rsidR="003B27F3" w:rsidRPr="003B27F3" w:rsidRDefault="003B27F3" w:rsidP="003B27F3">
            <w:pPr>
              <w:tabs>
                <w:tab w:val="left" w:pos="0"/>
              </w:tabs>
              <w:rPr>
                <w:rFonts w:ascii="宋体" w:hAnsi="宋体" w:cs="宋体"/>
                <w:szCs w:val="21"/>
              </w:rPr>
            </w:pPr>
            <w:r w:rsidRPr="003B27F3">
              <w:rPr>
                <w:rFonts w:ascii="宋体" w:hAnsi="宋体" w:cs="宋体" w:hint="eastAsia"/>
                <w:szCs w:val="21"/>
              </w:rPr>
              <w:t>同时具备以下资质：</w:t>
            </w:r>
          </w:p>
          <w:p w14:paraId="2F66E4E2" w14:textId="77777777" w:rsidR="003B27F3" w:rsidRPr="003B27F3" w:rsidRDefault="003B27F3" w:rsidP="003B27F3">
            <w:pPr>
              <w:tabs>
                <w:tab w:val="left" w:pos="0"/>
              </w:tabs>
              <w:rPr>
                <w:rFonts w:ascii="宋体" w:hAnsi="宋体" w:cs="宋体"/>
                <w:szCs w:val="21"/>
              </w:rPr>
            </w:pPr>
            <w:r w:rsidRPr="003B27F3">
              <w:rPr>
                <w:rFonts w:ascii="宋体" w:hAnsi="宋体" w:cs="宋体" w:hint="eastAsia"/>
                <w:szCs w:val="21"/>
              </w:rPr>
              <w:t>1.</w:t>
            </w:r>
            <w:r w:rsidRPr="003B27F3">
              <w:rPr>
                <w:rFonts w:ascii="宋体" w:hAnsi="宋体" w:cs="宋体" w:hint="eastAsia"/>
                <w:szCs w:val="21"/>
              </w:rPr>
              <w:tab/>
              <w:t>市政公用工程施工总承包三级资质或以上资质</w:t>
            </w:r>
          </w:p>
          <w:p w14:paraId="3BEB5567" w14:textId="19678F2A" w:rsidR="00CA1AC9" w:rsidRPr="003B27F3" w:rsidRDefault="003B27F3" w:rsidP="003B27F3">
            <w:pPr>
              <w:tabs>
                <w:tab w:val="left" w:pos="0"/>
              </w:tabs>
              <w:rPr>
                <w:rFonts w:ascii="宋体" w:hAnsi="宋体" w:cs="宋体"/>
                <w:szCs w:val="21"/>
              </w:rPr>
            </w:pPr>
            <w:r w:rsidRPr="003B27F3">
              <w:rPr>
                <w:rFonts w:ascii="宋体" w:hAnsi="宋体" w:cs="宋体" w:hint="eastAsia"/>
                <w:szCs w:val="21"/>
              </w:rPr>
              <w:t>2.</w:t>
            </w:r>
            <w:r w:rsidRPr="003B27F3">
              <w:rPr>
                <w:rFonts w:ascii="宋体" w:hAnsi="宋体" w:cs="宋体" w:hint="eastAsia"/>
                <w:szCs w:val="21"/>
              </w:rPr>
              <w:tab/>
              <w:t>防水防腐保温工程专业承包二级资质或以上资质</w:t>
            </w:r>
          </w:p>
        </w:tc>
        <w:tc>
          <w:tcPr>
            <w:tcW w:w="987" w:type="dxa"/>
            <w:vAlign w:val="center"/>
          </w:tcPr>
          <w:p w14:paraId="3BEB5568" w14:textId="77777777" w:rsidR="00CA1AC9" w:rsidRPr="002E7992" w:rsidRDefault="00CA1AC9">
            <w:pPr>
              <w:rPr>
                <w:rFonts w:ascii="宋体" w:hAnsi="宋体" w:cs="宋体"/>
                <w:szCs w:val="21"/>
              </w:rPr>
            </w:pPr>
          </w:p>
        </w:tc>
      </w:tr>
      <w:tr w:rsidR="00CA1AC9" w:rsidRPr="002E7992" w14:paraId="3BEB556D" w14:textId="77777777" w:rsidTr="0056668D">
        <w:trPr>
          <w:trHeight w:val="740"/>
          <w:jc w:val="center"/>
        </w:trPr>
        <w:tc>
          <w:tcPr>
            <w:tcW w:w="685" w:type="dxa"/>
            <w:vAlign w:val="center"/>
          </w:tcPr>
          <w:p w14:paraId="3BEB556A" w14:textId="77777777" w:rsidR="00CA1AC9" w:rsidRPr="002E7992" w:rsidRDefault="00B67EFF">
            <w:pPr>
              <w:rPr>
                <w:rFonts w:ascii="宋体" w:hAnsi="宋体"/>
                <w:bCs/>
                <w:szCs w:val="21"/>
              </w:rPr>
            </w:pPr>
            <w:r w:rsidRPr="002E7992">
              <w:rPr>
                <w:rFonts w:ascii="宋体" w:hAnsi="宋体" w:hint="eastAsia"/>
                <w:bCs/>
                <w:szCs w:val="21"/>
              </w:rPr>
              <w:t>4</w:t>
            </w:r>
          </w:p>
        </w:tc>
        <w:tc>
          <w:tcPr>
            <w:tcW w:w="7252" w:type="dxa"/>
            <w:vAlign w:val="center"/>
          </w:tcPr>
          <w:p w14:paraId="3BEB556B" w14:textId="77777777" w:rsidR="00CA1AC9" w:rsidRPr="002E7992" w:rsidRDefault="00B67EFF">
            <w:pPr>
              <w:rPr>
                <w:rFonts w:ascii="宋体" w:hAnsi="宋体" w:cs="宋体"/>
                <w:bCs/>
                <w:szCs w:val="21"/>
              </w:rPr>
            </w:pPr>
            <w:r w:rsidRPr="002E7992">
              <w:rPr>
                <w:rFonts w:ascii="宋体" w:hAnsi="宋体" w:cs="宋体" w:hint="eastAsia"/>
                <w:bCs/>
                <w:szCs w:val="21"/>
              </w:rPr>
              <w:t>有效的</w:t>
            </w:r>
            <w:r w:rsidRPr="002E7992">
              <w:rPr>
                <w:rFonts w:ascii="宋体" w:hAnsi="宋体" w:cs="宋体"/>
                <w:bCs/>
                <w:szCs w:val="21"/>
              </w:rPr>
              <w:t>安全生产许可证</w:t>
            </w:r>
            <w:r w:rsidRPr="002E7992">
              <w:rPr>
                <w:rFonts w:ascii="宋体" w:hAnsi="宋体" w:cs="宋体" w:hint="eastAsia"/>
                <w:bCs/>
                <w:szCs w:val="21"/>
              </w:rPr>
              <w:t>（复印件盖章）</w:t>
            </w:r>
          </w:p>
        </w:tc>
        <w:tc>
          <w:tcPr>
            <w:tcW w:w="987" w:type="dxa"/>
            <w:vAlign w:val="center"/>
          </w:tcPr>
          <w:p w14:paraId="3BEB556C" w14:textId="77777777" w:rsidR="00CA1AC9" w:rsidRPr="002E7992" w:rsidRDefault="00CA1AC9">
            <w:pPr>
              <w:spacing w:line="360" w:lineRule="auto"/>
              <w:rPr>
                <w:rFonts w:ascii="宋体" w:hAnsi="宋体"/>
                <w:b/>
                <w:szCs w:val="21"/>
              </w:rPr>
            </w:pPr>
          </w:p>
        </w:tc>
      </w:tr>
      <w:tr w:rsidR="00CA1AC9" w:rsidRPr="002E7992" w14:paraId="3BEB5571" w14:textId="77777777" w:rsidTr="0056668D">
        <w:trPr>
          <w:trHeight w:val="740"/>
          <w:jc w:val="center"/>
        </w:trPr>
        <w:tc>
          <w:tcPr>
            <w:tcW w:w="685" w:type="dxa"/>
            <w:vAlign w:val="center"/>
          </w:tcPr>
          <w:p w14:paraId="3BEB556E" w14:textId="77777777" w:rsidR="00CA1AC9" w:rsidRPr="002E7992" w:rsidRDefault="00B67EFF">
            <w:pPr>
              <w:rPr>
                <w:rFonts w:ascii="宋体" w:hAnsi="宋体"/>
                <w:bCs/>
                <w:szCs w:val="21"/>
              </w:rPr>
            </w:pPr>
            <w:r w:rsidRPr="002E7992">
              <w:rPr>
                <w:rFonts w:ascii="宋体" w:hAnsi="宋体" w:hint="eastAsia"/>
                <w:bCs/>
                <w:szCs w:val="21"/>
              </w:rPr>
              <w:t>5</w:t>
            </w:r>
          </w:p>
        </w:tc>
        <w:tc>
          <w:tcPr>
            <w:tcW w:w="7252" w:type="dxa"/>
            <w:vAlign w:val="center"/>
          </w:tcPr>
          <w:p w14:paraId="3BEB556F" w14:textId="6F701E50" w:rsidR="00CA1AC9" w:rsidRPr="002E7992" w:rsidRDefault="00B67EFF">
            <w:pPr>
              <w:rPr>
                <w:rFonts w:ascii="宋体" w:hAnsi="宋体" w:cs="宋体"/>
                <w:bCs/>
                <w:szCs w:val="21"/>
              </w:rPr>
            </w:pPr>
            <w:r w:rsidRPr="002E7992">
              <w:rPr>
                <w:rFonts w:ascii="宋体" w:hAnsi="宋体" w:cs="宋体" w:hint="eastAsia"/>
                <w:szCs w:val="21"/>
              </w:rPr>
              <w:t>近3年内(</w:t>
            </w:r>
            <w:r w:rsidR="00121B5B" w:rsidRPr="002E7992">
              <w:rPr>
                <w:rFonts w:ascii="宋体" w:hAnsi="宋体" w:cs="宋体" w:hint="eastAsia"/>
                <w:szCs w:val="21"/>
              </w:rPr>
              <w:t>2017</w:t>
            </w:r>
            <w:r w:rsidRPr="002E7992">
              <w:rPr>
                <w:rFonts w:ascii="宋体" w:hAnsi="宋体" w:cs="宋体" w:hint="eastAsia"/>
                <w:szCs w:val="21"/>
              </w:rPr>
              <w:t>年1月1日至今) 完成过质量合格的类</w:t>
            </w:r>
            <w:proofErr w:type="gramStart"/>
            <w:r w:rsidRPr="002E7992">
              <w:rPr>
                <w:rFonts w:ascii="宋体" w:hAnsi="宋体" w:cs="宋体" w:hint="eastAsia"/>
                <w:szCs w:val="21"/>
              </w:rPr>
              <w:t>似项目</w:t>
            </w:r>
            <w:proofErr w:type="gramEnd"/>
            <w:r w:rsidRPr="002E7992">
              <w:rPr>
                <w:rFonts w:ascii="宋体" w:hAnsi="宋体" w:cs="宋体" w:hint="eastAsia"/>
                <w:szCs w:val="21"/>
              </w:rPr>
              <w:t>施工业绩（需提供合同和验收报告等相关证明材料复印件）</w:t>
            </w:r>
          </w:p>
        </w:tc>
        <w:tc>
          <w:tcPr>
            <w:tcW w:w="987" w:type="dxa"/>
            <w:vAlign w:val="center"/>
          </w:tcPr>
          <w:p w14:paraId="3BEB5570" w14:textId="77777777" w:rsidR="00CA1AC9" w:rsidRPr="002E7992" w:rsidRDefault="00CA1AC9">
            <w:pPr>
              <w:spacing w:line="360" w:lineRule="auto"/>
              <w:rPr>
                <w:rFonts w:ascii="宋体" w:hAnsi="宋体"/>
                <w:b/>
                <w:szCs w:val="21"/>
              </w:rPr>
            </w:pPr>
          </w:p>
        </w:tc>
      </w:tr>
      <w:tr w:rsidR="00CA1AC9" w:rsidRPr="002E7992" w14:paraId="3BEB5575" w14:textId="77777777" w:rsidTr="0056668D">
        <w:trPr>
          <w:trHeight w:val="740"/>
          <w:jc w:val="center"/>
        </w:trPr>
        <w:tc>
          <w:tcPr>
            <w:tcW w:w="685" w:type="dxa"/>
            <w:vAlign w:val="center"/>
          </w:tcPr>
          <w:p w14:paraId="3BEB5572" w14:textId="77777777" w:rsidR="00CA1AC9" w:rsidRPr="002E7992" w:rsidRDefault="00CA1AC9">
            <w:pPr>
              <w:rPr>
                <w:rFonts w:ascii="宋体" w:hAnsi="宋体"/>
                <w:bCs/>
                <w:szCs w:val="21"/>
              </w:rPr>
            </w:pPr>
          </w:p>
        </w:tc>
        <w:tc>
          <w:tcPr>
            <w:tcW w:w="7252" w:type="dxa"/>
            <w:vAlign w:val="center"/>
          </w:tcPr>
          <w:p w14:paraId="3BEB5573"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987" w:type="dxa"/>
            <w:vAlign w:val="center"/>
          </w:tcPr>
          <w:p w14:paraId="3BEB5574" w14:textId="77777777" w:rsidR="00CA1AC9" w:rsidRPr="002E7992" w:rsidRDefault="00CA1AC9">
            <w:pPr>
              <w:spacing w:line="360" w:lineRule="auto"/>
              <w:rPr>
                <w:rFonts w:ascii="宋体" w:hAnsi="宋体"/>
                <w:b/>
                <w:szCs w:val="21"/>
              </w:rPr>
            </w:pPr>
          </w:p>
        </w:tc>
      </w:tr>
    </w:tbl>
    <w:p w14:paraId="3BEB5576" w14:textId="77777777" w:rsidR="00CA1AC9" w:rsidRPr="002E7992" w:rsidRDefault="00B67EFF" w:rsidP="0056668D">
      <w:pPr>
        <w:spacing w:beforeLines="50" w:before="120" w:afterLines="50" w:after="120" w:line="360" w:lineRule="auto"/>
        <w:rPr>
          <w:rFonts w:ascii="宋体" w:hAnsi="宋体"/>
          <w:szCs w:val="21"/>
        </w:rPr>
      </w:pPr>
      <w:r w:rsidRPr="002E7992">
        <w:rPr>
          <w:rFonts w:ascii="宋体" w:hAnsi="宋体" w:hint="eastAsia"/>
          <w:szCs w:val="21"/>
        </w:rPr>
        <w:t>注：</w:t>
      </w:r>
    </w:p>
    <w:p w14:paraId="3BEB5577" w14:textId="77777777" w:rsidR="00CA1AC9" w:rsidRPr="002E7992" w:rsidRDefault="00B67EFF" w:rsidP="00603DB1">
      <w:pPr>
        <w:numPr>
          <w:ilvl w:val="0"/>
          <w:numId w:val="1"/>
        </w:numPr>
        <w:adjustRightInd w:val="0"/>
        <w:snapToGrid w:val="0"/>
        <w:spacing w:beforeLines="50" w:before="120" w:afterLines="50" w:after="120" w:line="360" w:lineRule="auto"/>
        <w:rPr>
          <w:rFonts w:ascii="宋体" w:hAnsi="宋体"/>
          <w:szCs w:val="21"/>
        </w:rPr>
      </w:pPr>
      <w:r w:rsidRPr="002E7992">
        <w:rPr>
          <w:rFonts w:ascii="宋体" w:hAnsi="宋体" w:hint="eastAsia"/>
          <w:szCs w:val="21"/>
        </w:rPr>
        <w:t>投标人分栏中填写“√”表示该项符合竞选文件要求，“×”表示该项不符合竞选文件要求，“○”表示无该项内容；</w:t>
      </w:r>
    </w:p>
    <w:p w14:paraId="3BEB5578" w14:textId="77777777" w:rsidR="00CA1AC9" w:rsidRPr="002E7992" w:rsidRDefault="00B67EFF" w:rsidP="00603DB1">
      <w:pPr>
        <w:numPr>
          <w:ilvl w:val="0"/>
          <w:numId w:val="1"/>
        </w:numPr>
        <w:adjustRightInd w:val="0"/>
        <w:snapToGrid w:val="0"/>
        <w:spacing w:beforeLines="50" w:before="120" w:afterLines="50" w:after="120" w:line="360" w:lineRule="auto"/>
        <w:rPr>
          <w:rFonts w:ascii="宋体" w:hAnsi="宋体"/>
          <w:szCs w:val="21"/>
        </w:rPr>
      </w:pPr>
      <w:r w:rsidRPr="002E7992">
        <w:rPr>
          <w:rFonts w:ascii="宋体" w:hAnsi="宋体" w:hint="eastAsia"/>
          <w:szCs w:val="21"/>
        </w:rPr>
        <w:t>经评标委员会审核后，出现一个“×”的结论为“不通过”，即</w:t>
      </w:r>
      <w:proofErr w:type="gramStart"/>
      <w:r w:rsidRPr="002E7992">
        <w:rPr>
          <w:rFonts w:ascii="宋体" w:hAnsi="宋体" w:hint="eastAsia"/>
          <w:szCs w:val="21"/>
        </w:rPr>
        <w:t>按废标处理</w:t>
      </w:r>
      <w:proofErr w:type="gramEnd"/>
      <w:r w:rsidRPr="002E7992">
        <w:rPr>
          <w:rFonts w:ascii="宋体" w:hAnsi="宋体" w:hint="eastAsia"/>
          <w:szCs w:val="21"/>
        </w:rPr>
        <w:t>。</w:t>
      </w:r>
    </w:p>
    <w:p w14:paraId="3BEB5579" w14:textId="77777777" w:rsidR="00CA1AC9" w:rsidRPr="002E7992" w:rsidRDefault="00B67EFF" w:rsidP="00603DB1">
      <w:pPr>
        <w:numPr>
          <w:ilvl w:val="0"/>
          <w:numId w:val="1"/>
        </w:numPr>
        <w:adjustRightInd w:val="0"/>
        <w:snapToGrid w:val="0"/>
        <w:spacing w:beforeLines="50" w:before="120" w:afterLines="50" w:after="120" w:line="360" w:lineRule="auto"/>
        <w:rPr>
          <w:rFonts w:ascii="宋体" w:hAnsi="宋体"/>
          <w:szCs w:val="21"/>
        </w:rPr>
      </w:pPr>
      <w:r w:rsidRPr="002E7992">
        <w:rPr>
          <w:rFonts w:ascii="宋体" w:hAnsi="宋体" w:hint="eastAsia"/>
          <w:szCs w:val="21"/>
        </w:rPr>
        <w:t>表中全部条件满足为“通过”，同意进入下一阶段评审。</w:t>
      </w:r>
    </w:p>
    <w:p w14:paraId="3BEB557A" w14:textId="77777777" w:rsidR="00CA1AC9" w:rsidRPr="002E7992" w:rsidRDefault="00B67EFF" w:rsidP="00603DB1">
      <w:pPr>
        <w:numPr>
          <w:ilvl w:val="0"/>
          <w:numId w:val="1"/>
        </w:numPr>
        <w:adjustRightInd w:val="0"/>
        <w:snapToGrid w:val="0"/>
        <w:spacing w:beforeLines="50" w:before="120" w:afterLines="50" w:after="120" w:line="360" w:lineRule="auto"/>
        <w:rPr>
          <w:rFonts w:ascii="宋体" w:hAnsi="宋体"/>
          <w:szCs w:val="21"/>
        </w:rPr>
      </w:pPr>
      <w:r w:rsidRPr="002E7992">
        <w:rPr>
          <w:rFonts w:hint="eastAsia"/>
          <w:szCs w:val="21"/>
        </w:rPr>
        <w:t>如对本表中某种情形的</w:t>
      </w:r>
      <w:r w:rsidRPr="002E7992">
        <w:rPr>
          <w:rFonts w:ascii="宋体" w:hAnsi="宋体" w:hint="eastAsia"/>
          <w:szCs w:val="21"/>
        </w:rPr>
        <w:t>评委意见不一致时，</w:t>
      </w:r>
      <w:r w:rsidRPr="002E7992">
        <w:rPr>
          <w:rFonts w:hint="eastAsia"/>
          <w:szCs w:val="21"/>
        </w:rPr>
        <w:t>以评标委员会过半数成员的意见作为评标委员会对该情形的认定结论。</w:t>
      </w:r>
    </w:p>
    <w:p w14:paraId="3BEB557B" w14:textId="77777777" w:rsidR="00CA1AC9" w:rsidRPr="002E7992" w:rsidRDefault="00CA1AC9" w:rsidP="0056668D">
      <w:pPr>
        <w:adjustRightInd w:val="0"/>
        <w:snapToGrid w:val="0"/>
        <w:spacing w:beforeLines="50" w:before="120" w:afterLines="50" w:after="120" w:line="360" w:lineRule="auto"/>
        <w:rPr>
          <w:rFonts w:ascii="宋体" w:hAnsi="宋体"/>
          <w:szCs w:val="21"/>
        </w:rPr>
      </w:pPr>
    </w:p>
    <w:p w14:paraId="3BEB557C" w14:textId="77777777" w:rsidR="00CA1AC9" w:rsidRPr="002E7992" w:rsidRDefault="00B67EFF" w:rsidP="0056668D">
      <w:pPr>
        <w:spacing w:beforeLines="50" w:before="120" w:afterLines="50" w:after="120" w:line="360" w:lineRule="auto"/>
        <w:ind w:left="420"/>
        <w:rPr>
          <w:rFonts w:ascii="宋体" w:hAnsi="宋体"/>
          <w:bCs/>
          <w:szCs w:val="21"/>
        </w:rPr>
      </w:pPr>
      <w:r w:rsidRPr="002E7992">
        <w:rPr>
          <w:rFonts w:ascii="宋体" w:hAnsi="宋体" w:hint="eastAsia"/>
          <w:bCs/>
          <w:szCs w:val="21"/>
        </w:rPr>
        <w:t xml:space="preserve">评委签名：    </w:t>
      </w:r>
    </w:p>
    <w:p w14:paraId="3BEB557D" w14:textId="77777777" w:rsidR="00CA1AC9" w:rsidRPr="002E7992" w:rsidRDefault="00CA1AC9" w:rsidP="0056668D">
      <w:pPr>
        <w:spacing w:beforeLines="50" w:before="120" w:afterLines="50" w:after="120" w:line="360" w:lineRule="auto"/>
        <w:ind w:left="420"/>
        <w:rPr>
          <w:rFonts w:ascii="宋体" w:hAnsi="宋体"/>
          <w:bCs/>
          <w:szCs w:val="21"/>
        </w:rPr>
      </w:pPr>
    </w:p>
    <w:p w14:paraId="3BEB557E" w14:textId="77777777" w:rsidR="00CA1AC9" w:rsidRPr="002E7992" w:rsidRDefault="00B67EFF" w:rsidP="0056668D">
      <w:pPr>
        <w:spacing w:beforeLines="50" w:before="120" w:afterLines="50" w:after="120" w:line="360" w:lineRule="auto"/>
        <w:ind w:left="420"/>
        <w:rPr>
          <w:rFonts w:ascii="宋体" w:hAnsi="宋体"/>
          <w:szCs w:val="21"/>
        </w:rPr>
      </w:pPr>
      <w:r w:rsidRPr="002E7992">
        <w:rPr>
          <w:rFonts w:ascii="宋体" w:hAnsi="宋体" w:hint="eastAsia"/>
          <w:bCs/>
          <w:szCs w:val="21"/>
        </w:rPr>
        <w:t>日 期：</w:t>
      </w:r>
      <w:r w:rsidRPr="002E7992">
        <w:rPr>
          <w:rFonts w:ascii="宋体" w:hAnsi="宋体" w:hint="eastAsia"/>
          <w:szCs w:val="21"/>
        </w:rPr>
        <w:t xml:space="preserve">    年   月   日</w:t>
      </w:r>
    </w:p>
    <w:p w14:paraId="3BEB557F"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80" w14:textId="77777777" w:rsidR="00CA1AC9" w:rsidRPr="002E7992" w:rsidRDefault="00B67EFF">
      <w:pPr>
        <w:spacing w:line="400" w:lineRule="exact"/>
        <w:rPr>
          <w:rFonts w:hAnsi="宋体"/>
          <w:szCs w:val="21"/>
        </w:rPr>
      </w:pPr>
      <w:r w:rsidRPr="002E7992">
        <w:rPr>
          <w:rFonts w:ascii="宋体" w:hAnsi="宋体" w:cs="Arial" w:hint="eastAsia"/>
          <w:color w:val="000000"/>
          <w:sz w:val="30"/>
          <w:szCs w:val="30"/>
        </w:rPr>
        <w:t>附件6</w:t>
      </w:r>
    </w:p>
    <w:p w14:paraId="3BEB5581" w14:textId="77777777" w:rsidR="00CA1AC9" w:rsidRPr="002E7992" w:rsidRDefault="00B67EFF">
      <w:pPr>
        <w:jc w:val="center"/>
        <w:rPr>
          <w:rFonts w:ascii="宋体" w:hAnsi="宋体" w:cs="宋体"/>
          <w:b/>
          <w:bCs/>
          <w:sz w:val="24"/>
        </w:rPr>
      </w:pPr>
      <w:r w:rsidRPr="002E7992">
        <w:rPr>
          <w:rFonts w:ascii="宋体" w:hAnsi="宋体" w:cs="宋体" w:hint="eastAsia"/>
          <w:b/>
          <w:bCs/>
          <w:sz w:val="36"/>
          <w:szCs w:val="36"/>
        </w:rPr>
        <w:t>投标文件有效性审查表</w:t>
      </w:r>
    </w:p>
    <w:p w14:paraId="3BEB5582" w14:textId="77777777" w:rsidR="00CA1AC9" w:rsidRPr="002E7992" w:rsidRDefault="00CA1AC9">
      <w:pPr>
        <w:rPr>
          <w:rFonts w:ascii="宋体" w:hAnsi="宋体"/>
          <w:bCs/>
          <w:szCs w:val="21"/>
        </w:rPr>
      </w:pPr>
    </w:p>
    <w:p w14:paraId="3BEB5583" w14:textId="19F1AB52"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3B27F3">
        <w:rPr>
          <w:rFonts w:ascii="宋体" w:hAnsi="宋体" w:hint="eastAsia"/>
          <w:bCs/>
          <w:szCs w:val="21"/>
        </w:rPr>
        <w:t>北亭</w:t>
      </w:r>
      <w:proofErr w:type="gramStart"/>
      <w:r w:rsidR="003B27F3">
        <w:rPr>
          <w:rFonts w:ascii="宋体" w:hAnsi="宋体" w:hint="eastAsia"/>
          <w:bCs/>
          <w:szCs w:val="21"/>
        </w:rPr>
        <w:t>冷冻水</w:t>
      </w:r>
      <w:proofErr w:type="gramEnd"/>
      <w:r w:rsidR="003B27F3">
        <w:rPr>
          <w:rFonts w:ascii="宋体" w:hAnsi="宋体" w:hint="eastAsia"/>
          <w:bCs/>
          <w:szCs w:val="21"/>
        </w:rPr>
        <w:t>总管修复工程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2E7992" w14:paraId="3BEB5587" w14:textId="77777777" w:rsidTr="00D4497C">
        <w:trPr>
          <w:trHeight w:val="591"/>
          <w:jc w:val="center"/>
        </w:trPr>
        <w:tc>
          <w:tcPr>
            <w:tcW w:w="671" w:type="dxa"/>
            <w:vAlign w:val="center"/>
          </w:tcPr>
          <w:p w14:paraId="3BEB5584" w14:textId="77777777" w:rsidR="00CA1AC9" w:rsidRPr="002E7992" w:rsidRDefault="00B67EFF">
            <w:pPr>
              <w:rPr>
                <w:rFonts w:ascii="宋体" w:hAnsi="宋体"/>
                <w:b/>
                <w:szCs w:val="21"/>
              </w:rPr>
            </w:pPr>
            <w:r w:rsidRPr="002E7992">
              <w:rPr>
                <w:rFonts w:ascii="宋体" w:hAnsi="宋体" w:cs="宋体" w:hint="eastAsia"/>
                <w:b/>
                <w:bCs/>
                <w:szCs w:val="21"/>
              </w:rPr>
              <w:t>序号</w:t>
            </w:r>
          </w:p>
        </w:tc>
        <w:tc>
          <w:tcPr>
            <w:tcW w:w="6410" w:type="dxa"/>
            <w:vAlign w:val="center"/>
          </w:tcPr>
          <w:p w14:paraId="3BEB5585" w14:textId="77777777" w:rsidR="006B6C86" w:rsidRPr="002E7992" w:rsidRDefault="00B67EFF" w:rsidP="00D35C86">
            <w:pPr>
              <w:jc w:val="center"/>
              <w:rPr>
                <w:rFonts w:ascii="宋体" w:hAnsi="宋体"/>
                <w:b/>
                <w:szCs w:val="21"/>
              </w:rPr>
            </w:pPr>
            <w:r w:rsidRPr="002E7992">
              <w:rPr>
                <w:rFonts w:ascii="宋体" w:hAnsi="宋体" w:cs="宋体" w:hint="eastAsia"/>
                <w:b/>
                <w:bCs/>
                <w:szCs w:val="21"/>
              </w:rPr>
              <w:t>评审内容</w:t>
            </w:r>
          </w:p>
        </w:tc>
        <w:tc>
          <w:tcPr>
            <w:tcW w:w="1218" w:type="dxa"/>
            <w:vAlign w:val="center"/>
          </w:tcPr>
          <w:p w14:paraId="3BEB5586" w14:textId="77777777" w:rsidR="00CA1AC9" w:rsidRPr="002E7992" w:rsidRDefault="00B67EFF">
            <w:pPr>
              <w:rPr>
                <w:rFonts w:ascii="宋体" w:hAnsi="宋体"/>
                <w:b/>
                <w:szCs w:val="21"/>
              </w:rPr>
            </w:pPr>
            <w:r w:rsidRPr="002E7992">
              <w:rPr>
                <w:rFonts w:ascii="宋体" w:hAnsi="宋体" w:cs="宋体" w:hint="eastAsia"/>
                <w:b/>
                <w:bCs/>
                <w:szCs w:val="21"/>
              </w:rPr>
              <w:t>投标人</w:t>
            </w:r>
          </w:p>
        </w:tc>
      </w:tr>
      <w:tr w:rsidR="00CA1AC9" w:rsidRPr="002E7992" w14:paraId="3BEB558B" w14:textId="77777777" w:rsidTr="00D4497C">
        <w:trPr>
          <w:trHeight w:val="591"/>
          <w:jc w:val="center"/>
        </w:trPr>
        <w:tc>
          <w:tcPr>
            <w:tcW w:w="671" w:type="dxa"/>
            <w:shd w:val="clear" w:color="auto" w:fill="auto"/>
            <w:vAlign w:val="center"/>
          </w:tcPr>
          <w:p w14:paraId="3BEB5588" w14:textId="77777777" w:rsidR="00CA1AC9" w:rsidRPr="002E7992" w:rsidRDefault="00B67EFF">
            <w:pPr>
              <w:rPr>
                <w:rFonts w:ascii="宋体" w:hAnsi="宋体"/>
                <w:bCs/>
                <w:szCs w:val="21"/>
              </w:rPr>
            </w:pPr>
            <w:r w:rsidRPr="002E7992">
              <w:rPr>
                <w:rFonts w:ascii="宋体" w:hAnsi="宋体" w:cs="宋体" w:hint="eastAsia"/>
                <w:szCs w:val="21"/>
              </w:rPr>
              <w:t>1</w:t>
            </w:r>
          </w:p>
        </w:tc>
        <w:tc>
          <w:tcPr>
            <w:tcW w:w="6410" w:type="dxa"/>
            <w:shd w:val="clear" w:color="auto" w:fill="auto"/>
            <w:vAlign w:val="center"/>
          </w:tcPr>
          <w:p w14:paraId="3BEB5589" w14:textId="77777777" w:rsidR="00CA1AC9" w:rsidRPr="002E7992" w:rsidRDefault="00B67EFF">
            <w:pPr>
              <w:rPr>
                <w:rFonts w:ascii="宋体" w:hAnsi="宋体"/>
                <w:szCs w:val="21"/>
              </w:rPr>
            </w:pPr>
            <w:r w:rsidRPr="002E7992">
              <w:rPr>
                <w:rFonts w:ascii="宋体" w:hAnsi="宋体" w:hint="eastAsia"/>
                <w:szCs w:val="21"/>
              </w:rPr>
              <w:t>投标文件未按竞选文件的规定密封、盖章和签署；</w:t>
            </w:r>
          </w:p>
        </w:tc>
        <w:tc>
          <w:tcPr>
            <w:tcW w:w="1218" w:type="dxa"/>
            <w:vAlign w:val="center"/>
          </w:tcPr>
          <w:p w14:paraId="3BEB558A" w14:textId="77777777" w:rsidR="00CA1AC9" w:rsidRPr="002E7992" w:rsidRDefault="00CA1AC9">
            <w:pPr>
              <w:spacing w:line="360" w:lineRule="auto"/>
              <w:rPr>
                <w:rFonts w:ascii="宋体" w:hAnsi="宋体"/>
                <w:b/>
                <w:szCs w:val="21"/>
              </w:rPr>
            </w:pPr>
          </w:p>
        </w:tc>
      </w:tr>
      <w:tr w:rsidR="00CA1AC9" w:rsidRPr="002E7992" w14:paraId="3BEB558F" w14:textId="77777777" w:rsidTr="00D4497C">
        <w:trPr>
          <w:trHeight w:val="591"/>
          <w:jc w:val="center"/>
        </w:trPr>
        <w:tc>
          <w:tcPr>
            <w:tcW w:w="671" w:type="dxa"/>
            <w:shd w:val="clear" w:color="auto" w:fill="auto"/>
            <w:vAlign w:val="center"/>
          </w:tcPr>
          <w:p w14:paraId="3BEB558C" w14:textId="77777777" w:rsidR="00CA1AC9" w:rsidRPr="002E7992" w:rsidRDefault="00B67EFF">
            <w:pPr>
              <w:rPr>
                <w:rFonts w:ascii="宋体" w:hAnsi="宋体"/>
                <w:bCs/>
                <w:szCs w:val="21"/>
              </w:rPr>
            </w:pPr>
            <w:r w:rsidRPr="002E7992">
              <w:rPr>
                <w:rFonts w:ascii="宋体" w:hAnsi="宋体" w:cs="宋体" w:hint="eastAsia"/>
                <w:szCs w:val="21"/>
              </w:rPr>
              <w:t>2</w:t>
            </w:r>
          </w:p>
        </w:tc>
        <w:tc>
          <w:tcPr>
            <w:tcW w:w="6410" w:type="dxa"/>
            <w:shd w:val="clear" w:color="auto" w:fill="auto"/>
            <w:vAlign w:val="center"/>
          </w:tcPr>
          <w:p w14:paraId="3BEB558D" w14:textId="77777777" w:rsidR="00CA1AC9" w:rsidRPr="002E7992" w:rsidRDefault="00B67EFF">
            <w:pPr>
              <w:rPr>
                <w:rFonts w:ascii="宋体" w:hAnsi="宋体"/>
                <w:szCs w:val="21"/>
              </w:rPr>
            </w:pPr>
            <w:r w:rsidRPr="002E7992">
              <w:rPr>
                <w:rFonts w:ascii="宋体" w:hAnsi="宋体" w:hint="eastAsia"/>
                <w:szCs w:val="21"/>
              </w:rPr>
              <w:t>投标文件未按竞选文件规定的格式填写，内容不全或关键字迹模糊、无法</w:t>
            </w:r>
            <w:proofErr w:type="gramStart"/>
            <w:r w:rsidRPr="002E7992">
              <w:rPr>
                <w:rFonts w:ascii="宋体" w:hAnsi="宋体" w:hint="eastAsia"/>
                <w:szCs w:val="21"/>
              </w:rPr>
              <w:t>辩认</w:t>
            </w:r>
            <w:proofErr w:type="gramEnd"/>
            <w:r w:rsidRPr="002E7992">
              <w:rPr>
                <w:rFonts w:ascii="宋体" w:hAnsi="宋体" w:hint="eastAsia"/>
                <w:szCs w:val="21"/>
              </w:rPr>
              <w:t>；</w:t>
            </w:r>
          </w:p>
        </w:tc>
        <w:tc>
          <w:tcPr>
            <w:tcW w:w="1218" w:type="dxa"/>
            <w:vAlign w:val="center"/>
          </w:tcPr>
          <w:p w14:paraId="3BEB558E" w14:textId="77777777" w:rsidR="00CA1AC9" w:rsidRPr="002E7992" w:rsidRDefault="00CA1AC9">
            <w:pPr>
              <w:spacing w:line="360" w:lineRule="auto"/>
              <w:rPr>
                <w:rFonts w:ascii="宋体" w:hAnsi="宋体"/>
                <w:b/>
                <w:szCs w:val="21"/>
              </w:rPr>
            </w:pPr>
          </w:p>
        </w:tc>
      </w:tr>
      <w:tr w:rsidR="00CA1AC9" w:rsidRPr="002E7992" w14:paraId="3BEB5593" w14:textId="77777777" w:rsidTr="00D4497C">
        <w:trPr>
          <w:trHeight w:val="591"/>
          <w:jc w:val="center"/>
        </w:trPr>
        <w:tc>
          <w:tcPr>
            <w:tcW w:w="671" w:type="dxa"/>
            <w:shd w:val="clear" w:color="auto" w:fill="auto"/>
            <w:vAlign w:val="center"/>
          </w:tcPr>
          <w:p w14:paraId="3BEB5590" w14:textId="77777777" w:rsidR="00CA1AC9" w:rsidRPr="002E7992" w:rsidRDefault="00B67EFF">
            <w:pPr>
              <w:rPr>
                <w:rFonts w:ascii="宋体" w:hAnsi="宋体"/>
                <w:bCs/>
                <w:szCs w:val="21"/>
              </w:rPr>
            </w:pPr>
            <w:r w:rsidRPr="002E7992">
              <w:rPr>
                <w:rFonts w:ascii="宋体" w:hAnsi="宋体" w:cs="宋体" w:hint="eastAsia"/>
                <w:szCs w:val="21"/>
              </w:rPr>
              <w:t>3</w:t>
            </w:r>
          </w:p>
        </w:tc>
        <w:tc>
          <w:tcPr>
            <w:tcW w:w="6410" w:type="dxa"/>
            <w:shd w:val="clear" w:color="auto" w:fill="auto"/>
            <w:vAlign w:val="center"/>
          </w:tcPr>
          <w:p w14:paraId="3BEB5591" w14:textId="77777777" w:rsidR="00CA1AC9" w:rsidRPr="002E7992" w:rsidRDefault="00B67EFF">
            <w:pPr>
              <w:rPr>
                <w:rFonts w:ascii="宋体" w:hAnsi="宋体"/>
                <w:szCs w:val="21"/>
              </w:rPr>
            </w:pPr>
            <w:r w:rsidRPr="002E7992">
              <w:rPr>
                <w:rFonts w:ascii="宋体" w:hAnsi="宋体" w:cs="宋体" w:hint="eastAsia"/>
                <w:szCs w:val="21"/>
              </w:rPr>
              <w:t>对同一竞选项目出现两个或以上的投标报价，且没声明哪个有效；</w:t>
            </w:r>
          </w:p>
        </w:tc>
        <w:tc>
          <w:tcPr>
            <w:tcW w:w="1218" w:type="dxa"/>
            <w:vAlign w:val="center"/>
          </w:tcPr>
          <w:p w14:paraId="3BEB5592" w14:textId="77777777" w:rsidR="00CA1AC9" w:rsidRPr="002E7992" w:rsidRDefault="00CA1AC9">
            <w:pPr>
              <w:spacing w:line="360" w:lineRule="auto"/>
              <w:rPr>
                <w:rFonts w:ascii="宋体" w:hAnsi="宋体"/>
                <w:b/>
                <w:szCs w:val="21"/>
              </w:rPr>
            </w:pPr>
          </w:p>
        </w:tc>
      </w:tr>
      <w:tr w:rsidR="00CA1AC9" w:rsidRPr="002E7992" w14:paraId="3BEB5597" w14:textId="77777777" w:rsidTr="00D4497C">
        <w:trPr>
          <w:trHeight w:val="591"/>
          <w:jc w:val="center"/>
        </w:trPr>
        <w:tc>
          <w:tcPr>
            <w:tcW w:w="671" w:type="dxa"/>
            <w:shd w:val="clear" w:color="auto" w:fill="auto"/>
            <w:vAlign w:val="center"/>
          </w:tcPr>
          <w:p w14:paraId="3BEB5594" w14:textId="77777777" w:rsidR="00CA1AC9" w:rsidRPr="002E7992" w:rsidRDefault="00B67EFF">
            <w:pPr>
              <w:rPr>
                <w:rFonts w:ascii="宋体" w:hAnsi="宋体"/>
                <w:bCs/>
                <w:szCs w:val="21"/>
              </w:rPr>
            </w:pPr>
            <w:r w:rsidRPr="002E7992">
              <w:rPr>
                <w:rFonts w:ascii="宋体" w:hAnsi="宋体" w:cs="宋体" w:hint="eastAsia"/>
                <w:szCs w:val="21"/>
              </w:rPr>
              <w:t>4</w:t>
            </w:r>
          </w:p>
        </w:tc>
        <w:tc>
          <w:tcPr>
            <w:tcW w:w="6410" w:type="dxa"/>
            <w:shd w:val="clear" w:color="auto" w:fill="auto"/>
            <w:vAlign w:val="center"/>
          </w:tcPr>
          <w:p w14:paraId="3BEB5595" w14:textId="77777777" w:rsidR="00CA1AC9" w:rsidRPr="002E7992" w:rsidRDefault="00B67EFF">
            <w:pPr>
              <w:rPr>
                <w:rFonts w:ascii="宋体" w:hAnsi="宋体"/>
                <w:szCs w:val="21"/>
              </w:rPr>
            </w:pPr>
            <w:r w:rsidRPr="002E7992">
              <w:rPr>
                <w:rFonts w:ascii="宋体" w:hAnsi="宋体" w:cs="宋体" w:hint="eastAsia"/>
                <w:szCs w:val="21"/>
              </w:rPr>
              <w:t>投标总报价低于企业自身成本；</w:t>
            </w:r>
          </w:p>
        </w:tc>
        <w:tc>
          <w:tcPr>
            <w:tcW w:w="1218" w:type="dxa"/>
            <w:vAlign w:val="center"/>
          </w:tcPr>
          <w:p w14:paraId="3BEB5596" w14:textId="77777777" w:rsidR="00CA1AC9" w:rsidRPr="002E7992" w:rsidRDefault="00CA1AC9">
            <w:pPr>
              <w:tabs>
                <w:tab w:val="left" w:pos="553"/>
              </w:tabs>
              <w:spacing w:line="360" w:lineRule="auto"/>
              <w:rPr>
                <w:rFonts w:ascii="宋体" w:hAnsi="宋体"/>
                <w:b/>
                <w:szCs w:val="21"/>
              </w:rPr>
            </w:pPr>
          </w:p>
        </w:tc>
      </w:tr>
      <w:tr w:rsidR="00CA1AC9" w:rsidRPr="002E7992" w14:paraId="3BEB559B" w14:textId="77777777" w:rsidTr="00D4497C">
        <w:trPr>
          <w:trHeight w:val="591"/>
          <w:jc w:val="center"/>
        </w:trPr>
        <w:tc>
          <w:tcPr>
            <w:tcW w:w="671" w:type="dxa"/>
            <w:shd w:val="clear" w:color="auto" w:fill="auto"/>
            <w:vAlign w:val="center"/>
          </w:tcPr>
          <w:p w14:paraId="3BEB5598" w14:textId="77777777" w:rsidR="00CA1AC9" w:rsidRPr="002E7992" w:rsidRDefault="00B67EFF">
            <w:pPr>
              <w:rPr>
                <w:rFonts w:ascii="宋体" w:hAnsi="宋体"/>
                <w:bCs/>
                <w:szCs w:val="21"/>
              </w:rPr>
            </w:pPr>
            <w:r w:rsidRPr="002E7992">
              <w:rPr>
                <w:rFonts w:ascii="宋体" w:hAnsi="宋体" w:cs="宋体" w:hint="eastAsia"/>
                <w:szCs w:val="21"/>
              </w:rPr>
              <w:t>5</w:t>
            </w:r>
          </w:p>
        </w:tc>
        <w:tc>
          <w:tcPr>
            <w:tcW w:w="6410" w:type="dxa"/>
            <w:shd w:val="clear" w:color="auto" w:fill="auto"/>
            <w:vAlign w:val="center"/>
          </w:tcPr>
          <w:p w14:paraId="3BEB5599" w14:textId="77777777" w:rsidR="00CA1AC9" w:rsidRPr="002E7992" w:rsidRDefault="00B67EFF">
            <w:pPr>
              <w:rPr>
                <w:rFonts w:ascii="宋体" w:hAns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18" w:type="dxa"/>
            <w:vAlign w:val="center"/>
          </w:tcPr>
          <w:p w14:paraId="3BEB559A" w14:textId="77777777" w:rsidR="00CA1AC9" w:rsidRPr="002E7992" w:rsidRDefault="00CA1AC9">
            <w:pPr>
              <w:spacing w:line="360" w:lineRule="auto"/>
              <w:rPr>
                <w:rFonts w:ascii="宋体" w:hAnsi="宋体"/>
                <w:b/>
                <w:szCs w:val="21"/>
              </w:rPr>
            </w:pPr>
          </w:p>
        </w:tc>
      </w:tr>
      <w:tr w:rsidR="00CA1AC9" w:rsidRPr="002E7992" w14:paraId="3BEB559F" w14:textId="77777777" w:rsidTr="00D4497C">
        <w:trPr>
          <w:trHeight w:val="591"/>
          <w:jc w:val="center"/>
        </w:trPr>
        <w:tc>
          <w:tcPr>
            <w:tcW w:w="671" w:type="dxa"/>
            <w:shd w:val="clear" w:color="auto" w:fill="auto"/>
            <w:vAlign w:val="center"/>
          </w:tcPr>
          <w:p w14:paraId="3BEB559C" w14:textId="77777777" w:rsidR="00CA1AC9" w:rsidRPr="002E7992" w:rsidRDefault="00B67EFF">
            <w:pPr>
              <w:rPr>
                <w:rFonts w:ascii="宋体" w:hAnsi="宋体"/>
                <w:bCs/>
                <w:szCs w:val="21"/>
              </w:rPr>
            </w:pPr>
            <w:r w:rsidRPr="002E7992">
              <w:rPr>
                <w:rFonts w:ascii="宋体" w:hAnsi="宋体" w:cs="宋体" w:hint="eastAsia"/>
                <w:szCs w:val="21"/>
              </w:rPr>
              <w:t>6</w:t>
            </w:r>
          </w:p>
        </w:tc>
        <w:tc>
          <w:tcPr>
            <w:tcW w:w="6410" w:type="dxa"/>
            <w:shd w:val="clear" w:color="auto" w:fill="auto"/>
            <w:vAlign w:val="center"/>
          </w:tcPr>
          <w:p w14:paraId="3BEB559D" w14:textId="77777777" w:rsidR="00CA1AC9" w:rsidRPr="002E7992" w:rsidRDefault="00B67EFF">
            <w:pPr>
              <w:rPr>
                <w:szCs w:val="21"/>
              </w:rPr>
            </w:pPr>
            <w:r w:rsidRPr="002E7992">
              <w:rPr>
                <w:rFonts w:ascii="宋体" w:hAnsi="宋体" w:cs="宋体" w:hint="eastAsia"/>
                <w:szCs w:val="21"/>
              </w:rPr>
              <w:t>工期不满足竞选文件要求的；</w:t>
            </w:r>
          </w:p>
        </w:tc>
        <w:tc>
          <w:tcPr>
            <w:tcW w:w="1218" w:type="dxa"/>
            <w:vAlign w:val="center"/>
          </w:tcPr>
          <w:p w14:paraId="3BEB559E" w14:textId="77777777" w:rsidR="00CA1AC9" w:rsidRPr="002E7992" w:rsidRDefault="00CA1AC9">
            <w:pPr>
              <w:spacing w:line="360" w:lineRule="auto"/>
              <w:rPr>
                <w:rFonts w:ascii="宋体" w:hAnsi="宋体"/>
                <w:b/>
                <w:szCs w:val="21"/>
              </w:rPr>
            </w:pPr>
          </w:p>
        </w:tc>
      </w:tr>
      <w:tr w:rsidR="00CA1AC9" w:rsidRPr="002E7992" w14:paraId="3BEB55A3" w14:textId="77777777" w:rsidTr="00D4497C">
        <w:trPr>
          <w:trHeight w:val="591"/>
          <w:jc w:val="center"/>
        </w:trPr>
        <w:tc>
          <w:tcPr>
            <w:tcW w:w="671" w:type="dxa"/>
            <w:shd w:val="clear" w:color="auto" w:fill="auto"/>
            <w:vAlign w:val="center"/>
          </w:tcPr>
          <w:p w14:paraId="3BEB55A0" w14:textId="77777777" w:rsidR="00CA1AC9" w:rsidRPr="002E7992" w:rsidRDefault="00B67EFF">
            <w:pPr>
              <w:rPr>
                <w:rFonts w:ascii="宋体" w:hAnsi="宋体"/>
                <w:bCs/>
                <w:szCs w:val="21"/>
              </w:rPr>
            </w:pPr>
            <w:r w:rsidRPr="002E7992">
              <w:rPr>
                <w:rFonts w:ascii="宋体" w:hAnsi="宋体" w:cs="宋体" w:hint="eastAsia"/>
                <w:szCs w:val="21"/>
              </w:rPr>
              <w:t>7</w:t>
            </w:r>
          </w:p>
        </w:tc>
        <w:tc>
          <w:tcPr>
            <w:tcW w:w="6410" w:type="dxa"/>
            <w:shd w:val="clear" w:color="auto" w:fill="auto"/>
            <w:vAlign w:val="center"/>
          </w:tcPr>
          <w:p w14:paraId="3BEB55A1" w14:textId="77777777" w:rsidR="00CA1AC9" w:rsidRPr="002E7992" w:rsidRDefault="00B67EFF">
            <w:pPr>
              <w:rPr>
                <w:szCs w:val="21"/>
              </w:rPr>
            </w:pPr>
            <w:r w:rsidRPr="002E7992">
              <w:rPr>
                <w:rFonts w:ascii="宋体" w:hAnsi="宋体" w:cs="宋体" w:hint="eastAsia"/>
                <w:szCs w:val="21"/>
              </w:rPr>
              <w:t>施工方案或施工组织设计未响应竞选文件中已明确必须要作实质性响应的内容；</w:t>
            </w:r>
          </w:p>
        </w:tc>
        <w:tc>
          <w:tcPr>
            <w:tcW w:w="1218" w:type="dxa"/>
            <w:vAlign w:val="center"/>
          </w:tcPr>
          <w:p w14:paraId="3BEB55A2" w14:textId="77777777" w:rsidR="00CA1AC9" w:rsidRPr="002E7992" w:rsidRDefault="00CA1AC9">
            <w:pPr>
              <w:spacing w:line="360" w:lineRule="auto"/>
              <w:rPr>
                <w:rFonts w:ascii="宋体" w:hAnsi="宋体"/>
                <w:b/>
                <w:szCs w:val="21"/>
              </w:rPr>
            </w:pPr>
          </w:p>
        </w:tc>
      </w:tr>
      <w:tr w:rsidR="00CA1AC9" w:rsidRPr="002E7992" w14:paraId="3BEB55A7" w14:textId="77777777" w:rsidTr="00D4497C">
        <w:trPr>
          <w:trHeight w:val="591"/>
          <w:jc w:val="center"/>
        </w:trPr>
        <w:tc>
          <w:tcPr>
            <w:tcW w:w="671" w:type="dxa"/>
            <w:shd w:val="clear" w:color="auto" w:fill="auto"/>
            <w:vAlign w:val="center"/>
          </w:tcPr>
          <w:p w14:paraId="3BEB55A4" w14:textId="77777777" w:rsidR="00CA1AC9" w:rsidRPr="002E7992" w:rsidRDefault="00B67EFF">
            <w:pPr>
              <w:rPr>
                <w:rFonts w:ascii="宋体" w:hAnsi="宋体"/>
                <w:bCs/>
                <w:szCs w:val="21"/>
              </w:rPr>
            </w:pPr>
            <w:r w:rsidRPr="002E7992">
              <w:rPr>
                <w:rFonts w:ascii="宋体" w:hAnsi="宋体" w:cs="宋体" w:hint="eastAsia"/>
                <w:szCs w:val="21"/>
              </w:rPr>
              <w:t>8</w:t>
            </w:r>
          </w:p>
        </w:tc>
        <w:tc>
          <w:tcPr>
            <w:tcW w:w="6410" w:type="dxa"/>
            <w:shd w:val="clear" w:color="auto" w:fill="auto"/>
            <w:vAlign w:val="center"/>
          </w:tcPr>
          <w:p w14:paraId="3BEB55A5" w14:textId="77777777" w:rsidR="00CA1AC9" w:rsidRPr="002E7992" w:rsidRDefault="00B67EFF">
            <w:pPr>
              <w:rPr>
                <w:szCs w:val="21"/>
              </w:rPr>
            </w:pPr>
            <w:r w:rsidRPr="002E7992">
              <w:rPr>
                <w:rFonts w:ascii="宋体" w:hAnsi="宋体" w:cs="宋体" w:hint="eastAsia"/>
                <w:szCs w:val="21"/>
              </w:rPr>
              <w:t>投标文件附有采购人不能接受的条件；</w:t>
            </w:r>
          </w:p>
        </w:tc>
        <w:tc>
          <w:tcPr>
            <w:tcW w:w="1218" w:type="dxa"/>
            <w:vAlign w:val="center"/>
          </w:tcPr>
          <w:p w14:paraId="3BEB55A6" w14:textId="77777777" w:rsidR="00CA1AC9" w:rsidRPr="002E7992" w:rsidRDefault="00CA1AC9">
            <w:pPr>
              <w:spacing w:line="360" w:lineRule="auto"/>
              <w:rPr>
                <w:rFonts w:ascii="宋体" w:hAnsi="宋体"/>
                <w:b/>
                <w:szCs w:val="21"/>
              </w:rPr>
            </w:pPr>
          </w:p>
        </w:tc>
      </w:tr>
      <w:tr w:rsidR="00CA1AC9" w:rsidRPr="002E7992" w14:paraId="3BEB55AB" w14:textId="77777777" w:rsidTr="00D4497C">
        <w:trPr>
          <w:trHeight w:val="591"/>
          <w:jc w:val="center"/>
        </w:trPr>
        <w:tc>
          <w:tcPr>
            <w:tcW w:w="671" w:type="dxa"/>
            <w:shd w:val="clear" w:color="auto" w:fill="auto"/>
            <w:vAlign w:val="center"/>
          </w:tcPr>
          <w:p w14:paraId="3BEB55A8" w14:textId="77777777" w:rsidR="00CA1AC9" w:rsidRPr="002E7992" w:rsidRDefault="00B67EFF">
            <w:pPr>
              <w:rPr>
                <w:rFonts w:ascii="宋体" w:hAnsi="宋体"/>
                <w:bCs/>
                <w:szCs w:val="21"/>
              </w:rPr>
            </w:pPr>
            <w:r w:rsidRPr="002E7992">
              <w:rPr>
                <w:rFonts w:ascii="宋体" w:hAnsi="宋体" w:cs="宋体" w:hint="eastAsia"/>
                <w:szCs w:val="21"/>
              </w:rPr>
              <w:t>9</w:t>
            </w:r>
          </w:p>
        </w:tc>
        <w:tc>
          <w:tcPr>
            <w:tcW w:w="6410" w:type="dxa"/>
            <w:shd w:val="clear" w:color="auto" w:fill="auto"/>
            <w:vAlign w:val="center"/>
          </w:tcPr>
          <w:p w14:paraId="3BEB55A9" w14:textId="77777777" w:rsidR="00CA1AC9" w:rsidRPr="002E7992" w:rsidRDefault="00B67EFF">
            <w:pPr>
              <w:rPr>
                <w:szCs w:val="21"/>
              </w:rPr>
            </w:pPr>
            <w:r w:rsidRPr="002E7992">
              <w:rPr>
                <w:rFonts w:ascii="宋体" w:hAnsi="宋体" w:cs="宋体" w:hint="eastAsia"/>
                <w:szCs w:val="21"/>
              </w:rPr>
              <w:t>不符合竞选文件中规定的其他实质性要求。</w:t>
            </w:r>
          </w:p>
        </w:tc>
        <w:tc>
          <w:tcPr>
            <w:tcW w:w="1218" w:type="dxa"/>
            <w:vAlign w:val="center"/>
          </w:tcPr>
          <w:p w14:paraId="3BEB55AA" w14:textId="77777777" w:rsidR="00CA1AC9" w:rsidRPr="002E7992" w:rsidRDefault="00CA1AC9">
            <w:pPr>
              <w:spacing w:line="360" w:lineRule="auto"/>
              <w:rPr>
                <w:rFonts w:ascii="宋体" w:hAnsi="宋体"/>
                <w:b/>
                <w:szCs w:val="21"/>
              </w:rPr>
            </w:pPr>
          </w:p>
        </w:tc>
      </w:tr>
      <w:tr w:rsidR="00CA1AC9" w:rsidRPr="002E7992" w14:paraId="3BEB55AF" w14:textId="77777777" w:rsidTr="00D4497C">
        <w:trPr>
          <w:trHeight w:val="591"/>
          <w:jc w:val="center"/>
        </w:trPr>
        <w:tc>
          <w:tcPr>
            <w:tcW w:w="671" w:type="dxa"/>
            <w:vAlign w:val="center"/>
          </w:tcPr>
          <w:p w14:paraId="3BEB55AC" w14:textId="77777777" w:rsidR="00CA1AC9" w:rsidRPr="002E7992" w:rsidRDefault="00CA1AC9">
            <w:pPr>
              <w:rPr>
                <w:rFonts w:ascii="宋体" w:hAnsi="宋体"/>
                <w:bCs/>
                <w:szCs w:val="21"/>
              </w:rPr>
            </w:pPr>
          </w:p>
        </w:tc>
        <w:tc>
          <w:tcPr>
            <w:tcW w:w="6410" w:type="dxa"/>
            <w:vAlign w:val="center"/>
          </w:tcPr>
          <w:p w14:paraId="3BEB55AD"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1218" w:type="dxa"/>
            <w:vAlign w:val="center"/>
          </w:tcPr>
          <w:p w14:paraId="3BEB55AE" w14:textId="77777777" w:rsidR="00CA1AC9" w:rsidRPr="002E7992" w:rsidRDefault="00CA1AC9">
            <w:pPr>
              <w:spacing w:line="360" w:lineRule="auto"/>
              <w:rPr>
                <w:rFonts w:ascii="宋体" w:hAnsi="宋体"/>
                <w:b/>
                <w:szCs w:val="21"/>
              </w:rPr>
            </w:pPr>
          </w:p>
        </w:tc>
      </w:tr>
    </w:tbl>
    <w:p w14:paraId="3BEB55B0" w14:textId="77777777" w:rsidR="00CA1AC9" w:rsidRPr="002E7992" w:rsidRDefault="00B67EFF">
      <w:pPr>
        <w:spacing w:line="400" w:lineRule="exact"/>
        <w:rPr>
          <w:rFonts w:ascii="宋体" w:hAnsi="宋体"/>
          <w:szCs w:val="21"/>
        </w:rPr>
      </w:pPr>
      <w:r w:rsidRPr="002E7992">
        <w:rPr>
          <w:rFonts w:ascii="宋体" w:hAnsi="宋体" w:hint="eastAsia"/>
          <w:szCs w:val="21"/>
        </w:rPr>
        <w:t>注：</w:t>
      </w:r>
    </w:p>
    <w:p w14:paraId="3BEB55B1" w14:textId="77777777" w:rsidR="00CA1AC9" w:rsidRPr="002E7992" w:rsidRDefault="00B67EFF" w:rsidP="00603DB1">
      <w:pPr>
        <w:numPr>
          <w:ilvl w:val="0"/>
          <w:numId w:val="15"/>
        </w:numPr>
        <w:adjustRightInd w:val="0"/>
        <w:snapToGrid w:val="0"/>
        <w:spacing w:beforeLines="50" w:before="120" w:afterLines="50" w:after="120" w:line="360" w:lineRule="auto"/>
        <w:rPr>
          <w:rFonts w:ascii="宋体" w:hAnsi="宋体"/>
          <w:szCs w:val="21"/>
        </w:rPr>
      </w:pPr>
      <w:r w:rsidRPr="002E7992">
        <w:rPr>
          <w:rFonts w:ascii="宋体" w:hAnsi="宋体" w:hint="eastAsia"/>
          <w:szCs w:val="21"/>
        </w:rPr>
        <w:t>投标人分栏中填写“√”表示该项符合竞选文件要求，“×”表示该项不符合竞选文件要求，“○”表示无该项内容；</w:t>
      </w:r>
    </w:p>
    <w:p w14:paraId="3BEB55B2" w14:textId="77777777" w:rsidR="00CA1AC9" w:rsidRPr="002E7992" w:rsidRDefault="00B67EFF" w:rsidP="00603DB1">
      <w:pPr>
        <w:numPr>
          <w:ilvl w:val="0"/>
          <w:numId w:val="15"/>
        </w:numPr>
        <w:adjustRightInd w:val="0"/>
        <w:snapToGrid w:val="0"/>
        <w:spacing w:beforeLines="50" w:before="120" w:afterLines="50" w:after="120" w:line="360" w:lineRule="auto"/>
        <w:rPr>
          <w:rFonts w:ascii="宋体" w:hAnsi="宋体"/>
          <w:szCs w:val="21"/>
        </w:rPr>
      </w:pPr>
      <w:r w:rsidRPr="002E7992">
        <w:rPr>
          <w:rFonts w:ascii="宋体" w:hAnsi="宋体" w:hint="eastAsia"/>
          <w:szCs w:val="21"/>
        </w:rPr>
        <w:t>经评标委员会审核后，出现一个“×”的结论为“不通过”，即</w:t>
      </w:r>
      <w:proofErr w:type="gramStart"/>
      <w:r w:rsidRPr="002E7992">
        <w:rPr>
          <w:rFonts w:ascii="宋体" w:hAnsi="宋体" w:hint="eastAsia"/>
          <w:szCs w:val="21"/>
        </w:rPr>
        <w:t>按废标处理</w:t>
      </w:r>
      <w:proofErr w:type="gramEnd"/>
      <w:r w:rsidRPr="002E7992">
        <w:rPr>
          <w:rFonts w:ascii="宋体" w:hAnsi="宋体" w:hint="eastAsia"/>
          <w:szCs w:val="21"/>
        </w:rPr>
        <w:t>。</w:t>
      </w:r>
    </w:p>
    <w:p w14:paraId="3BEB55B3" w14:textId="77777777" w:rsidR="00CA1AC9" w:rsidRPr="002E7992" w:rsidRDefault="00B67EFF" w:rsidP="00603DB1">
      <w:pPr>
        <w:numPr>
          <w:ilvl w:val="0"/>
          <w:numId w:val="15"/>
        </w:numPr>
        <w:adjustRightInd w:val="0"/>
        <w:snapToGrid w:val="0"/>
        <w:spacing w:beforeLines="50" w:before="120" w:afterLines="50" w:after="120" w:line="360" w:lineRule="auto"/>
        <w:rPr>
          <w:rFonts w:ascii="宋体" w:hAnsi="宋体"/>
          <w:szCs w:val="21"/>
        </w:rPr>
      </w:pPr>
      <w:r w:rsidRPr="002E7992">
        <w:rPr>
          <w:rFonts w:ascii="宋体" w:hAnsi="宋体" w:hint="eastAsia"/>
          <w:szCs w:val="21"/>
        </w:rPr>
        <w:t>表中全部条件满足为“通过”，同意进入下一阶段评审。</w:t>
      </w:r>
    </w:p>
    <w:p w14:paraId="3BEB55B4" w14:textId="77777777" w:rsidR="00CA1AC9" w:rsidRPr="002E7992" w:rsidRDefault="00B67EFF" w:rsidP="00603DB1">
      <w:pPr>
        <w:numPr>
          <w:ilvl w:val="0"/>
          <w:numId w:val="15"/>
        </w:numPr>
        <w:adjustRightInd w:val="0"/>
        <w:snapToGrid w:val="0"/>
        <w:spacing w:beforeLines="50" w:before="120" w:afterLines="50" w:after="120" w:line="360" w:lineRule="auto"/>
        <w:rPr>
          <w:rFonts w:ascii="宋体" w:hAnsi="宋体"/>
          <w:szCs w:val="21"/>
        </w:rPr>
      </w:pPr>
      <w:r w:rsidRPr="002E7992">
        <w:rPr>
          <w:rFonts w:hint="eastAsia"/>
          <w:szCs w:val="21"/>
        </w:rPr>
        <w:t>如对本表中某种情形的</w:t>
      </w:r>
      <w:r w:rsidRPr="002E7992">
        <w:rPr>
          <w:rFonts w:ascii="宋体" w:hAnsi="宋体" w:hint="eastAsia"/>
          <w:szCs w:val="21"/>
        </w:rPr>
        <w:t>评委意见不一致时，</w:t>
      </w:r>
      <w:r w:rsidRPr="002E7992">
        <w:rPr>
          <w:rFonts w:hint="eastAsia"/>
          <w:szCs w:val="21"/>
        </w:rPr>
        <w:t>以评标委员会过半数成员的意见作为评标委员会对该情形的认定结论。</w:t>
      </w:r>
    </w:p>
    <w:p w14:paraId="3BEB55B5" w14:textId="77777777" w:rsidR="00CA1AC9" w:rsidRPr="002E7992" w:rsidRDefault="00B67EFF" w:rsidP="0056668D">
      <w:pPr>
        <w:spacing w:beforeLines="50" w:before="120" w:afterLines="50" w:after="120" w:line="360" w:lineRule="auto"/>
        <w:rPr>
          <w:rFonts w:ascii="宋体" w:hAnsi="宋体"/>
          <w:bCs/>
          <w:szCs w:val="21"/>
        </w:rPr>
      </w:pPr>
      <w:r w:rsidRPr="002E7992">
        <w:rPr>
          <w:rFonts w:ascii="宋体" w:hAnsi="宋体" w:hint="eastAsia"/>
          <w:bCs/>
          <w:szCs w:val="21"/>
        </w:rPr>
        <w:t xml:space="preserve">评委签名：                                                                                </w:t>
      </w:r>
    </w:p>
    <w:p w14:paraId="3BEB55B6" w14:textId="77777777" w:rsidR="00CA1AC9" w:rsidRPr="002E7992" w:rsidRDefault="00B67EFF" w:rsidP="0056668D">
      <w:pPr>
        <w:spacing w:beforeLines="50" w:before="120" w:afterLines="50" w:after="120" w:line="360" w:lineRule="auto"/>
        <w:rPr>
          <w:rFonts w:ascii="宋体" w:hAnsi="宋体"/>
          <w:szCs w:val="21"/>
        </w:rPr>
      </w:pPr>
      <w:r w:rsidRPr="002E7992">
        <w:rPr>
          <w:rFonts w:ascii="宋体" w:hAnsi="宋体" w:hint="eastAsia"/>
          <w:bCs/>
          <w:szCs w:val="21"/>
        </w:rPr>
        <w:t>日 期：</w:t>
      </w:r>
      <w:r w:rsidRPr="002E7992">
        <w:rPr>
          <w:rFonts w:ascii="宋体" w:hAnsi="宋体" w:hint="eastAsia"/>
          <w:szCs w:val="21"/>
        </w:rPr>
        <w:t xml:space="preserve">    年   月   日</w:t>
      </w:r>
    </w:p>
    <w:p w14:paraId="3BEB55B7" w14:textId="26FC53F4" w:rsidR="00CA1AC9" w:rsidRPr="002E7992" w:rsidRDefault="00B67EFF">
      <w:pPr>
        <w:spacing w:line="360" w:lineRule="auto"/>
        <w:rPr>
          <w:rFonts w:ascii="等线" w:hAnsi="等线" w:cs="宋体"/>
          <w:sz w:val="24"/>
        </w:rPr>
      </w:pPr>
      <w:r w:rsidRPr="002E7992">
        <w:rPr>
          <w:sz w:val="28"/>
          <w:szCs w:val="28"/>
        </w:rPr>
        <w:br w:type="page"/>
      </w:r>
      <w:r w:rsidRPr="002E7992">
        <w:rPr>
          <w:rFonts w:ascii="宋体" w:hAnsi="宋体" w:hint="eastAsia"/>
          <w:sz w:val="30"/>
          <w:szCs w:val="30"/>
        </w:rPr>
        <w:lastRenderedPageBreak/>
        <w:t>附件</w:t>
      </w:r>
      <w:r w:rsidRPr="002E7992">
        <w:rPr>
          <w:rFonts w:ascii="宋体" w:hAnsi="宋体"/>
          <w:sz w:val="30"/>
          <w:szCs w:val="30"/>
        </w:rPr>
        <w:t>7</w:t>
      </w:r>
    </w:p>
    <w:p w14:paraId="3BEB55B8" w14:textId="77777777" w:rsidR="00CA1AC9" w:rsidRPr="002E7992" w:rsidRDefault="00B67EFF">
      <w:pPr>
        <w:spacing w:line="360" w:lineRule="auto"/>
        <w:jc w:val="center"/>
        <w:rPr>
          <w:rFonts w:ascii="等线" w:hAnsi="等线" w:cs="宋体"/>
          <w:b/>
          <w:sz w:val="30"/>
          <w:szCs w:val="30"/>
        </w:rPr>
      </w:pPr>
      <w:bookmarkStart w:id="17" w:name="_Hlk33473446"/>
      <w:r w:rsidRPr="002E7992">
        <w:rPr>
          <w:rFonts w:ascii="等线" w:hAnsi="等线" w:cs="宋体" w:hint="eastAsia"/>
          <w:b/>
          <w:sz w:val="30"/>
          <w:szCs w:val="30"/>
        </w:rPr>
        <w:t>公开竞选供应商信用评价</w:t>
      </w:r>
    </w:p>
    <w:p w14:paraId="3BEB55B9" w14:textId="77777777" w:rsidR="00CA1AC9" w:rsidRPr="002E7992" w:rsidRDefault="00CA1AC9" w:rsidP="0056668D">
      <w:pPr>
        <w:spacing w:beforeLines="50" w:before="120" w:afterLines="50" w:after="120" w:line="360" w:lineRule="auto"/>
        <w:rPr>
          <w:rFonts w:ascii="等线" w:hAnsi="等线" w:cs="宋体"/>
          <w:sz w:val="24"/>
        </w:rPr>
      </w:pPr>
    </w:p>
    <w:p w14:paraId="3BEB55BA"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proofErr w:type="gramStart"/>
      <w:r w:rsidRPr="002E7992">
        <w:rPr>
          <w:rFonts w:ascii="等线" w:hAnsi="等线" w:cs="宋体" w:hint="eastAsia"/>
          <w:sz w:val="24"/>
        </w:rPr>
        <w:t>一</w:t>
      </w:r>
      <w:proofErr w:type="gramEnd"/>
      <w:r w:rsidRPr="002E7992">
        <w:rPr>
          <w:rFonts w:ascii="等线" w:hAnsi="等线" w:cs="宋体" w:hint="eastAsia"/>
          <w:sz w:val="24"/>
        </w:rPr>
        <w:t>.</w:t>
      </w:r>
      <w:r w:rsidRPr="002E7992">
        <w:rPr>
          <w:rFonts w:ascii="等线" w:hAnsi="等线" w:cs="宋体" w:hint="eastAsia"/>
          <w:sz w:val="24"/>
        </w:rPr>
        <w:t>、</w:t>
      </w:r>
      <w:r w:rsidRPr="002E7992">
        <w:rPr>
          <w:rFonts w:ascii="等线" w:hAnsi="等线" w:cs="宋体" w:hint="eastAsia"/>
          <w:b/>
          <w:sz w:val="24"/>
        </w:rPr>
        <w:t>信用评价</w:t>
      </w:r>
      <w:r w:rsidRPr="002E7992">
        <w:rPr>
          <w:rFonts w:ascii="等线" w:hAnsi="等线" w:cs="宋体" w:hint="eastAsia"/>
          <w:sz w:val="24"/>
        </w:rPr>
        <w:t>，是指采购人对参加公开竞选采购的供应商的诚信度和履约进行鉴别和打分。</w:t>
      </w:r>
    </w:p>
    <w:p w14:paraId="3BEB55BB"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r w:rsidRPr="002E7992">
        <w:rPr>
          <w:rFonts w:ascii="等线" w:hAnsi="等线" w:cs="宋体" w:hint="eastAsia"/>
          <w:sz w:val="24"/>
        </w:rPr>
        <w:t>二</w:t>
      </w:r>
      <w:r w:rsidRPr="002E7992">
        <w:rPr>
          <w:rFonts w:ascii="等线" w:hAnsi="等线" w:cs="宋体"/>
          <w:sz w:val="24"/>
        </w:rPr>
        <w:t>.</w:t>
      </w:r>
      <w:r w:rsidRPr="002E7992">
        <w:rPr>
          <w:rFonts w:ascii="等线" w:hAnsi="等线" w:cs="宋体"/>
          <w:sz w:val="24"/>
        </w:rPr>
        <w:t>、</w:t>
      </w:r>
      <w:r w:rsidRPr="002E7992">
        <w:rPr>
          <w:rFonts w:ascii="等线" w:hAnsi="等线" w:cs="宋体" w:hint="eastAsia"/>
          <w:b/>
          <w:sz w:val="24"/>
        </w:rPr>
        <w:t>供应商信用评价内容</w:t>
      </w:r>
    </w:p>
    <w:p w14:paraId="3BEB55BC"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r w:rsidRPr="002E7992">
        <w:rPr>
          <w:rFonts w:ascii="等线" w:hAnsi="等线" w:cs="宋体" w:hint="eastAsia"/>
          <w:sz w:val="24"/>
        </w:rPr>
        <w:t>供应商信用综合评价根据《供应商信用指标和评价标准》（附件</w:t>
      </w:r>
      <w:r w:rsidRPr="002E7992">
        <w:rPr>
          <w:rFonts w:ascii="等线" w:hAnsi="等线" w:cs="宋体"/>
          <w:sz w:val="24"/>
        </w:rPr>
        <w:t>8</w:t>
      </w:r>
      <w:r w:rsidRPr="002E7992">
        <w:rPr>
          <w:rFonts w:ascii="等线" w:hAnsi="等线" w:cs="宋体" w:hint="eastAsia"/>
          <w:sz w:val="24"/>
        </w:rPr>
        <w:t>）进行评价。信用综合评价内容为评价年度周期内供应商的信用表现，包括良好行为和不良行为两个方面。</w:t>
      </w:r>
    </w:p>
    <w:p w14:paraId="3BEB55BD" w14:textId="77777777" w:rsidR="00CA1AC9" w:rsidRPr="002E7992" w:rsidRDefault="00B67EFF" w:rsidP="0056668D">
      <w:pPr>
        <w:spacing w:beforeLines="50" w:before="120" w:afterLines="50" w:after="120" w:line="360" w:lineRule="auto"/>
        <w:ind w:firstLineChars="200" w:firstLine="482"/>
        <w:rPr>
          <w:rFonts w:ascii="等线" w:hAnsi="等线" w:cs="宋体"/>
          <w:b/>
          <w:sz w:val="24"/>
        </w:rPr>
      </w:pPr>
      <w:r w:rsidRPr="002E7992">
        <w:rPr>
          <w:rFonts w:ascii="等线" w:hAnsi="等线" w:cs="宋体" w:hint="eastAsia"/>
          <w:b/>
          <w:sz w:val="24"/>
        </w:rPr>
        <w:t>三、评价结果应用</w:t>
      </w:r>
    </w:p>
    <w:p w14:paraId="3BEB55BE" w14:textId="77777777" w:rsidR="00CA1AC9" w:rsidRPr="002E7992" w:rsidRDefault="00B67EFF" w:rsidP="0056668D">
      <w:pPr>
        <w:spacing w:beforeLines="50" w:before="120" w:afterLines="50" w:after="120" w:line="360" w:lineRule="auto"/>
        <w:ind w:firstLineChars="200" w:firstLine="480"/>
        <w:rPr>
          <w:rFonts w:ascii="等线" w:hAnsi="等线" w:cs="宋体"/>
          <w:bCs/>
          <w:sz w:val="24"/>
        </w:rPr>
      </w:pPr>
      <w:r w:rsidRPr="002E7992">
        <w:rPr>
          <w:rFonts w:ascii="等线" w:hAnsi="等线" w:cs="宋体" w:hint="eastAsia"/>
          <w:bCs/>
          <w:sz w:val="24"/>
        </w:rPr>
        <w:t>（一）公开竞选采购项目可在各评标办法中应用供应商信用评价评标。</w:t>
      </w:r>
    </w:p>
    <w:p w14:paraId="3BEB55BF" w14:textId="20FFB237" w:rsidR="00CA1AC9" w:rsidRPr="002E7992" w:rsidRDefault="00B67EFF" w:rsidP="0056668D">
      <w:pPr>
        <w:spacing w:beforeLines="50" w:before="120" w:afterLines="50" w:after="120" w:line="360" w:lineRule="auto"/>
        <w:ind w:firstLineChars="200" w:firstLine="480"/>
        <w:rPr>
          <w:rFonts w:ascii="等线" w:hAnsi="等线" w:cs="宋体"/>
          <w:bCs/>
          <w:sz w:val="24"/>
        </w:rPr>
      </w:pPr>
      <w:r w:rsidRPr="002E7992">
        <w:rPr>
          <w:rFonts w:ascii="等线" w:hAnsi="等线" w:cs="宋体" w:hint="eastAsia"/>
          <w:bCs/>
          <w:sz w:val="24"/>
        </w:rPr>
        <w:t>（二）采用经评审的</w:t>
      </w:r>
      <w:r w:rsidR="00667081" w:rsidRPr="002E7992">
        <w:rPr>
          <w:rFonts w:ascii="等线" w:hAnsi="等线" w:cs="宋体" w:hint="eastAsia"/>
          <w:bCs/>
          <w:sz w:val="24"/>
        </w:rPr>
        <w:t>最低评标价法</w:t>
      </w:r>
      <w:r w:rsidRPr="002E7992">
        <w:rPr>
          <w:rFonts w:ascii="等线" w:hAnsi="等线" w:cs="宋体" w:hint="eastAsia"/>
          <w:bCs/>
          <w:sz w:val="24"/>
        </w:rPr>
        <w:t>评标的，在推荐中标候选人时，应对通过资格和有效性评审的投标人按照评标价进行排序，即：评标价＝有效报价×</w:t>
      </w:r>
      <w:r w:rsidRPr="002E7992">
        <w:rPr>
          <w:rFonts w:ascii="等线" w:hAnsi="等线" w:cs="宋体" w:hint="eastAsia"/>
          <w:bCs/>
          <w:sz w:val="24"/>
        </w:rPr>
        <w:t>(1</w:t>
      </w:r>
      <w:r w:rsidRPr="002E7992">
        <w:rPr>
          <w:rFonts w:ascii="等线" w:hAnsi="等线" w:cs="宋体" w:hint="eastAsia"/>
          <w:bCs/>
          <w:sz w:val="24"/>
        </w:rPr>
        <w:t>－信用系数），信用系数计取方法见附件</w:t>
      </w:r>
      <w:r w:rsidR="00E44E2C" w:rsidRPr="002E7992">
        <w:rPr>
          <w:rFonts w:ascii="等线" w:hAnsi="等线" w:cs="宋体"/>
          <w:bCs/>
          <w:sz w:val="24"/>
        </w:rPr>
        <w:t>8</w:t>
      </w:r>
      <w:r w:rsidRPr="002E7992">
        <w:rPr>
          <w:rFonts w:ascii="等线" w:hAnsi="等线" w:cs="宋体" w:hint="eastAsia"/>
          <w:bCs/>
          <w:sz w:val="24"/>
        </w:rPr>
        <w:t>，供应商第一次参与投标的，信用系数按</w:t>
      </w:r>
      <w:r w:rsidRPr="002E7992">
        <w:rPr>
          <w:rFonts w:ascii="等线" w:hAnsi="等线" w:cs="宋体" w:hint="eastAsia"/>
          <w:bCs/>
          <w:sz w:val="24"/>
        </w:rPr>
        <w:t>0</w:t>
      </w:r>
      <w:r w:rsidRPr="002E7992">
        <w:rPr>
          <w:rFonts w:ascii="等线" w:hAnsi="等线" w:cs="宋体" w:hint="eastAsia"/>
          <w:bCs/>
          <w:sz w:val="24"/>
        </w:rPr>
        <w:t>计算。当出现二个或二个以上投标人的评标价的取值相同时，由评委会随机抽取确定。</w:t>
      </w:r>
    </w:p>
    <w:p w14:paraId="3BEB55C0" w14:textId="77777777" w:rsidR="00CA1AC9" w:rsidRPr="002E7992" w:rsidRDefault="00B67EFF" w:rsidP="0056668D">
      <w:pPr>
        <w:spacing w:beforeLines="50" w:before="120" w:afterLines="50" w:after="120" w:line="360" w:lineRule="auto"/>
        <w:ind w:firstLineChars="200" w:firstLine="480"/>
        <w:rPr>
          <w:rFonts w:ascii="等线" w:hAnsi="等线" w:cs="宋体"/>
          <w:bCs/>
          <w:sz w:val="24"/>
        </w:rPr>
      </w:pPr>
      <w:r w:rsidRPr="002E7992">
        <w:rPr>
          <w:rFonts w:ascii="等线" w:hAnsi="等线" w:cs="宋体" w:hint="eastAsia"/>
          <w:bCs/>
          <w:sz w:val="24"/>
        </w:rPr>
        <w:t>（三）综合评分法</w:t>
      </w:r>
    </w:p>
    <w:p w14:paraId="3BEB55C1" w14:textId="77777777" w:rsidR="00CA1AC9" w:rsidRPr="002E7992" w:rsidRDefault="00B67EFF" w:rsidP="0056668D">
      <w:pPr>
        <w:spacing w:beforeLines="50" w:before="120" w:afterLines="50" w:after="120" w:line="360" w:lineRule="auto"/>
        <w:ind w:firstLineChars="200" w:firstLine="480"/>
        <w:rPr>
          <w:rFonts w:ascii="等线" w:hAnsi="等线" w:cs="宋体"/>
          <w:bCs/>
          <w:sz w:val="24"/>
        </w:rPr>
      </w:pPr>
      <w:r w:rsidRPr="002E7992">
        <w:rPr>
          <w:rFonts w:ascii="等线" w:hAnsi="等线" w:cs="宋体" w:hint="eastAsia"/>
          <w:bCs/>
          <w:sz w:val="24"/>
        </w:rPr>
        <w:t>1</w:t>
      </w:r>
      <w:r w:rsidRPr="002E7992">
        <w:rPr>
          <w:rFonts w:ascii="等线" w:hAnsi="等线" w:cs="宋体" w:hint="eastAsia"/>
          <w:bCs/>
          <w:sz w:val="24"/>
        </w:rPr>
        <w:t>、采用综合评分法评标的，采购项目的评标总分为</w:t>
      </w:r>
      <w:r w:rsidRPr="002E7992">
        <w:rPr>
          <w:rFonts w:ascii="等线" w:hAnsi="等线" w:cs="宋体" w:hint="eastAsia"/>
          <w:bCs/>
          <w:sz w:val="24"/>
        </w:rPr>
        <w:t>100</w:t>
      </w:r>
      <w:r w:rsidRPr="002E7992">
        <w:rPr>
          <w:rFonts w:ascii="等线" w:hAnsi="等线" w:cs="宋体" w:hint="eastAsia"/>
          <w:bCs/>
          <w:sz w:val="24"/>
        </w:rPr>
        <w:t>分，投标供应商得分由商务评分、技术评分、价格评分组成，其中价格评分中的评标价引用信用系数计算确定，即：评标价＝有效报价×</w:t>
      </w:r>
      <w:r w:rsidRPr="002E7992">
        <w:rPr>
          <w:rFonts w:ascii="等线" w:hAnsi="等线" w:cs="宋体" w:hint="eastAsia"/>
          <w:bCs/>
          <w:sz w:val="24"/>
        </w:rPr>
        <w:t>(1</w:t>
      </w:r>
      <w:r w:rsidRPr="002E7992">
        <w:rPr>
          <w:rFonts w:ascii="等线" w:hAnsi="等线" w:cs="宋体" w:hint="eastAsia"/>
          <w:bCs/>
          <w:sz w:val="24"/>
        </w:rPr>
        <w:t>－信用系数），联合体参与投标的，按联合体企业中最低供应商信用系数认定。</w:t>
      </w:r>
    </w:p>
    <w:p w14:paraId="3BEB55C2" w14:textId="77777777" w:rsidR="00CA1AC9" w:rsidRPr="002E7992" w:rsidRDefault="00B67EFF" w:rsidP="0056668D">
      <w:pPr>
        <w:spacing w:beforeLines="50" w:before="120" w:afterLines="50" w:after="120" w:line="360" w:lineRule="auto"/>
        <w:ind w:firstLineChars="200" w:firstLine="480"/>
        <w:rPr>
          <w:rFonts w:ascii="等线" w:hAnsi="等线" w:cs="宋体"/>
          <w:bCs/>
          <w:sz w:val="24"/>
        </w:rPr>
      </w:pPr>
      <w:r w:rsidRPr="002E7992">
        <w:rPr>
          <w:rFonts w:ascii="等线" w:hAnsi="等线" w:cs="宋体" w:hint="eastAsia"/>
          <w:bCs/>
          <w:sz w:val="24"/>
        </w:rPr>
        <w:t>2</w:t>
      </w:r>
      <w:r w:rsidRPr="002E7992">
        <w:rPr>
          <w:rFonts w:ascii="等线" w:hAnsi="等线" w:cs="宋体" w:hint="eastAsia"/>
          <w:bCs/>
          <w:sz w:val="24"/>
        </w:rPr>
        <w:t>、当出现二个或二个以上投标人的总得分相同时，由评委会随机抽取确定。</w:t>
      </w:r>
    </w:p>
    <w:p w14:paraId="3BEB55C3" w14:textId="77777777" w:rsidR="00CA1AC9" w:rsidRPr="002E7992" w:rsidRDefault="00B67EFF" w:rsidP="0056668D">
      <w:pPr>
        <w:spacing w:beforeLines="50" w:before="120" w:afterLines="50" w:after="120" w:line="360" w:lineRule="auto"/>
        <w:ind w:left="482"/>
        <w:rPr>
          <w:rFonts w:ascii="等线" w:hAnsi="等线" w:cs="宋体"/>
          <w:b/>
          <w:sz w:val="24"/>
        </w:rPr>
      </w:pPr>
      <w:r w:rsidRPr="002E7992">
        <w:rPr>
          <w:rFonts w:ascii="等线" w:hAnsi="等线" w:cs="宋体" w:hint="eastAsia"/>
          <w:b/>
          <w:sz w:val="24"/>
        </w:rPr>
        <w:t>四、违约处理</w:t>
      </w:r>
    </w:p>
    <w:p w14:paraId="3BEB55C4"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r w:rsidRPr="002E7992">
        <w:rPr>
          <w:rFonts w:ascii="等线" w:hAnsi="等线" w:cs="宋体" w:hint="eastAsia"/>
          <w:sz w:val="24"/>
        </w:rPr>
        <w:t>（一）</w:t>
      </w:r>
      <w:r w:rsidRPr="002E7992">
        <w:rPr>
          <w:rFonts w:ascii="等线" w:hAnsi="等线" w:cs="宋体" w:hint="eastAsia"/>
          <w:sz w:val="24"/>
        </w:rPr>
        <w:tab/>
      </w:r>
      <w:r w:rsidRPr="002E7992">
        <w:rPr>
          <w:rFonts w:ascii="等线" w:hAnsi="等线" w:cs="宋体" w:hint="eastAsia"/>
          <w:sz w:val="24"/>
        </w:rPr>
        <w:t>排序第</w:t>
      </w:r>
      <w:r w:rsidRPr="002E7992">
        <w:rPr>
          <w:rFonts w:ascii="等线" w:hAnsi="等线" w:cs="宋体" w:hint="eastAsia"/>
          <w:sz w:val="24"/>
        </w:rPr>
        <w:t>1</w:t>
      </w:r>
      <w:r w:rsidRPr="002E7992">
        <w:rPr>
          <w:rFonts w:ascii="等线" w:hAnsi="等线" w:cs="宋体" w:hint="eastAsia"/>
          <w:sz w:val="24"/>
        </w:rPr>
        <w:t>位的供应</w:t>
      </w:r>
      <w:proofErr w:type="gramStart"/>
      <w:r w:rsidRPr="002E7992">
        <w:rPr>
          <w:rFonts w:ascii="等线" w:hAnsi="等线" w:cs="宋体" w:hint="eastAsia"/>
          <w:sz w:val="24"/>
        </w:rPr>
        <w:t>商出现</w:t>
      </w:r>
      <w:proofErr w:type="gramEnd"/>
      <w:r w:rsidRPr="002E7992">
        <w:rPr>
          <w:rFonts w:ascii="等线" w:hAnsi="等线" w:cs="宋体" w:hint="eastAsia"/>
          <w:sz w:val="24"/>
        </w:rPr>
        <w:t>以下情形的，将暂停其公开竞选资格</w:t>
      </w:r>
      <w:r w:rsidRPr="002E7992">
        <w:rPr>
          <w:rFonts w:ascii="等线" w:hAnsi="等线" w:cs="宋体" w:hint="eastAsia"/>
          <w:sz w:val="24"/>
        </w:rPr>
        <w:t>6</w:t>
      </w:r>
      <w:r w:rsidRPr="002E7992">
        <w:rPr>
          <w:rFonts w:ascii="等线" w:hAnsi="等线" w:cs="宋体" w:hint="eastAsia"/>
          <w:sz w:val="24"/>
        </w:rPr>
        <w:t>个月：中标、确定为合同供方</w:t>
      </w:r>
      <w:r w:rsidRPr="002E7992">
        <w:rPr>
          <w:rFonts w:ascii="等线" w:hAnsi="等线" w:cs="宋体" w:hint="eastAsia"/>
          <w:sz w:val="24"/>
        </w:rPr>
        <w:t>/</w:t>
      </w:r>
      <w:r w:rsidRPr="002E7992">
        <w:rPr>
          <w:rFonts w:ascii="等线" w:hAnsi="等线" w:cs="宋体" w:hint="eastAsia"/>
          <w:sz w:val="24"/>
        </w:rPr>
        <w:t>承包人后，无正当理由拒绝履行合同和有关承诺的，或擅自变更、中止（终止）合同的。</w:t>
      </w:r>
    </w:p>
    <w:p w14:paraId="3BEB55C5"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r w:rsidRPr="002E7992">
        <w:rPr>
          <w:rFonts w:ascii="等线" w:hAnsi="等线" w:cs="宋体" w:hint="eastAsia"/>
          <w:sz w:val="24"/>
        </w:rPr>
        <w:t>（二）供应</w:t>
      </w:r>
      <w:proofErr w:type="gramStart"/>
      <w:r w:rsidRPr="002E7992">
        <w:rPr>
          <w:rFonts w:ascii="等线" w:hAnsi="等线" w:cs="宋体" w:hint="eastAsia"/>
          <w:sz w:val="24"/>
        </w:rPr>
        <w:t>商出现</w:t>
      </w:r>
      <w:proofErr w:type="gramEnd"/>
      <w:r w:rsidRPr="002E7992">
        <w:rPr>
          <w:rFonts w:ascii="等线" w:hAnsi="等线" w:cs="宋体" w:hint="eastAsia"/>
          <w:sz w:val="24"/>
        </w:rPr>
        <w:t>下列情形之一的，采购人有权暂停其公开竞选资格</w:t>
      </w:r>
      <w:r w:rsidRPr="002E7992">
        <w:rPr>
          <w:rFonts w:ascii="等线" w:hAnsi="等线" w:cs="宋体" w:hint="eastAsia"/>
          <w:sz w:val="24"/>
        </w:rPr>
        <w:t>1</w:t>
      </w:r>
      <w:r w:rsidRPr="002E7992">
        <w:rPr>
          <w:rFonts w:ascii="等线" w:hAnsi="等线" w:cs="宋体" w:hint="eastAsia"/>
          <w:sz w:val="24"/>
        </w:rPr>
        <w:t>年：</w:t>
      </w:r>
    </w:p>
    <w:p w14:paraId="3BEB55C6"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r w:rsidRPr="002E7992">
        <w:rPr>
          <w:rFonts w:ascii="等线" w:hAnsi="等线" w:cs="宋体" w:hint="eastAsia"/>
          <w:sz w:val="24"/>
        </w:rPr>
        <w:lastRenderedPageBreak/>
        <w:t>1</w:t>
      </w:r>
      <w:r w:rsidRPr="002E7992">
        <w:rPr>
          <w:rFonts w:ascii="等线" w:hAnsi="等线" w:cs="宋体" w:hint="eastAsia"/>
          <w:sz w:val="24"/>
        </w:rPr>
        <w:t>、实际提供的有关产品性能指标或技术服务能力或施工质量明显低于报价响应时承诺的；</w:t>
      </w:r>
    </w:p>
    <w:p w14:paraId="3BEB55C7"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r w:rsidRPr="002E7992">
        <w:rPr>
          <w:rFonts w:ascii="等线" w:hAnsi="等线" w:cs="宋体" w:hint="eastAsia"/>
          <w:sz w:val="24"/>
        </w:rPr>
        <w:t>3</w:t>
      </w:r>
      <w:r w:rsidRPr="002E7992">
        <w:rPr>
          <w:rFonts w:ascii="等线" w:hAnsi="等线" w:cs="宋体" w:hint="eastAsia"/>
          <w:sz w:val="24"/>
        </w:rPr>
        <w:t>、一年内供应商在采购项目中累计履约评价为不合格</w:t>
      </w:r>
      <w:r w:rsidRPr="002E7992">
        <w:rPr>
          <w:rFonts w:ascii="等线" w:hAnsi="等线" w:cs="宋体" w:hint="eastAsia"/>
          <w:sz w:val="24"/>
        </w:rPr>
        <w:t>2</w:t>
      </w:r>
      <w:r w:rsidRPr="002E7992">
        <w:rPr>
          <w:rFonts w:ascii="等线" w:hAnsi="等线" w:cs="宋体" w:hint="eastAsia"/>
          <w:sz w:val="24"/>
        </w:rPr>
        <w:t>次的；</w:t>
      </w:r>
    </w:p>
    <w:p w14:paraId="3BEB55C8"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r w:rsidRPr="002E7992">
        <w:rPr>
          <w:rFonts w:ascii="等线" w:hAnsi="等线" w:cs="宋体" w:hint="eastAsia"/>
          <w:sz w:val="24"/>
        </w:rPr>
        <w:t>3</w:t>
      </w:r>
      <w:r w:rsidRPr="002E7992">
        <w:rPr>
          <w:rFonts w:ascii="等线" w:hAnsi="等线" w:cs="宋体" w:hint="eastAsia"/>
          <w:sz w:val="24"/>
        </w:rPr>
        <w:t>、供应商提供虚假材料或与其它供应商恶意串通谋取成交的；</w:t>
      </w:r>
    </w:p>
    <w:p w14:paraId="3BEB55C9"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r w:rsidRPr="002E7992">
        <w:rPr>
          <w:rFonts w:ascii="等线" w:hAnsi="等线" w:cs="宋体" w:hint="eastAsia"/>
          <w:sz w:val="24"/>
        </w:rPr>
        <w:t>4</w:t>
      </w:r>
      <w:r w:rsidRPr="002E7992">
        <w:rPr>
          <w:rFonts w:ascii="等线" w:hAnsi="等线" w:cs="宋体" w:hint="eastAsia"/>
          <w:sz w:val="24"/>
        </w:rPr>
        <w:t>、发生其他违规或违约情况，造成严重损害的；</w:t>
      </w:r>
    </w:p>
    <w:p w14:paraId="3BEB55CA"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r w:rsidRPr="002E7992">
        <w:rPr>
          <w:rFonts w:ascii="等线" w:hAnsi="等线" w:cs="宋体" w:hint="eastAsia"/>
          <w:sz w:val="24"/>
        </w:rPr>
        <w:t>5</w:t>
      </w:r>
      <w:r w:rsidRPr="002E7992">
        <w:rPr>
          <w:rFonts w:ascii="等线" w:hAnsi="等线" w:cs="宋体" w:hint="eastAsia"/>
          <w:sz w:val="24"/>
        </w:rPr>
        <w:t>、其它经采购人认定的。</w:t>
      </w:r>
    </w:p>
    <w:p w14:paraId="3BEB55CB" w14:textId="77777777" w:rsidR="00CA1AC9" w:rsidRPr="002E7992" w:rsidRDefault="00B67EFF" w:rsidP="0056668D">
      <w:pPr>
        <w:spacing w:beforeLines="50" w:before="120" w:afterLines="50" w:after="120" w:line="360" w:lineRule="auto"/>
        <w:rPr>
          <w:rFonts w:ascii="等线" w:hAnsi="等线" w:cs="宋体"/>
          <w:sz w:val="24"/>
        </w:rPr>
      </w:pPr>
      <w:r w:rsidRPr="002E7992">
        <w:rPr>
          <w:rFonts w:ascii="等线" w:hAnsi="等线" w:cs="宋体"/>
          <w:sz w:val="24"/>
        </w:rPr>
        <w:br w:type="page"/>
      </w:r>
    </w:p>
    <w:p w14:paraId="3BEB55CC" w14:textId="77777777" w:rsidR="00CA1AC9" w:rsidRPr="002E7992" w:rsidRDefault="00B67EFF">
      <w:pPr>
        <w:spacing w:line="360" w:lineRule="auto"/>
        <w:rPr>
          <w:rFonts w:ascii="宋体" w:hAnsi="宋体"/>
          <w:sz w:val="30"/>
          <w:szCs w:val="30"/>
        </w:rPr>
      </w:pPr>
      <w:r w:rsidRPr="002E7992">
        <w:rPr>
          <w:rFonts w:ascii="宋体" w:hAnsi="宋体" w:hint="eastAsia"/>
          <w:sz w:val="30"/>
          <w:szCs w:val="30"/>
        </w:rPr>
        <w:t>附件</w:t>
      </w:r>
      <w:r w:rsidRPr="002E7992">
        <w:rPr>
          <w:rFonts w:ascii="宋体" w:hAnsi="宋体"/>
          <w:sz w:val="30"/>
          <w:szCs w:val="30"/>
        </w:rPr>
        <w:t>8</w:t>
      </w:r>
    </w:p>
    <w:p w14:paraId="3BEB55CD" w14:textId="77777777" w:rsidR="00CA1AC9" w:rsidRPr="002E7992" w:rsidRDefault="00B67EFF">
      <w:pPr>
        <w:jc w:val="center"/>
        <w:rPr>
          <w:rFonts w:ascii="宋体" w:hAnsi="宋体" w:cs="宋体"/>
          <w:b/>
          <w:bCs/>
          <w:sz w:val="30"/>
          <w:szCs w:val="30"/>
        </w:rPr>
      </w:pPr>
      <w:r w:rsidRPr="002E7992">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CA1AC9" w:rsidRPr="002E7992" w14:paraId="3BEB55D1" w14:textId="77777777">
        <w:trPr>
          <w:trHeight w:val="450"/>
          <w:jc w:val="center"/>
        </w:trPr>
        <w:tc>
          <w:tcPr>
            <w:tcW w:w="1246" w:type="dxa"/>
            <w:vAlign w:val="center"/>
          </w:tcPr>
          <w:p w14:paraId="3BEB55CE" w14:textId="77777777" w:rsidR="00CA1AC9" w:rsidRPr="002E7992" w:rsidRDefault="00B67EFF">
            <w:pPr>
              <w:pStyle w:val="11"/>
              <w:widowControl w:val="0"/>
              <w:jc w:val="center"/>
              <w:rPr>
                <w:rFonts w:ascii="宋体" w:eastAsia="宋体" w:hAnsi="宋体" w:cs="宋体"/>
                <w:color w:val="000000"/>
                <w:sz w:val="21"/>
                <w:szCs w:val="21"/>
              </w:rPr>
            </w:pPr>
            <w:r w:rsidRPr="002E7992">
              <w:rPr>
                <w:rFonts w:ascii="宋体" w:eastAsia="宋体" w:hAnsi="宋体" w:cs="宋体" w:hint="eastAsia"/>
                <w:color w:val="000000"/>
                <w:sz w:val="21"/>
                <w:szCs w:val="21"/>
              </w:rPr>
              <w:t>项目</w:t>
            </w:r>
          </w:p>
        </w:tc>
        <w:tc>
          <w:tcPr>
            <w:tcW w:w="4175" w:type="dxa"/>
            <w:vAlign w:val="center"/>
          </w:tcPr>
          <w:p w14:paraId="3BEB55CF" w14:textId="77777777" w:rsidR="00CA1AC9" w:rsidRPr="002E7992" w:rsidRDefault="00B67EFF">
            <w:pPr>
              <w:pStyle w:val="11"/>
              <w:widowControl w:val="0"/>
              <w:jc w:val="center"/>
              <w:rPr>
                <w:rFonts w:ascii="宋体" w:eastAsia="宋体" w:hAnsi="宋体" w:cs="宋体"/>
                <w:color w:val="000000"/>
                <w:sz w:val="21"/>
                <w:szCs w:val="21"/>
              </w:rPr>
            </w:pPr>
            <w:r w:rsidRPr="002E7992">
              <w:rPr>
                <w:rFonts w:ascii="宋体" w:eastAsia="宋体" w:hAnsi="宋体" w:cs="宋体" w:hint="eastAsia"/>
                <w:color w:val="000000"/>
                <w:sz w:val="21"/>
                <w:szCs w:val="21"/>
              </w:rPr>
              <w:t>子项</w:t>
            </w:r>
          </w:p>
        </w:tc>
        <w:tc>
          <w:tcPr>
            <w:tcW w:w="3812" w:type="dxa"/>
            <w:vAlign w:val="center"/>
          </w:tcPr>
          <w:p w14:paraId="3BEB55D0" w14:textId="77777777" w:rsidR="00CA1AC9" w:rsidRPr="002E7992" w:rsidRDefault="00B67EFF">
            <w:pPr>
              <w:pStyle w:val="11"/>
              <w:widowControl w:val="0"/>
              <w:jc w:val="center"/>
              <w:rPr>
                <w:rFonts w:ascii="宋体" w:eastAsia="宋体" w:hAnsi="宋体" w:cs="宋体"/>
                <w:color w:val="000000"/>
                <w:sz w:val="21"/>
                <w:szCs w:val="21"/>
              </w:rPr>
            </w:pPr>
            <w:r w:rsidRPr="002E7992">
              <w:rPr>
                <w:rFonts w:ascii="宋体" w:eastAsia="宋体" w:hAnsi="宋体" w:cs="宋体" w:hint="eastAsia"/>
                <w:color w:val="000000"/>
                <w:sz w:val="21"/>
                <w:szCs w:val="21"/>
              </w:rPr>
              <w:t>评价标准</w:t>
            </w:r>
          </w:p>
        </w:tc>
      </w:tr>
      <w:tr w:rsidR="00CA1AC9" w:rsidRPr="002E7992" w14:paraId="3BEB55D5" w14:textId="77777777">
        <w:trPr>
          <w:trHeight w:val="428"/>
          <w:jc w:val="center"/>
        </w:trPr>
        <w:tc>
          <w:tcPr>
            <w:tcW w:w="1246" w:type="dxa"/>
            <w:shd w:val="clear" w:color="auto" w:fill="auto"/>
            <w:vAlign w:val="center"/>
          </w:tcPr>
          <w:p w14:paraId="3BEB55D2"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良好行为</w:t>
            </w:r>
          </w:p>
        </w:tc>
        <w:tc>
          <w:tcPr>
            <w:tcW w:w="4175" w:type="dxa"/>
            <w:shd w:val="clear" w:color="auto" w:fill="auto"/>
            <w:vAlign w:val="center"/>
          </w:tcPr>
          <w:p w14:paraId="3BEB55D3" w14:textId="77777777" w:rsidR="00CA1AC9" w:rsidRPr="002E7992" w:rsidRDefault="00B67EFF">
            <w:pPr>
              <w:widowControl/>
              <w:spacing w:line="260" w:lineRule="exact"/>
              <w:rPr>
                <w:szCs w:val="21"/>
              </w:rPr>
            </w:pPr>
            <w:r w:rsidRPr="002E7992">
              <w:rPr>
                <w:szCs w:val="21"/>
              </w:rPr>
              <w:t>供应商按约定履行合同受到奖励的</w:t>
            </w:r>
          </w:p>
        </w:tc>
        <w:tc>
          <w:tcPr>
            <w:tcW w:w="3812" w:type="dxa"/>
            <w:shd w:val="clear" w:color="auto" w:fill="auto"/>
            <w:vAlign w:val="center"/>
          </w:tcPr>
          <w:p w14:paraId="3BEB55D4" w14:textId="77777777" w:rsidR="00CA1AC9" w:rsidRPr="002E7992" w:rsidRDefault="00B67EFF">
            <w:pPr>
              <w:widowControl/>
              <w:spacing w:line="260" w:lineRule="exact"/>
              <w:rPr>
                <w:rFonts w:ascii="宋体" w:hAnsi="宋体" w:cs="宋体"/>
                <w:color w:val="000000"/>
                <w:szCs w:val="21"/>
              </w:rPr>
            </w:pPr>
            <w:r w:rsidRPr="002E7992">
              <w:rPr>
                <w:rFonts w:ascii="宋体" w:hAnsi="宋体" w:cs="宋体"/>
                <w:color w:val="000000"/>
                <w:szCs w:val="21"/>
              </w:rPr>
              <w:t>每发生1次，</w:t>
            </w:r>
            <w:proofErr w:type="gramStart"/>
            <w:r w:rsidRPr="002E7992">
              <w:rPr>
                <w:rFonts w:ascii="宋体" w:hAnsi="宋体" w:cs="宋体"/>
                <w:color w:val="000000"/>
                <w:szCs w:val="21"/>
              </w:rPr>
              <w:t>自认定</w:t>
            </w:r>
            <w:proofErr w:type="gramEnd"/>
            <w:r w:rsidRPr="002E7992">
              <w:rPr>
                <w:rFonts w:ascii="宋体" w:hAnsi="宋体" w:cs="宋体"/>
                <w:color w:val="000000"/>
                <w:szCs w:val="21"/>
              </w:rPr>
              <w:t>之日起一年内信用系数加2%，</w:t>
            </w:r>
          </w:p>
        </w:tc>
      </w:tr>
      <w:tr w:rsidR="00CA1AC9" w:rsidRPr="002E7992" w14:paraId="3BEB55D9" w14:textId="77777777">
        <w:trPr>
          <w:trHeight w:val="133"/>
          <w:jc w:val="center"/>
        </w:trPr>
        <w:tc>
          <w:tcPr>
            <w:tcW w:w="1246" w:type="dxa"/>
            <w:vMerge w:val="restart"/>
            <w:vAlign w:val="center"/>
          </w:tcPr>
          <w:p w14:paraId="3BEB55D6"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不良行为</w:t>
            </w:r>
          </w:p>
        </w:tc>
        <w:tc>
          <w:tcPr>
            <w:tcW w:w="4175" w:type="dxa"/>
            <w:vAlign w:val="center"/>
          </w:tcPr>
          <w:p w14:paraId="3BEB55D7"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14:paraId="3BEB55D8"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严重不良行为，每发生1次，</w:t>
            </w:r>
            <w:proofErr w:type="gramStart"/>
            <w:r w:rsidRPr="002E7992">
              <w:rPr>
                <w:rFonts w:ascii="宋体" w:eastAsia="宋体" w:hAnsi="宋体" w:cs="宋体" w:hint="eastAsia"/>
                <w:color w:val="000000"/>
                <w:sz w:val="21"/>
                <w:szCs w:val="21"/>
              </w:rPr>
              <w:t>自认定</w:t>
            </w:r>
            <w:proofErr w:type="gramEnd"/>
            <w:r w:rsidRPr="002E7992">
              <w:rPr>
                <w:rFonts w:ascii="宋体" w:eastAsia="宋体" w:hAnsi="宋体" w:cs="宋体" w:hint="eastAsia"/>
                <w:color w:val="000000"/>
                <w:sz w:val="21"/>
                <w:szCs w:val="21"/>
              </w:rPr>
              <w:t>之日起一年内信用系数扣5%</w:t>
            </w:r>
          </w:p>
        </w:tc>
      </w:tr>
      <w:tr w:rsidR="00CA1AC9" w:rsidRPr="002E7992" w14:paraId="3BEB55DD" w14:textId="77777777">
        <w:trPr>
          <w:trHeight w:val="133"/>
          <w:jc w:val="center"/>
        </w:trPr>
        <w:tc>
          <w:tcPr>
            <w:tcW w:w="1246" w:type="dxa"/>
            <w:vMerge/>
            <w:vAlign w:val="center"/>
          </w:tcPr>
          <w:p w14:paraId="3BEB55DA" w14:textId="77777777" w:rsidR="00CA1AC9" w:rsidRPr="002E7992" w:rsidRDefault="00CA1AC9">
            <w:pPr>
              <w:pStyle w:val="11"/>
              <w:widowControl w:val="0"/>
              <w:jc w:val="both"/>
              <w:rPr>
                <w:rFonts w:ascii="宋体" w:eastAsia="宋体" w:hAnsi="宋体" w:cs="宋体"/>
                <w:color w:val="000000"/>
                <w:sz w:val="21"/>
                <w:szCs w:val="21"/>
              </w:rPr>
            </w:pPr>
          </w:p>
        </w:tc>
        <w:tc>
          <w:tcPr>
            <w:tcW w:w="4175" w:type="dxa"/>
            <w:vAlign w:val="center"/>
          </w:tcPr>
          <w:p w14:paraId="3BEB55DB"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14:paraId="3BEB55DC" w14:textId="77777777" w:rsidR="00CA1AC9" w:rsidRPr="002E7992" w:rsidRDefault="00CA1AC9">
            <w:pPr>
              <w:pStyle w:val="11"/>
              <w:widowControl w:val="0"/>
              <w:jc w:val="both"/>
              <w:rPr>
                <w:rFonts w:ascii="宋体" w:eastAsia="宋体" w:hAnsi="宋体" w:cs="宋体"/>
                <w:color w:val="000000"/>
                <w:sz w:val="21"/>
                <w:szCs w:val="21"/>
              </w:rPr>
            </w:pPr>
          </w:p>
        </w:tc>
      </w:tr>
      <w:tr w:rsidR="00CA1AC9" w:rsidRPr="002E7992" w14:paraId="3BEB55E1" w14:textId="77777777">
        <w:trPr>
          <w:trHeight w:val="133"/>
          <w:jc w:val="center"/>
        </w:trPr>
        <w:tc>
          <w:tcPr>
            <w:tcW w:w="1246" w:type="dxa"/>
            <w:vMerge/>
            <w:vAlign w:val="center"/>
          </w:tcPr>
          <w:p w14:paraId="3BEB55DE" w14:textId="77777777" w:rsidR="00CA1AC9" w:rsidRPr="002E7992" w:rsidRDefault="00CA1AC9">
            <w:pPr>
              <w:pStyle w:val="11"/>
              <w:widowControl w:val="0"/>
              <w:jc w:val="both"/>
              <w:rPr>
                <w:rFonts w:ascii="宋体" w:eastAsia="宋体" w:hAnsi="宋体" w:cs="宋体"/>
                <w:color w:val="000000"/>
                <w:sz w:val="21"/>
                <w:szCs w:val="21"/>
              </w:rPr>
            </w:pPr>
          </w:p>
        </w:tc>
        <w:tc>
          <w:tcPr>
            <w:tcW w:w="4175" w:type="dxa"/>
            <w:vAlign w:val="center"/>
          </w:tcPr>
          <w:p w14:paraId="3BEB55DF"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14:paraId="3BEB55E0" w14:textId="77777777" w:rsidR="00CA1AC9" w:rsidRPr="002E7992" w:rsidRDefault="00CA1AC9">
            <w:pPr>
              <w:pStyle w:val="11"/>
              <w:widowControl w:val="0"/>
              <w:jc w:val="both"/>
              <w:rPr>
                <w:rFonts w:ascii="宋体" w:eastAsia="宋体" w:hAnsi="宋体" w:cs="宋体"/>
                <w:color w:val="000000"/>
                <w:sz w:val="21"/>
                <w:szCs w:val="21"/>
              </w:rPr>
            </w:pPr>
          </w:p>
        </w:tc>
      </w:tr>
      <w:tr w:rsidR="00CA1AC9" w:rsidRPr="002E7992" w14:paraId="3BEB55E5" w14:textId="77777777">
        <w:trPr>
          <w:trHeight w:val="133"/>
          <w:jc w:val="center"/>
        </w:trPr>
        <w:tc>
          <w:tcPr>
            <w:tcW w:w="1246" w:type="dxa"/>
            <w:vMerge/>
            <w:vAlign w:val="center"/>
          </w:tcPr>
          <w:p w14:paraId="3BEB55E2" w14:textId="77777777" w:rsidR="00CA1AC9" w:rsidRPr="002E7992" w:rsidRDefault="00CA1AC9">
            <w:pPr>
              <w:pStyle w:val="11"/>
              <w:widowControl w:val="0"/>
              <w:jc w:val="both"/>
              <w:rPr>
                <w:rFonts w:ascii="宋体" w:eastAsia="宋体" w:hAnsi="宋体" w:cs="宋体"/>
                <w:color w:val="000000"/>
                <w:sz w:val="21"/>
                <w:szCs w:val="21"/>
              </w:rPr>
            </w:pPr>
          </w:p>
        </w:tc>
        <w:tc>
          <w:tcPr>
            <w:tcW w:w="4175" w:type="dxa"/>
            <w:vAlign w:val="center"/>
          </w:tcPr>
          <w:p w14:paraId="3BEB55E3"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中标、成交后，将合同转包给其他供应商的；</w:t>
            </w:r>
          </w:p>
        </w:tc>
        <w:tc>
          <w:tcPr>
            <w:tcW w:w="3812" w:type="dxa"/>
            <w:vMerge/>
            <w:vAlign w:val="center"/>
          </w:tcPr>
          <w:p w14:paraId="3BEB55E4" w14:textId="77777777" w:rsidR="00CA1AC9" w:rsidRPr="002E7992" w:rsidRDefault="00CA1AC9">
            <w:pPr>
              <w:pStyle w:val="11"/>
              <w:widowControl w:val="0"/>
              <w:jc w:val="both"/>
              <w:rPr>
                <w:rFonts w:ascii="宋体" w:eastAsia="宋体" w:hAnsi="宋体" w:cs="宋体"/>
                <w:color w:val="000000"/>
                <w:sz w:val="21"/>
                <w:szCs w:val="21"/>
              </w:rPr>
            </w:pPr>
          </w:p>
        </w:tc>
      </w:tr>
      <w:tr w:rsidR="00CA1AC9" w:rsidRPr="002E7992" w14:paraId="3BEB55E9" w14:textId="77777777">
        <w:trPr>
          <w:trHeight w:val="705"/>
          <w:jc w:val="center"/>
        </w:trPr>
        <w:tc>
          <w:tcPr>
            <w:tcW w:w="1246" w:type="dxa"/>
            <w:vMerge/>
            <w:vAlign w:val="center"/>
          </w:tcPr>
          <w:p w14:paraId="3BEB55E6" w14:textId="77777777" w:rsidR="00CA1AC9" w:rsidRPr="002E7992" w:rsidRDefault="00CA1AC9">
            <w:pPr>
              <w:pStyle w:val="11"/>
              <w:widowControl w:val="0"/>
              <w:jc w:val="both"/>
              <w:rPr>
                <w:rFonts w:ascii="宋体" w:eastAsia="宋体" w:hAnsi="宋体" w:cs="宋体"/>
                <w:color w:val="000000"/>
                <w:sz w:val="21"/>
                <w:szCs w:val="21"/>
              </w:rPr>
            </w:pPr>
          </w:p>
        </w:tc>
        <w:tc>
          <w:tcPr>
            <w:tcW w:w="4175" w:type="dxa"/>
            <w:vAlign w:val="center"/>
          </w:tcPr>
          <w:p w14:paraId="3BEB55E7"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中标、成交后，将合同擅自分包给其他供应商的；</w:t>
            </w:r>
          </w:p>
        </w:tc>
        <w:tc>
          <w:tcPr>
            <w:tcW w:w="3812" w:type="dxa"/>
            <w:vAlign w:val="center"/>
          </w:tcPr>
          <w:p w14:paraId="3BEB55E8"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一般不良行为，每发生1次，</w:t>
            </w:r>
            <w:proofErr w:type="gramStart"/>
            <w:r w:rsidRPr="002E7992">
              <w:rPr>
                <w:rFonts w:ascii="宋体" w:eastAsia="宋体" w:hAnsi="宋体" w:cs="宋体" w:hint="eastAsia"/>
                <w:color w:val="000000"/>
                <w:sz w:val="21"/>
                <w:szCs w:val="21"/>
              </w:rPr>
              <w:t>自认定</w:t>
            </w:r>
            <w:proofErr w:type="gramEnd"/>
            <w:r w:rsidRPr="002E7992">
              <w:rPr>
                <w:rFonts w:ascii="宋体" w:eastAsia="宋体" w:hAnsi="宋体" w:cs="宋体" w:hint="eastAsia"/>
                <w:color w:val="000000"/>
                <w:sz w:val="21"/>
                <w:szCs w:val="21"/>
              </w:rPr>
              <w:t>之日起一年内信用系数扣2%</w:t>
            </w:r>
          </w:p>
        </w:tc>
      </w:tr>
      <w:tr w:rsidR="00CA1AC9" w:rsidRPr="002E7992" w14:paraId="3BEB55ED" w14:textId="77777777">
        <w:trPr>
          <w:trHeight w:val="205"/>
          <w:jc w:val="center"/>
        </w:trPr>
        <w:tc>
          <w:tcPr>
            <w:tcW w:w="1246" w:type="dxa"/>
            <w:vMerge/>
            <w:vAlign w:val="center"/>
          </w:tcPr>
          <w:p w14:paraId="3BEB55EA" w14:textId="77777777" w:rsidR="00CA1AC9" w:rsidRPr="002E7992" w:rsidRDefault="00CA1AC9">
            <w:pPr>
              <w:pStyle w:val="11"/>
              <w:widowControl w:val="0"/>
              <w:jc w:val="both"/>
              <w:rPr>
                <w:rFonts w:ascii="宋体" w:eastAsia="宋体" w:hAnsi="宋体" w:cs="宋体"/>
                <w:color w:val="000000"/>
                <w:sz w:val="21"/>
                <w:szCs w:val="21"/>
              </w:rPr>
            </w:pPr>
          </w:p>
        </w:tc>
        <w:tc>
          <w:tcPr>
            <w:tcW w:w="4175" w:type="dxa"/>
            <w:vAlign w:val="center"/>
          </w:tcPr>
          <w:p w14:paraId="3BEB55EB"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14:paraId="3BEB55EC"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轻微不良行为，每发生1次，</w:t>
            </w:r>
            <w:proofErr w:type="gramStart"/>
            <w:r w:rsidRPr="002E7992">
              <w:rPr>
                <w:rFonts w:ascii="宋体" w:eastAsia="宋体" w:hAnsi="宋体" w:cs="宋体" w:hint="eastAsia"/>
                <w:color w:val="000000"/>
                <w:sz w:val="21"/>
                <w:szCs w:val="21"/>
              </w:rPr>
              <w:t>自认定</w:t>
            </w:r>
            <w:proofErr w:type="gramEnd"/>
            <w:r w:rsidRPr="002E7992">
              <w:rPr>
                <w:rFonts w:ascii="宋体" w:eastAsia="宋体" w:hAnsi="宋体" w:cs="宋体" w:hint="eastAsia"/>
                <w:color w:val="000000"/>
                <w:sz w:val="21"/>
                <w:szCs w:val="21"/>
              </w:rPr>
              <w:t>之日起一年内信用系数扣1.25%</w:t>
            </w:r>
          </w:p>
        </w:tc>
      </w:tr>
      <w:tr w:rsidR="00CA1AC9" w:rsidRPr="002E7992" w14:paraId="3BEB55F1" w14:textId="77777777">
        <w:trPr>
          <w:trHeight w:val="205"/>
          <w:jc w:val="center"/>
        </w:trPr>
        <w:tc>
          <w:tcPr>
            <w:tcW w:w="1246" w:type="dxa"/>
            <w:vMerge/>
            <w:vAlign w:val="center"/>
          </w:tcPr>
          <w:p w14:paraId="3BEB55EE" w14:textId="77777777" w:rsidR="00CA1AC9" w:rsidRPr="002E7992" w:rsidRDefault="00CA1AC9">
            <w:pPr>
              <w:pStyle w:val="11"/>
              <w:widowControl w:val="0"/>
              <w:jc w:val="both"/>
              <w:rPr>
                <w:rFonts w:ascii="宋体" w:eastAsia="宋体" w:hAnsi="宋体" w:cs="宋体"/>
                <w:color w:val="000000"/>
                <w:sz w:val="21"/>
                <w:szCs w:val="21"/>
              </w:rPr>
            </w:pPr>
          </w:p>
        </w:tc>
        <w:tc>
          <w:tcPr>
            <w:tcW w:w="4175" w:type="dxa"/>
            <w:vAlign w:val="center"/>
          </w:tcPr>
          <w:p w14:paraId="3BEB55EF"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供应商因未按约定履行合同受到违约处罚的。</w:t>
            </w:r>
          </w:p>
        </w:tc>
        <w:tc>
          <w:tcPr>
            <w:tcW w:w="3812" w:type="dxa"/>
            <w:vMerge/>
            <w:vAlign w:val="center"/>
          </w:tcPr>
          <w:p w14:paraId="3BEB55F0" w14:textId="77777777" w:rsidR="00CA1AC9" w:rsidRPr="002E7992" w:rsidRDefault="00CA1AC9">
            <w:pPr>
              <w:pStyle w:val="11"/>
              <w:widowControl w:val="0"/>
              <w:jc w:val="both"/>
              <w:rPr>
                <w:rFonts w:ascii="宋体" w:eastAsia="宋体" w:hAnsi="宋体" w:cs="宋体"/>
                <w:color w:val="000000"/>
                <w:sz w:val="21"/>
                <w:szCs w:val="21"/>
              </w:rPr>
            </w:pPr>
          </w:p>
        </w:tc>
      </w:tr>
    </w:tbl>
    <w:p w14:paraId="3BEB55F2" w14:textId="77777777" w:rsidR="00CA1AC9" w:rsidRPr="002E7992" w:rsidRDefault="00CA1AC9">
      <w:pPr>
        <w:widowControl/>
        <w:rPr>
          <w:rFonts w:ascii="宋体" w:hAnsi="宋体" w:cs="宋体"/>
        </w:rPr>
      </w:pPr>
    </w:p>
    <w:p w14:paraId="3BEB55F3" w14:textId="77777777" w:rsidR="00CA1AC9" w:rsidRPr="002E7992" w:rsidRDefault="00B67EFF">
      <w:pPr>
        <w:spacing w:line="360" w:lineRule="auto"/>
        <w:rPr>
          <w:rFonts w:ascii="宋体" w:hAnsi="宋体" w:cs="宋体"/>
        </w:rPr>
      </w:pPr>
      <w:r w:rsidRPr="002E7992">
        <w:rPr>
          <w:rFonts w:ascii="宋体" w:hAnsi="宋体" w:cs="宋体"/>
        </w:rPr>
        <w:t>备注：</w:t>
      </w:r>
    </w:p>
    <w:p w14:paraId="3BEB55F4" w14:textId="77777777" w:rsidR="00CA1AC9" w:rsidRPr="002E7992" w:rsidRDefault="00B67EFF" w:rsidP="00603DB1">
      <w:pPr>
        <w:numPr>
          <w:ilvl w:val="0"/>
          <w:numId w:val="2"/>
        </w:numPr>
        <w:spacing w:line="360" w:lineRule="auto"/>
        <w:rPr>
          <w:rFonts w:ascii="宋体" w:hAnsi="宋体" w:cs="宋体"/>
        </w:rPr>
      </w:pPr>
      <w:r w:rsidRPr="002E7992">
        <w:rPr>
          <w:rFonts w:ascii="宋体" w:hAnsi="宋体" w:cs="宋体"/>
        </w:rPr>
        <w:t>供应商信用系数每个评价年度周期的初评按0计算。</w:t>
      </w:r>
    </w:p>
    <w:p w14:paraId="3BEB55F5" w14:textId="77777777" w:rsidR="00CA1AC9" w:rsidRPr="002E7992" w:rsidRDefault="00B67EFF" w:rsidP="00603DB1">
      <w:pPr>
        <w:numPr>
          <w:ilvl w:val="0"/>
          <w:numId w:val="2"/>
        </w:numPr>
        <w:spacing w:line="360" w:lineRule="auto"/>
        <w:rPr>
          <w:rFonts w:ascii="宋体" w:hAnsi="宋体" w:cs="宋体"/>
          <w:color w:val="000000"/>
          <w:szCs w:val="21"/>
        </w:rPr>
      </w:pPr>
      <w:r w:rsidRPr="002E7992">
        <w:rPr>
          <w:rFonts w:ascii="宋体" w:hAnsi="宋体" w:cs="宋体"/>
          <w:color w:val="000000"/>
          <w:szCs w:val="21"/>
        </w:rPr>
        <w:t>经</w:t>
      </w:r>
      <w:r w:rsidRPr="002E7992">
        <w:rPr>
          <w:rFonts w:ascii="宋体" w:hAnsi="宋体" w:cs="宋体" w:hint="eastAsia"/>
          <w:color w:val="000000"/>
          <w:szCs w:val="21"/>
        </w:rPr>
        <w:t>采购人</w:t>
      </w:r>
      <w:r w:rsidRPr="002E7992">
        <w:rPr>
          <w:rFonts w:ascii="宋体" w:hAnsi="宋体" w:cs="宋体"/>
          <w:color w:val="000000"/>
          <w:szCs w:val="21"/>
        </w:rPr>
        <w:t>批准认定的同</w:t>
      </w:r>
      <w:proofErr w:type="gramStart"/>
      <w:r w:rsidRPr="002E7992">
        <w:rPr>
          <w:rFonts w:ascii="宋体" w:hAnsi="宋体" w:cs="宋体"/>
          <w:color w:val="000000"/>
          <w:szCs w:val="21"/>
        </w:rPr>
        <w:t>一供应</w:t>
      </w:r>
      <w:proofErr w:type="gramEnd"/>
      <w:r w:rsidRPr="002E7992">
        <w:rPr>
          <w:rFonts w:ascii="宋体" w:hAnsi="宋体" w:cs="宋体"/>
          <w:color w:val="000000"/>
          <w:szCs w:val="21"/>
        </w:rPr>
        <w:t>商良好行为或不良行为，在评价年度周期内信用系数可累加计算。</w:t>
      </w:r>
    </w:p>
    <w:p w14:paraId="1C7DB82C" w14:textId="77777777" w:rsidR="00625928" w:rsidRPr="002E7992" w:rsidRDefault="00B67EFF" w:rsidP="008B34ED">
      <w:pPr>
        <w:spacing w:line="360" w:lineRule="auto"/>
        <w:rPr>
          <w:rFonts w:ascii="宋体" w:hAnsi="宋体" w:cs="宋体"/>
          <w:color w:val="000000"/>
          <w:szCs w:val="21"/>
        </w:rPr>
      </w:pPr>
      <w:r w:rsidRPr="002E7992">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bookmarkEnd w:id="17"/>
    <w:p w14:paraId="4984CCDC" w14:textId="06B40272" w:rsidR="00625928" w:rsidRPr="002E7992" w:rsidRDefault="00625928" w:rsidP="008B34ED">
      <w:pPr>
        <w:spacing w:line="360" w:lineRule="auto"/>
        <w:rPr>
          <w:rFonts w:ascii="宋体" w:hAnsi="宋体" w:cs="宋体"/>
          <w:color w:val="000000"/>
          <w:szCs w:val="21"/>
        </w:rPr>
      </w:pPr>
    </w:p>
    <w:p w14:paraId="42CE7FD1" w14:textId="070A5BCE" w:rsidR="00625928" w:rsidRPr="002E7992" w:rsidRDefault="00625928" w:rsidP="008B34ED">
      <w:pPr>
        <w:spacing w:line="360" w:lineRule="auto"/>
        <w:rPr>
          <w:rFonts w:ascii="宋体" w:hAnsi="宋体" w:cs="宋体"/>
          <w:color w:val="000000"/>
          <w:szCs w:val="21"/>
        </w:rPr>
      </w:pPr>
    </w:p>
    <w:p w14:paraId="3370B060" w14:textId="052B11BE" w:rsidR="00625928" w:rsidRPr="002E7992" w:rsidRDefault="00625928" w:rsidP="008B34ED">
      <w:pPr>
        <w:spacing w:line="360" w:lineRule="auto"/>
        <w:rPr>
          <w:rFonts w:ascii="宋体" w:hAnsi="宋体" w:cs="宋体"/>
          <w:color w:val="000000"/>
          <w:szCs w:val="21"/>
        </w:rPr>
      </w:pPr>
    </w:p>
    <w:p w14:paraId="605468B5" w14:textId="2141DAEC" w:rsidR="00625928" w:rsidRPr="002E7992" w:rsidRDefault="00625928" w:rsidP="008B34ED">
      <w:pPr>
        <w:spacing w:line="360" w:lineRule="auto"/>
        <w:rPr>
          <w:rFonts w:ascii="宋体" w:hAnsi="宋体" w:cs="宋体"/>
          <w:color w:val="000000"/>
          <w:szCs w:val="21"/>
        </w:rPr>
      </w:pPr>
    </w:p>
    <w:p w14:paraId="76784A2D" w14:textId="7FC29442" w:rsidR="00625928" w:rsidRPr="002E7992" w:rsidRDefault="00625928" w:rsidP="008B34ED">
      <w:pPr>
        <w:spacing w:line="360" w:lineRule="auto"/>
        <w:rPr>
          <w:rFonts w:ascii="宋体" w:hAnsi="宋体" w:cs="宋体"/>
          <w:color w:val="000000"/>
          <w:szCs w:val="21"/>
        </w:rPr>
      </w:pPr>
    </w:p>
    <w:p w14:paraId="66BEA82D" w14:textId="3B46BE75" w:rsidR="00625928" w:rsidRPr="002E7992" w:rsidRDefault="00625928" w:rsidP="008B34ED">
      <w:pPr>
        <w:spacing w:line="360" w:lineRule="auto"/>
        <w:rPr>
          <w:rFonts w:ascii="宋体" w:hAnsi="宋体" w:cs="宋体"/>
          <w:color w:val="000000"/>
          <w:szCs w:val="21"/>
        </w:rPr>
      </w:pPr>
    </w:p>
    <w:p w14:paraId="24056EDD" w14:textId="7F7ADE63" w:rsidR="00625928" w:rsidRPr="002E7992" w:rsidRDefault="00625928" w:rsidP="008B34ED">
      <w:pPr>
        <w:spacing w:line="360" w:lineRule="auto"/>
        <w:rPr>
          <w:rFonts w:ascii="宋体" w:hAnsi="宋体" w:cs="宋体"/>
          <w:color w:val="000000"/>
          <w:szCs w:val="21"/>
        </w:rPr>
      </w:pPr>
    </w:p>
    <w:p w14:paraId="27B26E75" w14:textId="034446F7" w:rsidR="00625928" w:rsidRPr="002E7992" w:rsidRDefault="00625928" w:rsidP="008B34ED">
      <w:pPr>
        <w:spacing w:line="360" w:lineRule="auto"/>
        <w:rPr>
          <w:rFonts w:ascii="宋体" w:hAnsi="宋体" w:cs="宋体"/>
          <w:color w:val="000000"/>
          <w:szCs w:val="21"/>
        </w:rPr>
      </w:pPr>
    </w:p>
    <w:p w14:paraId="6D6317A4" w14:textId="0D8EEB57" w:rsidR="00625928" w:rsidRPr="002E7992" w:rsidRDefault="00625928" w:rsidP="008B34ED">
      <w:pPr>
        <w:spacing w:line="360" w:lineRule="auto"/>
        <w:rPr>
          <w:rFonts w:ascii="宋体" w:hAnsi="宋体" w:cs="宋体"/>
          <w:color w:val="000000"/>
          <w:szCs w:val="21"/>
        </w:rPr>
      </w:pPr>
    </w:p>
    <w:p w14:paraId="3EE71D48" w14:textId="46767CDA" w:rsidR="00625928" w:rsidRPr="002E7992" w:rsidRDefault="00625928" w:rsidP="008B34ED">
      <w:pPr>
        <w:spacing w:line="360" w:lineRule="auto"/>
        <w:rPr>
          <w:rFonts w:ascii="宋体" w:hAnsi="宋体" w:cs="宋体"/>
          <w:color w:val="000000"/>
          <w:szCs w:val="21"/>
        </w:rPr>
      </w:pPr>
    </w:p>
    <w:p w14:paraId="6739876E" w14:textId="4489AEBD" w:rsidR="00F71B22" w:rsidRDefault="00F71B22" w:rsidP="008B34ED">
      <w:pPr>
        <w:spacing w:line="360" w:lineRule="auto"/>
        <w:rPr>
          <w:rFonts w:ascii="宋体" w:hAnsi="宋体" w:cs="宋体"/>
          <w:color w:val="000000"/>
          <w:szCs w:val="21"/>
        </w:rPr>
      </w:pPr>
    </w:p>
    <w:sectPr w:rsidR="00F71B22" w:rsidSect="00625928">
      <w:pgSz w:w="11906" w:h="16838"/>
      <w:pgMar w:top="1134" w:right="1418" w:bottom="1134"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368C0" w14:textId="77777777" w:rsidR="00B34F6A" w:rsidRDefault="00B34F6A" w:rsidP="00CA1AC9">
      <w:r>
        <w:separator/>
      </w:r>
    </w:p>
  </w:endnote>
  <w:endnote w:type="continuationSeparator" w:id="0">
    <w:p w14:paraId="2B78B425" w14:textId="77777777" w:rsidR="00B34F6A" w:rsidRDefault="00B34F6A"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7DBC0" w14:textId="77777777" w:rsidR="00B34F6A" w:rsidRDefault="00B34F6A" w:rsidP="00CA1AC9">
      <w:r>
        <w:separator/>
      </w:r>
    </w:p>
  </w:footnote>
  <w:footnote w:type="continuationSeparator" w:id="0">
    <w:p w14:paraId="1518CC56" w14:textId="77777777" w:rsidR="00B34F6A" w:rsidRDefault="00B34F6A"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6B49373"/>
    <w:multiLevelType w:val="singleLevel"/>
    <w:tmpl w:val="A6B49373"/>
    <w:lvl w:ilvl="0">
      <w:start w:val="1"/>
      <w:numFmt w:val="decimal"/>
      <w:suff w:val="nothing"/>
      <w:lvlText w:val="%1、"/>
      <w:lvlJc w:val="left"/>
    </w:lvl>
  </w:abstractNum>
  <w:abstractNum w:abstractNumId="1" w15:restartNumberingAfterBreak="0">
    <w:nsid w:val="034F1F2D"/>
    <w:multiLevelType w:val="hybridMultilevel"/>
    <w:tmpl w:val="618C99A8"/>
    <w:lvl w:ilvl="0" w:tplc="2256B976">
      <w:start w:val="1"/>
      <w:numFmt w:val="chineseCountingThousand"/>
      <w:lvlText w:val="%1、"/>
      <w:lvlJc w:val="left"/>
      <w:pPr>
        <w:ind w:left="425" w:firstLine="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15:restartNumberingAfterBreak="0">
    <w:nsid w:val="070505C0"/>
    <w:multiLevelType w:val="hybridMultilevel"/>
    <w:tmpl w:val="4D40283A"/>
    <w:lvl w:ilvl="0" w:tplc="ECD429AE">
      <w:start w:val="1"/>
      <w:numFmt w:val="chineseCountingThousand"/>
      <w:lvlText w:val="(%1)"/>
      <w:lvlJc w:val="left"/>
      <w:pPr>
        <w:ind w:left="425" w:firstLine="0"/>
      </w:pPr>
      <w:rPr>
        <w:rFonts w:ascii="宋体" w:eastAsia="宋体" w:hAns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0DD7129E"/>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15:restartNumberingAfterBreak="0">
    <w:nsid w:val="13CF1936"/>
    <w:multiLevelType w:val="hybridMultilevel"/>
    <w:tmpl w:val="EB34C146"/>
    <w:lvl w:ilvl="0" w:tplc="5F1AE9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1712340F"/>
    <w:multiLevelType w:val="hybridMultilevel"/>
    <w:tmpl w:val="37D2BC8E"/>
    <w:lvl w:ilvl="0" w:tplc="FD507C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713571D"/>
    <w:multiLevelType w:val="hybridMultilevel"/>
    <w:tmpl w:val="C5B09FAC"/>
    <w:lvl w:ilvl="0" w:tplc="01BE17BA">
      <w:start w:val="1"/>
      <w:numFmt w:val="decimal"/>
      <w:lvlText w:val="%1."/>
      <w:lvlJc w:val="left"/>
      <w:pPr>
        <w:ind w:left="561" w:firstLine="0"/>
      </w:pPr>
      <w:rPr>
        <w:rFonts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15:restartNumberingAfterBreak="0">
    <w:nsid w:val="19A74471"/>
    <w:multiLevelType w:val="hybridMultilevel"/>
    <w:tmpl w:val="DEAE42A6"/>
    <w:lvl w:ilvl="0" w:tplc="0082C8E0">
      <w:start w:val="6"/>
      <w:numFmt w:val="decimal"/>
      <w:lvlText w:val="（%1）"/>
      <w:lvlJc w:val="left"/>
      <w:pPr>
        <w:ind w:left="1311" w:hanging="75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10" w15:restartNumberingAfterBreak="0">
    <w:nsid w:val="24ED5B8E"/>
    <w:multiLevelType w:val="hybridMultilevel"/>
    <w:tmpl w:val="5F14F880"/>
    <w:lvl w:ilvl="0" w:tplc="DED06E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68A2DF9"/>
    <w:multiLevelType w:val="hybridMultilevel"/>
    <w:tmpl w:val="8B860F7C"/>
    <w:lvl w:ilvl="0" w:tplc="09FA17C0">
      <w:start w:val="1"/>
      <w:numFmt w:val="decimal"/>
      <w:lvlText w:val="（%1）"/>
      <w:lvlJc w:val="left"/>
      <w:pPr>
        <w:ind w:left="426" w:firstLine="0"/>
      </w:pPr>
      <w:rPr>
        <w:rFonts w:hint="eastAsia"/>
      </w:rPr>
    </w:lvl>
    <w:lvl w:ilvl="1" w:tplc="04090019" w:tentative="1">
      <w:start w:val="1"/>
      <w:numFmt w:val="lowerLetter"/>
      <w:lvlText w:val="%2)"/>
      <w:lvlJc w:val="left"/>
      <w:pPr>
        <w:ind w:left="1267" w:hanging="420"/>
      </w:pPr>
    </w:lvl>
    <w:lvl w:ilvl="2" w:tplc="0409001B" w:tentative="1">
      <w:start w:val="1"/>
      <w:numFmt w:val="lowerRoman"/>
      <w:lvlText w:val="%3."/>
      <w:lvlJc w:val="right"/>
      <w:pPr>
        <w:ind w:left="1687" w:hanging="420"/>
      </w:pPr>
    </w:lvl>
    <w:lvl w:ilvl="3" w:tplc="0409000F" w:tentative="1">
      <w:start w:val="1"/>
      <w:numFmt w:val="decimal"/>
      <w:lvlText w:val="%4."/>
      <w:lvlJc w:val="left"/>
      <w:pPr>
        <w:ind w:left="2107" w:hanging="420"/>
      </w:pPr>
    </w:lvl>
    <w:lvl w:ilvl="4" w:tplc="04090019" w:tentative="1">
      <w:start w:val="1"/>
      <w:numFmt w:val="lowerLetter"/>
      <w:lvlText w:val="%5)"/>
      <w:lvlJc w:val="left"/>
      <w:pPr>
        <w:ind w:left="2527" w:hanging="420"/>
      </w:pPr>
    </w:lvl>
    <w:lvl w:ilvl="5" w:tplc="0409001B" w:tentative="1">
      <w:start w:val="1"/>
      <w:numFmt w:val="lowerRoman"/>
      <w:lvlText w:val="%6."/>
      <w:lvlJc w:val="right"/>
      <w:pPr>
        <w:ind w:left="2947" w:hanging="420"/>
      </w:pPr>
    </w:lvl>
    <w:lvl w:ilvl="6" w:tplc="0409000F" w:tentative="1">
      <w:start w:val="1"/>
      <w:numFmt w:val="decimal"/>
      <w:lvlText w:val="%7."/>
      <w:lvlJc w:val="left"/>
      <w:pPr>
        <w:ind w:left="3367" w:hanging="420"/>
      </w:pPr>
    </w:lvl>
    <w:lvl w:ilvl="7" w:tplc="04090019" w:tentative="1">
      <w:start w:val="1"/>
      <w:numFmt w:val="lowerLetter"/>
      <w:lvlText w:val="%8)"/>
      <w:lvlJc w:val="left"/>
      <w:pPr>
        <w:ind w:left="3787" w:hanging="420"/>
      </w:pPr>
    </w:lvl>
    <w:lvl w:ilvl="8" w:tplc="0409001B" w:tentative="1">
      <w:start w:val="1"/>
      <w:numFmt w:val="lowerRoman"/>
      <w:lvlText w:val="%9."/>
      <w:lvlJc w:val="right"/>
      <w:pPr>
        <w:ind w:left="4207" w:hanging="420"/>
      </w:pPr>
    </w:lvl>
  </w:abstractNum>
  <w:abstractNum w:abstractNumId="12" w15:restartNumberingAfterBreak="0">
    <w:nsid w:val="273B361D"/>
    <w:multiLevelType w:val="hybridMultilevel"/>
    <w:tmpl w:val="685E468E"/>
    <w:lvl w:ilvl="0" w:tplc="F1D2B08A">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60"/>
        </w:tabs>
        <w:ind w:left="-60" w:hanging="420"/>
      </w:pPr>
    </w:lvl>
    <w:lvl w:ilvl="2" w:tplc="0409001B" w:tentative="1">
      <w:start w:val="1"/>
      <w:numFmt w:val="lowerRoman"/>
      <w:lvlText w:val="%3."/>
      <w:lvlJc w:val="right"/>
      <w:pPr>
        <w:tabs>
          <w:tab w:val="num" w:pos="360"/>
        </w:tabs>
        <w:ind w:left="360" w:hanging="420"/>
      </w:pPr>
    </w:lvl>
    <w:lvl w:ilvl="3" w:tplc="0409000F" w:tentative="1">
      <w:start w:val="1"/>
      <w:numFmt w:val="decimal"/>
      <w:lvlText w:val="%4."/>
      <w:lvlJc w:val="left"/>
      <w:pPr>
        <w:tabs>
          <w:tab w:val="num" w:pos="780"/>
        </w:tabs>
        <w:ind w:left="780" w:hanging="420"/>
      </w:p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3" w15:restartNumberingAfterBreak="0">
    <w:nsid w:val="37435433"/>
    <w:multiLevelType w:val="hybridMultilevel"/>
    <w:tmpl w:val="CB1C6FDE"/>
    <w:lvl w:ilvl="0" w:tplc="AEBA978E">
      <w:start w:val="1"/>
      <w:numFmt w:val="decimal"/>
      <w:lvlText w:val="%1."/>
      <w:lvlJc w:val="left"/>
      <w:pPr>
        <w:ind w:left="425" w:firstLine="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4" w15:restartNumberingAfterBreak="0">
    <w:nsid w:val="3763054C"/>
    <w:multiLevelType w:val="hybridMultilevel"/>
    <w:tmpl w:val="CB1C6FDE"/>
    <w:lvl w:ilvl="0" w:tplc="AEBA978E">
      <w:start w:val="1"/>
      <w:numFmt w:val="decimal"/>
      <w:lvlText w:val="%1."/>
      <w:lvlJc w:val="left"/>
      <w:pPr>
        <w:ind w:left="425" w:firstLine="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5" w15:restartNumberingAfterBreak="0">
    <w:nsid w:val="3DD14DF0"/>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15:restartNumberingAfterBreak="0">
    <w:nsid w:val="3E2F541C"/>
    <w:multiLevelType w:val="hybridMultilevel"/>
    <w:tmpl w:val="0B647B60"/>
    <w:lvl w:ilvl="0" w:tplc="583C5834">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7" w15:restartNumberingAfterBreak="0">
    <w:nsid w:val="3FBB17D6"/>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8" w15:restartNumberingAfterBreak="0">
    <w:nsid w:val="425E4ED7"/>
    <w:multiLevelType w:val="hybridMultilevel"/>
    <w:tmpl w:val="1AB25D82"/>
    <w:lvl w:ilvl="0" w:tplc="910C06E0">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9" w15:restartNumberingAfterBreak="0">
    <w:nsid w:val="46241915"/>
    <w:multiLevelType w:val="hybridMultilevel"/>
    <w:tmpl w:val="A2AE87CC"/>
    <w:lvl w:ilvl="0" w:tplc="37AE6C42">
      <w:start w:val="1"/>
      <w:numFmt w:val="chineseCountingThousand"/>
      <w:lvlText w:val="(%1)"/>
      <w:lvlJc w:val="left"/>
      <w:pPr>
        <w:ind w:left="425" w:firstLine="0"/>
      </w:pPr>
      <w:rPr>
        <w:rFonts w:ascii="宋体" w:eastAsia="宋体" w:hAnsi="宋体" w:hint="default"/>
        <w:sz w:val="28"/>
        <w:szCs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15:restartNumberingAfterBreak="0">
    <w:nsid w:val="4DC36A81"/>
    <w:multiLevelType w:val="hybridMultilevel"/>
    <w:tmpl w:val="4D40283A"/>
    <w:lvl w:ilvl="0" w:tplc="ECD429AE">
      <w:start w:val="1"/>
      <w:numFmt w:val="chineseCountingThousand"/>
      <w:lvlText w:val="(%1)"/>
      <w:lvlJc w:val="left"/>
      <w:pPr>
        <w:ind w:left="425" w:firstLine="0"/>
      </w:pPr>
      <w:rPr>
        <w:rFonts w:ascii="宋体" w:eastAsia="宋体" w:hAns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15:restartNumberingAfterBreak="0">
    <w:nsid w:val="4F801A30"/>
    <w:multiLevelType w:val="hybridMultilevel"/>
    <w:tmpl w:val="D4F40BBC"/>
    <w:lvl w:ilvl="0" w:tplc="04090011">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2" w15:restartNumberingAfterBreak="0">
    <w:nsid w:val="558B76BD"/>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3" w15:restartNumberingAfterBreak="0">
    <w:nsid w:val="572DE5B4"/>
    <w:multiLevelType w:val="singleLevel"/>
    <w:tmpl w:val="572DE5B4"/>
    <w:lvl w:ilvl="0">
      <w:start w:val="1"/>
      <w:numFmt w:val="decimal"/>
      <w:suff w:val="nothing"/>
      <w:lvlText w:val="%1."/>
      <w:lvlJc w:val="left"/>
    </w:lvl>
  </w:abstractNum>
  <w:abstractNum w:abstractNumId="24" w15:restartNumberingAfterBreak="0">
    <w:nsid w:val="5BB02F2A"/>
    <w:multiLevelType w:val="hybridMultilevel"/>
    <w:tmpl w:val="4D40283A"/>
    <w:lvl w:ilvl="0" w:tplc="ECD429AE">
      <w:start w:val="1"/>
      <w:numFmt w:val="chineseCountingThousand"/>
      <w:lvlText w:val="(%1)"/>
      <w:lvlJc w:val="left"/>
      <w:pPr>
        <w:ind w:left="425" w:firstLine="0"/>
      </w:pPr>
      <w:rPr>
        <w:rFonts w:ascii="宋体" w:eastAsia="宋体" w:hAns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15:restartNumberingAfterBreak="0">
    <w:nsid w:val="5E1B7989"/>
    <w:multiLevelType w:val="hybridMultilevel"/>
    <w:tmpl w:val="8B860F7C"/>
    <w:lvl w:ilvl="0" w:tplc="09FA17C0">
      <w:start w:val="1"/>
      <w:numFmt w:val="decimal"/>
      <w:lvlText w:val="（%1）"/>
      <w:lvlJc w:val="left"/>
      <w:pPr>
        <w:ind w:left="426" w:firstLine="0"/>
      </w:pPr>
      <w:rPr>
        <w:rFonts w:hint="eastAsia"/>
      </w:rPr>
    </w:lvl>
    <w:lvl w:ilvl="1" w:tplc="04090019" w:tentative="1">
      <w:start w:val="1"/>
      <w:numFmt w:val="lowerLetter"/>
      <w:lvlText w:val="%2)"/>
      <w:lvlJc w:val="left"/>
      <w:pPr>
        <w:ind w:left="1267" w:hanging="420"/>
      </w:pPr>
    </w:lvl>
    <w:lvl w:ilvl="2" w:tplc="0409001B" w:tentative="1">
      <w:start w:val="1"/>
      <w:numFmt w:val="lowerRoman"/>
      <w:lvlText w:val="%3."/>
      <w:lvlJc w:val="right"/>
      <w:pPr>
        <w:ind w:left="1687" w:hanging="420"/>
      </w:pPr>
    </w:lvl>
    <w:lvl w:ilvl="3" w:tplc="0409000F" w:tentative="1">
      <w:start w:val="1"/>
      <w:numFmt w:val="decimal"/>
      <w:lvlText w:val="%4."/>
      <w:lvlJc w:val="left"/>
      <w:pPr>
        <w:ind w:left="2107" w:hanging="420"/>
      </w:pPr>
    </w:lvl>
    <w:lvl w:ilvl="4" w:tplc="04090019" w:tentative="1">
      <w:start w:val="1"/>
      <w:numFmt w:val="lowerLetter"/>
      <w:lvlText w:val="%5)"/>
      <w:lvlJc w:val="left"/>
      <w:pPr>
        <w:ind w:left="2527" w:hanging="420"/>
      </w:pPr>
    </w:lvl>
    <w:lvl w:ilvl="5" w:tplc="0409001B" w:tentative="1">
      <w:start w:val="1"/>
      <w:numFmt w:val="lowerRoman"/>
      <w:lvlText w:val="%6."/>
      <w:lvlJc w:val="right"/>
      <w:pPr>
        <w:ind w:left="2947" w:hanging="420"/>
      </w:pPr>
    </w:lvl>
    <w:lvl w:ilvl="6" w:tplc="0409000F" w:tentative="1">
      <w:start w:val="1"/>
      <w:numFmt w:val="decimal"/>
      <w:lvlText w:val="%7."/>
      <w:lvlJc w:val="left"/>
      <w:pPr>
        <w:ind w:left="3367" w:hanging="420"/>
      </w:pPr>
    </w:lvl>
    <w:lvl w:ilvl="7" w:tplc="04090019" w:tentative="1">
      <w:start w:val="1"/>
      <w:numFmt w:val="lowerLetter"/>
      <w:lvlText w:val="%8)"/>
      <w:lvlJc w:val="left"/>
      <w:pPr>
        <w:ind w:left="3787" w:hanging="420"/>
      </w:pPr>
    </w:lvl>
    <w:lvl w:ilvl="8" w:tplc="0409001B" w:tentative="1">
      <w:start w:val="1"/>
      <w:numFmt w:val="lowerRoman"/>
      <w:lvlText w:val="%9."/>
      <w:lvlJc w:val="right"/>
      <w:pPr>
        <w:ind w:left="4207" w:hanging="420"/>
      </w:pPr>
    </w:lvl>
  </w:abstractNum>
  <w:abstractNum w:abstractNumId="26" w15:restartNumberingAfterBreak="0">
    <w:nsid w:val="5E1F218D"/>
    <w:multiLevelType w:val="multilevel"/>
    <w:tmpl w:val="B3FC6DB8"/>
    <w:lvl w:ilvl="0">
      <w:start w:val="4"/>
      <w:numFmt w:val="decimal"/>
      <w:lvlText w:val="%1."/>
      <w:lvlJc w:val="left"/>
      <w:pPr>
        <w:ind w:left="600" w:hanging="60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2202" w:hanging="1080"/>
      </w:pPr>
      <w:rPr>
        <w:rFonts w:hint="default"/>
      </w:rPr>
    </w:lvl>
    <w:lvl w:ilvl="3">
      <w:start w:val="1"/>
      <w:numFmt w:val="decimal"/>
      <w:lvlText w:val="%1.%2.%3.%4."/>
      <w:lvlJc w:val="left"/>
      <w:pPr>
        <w:ind w:left="3123" w:hanging="1440"/>
      </w:pPr>
      <w:rPr>
        <w:rFonts w:hint="default"/>
      </w:rPr>
    </w:lvl>
    <w:lvl w:ilvl="4">
      <w:start w:val="1"/>
      <w:numFmt w:val="decimal"/>
      <w:lvlText w:val="%1.%2.%3.%4.%5."/>
      <w:lvlJc w:val="left"/>
      <w:pPr>
        <w:ind w:left="3684" w:hanging="1440"/>
      </w:pPr>
      <w:rPr>
        <w:rFonts w:hint="default"/>
      </w:rPr>
    </w:lvl>
    <w:lvl w:ilvl="5">
      <w:start w:val="1"/>
      <w:numFmt w:val="decimal"/>
      <w:lvlText w:val="%1.%2.%3.%4.%5.%6."/>
      <w:lvlJc w:val="left"/>
      <w:pPr>
        <w:ind w:left="4605" w:hanging="1800"/>
      </w:pPr>
      <w:rPr>
        <w:rFonts w:hint="default"/>
      </w:rPr>
    </w:lvl>
    <w:lvl w:ilvl="6">
      <w:start w:val="1"/>
      <w:numFmt w:val="decimal"/>
      <w:lvlText w:val="%1.%2.%3.%4.%5.%6.%7."/>
      <w:lvlJc w:val="left"/>
      <w:pPr>
        <w:ind w:left="5526" w:hanging="2160"/>
      </w:pPr>
      <w:rPr>
        <w:rFonts w:hint="default"/>
      </w:rPr>
    </w:lvl>
    <w:lvl w:ilvl="7">
      <w:start w:val="1"/>
      <w:numFmt w:val="decimal"/>
      <w:lvlText w:val="%1.%2.%3.%4.%5.%6.%7.%8."/>
      <w:lvlJc w:val="left"/>
      <w:pPr>
        <w:ind w:left="6447" w:hanging="2520"/>
      </w:pPr>
      <w:rPr>
        <w:rFonts w:hint="default"/>
      </w:rPr>
    </w:lvl>
    <w:lvl w:ilvl="8">
      <w:start w:val="1"/>
      <w:numFmt w:val="decimal"/>
      <w:lvlText w:val="%1.%2.%3.%4.%5.%6.%7.%8.%9."/>
      <w:lvlJc w:val="left"/>
      <w:pPr>
        <w:ind w:left="7008" w:hanging="2520"/>
      </w:pPr>
      <w:rPr>
        <w:rFonts w:hint="default"/>
      </w:rPr>
    </w:lvl>
  </w:abstractNum>
  <w:abstractNum w:abstractNumId="27" w15:restartNumberingAfterBreak="0">
    <w:nsid w:val="5EB51A47"/>
    <w:multiLevelType w:val="hybridMultilevel"/>
    <w:tmpl w:val="8B860F7C"/>
    <w:lvl w:ilvl="0" w:tplc="09FA17C0">
      <w:start w:val="1"/>
      <w:numFmt w:val="decimal"/>
      <w:lvlText w:val="（%1）"/>
      <w:lvlJc w:val="left"/>
      <w:pPr>
        <w:ind w:left="426" w:firstLine="0"/>
      </w:pPr>
      <w:rPr>
        <w:rFonts w:hint="eastAsia"/>
      </w:rPr>
    </w:lvl>
    <w:lvl w:ilvl="1" w:tplc="04090019" w:tentative="1">
      <w:start w:val="1"/>
      <w:numFmt w:val="lowerLetter"/>
      <w:lvlText w:val="%2)"/>
      <w:lvlJc w:val="left"/>
      <w:pPr>
        <w:ind w:left="1267" w:hanging="420"/>
      </w:pPr>
    </w:lvl>
    <w:lvl w:ilvl="2" w:tplc="0409001B" w:tentative="1">
      <w:start w:val="1"/>
      <w:numFmt w:val="lowerRoman"/>
      <w:lvlText w:val="%3."/>
      <w:lvlJc w:val="right"/>
      <w:pPr>
        <w:ind w:left="1687" w:hanging="420"/>
      </w:pPr>
    </w:lvl>
    <w:lvl w:ilvl="3" w:tplc="0409000F" w:tentative="1">
      <w:start w:val="1"/>
      <w:numFmt w:val="decimal"/>
      <w:lvlText w:val="%4."/>
      <w:lvlJc w:val="left"/>
      <w:pPr>
        <w:ind w:left="2107" w:hanging="420"/>
      </w:pPr>
    </w:lvl>
    <w:lvl w:ilvl="4" w:tplc="04090019" w:tentative="1">
      <w:start w:val="1"/>
      <w:numFmt w:val="lowerLetter"/>
      <w:lvlText w:val="%5)"/>
      <w:lvlJc w:val="left"/>
      <w:pPr>
        <w:ind w:left="2527" w:hanging="420"/>
      </w:pPr>
    </w:lvl>
    <w:lvl w:ilvl="5" w:tplc="0409001B" w:tentative="1">
      <w:start w:val="1"/>
      <w:numFmt w:val="lowerRoman"/>
      <w:lvlText w:val="%6."/>
      <w:lvlJc w:val="right"/>
      <w:pPr>
        <w:ind w:left="2947" w:hanging="420"/>
      </w:pPr>
    </w:lvl>
    <w:lvl w:ilvl="6" w:tplc="0409000F" w:tentative="1">
      <w:start w:val="1"/>
      <w:numFmt w:val="decimal"/>
      <w:lvlText w:val="%7."/>
      <w:lvlJc w:val="left"/>
      <w:pPr>
        <w:ind w:left="3367" w:hanging="420"/>
      </w:pPr>
    </w:lvl>
    <w:lvl w:ilvl="7" w:tplc="04090019" w:tentative="1">
      <w:start w:val="1"/>
      <w:numFmt w:val="lowerLetter"/>
      <w:lvlText w:val="%8)"/>
      <w:lvlJc w:val="left"/>
      <w:pPr>
        <w:ind w:left="3787" w:hanging="420"/>
      </w:pPr>
    </w:lvl>
    <w:lvl w:ilvl="8" w:tplc="0409001B" w:tentative="1">
      <w:start w:val="1"/>
      <w:numFmt w:val="lowerRoman"/>
      <w:lvlText w:val="%9."/>
      <w:lvlJc w:val="right"/>
      <w:pPr>
        <w:ind w:left="4207" w:hanging="420"/>
      </w:pPr>
    </w:lvl>
  </w:abstractNum>
  <w:abstractNum w:abstractNumId="28" w15:restartNumberingAfterBreak="0">
    <w:nsid w:val="666E67F9"/>
    <w:multiLevelType w:val="hybridMultilevel"/>
    <w:tmpl w:val="F788C8CE"/>
    <w:lvl w:ilvl="0" w:tplc="53E4DF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6B04D73"/>
    <w:multiLevelType w:val="multilevel"/>
    <w:tmpl w:val="1864280E"/>
    <w:lvl w:ilvl="0">
      <w:start w:val="1"/>
      <w:numFmt w:val="decimal"/>
      <w:lvlText w:val="%1."/>
      <w:lvlJc w:val="left"/>
      <w:pPr>
        <w:ind w:left="845" w:hanging="420"/>
      </w:pPr>
      <w:rPr>
        <w:rFonts w:ascii="宋体" w:eastAsia="宋体" w:hAnsi="宋体" w:hint="eastAsia"/>
      </w:rPr>
    </w:lvl>
    <w:lvl w:ilvl="1">
      <w:start w:val="1"/>
      <w:numFmt w:val="decimal"/>
      <w:isLgl/>
      <w:lvlText w:val="%1.%2."/>
      <w:lvlJc w:val="left"/>
      <w:pPr>
        <w:ind w:left="425" w:firstLine="0"/>
      </w:pPr>
      <w:rPr>
        <w:rFonts w:ascii="宋体" w:eastAsia="宋体" w:hAnsi="宋体"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30" w15:restartNumberingAfterBreak="0">
    <w:nsid w:val="67126AAE"/>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1" w15:restartNumberingAfterBreak="0">
    <w:nsid w:val="67D0759B"/>
    <w:multiLevelType w:val="hybridMultilevel"/>
    <w:tmpl w:val="6F8EFB0C"/>
    <w:lvl w:ilvl="0" w:tplc="BBB25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99371CB"/>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15:restartNumberingAfterBreak="0">
    <w:nsid w:val="6AD81EAA"/>
    <w:multiLevelType w:val="hybridMultilevel"/>
    <w:tmpl w:val="8B860F7C"/>
    <w:lvl w:ilvl="0" w:tplc="09FA17C0">
      <w:start w:val="1"/>
      <w:numFmt w:val="decimal"/>
      <w:lvlText w:val="（%1）"/>
      <w:lvlJc w:val="left"/>
      <w:pPr>
        <w:ind w:left="426" w:firstLine="0"/>
      </w:pPr>
      <w:rPr>
        <w:rFonts w:hint="eastAsia"/>
      </w:rPr>
    </w:lvl>
    <w:lvl w:ilvl="1" w:tplc="04090019" w:tentative="1">
      <w:start w:val="1"/>
      <w:numFmt w:val="lowerLetter"/>
      <w:lvlText w:val="%2)"/>
      <w:lvlJc w:val="left"/>
      <w:pPr>
        <w:ind w:left="1267" w:hanging="420"/>
      </w:pPr>
    </w:lvl>
    <w:lvl w:ilvl="2" w:tplc="0409001B" w:tentative="1">
      <w:start w:val="1"/>
      <w:numFmt w:val="lowerRoman"/>
      <w:lvlText w:val="%3."/>
      <w:lvlJc w:val="right"/>
      <w:pPr>
        <w:ind w:left="1687" w:hanging="420"/>
      </w:pPr>
    </w:lvl>
    <w:lvl w:ilvl="3" w:tplc="0409000F" w:tentative="1">
      <w:start w:val="1"/>
      <w:numFmt w:val="decimal"/>
      <w:lvlText w:val="%4."/>
      <w:lvlJc w:val="left"/>
      <w:pPr>
        <w:ind w:left="2107" w:hanging="420"/>
      </w:pPr>
    </w:lvl>
    <w:lvl w:ilvl="4" w:tplc="04090019" w:tentative="1">
      <w:start w:val="1"/>
      <w:numFmt w:val="lowerLetter"/>
      <w:lvlText w:val="%5)"/>
      <w:lvlJc w:val="left"/>
      <w:pPr>
        <w:ind w:left="2527" w:hanging="420"/>
      </w:pPr>
    </w:lvl>
    <w:lvl w:ilvl="5" w:tplc="0409001B" w:tentative="1">
      <w:start w:val="1"/>
      <w:numFmt w:val="lowerRoman"/>
      <w:lvlText w:val="%6."/>
      <w:lvlJc w:val="right"/>
      <w:pPr>
        <w:ind w:left="2947" w:hanging="420"/>
      </w:pPr>
    </w:lvl>
    <w:lvl w:ilvl="6" w:tplc="0409000F" w:tentative="1">
      <w:start w:val="1"/>
      <w:numFmt w:val="decimal"/>
      <w:lvlText w:val="%7."/>
      <w:lvlJc w:val="left"/>
      <w:pPr>
        <w:ind w:left="3367" w:hanging="420"/>
      </w:pPr>
    </w:lvl>
    <w:lvl w:ilvl="7" w:tplc="04090019" w:tentative="1">
      <w:start w:val="1"/>
      <w:numFmt w:val="lowerLetter"/>
      <w:lvlText w:val="%8)"/>
      <w:lvlJc w:val="left"/>
      <w:pPr>
        <w:ind w:left="3787" w:hanging="420"/>
      </w:pPr>
    </w:lvl>
    <w:lvl w:ilvl="8" w:tplc="0409001B" w:tentative="1">
      <w:start w:val="1"/>
      <w:numFmt w:val="lowerRoman"/>
      <w:lvlText w:val="%9."/>
      <w:lvlJc w:val="right"/>
      <w:pPr>
        <w:ind w:left="4207" w:hanging="420"/>
      </w:pPr>
    </w:lvl>
  </w:abstractNum>
  <w:abstractNum w:abstractNumId="34" w15:restartNumberingAfterBreak="0">
    <w:nsid w:val="6EC9748D"/>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5" w15:restartNumberingAfterBreak="0">
    <w:nsid w:val="7CE70E6D"/>
    <w:multiLevelType w:val="singleLevel"/>
    <w:tmpl w:val="572DE5B4"/>
    <w:lvl w:ilvl="0">
      <w:start w:val="1"/>
      <w:numFmt w:val="decimal"/>
      <w:suff w:val="nothing"/>
      <w:lvlText w:val="%1."/>
      <w:lvlJc w:val="left"/>
    </w:lvl>
  </w:abstractNum>
  <w:num w:numId="1">
    <w:abstractNumId w:val="23"/>
  </w:num>
  <w:num w:numId="2">
    <w:abstractNumId w:val="8"/>
  </w:num>
  <w:num w:numId="3">
    <w:abstractNumId w:val="1"/>
  </w:num>
  <w:num w:numId="4">
    <w:abstractNumId w:val="20"/>
  </w:num>
  <w:num w:numId="5">
    <w:abstractNumId w:val="34"/>
  </w:num>
  <w:num w:numId="6">
    <w:abstractNumId w:val="7"/>
  </w:num>
  <w:num w:numId="7">
    <w:abstractNumId w:val="30"/>
  </w:num>
  <w:num w:numId="8">
    <w:abstractNumId w:val="32"/>
  </w:num>
  <w:num w:numId="9">
    <w:abstractNumId w:val="5"/>
  </w:num>
  <w:num w:numId="10">
    <w:abstractNumId w:val="3"/>
  </w:num>
  <w:num w:numId="11">
    <w:abstractNumId w:val="22"/>
  </w:num>
  <w:num w:numId="12">
    <w:abstractNumId w:val="17"/>
  </w:num>
  <w:num w:numId="13">
    <w:abstractNumId w:val="24"/>
  </w:num>
  <w:num w:numId="14">
    <w:abstractNumId w:val="15"/>
  </w:num>
  <w:num w:numId="15">
    <w:abstractNumId w:val="35"/>
  </w:num>
  <w:num w:numId="16">
    <w:abstractNumId w:val="21"/>
  </w:num>
  <w:num w:numId="17">
    <w:abstractNumId w:val="2"/>
  </w:num>
  <w:num w:numId="18">
    <w:abstractNumId w:val="29"/>
  </w:num>
  <w:num w:numId="19">
    <w:abstractNumId w:val="19"/>
  </w:num>
  <w:num w:numId="20">
    <w:abstractNumId w:val="0"/>
  </w:num>
  <w:num w:numId="21">
    <w:abstractNumId w:val="18"/>
  </w:num>
  <w:num w:numId="22">
    <w:abstractNumId w:val="14"/>
  </w:num>
  <w:num w:numId="23">
    <w:abstractNumId w:val="25"/>
  </w:num>
  <w:num w:numId="24">
    <w:abstractNumId w:val="11"/>
  </w:num>
  <w:num w:numId="25">
    <w:abstractNumId w:val="33"/>
  </w:num>
  <w:num w:numId="26">
    <w:abstractNumId w:val="27"/>
  </w:num>
  <w:num w:numId="27">
    <w:abstractNumId w:val="31"/>
  </w:num>
  <w:num w:numId="28">
    <w:abstractNumId w:val="6"/>
  </w:num>
  <w:num w:numId="29">
    <w:abstractNumId w:val="28"/>
  </w:num>
  <w:num w:numId="30">
    <w:abstractNumId w:val="10"/>
  </w:num>
  <w:num w:numId="31">
    <w:abstractNumId w:val="4"/>
  </w:num>
  <w:num w:numId="32">
    <w:abstractNumId w:val="12"/>
  </w:num>
  <w:num w:numId="33">
    <w:abstractNumId w:val="13"/>
  </w:num>
  <w:num w:numId="34">
    <w:abstractNumId w:val="16"/>
  </w:num>
  <w:num w:numId="35">
    <w:abstractNumId w:val="26"/>
  </w:num>
  <w:num w:numId="36">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16E9D"/>
    <w:rsid w:val="000248F2"/>
    <w:rsid w:val="00024DB1"/>
    <w:rsid w:val="000261AC"/>
    <w:rsid w:val="00054374"/>
    <w:rsid w:val="000549A1"/>
    <w:rsid w:val="0006416F"/>
    <w:rsid w:val="00066150"/>
    <w:rsid w:val="00066222"/>
    <w:rsid w:val="00067268"/>
    <w:rsid w:val="00067B1D"/>
    <w:rsid w:val="00074C0B"/>
    <w:rsid w:val="000820CF"/>
    <w:rsid w:val="000963A3"/>
    <w:rsid w:val="00097540"/>
    <w:rsid w:val="000A00B3"/>
    <w:rsid w:val="000A2487"/>
    <w:rsid w:val="000A75A0"/>
    <w:rsid w:val="000B17DC"/>
    <w:rsid w:val="000B75B2"/>
    <w:rsid w:val="000B75D0"/>
    <w:rsid w:val="000D372E"/>
    <w:rsid w:val="000D4516"/>
    <w:rsid w:val="000D77C7"/>
    <w:rsid w:val="000E1CB6"/>
    <w:rsid w:val="000E277D"/>
    <w:rsid w:val="001013A8"/>
    <w:rsid w:val="001024C4"/>
    <w:rsid w:val="00105509"/>
    <w:rsid w:val="0011170B"/>
    <w:rsid w:val="00112AE2"/>
    <w:rsid w:val="00114920"/>
    <w:rsid w:val="00121B5B"/>
    <w:rsid w:val="00125855"/>
    <w:rsid w:val="001300D3"/>
    <w:rsid w:val="001344AC"/>
    <w:rsid w:val="00145596"/>
    <w:rsid w:val="001505AC"/>
    <w:rsid w:val="00154134"/>
    <w:rsid w:val="00155983"/>
    <w:rsid w:val="00155A34"/>
    <w:rsid w:val="001604AB"/>
    <w:rsid w:val="00164707"/>
    <w:rsid w:val="00172A27"/>
    <w:rsid w:val="00175957"/>
    <w:rsid w:val="00187DF6"/>
    <w:rsid w:val="00194365"/>
    <w:rsid w:val="001944F5"/>
    <w:rsid w:val="00195617"/>
    <w:rsid w:val="001B2E16"/>
    <w:rsid w:val="001C054B"/>
    <w:rsid w:val="001C0F9F"/>
    <w:rsid w:val="001C182B"/>
    <w:rsid w:val="001C510A"/>
    <w:rsid w:val="001D6139"/>
    <w:rsid w:val="001D769B"/>
    <w:rsid w:val="001E06A5"/>
    <w:rsid w:val="001E32AC"/>
    <w:rsid w:val="001E658F"/>
    <w:rsid w:val="001E72D1"/>
    <w:rsid w:val="001F506C"/>
    <w:rsid w:val="001F55B1"/>
    <w:rsid w:val="001F6D6F"/>
    <w:rsid w:val="00206C33"/>
    <w:rsid w:val="002117D0"/>
    <w:rsid w:val="00211BF3"/>
    <w:rsid w:val="0021497F"/>
    <w:rsid w:val="0021591C"/>
    <w:rsid w:val="00216BCF"/>
    <w:rsid w:val="00217C91"/>
    <w:rsid w:val="00221D47"/>
    <w:rsid w:val="0022379F"/>
    <w:rsid w:val="0022459A"/>
    <w:rsid w:val="0022476E"/>
    <w:rsid w:val="00242DE0"/>
    <w:rsid w:val="00246487"/>
    <w:rsid w:val="00264096"/>
    <w:rsid w:val="0026536E"/>
    <w:rsid w:val="00271AA0"/>
    <w:rsid w:val="00275CA3"/>
    <w:rsid w:val="00287F66"/>
    <w:rsid w:val="002913E2"/>
    <w:rsid w:val="00291C44"/>
    <w:rsid w:val="00297AD7"/>
    <w:rsid w:val="002A558D"/>
    <w:rsid w:val="002D0731"/>
    <w:rsid w:val="002D14AE"/>
    <w:rsid w:val="002D755C"/>
    <w:rsid w:val="002E0680"/>
    <w:rsid w:val="002E0B01"/>
    <w:rsid w:val="002E7992"/>
    <w:rsid w:val="002F6943"/>
    <w:rsid w:val="0030076B"/>
    <w:rsid w:val="00302720"/>
    <w:rsid w:val="00303607"/>
    <w:rsid w:val="00305CAA"/>
    <w:rsid w:val="003148FE"/>
    <w:rsid w:val="003202A4"/>
    <w:rsid w:val="0033236B"/>
    <w:rsid w:val="003461DC"/>
    <w:rsid w:val="00353699"/>
    <w:rsid w:val="00360802"/>
    <w:rsid w:val="0036491C"/>
    <w:rsid w:val="003815F6"/>
    <w:rsid w:val="00386C70"/>
    <w:rsid w:val="00386D6B"/>
    <w:rsid w:val="003906AE"/>
    <w:rsid w:val="003932F2"/>
    <w:rsid w:val="00394717"/>
    <w:rsid w:val="003954FA"/>
    <w:rsid w:val="003A4070"/>
    <w:rsid w:val="003A61B7"/>
    <w:rsid w:val="003A63C6"/>
    <w:rsid w:val="003B27F3"/>
    <w:rsid w:val="003C1D76"/>
    <w:rsid w:val="003C1DC0"/>
    <w:rsid w:val="003D0FFC"/>
    <w:rsid w:val="003D6349"/>
    <w:rsid w:val="003D6DDA"/>
    <w:rsid w:val="003F2B4E"/>
    <w:rsid w:val="00401657"/>
    <w:rsid w:val="004023FB"/>
    <w:rsid w:val="00411B18"/>
    <w:rsid w:val="00414044"/>
    <w:rsid w:val="00424DBD"/>
    <w:rsid w:val="00426155"/>
    <w:rsid w:val="00431C89"/>
    <w:rsid w:val="00432A03"/>
    <w:rsid w:val="004348F5"/>
    <w:rsid w:val="00436830"/>
    <w:rsid w:val="004423AB"/>
    <w:rsid w:val="0044283D"/>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297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1290"/>
    <w:rsid w:val="005655BB"/>
    <w:rsid w:val="0056668D"/>
    <w:rsid w:val="0056721A"/>
    <w:rsid w:val="00567DB5"/>
    <w:rsid w:val="00572DB6"/>
    <w:rsid w:val="005739C8"/>
    <w:rsid w:val="00576B3F"/>
    <w:rsid w:val="005772A9"/>
    <w:rsid w:val="00585285"/>
    <w:rsid w:val="00592951"/>
    <w:rsid w:val="00595EFF"/>
    <w:rsid w:val="00596962"/>
    <w:rsid w:val="005969FB"/>
    <w:rsid w:val="005A431C"/>
    <w:rsid w:val="005A52C7"/>
    <w:rsid w:val="005A6CEA"/>
    <w:rsid w:val="005B2AB5"/>
    <w:rsid w:val="005B2C4E"/>
    <w:rsid w:val="005B6CEE"/>
    <w:rsid w:val="005C3F4C"/>
    <w:rsid w:val="005C6AA9"/>
    <w:rsid w:val="005D22E5"/>
    <w:rsid w:val="005D4557"/>
    <w:rsid w:val="005E4E7C"/>
    <w:rsid w:val="005E69D0"/>
    <w:rsid w:val="005F4B5B"/>
    <w:rsid w:val="005F602A"/>
    <w:rsid w:val="00603DB1"/>
    <w:rsid w:val="00607731"/>
    <w:rsid w:val="00611B4E"/>
    <w:rsid w:val="00617D0B"/>
    <w:rsid w:val="00621A9E"/>
    <w:rsid w:val="00625024"/>
    <w:rsid w:val="006251A5"/>
    <w:rsid w:val="00625928"/>
    <w:rsid w:val="00634AC5"/>
    <w:rsid w:val="006365CD"/>
    <w:rsid w:val="00637977"/>
    <w:rsid w:val="0064000A"/>
    <w:rsid w:val="00642F9E"/>
    <w:rsid w:val="006503EF"/>
    <w:rsid w:val="00651816"/>
    <w:rsid w:val="00657E54"/>
    <w:rsid w:val="00667081"/>
    <w:rsid w:val="00677B93"/>
    <w:rsid w:val="00690C78"/>
    <w:rsid w:val="006A0EE2"/>
    <w:rsid w:val="006A3B53"/>
    <w:rsid w:val="006A7A3B"/>
    <w:rsid w:val="006B10D1"/>
    <w:rsid w:val="006B34D9"/>
    <w:rsid w:val="006B36E7"/>
    <w:rsid w:val="006B6C86"/>
    <w:rsid w:val="006D1B89"/>
    <w:rsid w:val="006D61D7"/>
    <w:rsid w:val="006E54A2"/>
    <w:rsid w:val="00706205"/>
    <w:rsid w:val="00714ACD"/>
    <w:rsid w:val="0072093F"/>
    <w:rsid w:val="007216CB"/>
    <w:rsid w:val="0072216A"/>
    <w:rsid w:val="007227FF"/>
    <w:rsid w:val="00731F87"/>
    <w:rsid w:val="007424C6"/>
    <w:rsid w:val="00743DF1"/>
    <w:rsid w:val="007464DD"/>
    <w:rsid w:val="00753739"/>
    <w:rsid w:val="00755CA3"/>
    <w:rsid w:val="00760BA6"/>
    <w:rsid w:val="00763505"/>
    <w:rsid w:val="00764110"/>
    <w:rsid w:val="007672D2"/>
    <w:rsid w:val="00770411"/>
    <w:rsid w:val="00781259"/>
    <w:rsid w:val="0078574A"/>
    <w:rsid w:val="00786B2B"/>
    <w:rsid w:val="00793AED"/>
    <w:rsid w:val="007A2D85"/>
    <w:rsid w:val="007A4834"/>
    <w:rsid w:val="007B7C38"/>
    <w:rsid w:val="007C04CE"/>
    <w:rsid w:val="007C3669"/>
    <w:rsid w:val="007D7DD0"/>
    <w:rsid w:val="007E302E"/>
    <w:rsid w:val="007E3907"/>
    <w:rsid w:val="007E61FE"/>
    <w:rsid w:val="007E78CE"/>
    <w:rsid w:val="007F318B"/>
    <w:rsid w:val="007F62C7"/>
    <w:rsid w:val="007F6D61"/>
    <w:rsid w:val="0080724E"/>
    <w:rsid w:val="00813B6F"/>
    <w:rsid w:val="00814712"/>
    <w:rsid w:val="00815501"/>
    <w:rsid w:val="00825F55"/>
    <w:rsid w:val="00825FF9"/>
    <w:rsid w:val="0084579E"/>
    <w:rsid w:val="00846388"/>
    <w:rsid w:val="00854D07"/>
    <w:rsid w:val="00860A31"/>
    <w:rsid w:val="008638B9"/>
    <w:rsid w:val="008657EF"/>
    <w:rsid w:val="00866137"/>
    <w:rsid w:val="0087002B"/>
    <w:rsid w:val="00872E70"/>
    <w:rsid w:val="00875206"/>
    <w:rsid w:val="008758A3"/>
    <w:rsid w:val="00877012"/>
    <w:rsid w:val="00885A5C"/>
    <w:rsid w:val="00885F0E"/>
    <w:rsid w:val="00886F55"/>
    <w:rsid w:val="00887116"/>
    <w:rsid w:val="008872F1"/>
    <w:rsid w:val="00894519"/>
    <w:rsid w:val="008960CE"/>
    <w:rsid w:val="008A3AC1"/>
    <w:rsid w:val="008A74F4"/>
    <w:rsid w:val="008B34ED"/>
    <w:rsid w:val="008B392E"/>
    <w:rsid w:val="008B670C"/>
    <w:rsid w:val="008C26B6"/>
    <w:rsid w:val="008C7560"/>
    <w:rsid w:val="008D1A59"/>
    <w:rsid w:val="008E0BA4"/>
    <w:rsid w:val="008E2D5A"/>
    <w:rsid w:val="008E3344"/>
    <w:rsid w:val="008E34D5"/>
    <w:rsid w:val="008F4BC0"/>
    <w:rsid w:val="008F50D8"/>
    <w:rsid w:val="009013E2"/>
    <w:rsid w:val="00902AFA"/>
    <w:rsid w:val="00902C05"/>
    <w:rsid w:val="009104A4"/>
    <w:rsid w:val="00912C52"/>
    <w:rsid w:val="009159D7"/>
    <w:rsid w:val="00920A26"/>
    <w:rsid w:val="00921DC0"/>
    <w:rsid w:val="00926DD7"/>
    <w:rsid w:val="00952170"/>
    <w:rsid w:val="009547FA"/>
    <w:rsid w:val="00954C38"/>
    <w:rsid w:val="00956689"/>
    <w:rsid w:val="0097363A"/>
    <w:rsid w:val="00973949"/>
    <w:rsid w:val="009767C9"/>
    <w:rsid w:val="00983A2A"/>
    <w:rsid w:val="00990E1A"/>
    <w:rsid w:val="009914C9"/>
    <w:rsid w:val="009A2776"/>
    <w:rsid w:val="009A4D34"/>
    <w:rsid w:val="009A525E"/>
    <w:rsid w:val="009A5E41"/>
    <w:rsid w:val="009C3EE0"/>
    <w:rsid w:val="009C64AE"/>
    <w:rsid w:val="009C65A2"/>
    <w:rsid w:val="009E12D5"/>
    <w:rsid w:val="009E29EF"/>
    <w:rsid w:val="009E2DE2"/>
    <w:rsid w:val="009E359E"/>
    <w:rsid w:val="009E765B"/>
    <w:rsid w:val="00A0078D"/>
    <w:rsid w:val="00A047AA"/>
    <w:rsid w:val="00A05921"/>
    <w:rsid w:val="00A11229"/>
    <w:rsid w:val="00A11628"/>
    <w:rsid w:val="00A1442E"/>
    <w:rsid w:val="00A32246"/>
    <w:rsid w:val="00A46630"/>
    <w:rsid w:val="00A475AB"/>
    <w:rsid w:val="00A614CE"/>
    <w:rsid w:val="00A735C6"/>
    <w:rsid w:val="00A80F6D"/>
    <w:rsid w:val="00A81CD4"/>
    <w:rsid w:val="00A90953"/>
    <w:rsid w:val="00A92786"/>
    <w:rsid w:val="00AA11EB"/>
    <w:rsid w:val="00AA7AB2"/>
    <w:rsid w:val="00AB392A"/>
    <w:rsid w:val="00AB5292"/>
    <w:rsid w:val="00AB7FA5"/>
    <w:rsid w:val="00AE5CBE"/>
    <w:rsid w:val="00AF2CF0"/>
    <w:rsid w:val="00B00BE7"/>
    <w:rsid w:val="00B03C03"/>
    <w:rsid w:val="00B03CD3"/>
    <w:rsid w:val="00B0631D"/>
    <w:rsid w:val="00B21F52"/>
    <w:rsid w:val="00B253F3"/>
    <w:rsid w:val="00B27F3C"/>
    <w:rsid w:val="00B34F6A"/>
    <w:rsid w:val="00B40BEF"/>
    <w:rsid w:val="00B418B5"/>
    <w:rsid w:val="00B43CD4"/>
    <w:rsid w:val="00B469B7"/>
    <w:rsid w:val="00B47E24"/>
    <w:rsid w:val="00B64069"/>
    <w:rsid w:val="00B65CC6"/>
    <w:rsid w:val="00B67EFF"/>
    <w:rsid w:val="00B726C7"/>
    <w:rsid w:val="00B72889"/>
    <w:rsid w:val="00B72CE7"/>
    <w:rsid w:val="00B774CF"/>
    <w:rsid w:val="00B80AD5"/>
    <w:rsid w:val="00B860C3"/>
    <w:rsid w:val="00B90671"/>
    <w:rsid w:val="00B90B6E"/>
    <w:rsid w:val="00B91E38"/>
    <w:rsid w:val="00B92400"/>
    <w:rsid w:val="00B96B7C"/>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3B98"/>
    <w:rsid w:val="00C2645D"/>
    <w:rsid w:val="00C27B6D"/>
    <w:rsid w:val="00C3028C"/>
    <w:rsid w:val="00C3119C"/>
    <w:rsid w:val="00C4031C"/>
    <w:rsid w:val="00C43DB5"/>
    <w:rsid w:val="00C514A7"/>
    <w:rsid w:val="00C706FF"/>
    <w:rsid w:val="00C74CE8"/>
    <w:rsid w:val="00C90657"/>
    <w:rsid w:val="00C9536A"/>
    <w:rsid w:val="00CA1AC9"/>
    <w:rsid w:val="00CB5412"/>
    <w:rsid w:val="00CD2F21"/>
    <w:rsid w:val="00CD7E92"/>
    <w:rsid w:val="00D03706"/>
    <w:rsid w:val="00D048B7"/>
    <w:rsid w:val="00D1262C"/>
    <w:rsid w:val="00D14DB9"/>
    <w:rsid w:val="00D202CF"/>
    <w:rsid w:val="00D35C86"/>
    <w:rsid w:val="00D42526"/>
    <w:rsid w:val="00D4497C"/>
    <w:rsid w:val="00D51B1D"/>
    <w:rsid w:val="00D5627D"/>
    <w:rsid w:val="00D57C42"/>
    <w:rsid w:val="00D62988"/>
    <w:rsid w:val="00D70E13"/>
    <w:rsid w:val="00D845E0"/>
    <w:rsid w:val="00D878E1"/>
    <w:rsid w:val="00D87D2D"/>
    <w:rsid w:val="00D905C4"/>
    <w:rsid w:val="00D9132A"/>
    <w:rsid w:val="00DA2896"/>
    <w:rsid w:val="00DA71C3"/>
    <w:rsid w:val="00DB2B70"/>
    <w:rsid w:val="00DB73CD"/>
    <w:rsid w:val="00DC0A3E"/>
    <w:rsid w:val="00DC5B4A"/>
    <w:rsid w:val="00DC7831"/>
    <w:rsid w:val="00DC7B9C"/>
    <w:rsid w:val="00DD5742"/>
    <w:rsid w:val="00DE44BB"/>
    <w:rsid w:val="00DE738F"/>
    <w:rsid w:val="00DF1B2F"/>
    <w:rsid w:val="00DF27AE"/>
    <w:rsid w:val="00DF2A76"/>
    <w:rsid w:val="00DF4B6D"/>
    <w:rsid w:val="00DF5B17"/>
    <w:rsid w:val="00DF719C"/>
    <w:rsid w:val="00E009AD"/>
    <w:rsid w:val="00E041C2"/>
    <w:rsid w:val="00E14BB5"/>
    <w:rsid w:val="00E1751F"/>
    <w:rsid w:val="00E354F4"/>
    <w:rsid w:val="00E36D06"/>
    <w:rsid w:val="00E44E2C"/>
    <w:rsid w:val="00E46348"/>
    <w:rsid w:val="00E47B3B"/>
    <w:rsid w:val="00E60267"/>
    <w:rsid w:val="00E60A10"/>
    <w:rsid w:val="00E63138"/>
    <w:rsid w:val="00E72782"/>
    <w:rsid w:val="00E800E7"/>
    <w:rsid w:val="00E82448"/>
    <w:rsid w:val="00E90910"/>
    <w:rsid w:val="00E97A9C"/>
    <w:rsid w:val="00EA4024"/>
    <w:rsid w:val="00EA4B1F"/>
    <w:rsid w:val="00EB0304"/>
    <w:rsid w:val="00EB6582"/>
    <w:rsid w:val="00EC0CD3"/>
    <w:rsid w:val="00EC0F7A"/>
    <w:rsid w:val="00ED2D79"/>
    <w:rsid w:val="00EE7895"/>
    <w:rsid w:val="00EF18C1"/>
    <w:rsid w:val="00EF6BC6"/>
    <w:rsid w:val="00F02A17"/>
    <w:rsid w:val="00F05829"/>
    <w:rsid w:val="00F1300D"/>
    <w:rsid w:val="00F25270"/>
    <w:rsid w:val="00F25E6E"/>
    <w:rsid w:val="00F34524"/>
    <w:rsid w:val="00F42B37"/>
    <w:rsid w:val="00F43993"/>
    <w:rsid w:val="00F44245"/>
    <w:rsid w:val="00F50FAC"/>
    <w:rsid w:val="00F547F7"/>
    <w:rsid w:val="00F71114"/>
    <w:rsid w:val="00F71ADB"/>
    <w:rsid w:val="00F71B22"/>
    <w:rsid w:val="00F72461"/>
    <w:rsid w:val="00F74258"/>
    <w:rsid w:val="00F76A22"/>
    <w:rsid w:val="00F86D7B"/>
    <w:rsid w:val="00F9105E"/>
    <w:rsid w:val="00F93F06"/>
    <w:rsid w:val="00F95DE1"/>
    <w:rsid w:val="00FA0034"/>
    <w:rsid w:val="00FB25F3"/>
    <w:rsid w:val="00FB76BF"/>
    <w:rsid w:val="00FC33B2"/>
    <w:rsid w:val="00FC3A89"/>
    <w:rsid w:val="00FC3AC8"/>
    <w:rsid w:val="00FD202C"/>
    <w:rsid w:val="00FD2526"/>
    <w:rsid w:val="00FD50E2"/>
    <w:rsid w:val="00FD63AD"/>
    <w:rsid w:val="00FE3A06"/>
    <w:rsid w:val="00FE62DA"/>
    <w:rsid w:val="00FF088C"/>
    <w:rsid w:val="00FF28EC"/>
    <w:rsid w:val="00FF5451"/>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qFormat/>
    <w:rsid w:val="00CA1AC9"/>
    <w:rPr>
      <w:sz w:val="18"/>
      <w:szCs w:val="18"/>
    </w:rPr>
  </w:style>
  <w:style w:type="paragraph" w:styleId="ab">
    <w:name w:val="footer"/>
    <w:basedOn w:val="a"/>
    <w:link w:val="ac"/>
    <w:uiPriority w:val="99"/>
    <w:qFormat/>
    <w:rsid w:val="00CA1AC9"/>
    <w:pPr>
      <w:tabs>
        <w:tab w:val="center" w:pos="4153"/>
        <w:tab w:val="right" w:pos="8306"/>
      </w:tabs>
      <w:snapToGrid w:val="0"/>
      <w:jc w:val="left"/>
    </w:pPr>
    <w:rPr>
      <w:sz w:val="18"/>
      <w:szCs w:val="18"/>
    </w:rPr>
  </w:style>
  <w:style w:type="paragraph" w:styleId="ad">
    <w:name w:val="header"/>
    <w:basedOn w:val="a"/>
    <w:link w:val="ae"/>
    <w:qFormat/>
    <w:rsid w:val="00CA1AC9"/>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unhideWhenUsed/>
    <w:qFormat/>
    <w:rsid w:val="00CA1AC9"/>
    <w:rPr>
      <w:color w:val="0000FF"/>
      <w:u w:val="single"/>
    </w:rPr>
  </w:style>
  <w:style w:type="character" w:styleId="af0">
    <w:name w:val="annotation reference"/>
    <w:basedOn w:val="a0"/>
    <w:uiPriority w:val="99"/>
    <w:semiHidden/>
    <w:unhideWhenUsed/>
    <w:qFormat/>
    <w:rsid w:val="00CA1AC9"/>
    <w:rPr>
      <w:sz w:val="21"/>
      <w:szCs w:val="21"/>
    </w:rPr>
  </w:style>
  <w:style w:type="table" w:styleId="af1">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CA1AC9"/>
    <w:pPr>
      <w:widowControl/>
      <w:jc w:val="left"/>
    </w:pPr>
    <w:rPr>
      <w:rFonts w:ascii="宋体" w:eastAsia="微软雅黑" w:hAnsi="Courier New"/>
      <w:kern w:val="0"/>
      <w:sz w:val="20"/>
      <w:szCs w:val="21"/>
    </w:rPr>
  </w:style>
  <w:style w:type="paragraph" w:customStyle="1" w:styleId="10">
    <w:name w:val="1_0"/>
    <w:basedOn w:val="a"/>
    <w:next w:val="1"/>
    <w:qFormat/>
    <w:rsid w:val="00CA1AC9"/>
    <w:rPr>
      <w:rFonts w:ascii="宋体" w:hAnsi="Courier New"/>
      <w:szCs w:val="22"/>
    </w:rPr>
  </w:style>
  <w:style w:type="paragraph" w:customStyle="1" w:styleId="11">
    <w:name w:val="无间隔1"/>
    <w:uiPriority w:val="99"/>
    <w:qFormat/>
    <w:rsid w:val="00CA1AC9"/>
    <w:pPr>
      <w:adjustRightInd w:val="0"/>
      <w:snapToGrid w:val="0"/>
    </w:pPr>
    <w:rPr>
      <w:rFonts w:ascii="Tahoma" w:eastAsia="微软雅黑" w:hAnsi="Tahoma"/>
      <w:sz w:val="22"/>
      <w:szCs w:val="22"/>
    </w:rPr>
  </w:style>
  <w:style w:type="character" w:customStyle="1" w:styleId="ac">
    <w:name w:val="页脚 字符"/>
    <w:link w:val="ab"/>
    <w:uiPriority w:val="99"/>
    <w:qFormat/>
    <w:rsid w:val="00CA1AC9"/>
    <w:rPr>
      <w:kern w:val="2"/>
      <w:sz w:val="18"/>
      <w:szCs w:val="18"/>
    </w:rPr>
  </w:style>
  <w:style w:type="character" w:customStyle="1" w:styleId="apple-style-span">
    <w:name w:val="apple-style-span"/>
    <w:basedOn w:val="a0"/>
    <w:qFormat/>
    <w:rsid w:val="00CA1AC9"/>
  </w:style>
  <w:style w:type="character" w:customStyle="1" w:styleId="ae">
    <w:name w:val="页眉 字符"/>
    <w:link w:val="ad"/>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2">
    <w:name w:val="List Paragraph"/>
    <w:basedOn w:val="a"/>
    <w:uiPriority w:val="34"/>
    <w:qFormat/>
    <w:rsid w:val="00444368"/>
    <w:pPr>
      <w:ind w:firstLineChars="200" w:firstLine="420"/>
    </w:pPr>
  </w:style>
  <w:style w:type="paragraph" w:styleId="af3">
    <w:name w:val="Body Text Indent"/>
    <w:basedOn w:val="a"/>
    <w:link w:val="af4"/>
    <w:qFormat/>
    <w:rsid w:val="00516B2C"/>
    <w:pPr>
      <w:spacing w:after="120"/>
      <w:ind w:leftChars="200" w:left="420"/>
    </w:pPr>
    <w:rPr>
      <w:rFonts w:ascii="Calibri" w:hAnsi="Calibri"/>
      <w:szCs w:val="22"/>
    </w:rPr>
  </w:style>
  <w:style w:type="character" w:customStyle="1" w:styleId="af4">
    <w:name w:val="正文文本缩进 字符"/>
    <w:basedOn w:val="a0"/>
    <w:link w:val="af3"/>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5">
    <w:name w:val="Body Text"/>
    <w:basedOn w:val="a"/>
    <w:link w:val="af6"/>
    <w:uiPriority w:val="99"/>
    <w:semiHidden/>
    <w:unhideWhenUsed/>
    <w:rsid w:val="00302720"/>
    <w:pPr>
      <w:spacing w:after="120"/>
    </w:pPr>
  </w:style>
  <w:style w:type="character" w:customStyle="1" w:styleId="af6">
    <w:name w:val="正文文本 字符"/>
    <w:basedOn w:val="a0"/>
    <w:link w:val="af5"/>
    <w:uiPriority w:val="99"/>
    <w:semiHidden/>
    <w:rsid w:val="0030272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23</Pages>
  <Words>1544</Words>
  <Characters>8803</Characters>
  <Application>Microsoft Office Word</Application>
  <DocSecurity>0</DocSecurity>
  <Lines>73</Lines>
  <Paragraphs>20</Paragraphs>
  <ScaleCrop>false</ScaleCrop>
  <Company>aaa</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230</cp:revision>
  <cp:lastPrinted>2011-11-29T08:47:00Z</cp:lastPrinted>
  <dcterms:created xsi:type="dcterms:W3CDTF">2018-02-28T04:01:00Z</dcterms:created>
  <dcterms:modified xsi:type="dcterms:W3CDTF">2020-09-14T01:04:00Z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