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083CC" w14:textId="77777777" w:rsidR="001360AA" w:rsidRPr="00DA2AA1" w:rsidRDefault="002A5941">
      <w:pPr>
        <w:jc w:val="center"/>
        <w:rPr>
          <w:b/>
          <w:sz w:val="28"/>
        </w:rPr>
      </w:pPr>
      <w:r>
        <w:rPr>
          <w:rFonts w:hint="eastAsia"/>
          <w:b/>
          <w:sz w:val="28"/>
        </w:rPr>
        <w:t>广州大学城能源发展有限公司</w:t>
      </w:r>
    </w:p>
    <w:p w14:paraId="752CF2B0" w14:textId="65C1656F" w:rsidR="00FF6134" w:rsidRDefault="00FB143E">
      <w:pPr>
        <w:jc w:val="center"/>
        <w:rPr>
          <w:b/>
          <w:sz w:val="28"/>
        </w:rPr>
      </w:pPr>
      <w:r>
        <w:rPr>
          <w:rFonts w:hint="eastAsia"/>
          <w:b/>
          <w:sz w:val="28"/>
        </w:rPr>
        <w:t>广州大学城广美热水站自控系统改造机柜及广外、广大二期热水站自控系统机柜背板采购及相关服务</w:t>
      </w:r>
    </w:p>
    <w:p w14:paraId="58673203" w14:textId="77777777" w:rsidR="001360AA" w:rsidRPr="00DA2AA1" w:rsidRDefault="00CB6FFA">
      <w:pPr>
        <w:jc w:val="center"/>
        <w:rPr>
          <w:b/>
          <w:sz w:val="28"/>
        </w:rPr>
      </w:pPr>
      <w:r w:rsidRPr="00DA2AA1">
        <w:rPr>
          <w:rFonts w:hint="eastAsia"/>
          <w:b/>
          <w:sz w:val="28"/>
        </w:rPr>
        <w:t>竞选文件</w:t>
      </w:r>
    </w:p>
    <w:p w14:paraId="50F80637" w14:textId="77777777" w:rsidR="001360AA" w:rsidRPr="005449D3" w:rsidRDefault="00CB6FFA" w:rsidP="002A6ECF">
      <w:pPr>
        <w:pStyle w:val="11"/>
        <w:numPr>
          <w:ilvl w:val="0"/>
          <w:numId w:val="1"/>
        </w:numPr>
        <w:spacing w:beforeLines="50" w:before="156" w:afterLines="50" w:after="156" w:line="360" w:lineRule="auto"/>
        <w:ind w:left="0" w:firstLine="482"/>
        <w:rPr>
          <w:rFonts w:ascii="宋体" w:hAnsi="宋体"/>
          <w:b/>
          <w:bCs/>
          <w:sz w:val="24"/>
        </w:rPr>
      </w:pPr>
      <w:r w:rsidRPr="005449D3">
        <w:rPr>
          <w:rFonts w:ascii="宋体" w:hAnsi="宋体" w:hint="eastAsia"/>
          <w:b/>
          <w:bCs/>
          <w:sz w:val="24"/>
        </w:rPr>
        <w:t>项目名称和采购内容</w:t>
      </w:r>
    </w:p>
    <w:p w14:paraId="561356E7" w14:textId="7D28F750" w:rsidR="002A5941" w:rsidRPr="00BE70CB" w:rsidRDefault="00CB6FFA" w:rsidP="00631649">
      <w:pPr>
        <w:pStyle w:val="11"/>
        <w:numPr>
          <w:ilvl w:val="0"/>
          <w:numId w:val="2"/>
        </w:numPr>
        <w:spacing w:beforeLines="50" w:before="156" w:afterLines="50" w:after="156" w:line="360" w:lineRule="auto"/>
        <w:ind w:firstLineChars="177" w:firstLine="425"/>
        <w:rPr>
          <w:rFonts w:ascii="宋体" w:hAnsi="宋体"/>
          <w:sz w:val="24"/>
        </w:rPr>
      </w:pPr>
      <w:r w:rsidRPr="00C232F3">
        <w:rPr>
          <w:rFonts w:ascii="宋体" w:hAnsi="宋体" w:hint="eastAsia"/>
          <w:sz w:val="24"/>
        </w:rPr>
        <w:t>项目名称：</w:t>
      </w:r>
      <w:r w:rsidR="00FB143E">
        <w:rPr>
          <w:rFonts w:ascii="宋体" w:hAnsi="宋体" w:hint="eastAsia"/>
          <w:sz w:val="24"/>
        </w:rPr>
        <w:t>广州大学城广美热水站自控系统改造机柜及广外、广大二期热水站自控系统机柜背板采购及相关服务</w:t>
      </w:r>
    </w:p>
    <w:p w14:paraId="3EF9BD7A" w14:textId="27A4A2FD" w:rsidR="001360AA" w:rsidRPr="00BE70CB" w:rsidRDefault="00CB6FFA" w:rsidP="00631649">
      <w:pPr>
        <w:pStyle w:val="11"/>
        <w:numPr>
          <w:ilvl w:val="0"/>
          <w:numId w:val="2"/>
        </w:numPr>
        <w:spacing w:beforeLines="50" w:before="156" w:afterLines="50" w:after="156" w:line="360" w:lineRule="auto"/>
        <w:ind w:firstLineChars="177" w:firstLine="425"/>
        <w:rPr>
          <w:rFonts w:ascii="宋体" w:hAnsi="宋体"/>
          <w:sz w:val="24"/>
        </w:rPr>
      </w:pPr>
      <w:r w:rsidRPr="00C232F3">
        <w:rPr>
          <w:rFonts w:ascii="宋体" w:hAnsi="宋体" w:hint="eastAsia"/>
          <w:sz w:val="24"/>
        </w:rPr>
        <w:t>采购限价：</w:t>
      </w:r>
      <w:r w:rsidR="00D81CDB" w:rsidRPr="00BE70CB">
        <w:rPr>
          <w:rFonts w:ascii="宋体" w:eastAsia="宋体" w:hAnsi="宋体" w:cs="宋体" w:hint="eastAsia"/>
          <w:sz w:val="24"/>
        </w:rPr>
        <w:t>限价人民</w:t>
      </w:r>
      <w:r w:rsidR="00D81CDB" w:rsidRPr="00631649">
        <w:rPr>
          <w:rFonts w:ascii="宋体" w:hAnsi="宋体" w:hint="eastAsia"/>
          <w:sz w:val="24"/>
        </w:rPr>
        <w:t>币</w:t>
      </w:r>
      <w:r w:rsidR="00FB143E" w:rsidRPr="00631649">
        <w:rPr>
          <w:rFonts w:ascii="宋体" w:hAnsi="宋体"/>
          <w:sz w:val="24"/>
        </w:rPr>
        <w:t>23.5</w:t>
      </w:r>
      <w:r w:rsidR="00D81CDB" w:rsidRPr="00631649">
        <w:rPr>
          <w:rFonts w:ascii="宋体" w:hAnsi="宋体" w:hint="eastAsia"/>
          <w:sz w:val="24"/>
        </w:rPr>
        <w:t>万元</w:t>
      </w:r>
      <w:r w:rsidR="00D81CDB" w:rsidRPr="00631649">
        <w:rPr>
          <w:rFonts w:ascii="宋体" w:hAnsi="宋体"/>
          <w:sz w:val="24"/>
        </w:rPr>
        <w:t>。</w:t>
      </w:r>
      <w:r w:rsidRPr="00BE70CB">
        <w:rPr>
          <w:rFonts w:ascii="宋体" w:hAnsi="宋体" w:hint="eastAsia"/>
          <w:sz w:val="24"/>
        </w:rPr>
        <w:t>（投标报价超过采购限价为无效投标）。</w:t>
      </w:r>
    </w:p>
    <w:p w14:paraId="0DE6B7D5" w14:textId="0DE47C45" w:rsidR="001360AA" w:rsidRPr="00BE70CB" w:rsidRDefault="00CB6FFA" w:rsidP="00631649">
      <w:pPr>
        <w:pStyle w:val="11"/>
        <w:numPr>
          <w:ilvl w:val="0"/>
          <w:numId w:val="2"/>
        </w:numPr>
        <w:spacing w:beforeLines="50" w:before="156" w:afterLines="50" w:after="156" w:line="360" w:lineRule="auto"/>
        <w:ind w:firstLineChars="177" w:firstLine="425"/>
        <w:rPr>
          <w:rFonts w:ascii="宋体" w:hAnsi="宋体"/>
          <w:sz w:val="24"/>
        </w:rPr>
      </w:pPr>
      <w:r w:rsidRPr="00BE70CB">
        <w:rPr>
          <w:rFonts w:ascii="宋体" w:hAnsi="宋体" w:hint="eastAsia"/>
          <w:sz w:val="24"/>
        </w:rPr>
        <w:t>采购内容</w:t>
      </w:r>
      <w:r w:rsidR="002D3332">
        <w:rPr>
          <w:rFonts w:ascii="宋体" w:hAnsi="宋体" w:hint="eastAsia"/>
          <w:sz w:val="24"/>
        </w:rPr>
        <w:t>:</w:t>
      </w:r>
      <w:r w:rsidRPr="00BE70CB">
        <w:rPr>
          <w:rFonts w:ascii="宋体" w:hAnsi="宋体" w:hint="eastAsia"/>
          <w:sz w:val="24"/>
        </w:rPr>
        <w:t>具体详见附件</w:t>
      </w:r>
      <w:r w:rsidRPr="00BE70CB">
        <w:rPr>
          <w:rFonts w:ascii="宋体" w:hAnsi="宋体"/>
          <w:sz w:val="24"/>
        </w:rPr>
        <w:t>1本项目“</w:t>
      </w:r>
      <w:r w:rsidR="00FE6857">
        <w:rPr>
          <w:rFonts w:ascii="宋体" w:hAnsi="宋体"/>
          <w:sz w:val="24"/>
        </w:rPr>
        <w:t>用户</w:t>
      </w:r>
      <w:r w:rsidRPr="00BE70CB">
        <w:rPr>
          <w:rFonts w:ascii="宋体" w:hAnsi="宋体"/>
          <w:sz w:val="24"/>
        </w:rPr>
        <w:t>需求</w:t>
      </w:r>
      <w:r w:rsidR="00FE6857">
        <w:rPr>
          <w:rFonts w:ascii="宋体" w:hAnsi="宋体"/>
          <w:sz w:val="24"/>
        </w:rPr>
        <w:t>书</w:t>
      </w:r>
      <w:r w:rsidRPr="00BE70CB">
        <w:rPr>
          <w:rFonts w:ascii="宋体" w:hAnsi="宋体"/>
          <w:sz w:val="24"/>
        </w:rPr>
        <w:t>”</w:t>
      </w:r>
      <w:r w:rsidR="002A5941" w:rsidRPr="00BE70CB">
        <w:rPr>
          <w:rFonts w:ascii="宋体" w:hAnsi="宋体" w:hint="eastAsia"/>
          <w:sz w:val="24"/>
        </w:rPr>
        <w:t>。</w:t>
      </w:r>
    </w:p>
    <w:p w14:paraId="672716EE" w14:textId="257CB3EC" w:rsidR="001360AA" w:rsidRPr="005449D3" w:rsidRDefault="00D948ED" w:rsidP="002A6ECF">
      <w:pPr>
        <w:pStyle w:val="11"/>
        <w:numPr>
          <w:ilvl w:val="0"/>
          <w:numId w:val="1"/>
        </w:numPr>
        <w:spacing w:beforeLines="50" w:before="156" w:afterLines="50" w:after="156" w:line="360" w:lineRule="auto"/>
        <w:ind w:left="0" w:firstLine="482"/>
        <w:rPr>
          <w:rFonts w:ascii="宋体" w:hAnsi="宋体"/>
          <w:b/>
          <w:bCs/>
          <w:sz w:val="24"/>
        </w:rPr>
      </w:pPr>
      <w:r>
        <w:rPr>
          <w:rFonts w:ascii="宋体" w:hAnsi="宋体" w:hint="eastAsia"/>
          <w:b/>
          <w:bCs/>
          <w:sz w:val="24"/>
        </w:rPr>
        <w:t>报价单位资格</w:t>
      </w:r>
      <w:r w:rsidR="00CB6FFA" w:rsidRPr="005449D3">
        <w:rPr>
          <w:rFonts w:ascii="宋体" w:hAnsi="宋体" w:hint="eastAsia"/>
          <w:b/>
          <w:bCs/>
          <w:sz w:val="24"/>
        </w:rPr>
        <w:t>要求</w:t>
      </w:r>
    </w:p>
    <w:p w14:paraId="61A79D46" w14:textId="77777777" w:rsidR="001360AA" w:rsidRPr="00DA2AA1" w:rsidRDefault="00CB6FFA" w:rsidP="00115302">
      <w:pPr>
        <w:pStyle w:val="11"/>
        <w:numPr>
          <w:ilvl w:val="0"/>
          <w:numId w:val="31"/>
        </w:numPr>
        <w:tabs>
          <w:tab w:val="left" w:pos="0"/>
        </w:tabs>
        <w:spacing w:beforeLines="50" w:before="156" w:afterLines="50" w:after="156" w:line="360" w:lineRule="auto"/>
        <w:ind w:firstLineChars="177" w:firstLine="425"/>
        <w:rPr>
          <w:rFonts w:ascii="宋体" w:hAnsi="宋体"/>
          <w:sz w:val="24"/>
        </w:rPr>
      </w:pPr>
      <w:r w:rsidRPr="00DA2AA1">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14:paraId="76496716" w14:textId="77777777" w:rsidR="001360AA" w:rsidRDefault="00CB6FFA" w:rsidP="00115302">
      <w:pPr>
        <w:pStyle w:val="11"/>
        <w:numPr>
          <w:ilvl w:val="0"/>
          <w:numId w:val="31"/>
        </w:numPr>
        <w:tabs>
          <w:tab w:val="left" w:pos="0"/>
        </w:tabs>
        <w:spacing w:beforeLines="50" w:before="156" w:afterLines="50" w:after="156" w:line="360" w:lineRule="auto"/>
        <w:ind w:firstLineChars="177" w:firstLine="425"/>
        <w:rPr>
          <w:rFonts w:ascii="宋体" w:hAnsi="宋体"/>
          <w:sz w:val="24"/>
        </w:rPr>
      </w:pPr>
      <w:r w:rsidRPr="00DA2AA1">
        <w:rPr>
          <w:rFonts w:ascii="宋体" w:hAnsi="宋体" w:hint="eastAsia"/>
          <w:sz w:val="24"/>
        </w:rPr>
        <w:t>已办理合法税务登记，具有开具相应增值税专用发票资格；</w:t>
      </w:r>
    </w:p>
    <w:p w14:paraId="79049CF7" w14:textId="77777777" w:rsidR="002A5941" w:rsidRPr="008F60CE" w:rsidRDefault="009E0877" w:rsidP="00115302">
      <w:pPr>
        <w:pStyle w:val="11"/>
        <w:numPr>
          <w:ilvl w:val="0"/>
          <w:numId w:val="31"/>
        </w:numPr>
        <w:tabs>
          <w:tab w:val="left" w:pos="0"/>
        </w:tabs>
        <w:spacing w:beforeLines="50" w:before="156" w:afterLines="50" w:after="156" w:line="360" w:lineRule="auto"/>
        <w:ind w:firstLineChars="177" w:firstLine="425"/>
        <w:rPr>
          <w:rFonts w:ascii="宋体" w:hAnsi="宋体"/>
          <w:sz w:val="24"/>
        </w:rPr>
      </w:pPr>
      <w:r w:rsidRPr="008F60CE">
        <w:rPr>
          <w:rFonts w:ascii="宋体" w:hAnsi="宋体" w:hint="eastAsia"/>
          <w:sz w:val="24"/>
        </w:rPr>
        <w:t>供应商</w:t>
      </w:r>
      <w:r w:rsidR="002A5941" w:rsidRPr="008F60CE">
        <w:rPr>
          <w:rFonts w:ascii="宋体" w:hAnsi="宋体" w:hint="eastAsia"/>
          <w:sz w:val="24"/>
        </w:rPr>
        <w:t>为非和利时生产制造商须提供和利时厂家针对本项目给予投标人的授权证明；</w:t>
      </w:r>
    </w:p>
    <w:p w14:paraId="4106B82D" w14:textId="0DFBD8AD" w:rsidR="002A5941" w:rsidRPr="008F60CE" w:rsidRDefault="009E0877" w:rsidP="00115302">
      <w:pPr>
        <w:pStyle w:val="11"/>
        <w:numPr>
          <w:ilvl w:val="0"/>
          <w:numId w:val="31"/>
        </w:numPr>
        <w:tabs>
          <w:tab w:val="left" w:pos="0"/>
        </w:tabs>
        <w:spacing w:beforeLines="50" w:before="156" w:afterLines="50" w:after="156" w:line="360" w:lineRule="auto"/>
        <w:ind w:firstLineChars="177" w:firstLine="425"/>
        <w:rPr>
          <w:rFonts w:ascii="宋体" w:hAnsi="宋体"/>
          <w:sz w:val="24"/>
        </w:rPr>
      </w:pPr>
      <w:r w:rsidRPr="008F60CE">
        <w:rPr>
          <w:rFonts w:ascii="宋体" w:hAnsi="宋体" w:hint="eastAsia"/>
          <w:sz w:val="24"/>
        </w:rPr>
        <w:t>供应商</w:t>
      </w:r>
      <w:r w:rsidR="002A5941" w:rsidRPr="008F60CE">
        <w:rPr>
          <w:rFonts w:ascii="宋体" w:hAnsi="宋体" w:hint="eastAsia"/>
          <w:sz w:val="24"/>
        </w:rPr>
        <w:t>必须提供201</w:t>
      </w:r>
      <w:r w:rsidR="00100F68" w:rsidRPr="008F60CE">
        <w:rPr>
          <w:rFonts w:ascii="宋体" w:hAnsi="宋体"/>
          <w:sz w:val="24"/>
        </w:rPr>
        <w:t>7</w:t>
      </w:r>
      <w:r w:rsidR="002A5941" w:rsidRPr="008F60CE">
        <w:rPr>
          <w:rFonts w:ascii="宋体" w:hAnsi="宋体" w:hint="eastAsia"/>
          <w:sz w:val="24"/>
        </w:rPr>
        <w:t>年1月1日至今，至少</w:t>
      </w:r>
      <w:r w:rsidR="002A5941" w:rsidRPr="008F60CE">
        <w:rPr>
          <w:rFonts w:ascii="宋体" w:hAnsi="宋体"/>
          <w:sz w:val="24"/>
        </w:rPr>
        <w:t>1</w:t>
      </w:r>
      <w:r w:rsidR="002A5941" w:rsidRPr="008F60CE">
        <w:rPr>
          <w:rFonts w:ascii="宋体" w:hAnsi="宋体" w:hint="eastAsia"/>
          <w:sz w:val="24"/>
        </w:rPr>
        <w:t>个完成过质量合格的西门子S7200,300PLC系列系统或与此相当的系统采集数据监控业绩的供货业绩，提供合同和验收等证明材料复印件并加盖公章；</w:t>
      </w:r>
    </w:p>
    <w:p w14:paraId="39D46759" w14:textId="77777777" w:rsidR="001360AA" w:rsidRPr="00DA2AA1" w:rsidRDefault="00CB6FFA" w:rsidP="00115302">
      <w:pPr>
        <w:pStyle w:val="11"/>
        <w:numPr>
          <w:ilvl w:val="0"/>
          <w:numId w:val="31"/>
        </w:numPr>
        <w:tabs>
          <w:tab w:val="left" w:pos="0"/>
        </w:tabs>
        <w:spacing w:beforeLines="50" w:before="156" w:afterLines="50" w:after="156" w:line="360" w:lineRule="auto"/>
        <w:ind w:firstLineChars="177" w:firstLine="425"/>
        <w:rPr>
          <w:rFonts w:ascii="宋体" w:hAnsi="宋体"/>
          <w:sz w:val="24"/>
        </w:rPr>
      </w:pPr>
      <w:r w:rsidRPr="00DA2AA1">
        <w:rPr>
          <w:rFonts w:ascii="宋体" w:hAnsi="宋体" w:hint="eastAsia"/>
          <w:sz w:val="24"/>
        </w:rPr>
        <w:t>不接受联合体报价。</w:t>
      </w:r>
    </w:p>
    <w:p w14:paraId="248D825F" w14:textId="125753EA" w:rsidR="001360AA" w:rsidRPr="005449D3" w:rsidRDefault="00CB6FFA" w:rsidP="002A6ECF">
      <w:pPr>
        <w:pStyle w:val="11"/>
        <w:numPr>
          <w:ilvl w:val="0"/>
          <w:numId w:val="1"/>
        </w:numPr>
        <w:spacing w:beforeLines="50" w:before="156" w:afterLines="50" w:after="156" w:line="360" w:lineRule="auto"/>
        <w:ind w:left="0" w:firstLine="482"/>
        <w:rPr>
          <w:rFonts w:ascii="宋体" w:hAnsi="宋体"/>
          <w:b/>
          <w:bCs/>
          <w:sz w:val="24"/>
        </w:rPr>
      </w:pPr>
      <w:r w:rsidRPr="005449D3">
        <w:rPr>
          <w:rFonts w:ascii="宋体" w:hAnsi="宋体" w:hint="eastAsia"/>
          <w:b/>
          <w:bCs/>
          <w:sz w:val="24"/>
        </w:rPr>
        <w:t>费用、支付方式及货期</w:t>
      </w:r>
    </w:p>
    <w:p w14:paraId="63CF4376" w14:textId="77777777" w:rsidR="001360AA" w:rsidRPr="00DA2AA1" w:rsidRDefault="00CB6FFA" w:rsidP="00115302">
      <w:pPr>
        <w:pStyle w:val="11"/>
        <w:numPr>
          <w:ilvl w:val="0"/>
          <w:numId w:val="32"/>
        </w:numPr>
        <w:tabs>
          <w:tab w:val="left" w:pos="0"/>
        </w:tabs>
        <w:spacing w:beforeLines="50" w:before="156" w:afterLines="50" w:after="156" w:line="360" w:lineRule="auto"/>
        <w:ind w:firstLineChars="177" w:firstLine="425"/>
        <w:rPr>
          <w:rFonts w:ascii="宋体" w:hAnsi="宋体"/>
          <w:sz w:val="24"/>
        </w:rPr>
      </w:pPr>
      <w:r w:rsidRPr="00DA2AA1">
        <w:rPr>
          <w:rFonts w:ascii="宋体" w:hAnsi="宋体" w:hint="eastAsia"/>
          <w:sz w:val="24"/>
        </w:rPr>
        <w:t>本项目采用综合单价包干，以实际采购数量进行结算。本项目的综合单价及总价包含供应商完成本项目（如果中标）约定所有工作内容所必须的所</w:t>
      </w:r>
      <w:r w:rsidRPr="00DA2AA1">
        <w:rPr>
          <w:rFonts w:ascii="宋体" w:hAnsi="宋体" w:hint="eastAsia"/>
          <w:sz w:val="24"/>
        </w:rPr>
        <w:lastRenderedPageBreak/>
        <w:t>有费用和供应商应承担的一切税费，包括但不限于全部人工、材料、随机零配件、标配工具、相关辅件、组件、包装运输至交货地（含装卸）、利润、税费</w:t>
      </w:r>
      <w:r w:rsidRPr="00DA2AA1">
        <w:rPr>
          <w:rFonts w:ascii="宋体" w:hAnsi="宋体" w:hint="eastAsia"/>
          <w:kern w:val="0"/>
          <w:sz w:val="24"/>
        </w:rPr>
        <w:t>（包括关税、增值税专用发票等）</w:t>
      </w:r>
      <w:r w:rsidRPr="00DA2AA1">
        <w:rPr>
          <w:rFonts w:ascii="宋体" w:hAnsi="宋体" w:hint="eastAsia"/>
          <w:sz w:val="24"/>
        </w:rPr>
        <w:t>、质保期服务、采购实施过程中不可预见费用</w:t>
      </w:r>
      <w:r w:rsidRPr="00DA2AA1">
        <w:rPr>
          <w:rFonts w:ascii="宋体" w:hAnsi="宋体" w:hint="eastAsia"/>
          <w:kern w:val="0"/>
          <w:sz w:val="24"/>
        </w:rPr>
        <w:t>以及与设备有关的特殊要求等完成本合同工作所需的所有费用</w:t>
      </w:r>
      <w:r w:rsidRPr="00DA2AA1">
        <w:rPr>
          <w:rFonts w:ascii="宋体" w:hAnsi="宋体" w:hint="eastAsia"/>
          <w:sz w:val="24"/>
        </w:rPr>
        <w:t>，采购人有权根据实际情况调整采购数量。</w:t>
      </w:r>
    </w:p>
    <w:p w14:paraId="41AD61A4" w14:textId="77777777" w:rsidR="00CA5A97" w:rsidRDefault="00CB6FFA" w:rsidP="00115302">
      <w:pPr>
        <w:pStyle w:val="11"/>
        <w:numPr>
          <w:ilvl w:val="0"/>
          <w:numId w:val="32"/>
        </w:numPr>
        <w:tabs>
          <w:tab w:val="left" w:pos="0"/>
        </w:tabs>
        <w:spacing w:beforeLines="50" w:before="156" w:afterLines="50" w:after="156" w:line="360" w:lineRule="auto"/>
        <w:ind w:firstLineChars="177" w:firstLine="425"/>
        <w:rPr>
          <w:rFonts w:ascii="宋体" w:hAnsi="宋体"/>
          <w:sz w:val="24"/>
        </w:rPr>
      </w:pPr>
      <w:r w:rsidRPr="00DA2AA1">
        <w:rPr>
          <w:rFonts w:ascii="宋体" w:hAnsi="宋体" w:hint="eastAsia"/>
          <w:sz w:val="24"/>
        </w:rPr>
        <w:t>付款方式：</w:t>
      </w:r>
    </w:p>
    <w:p w14:paraId="7B245C26" w14:textId="10165B7C" w:rsidR="00CA5A97" w:rsidRPr="00CA5A97" w:rsidRDefault="00CA5A97" w:rsidP="00115302">
      <w:pPr>
        <w:pStyle w:val="11"/>
        <w:numPr>
          <w:ilvl w:val="0"/>
          <w:numId w:val="27"/>
        </w:numPr>
        <w:tabs>
          <w:tab w:val="clear" w:pos="993"/>
        </w:tabs>
        <w:spacing w:beforeLines="50" w:before="156" w:afterLines="50" w:after="156" w:line="360" w:lineRule="auto"/>
        <w:ind w:left="0" w:firstLineChars="0" w:firstLine="426"/>
        <w:rPr>
          <w:rFonts w:ascii="宋体" w:hAnsi="宋体"/>
          <w:sz w:val="24"/>
        </w:rPr>
      </w:pPr>
      <w:r w:rsidRPr="00E0403A">
        <w:rPr>
          <w:rFonts w:ascii="宋体" w:hAnsi="宋体" w:hint="eastAsia"/>
          <w:sz w:val="24"/>
        </w:rPr>
        <w:t>在合同履行期内，若国家税费调整，合同含税金额按国家规定税率作出相应调整，供方每次申请付款应按照合同内容开具相应税率的合法有效的增值税专用发票</w:t>
      </w:r>
      <w:r>
        <w:rPr>
          <w:rFonts w:ascii="宋体" w:hAnsi="宋体" w:hint="eastAsia"/>
          <w:sz w:val="24"/>
        </w:rPr>
        <w:t>。</w:t>
      </w:r>
    </w:p>
    <w:p w14:paraId="215BF49D" w14:textId="1C1FEDAE" w:rsidR="001360AA" w:rsidRPr="00DA2AA1" w:rsidRDefault="002A5941" w:rsidP="00115302">
      <w:pPr>
        <w:pStyle w:val="11"/>
        <w:numPr>
          <w:ilvl w:val="0"/>
          <w:numId w:val="27"/>
        </w:numPr>
        <w:tabs>
          <w:tab w:val="clear" w:pos="993"/>
        </w:tabs>
        <w:spacing w:beforeLines="50" w:before="156" w:afterLines="50" w:after="156" w:line="360" w:lineRule="auto"/>
        <w:ind w:left="0" w:firstLineChars="0" w:firstLine="426"/>
        <w:rPr>
          <w:rFonts w:ascii="宋体" w:hAnsi="宋体"/>
          <w:sz w:val="24"/>
        </w:rPr>
      </w:pPr>
      <w:r w:rsidRPr="005449D3">
        <w:rPr>
          <w:rFonts w:ascii="宋体" w:hAnsi="宋体" w:hint="eastAsia"/>
          <w:sz w:val="24"/>
        </w:rPr>
        <w:t>合同签订预付合同总价的30%款项作为预付款；</w:t>
      </w:r>
      <w:r w:rsidRPr="005449D3">
        <w:rPr>
          <w:rFonts w:ascii="宋体" w:hAnsi="宋体"/>
          <w:sz w:val="24"/>
        </w:rPr>
        <w:t>全部货物</w:t>
      </w:r>
      <w:r w:rsidRPr="005449D3">
        <w:rPr>
          <w:rFonts w:ascii="宋体" w:hAnsi="宋体" w:hint="eastAsia"/>
          <w:sz w:val="24"/>
        </w:rPr>
        <w:t>货到现场</w:t>
      </w:r>
      <w:r w:rsidRPr="005449D3">
        <w:rPr>
          <w:rFonts w:ascii="宋体" w:hAnsi="宋体"/>
          <w:sz w:val="24"/>
        </w:rPr>
        <w:t>并经双方验收合格签字和收到供方相关的技术资料（含控制软件的技术资料）后1</w:t>
      </w:r>
      <w:r w:rsidRPr="005449D3">
        <w:rPr>
          <w:rFonts w:ascii="宋体" w:hAnsi="宋体" w:hint="eastAsia"/>
          <w:sz w:val="24"/>
        </w:rPr>
        <w:t>5</w:t>
      </w:r>
      <w:r w:rsidRPr="005449D3">
        <w:rPr>
          <w:rFonts w:ascii="宋体" w:hAnsi="宋体"/>
          <w:sz w:val="24"/>
        </w:rPr>
        <w:t>天内支付</w:t>
      </w:r>
      <w:r w:rsidRPr="005449D3">
        <w:rPr>
          <w:rFonts w:ascii="宋体" w:hAnsi="宋体" w:hint="eastAsia"/>
          <w:sz w:val="24"/>
        </w:rPr>
        <w:t>至结算</w:t>
      </w:r>
      <w:r w:rsidRPr="005449D3">
        <w:rPr>
          <w:rFonts w:ascii="宋体" w:hAnsi="宋体"/>
          <w:sz w:val="24"/>
        </w:rPr>
        <w:t>价</w:t>
      </w:r>
      <w:r>
        <w:rPr>
          <w:rFonts w:ascii="宋体" w:cs="宋体"/>
          <w:sz w:val="24"/>
          <w:szCs w:val="28"/>
        </w:rPr>
        <w:t>的</w:t>
      </w:r>
      <w:r>
        <w:rPr>
          <w:rFonts w:ascii="宋体" w:cs="宋体" w:hint="eastAsia"/>
          <w:sz w:val="24"/>
          <w:szCs w:val="28"/>
        </w:rPr>
        <w:t>95</w:t>
      </w:r>
      <w:r>
        <w:rPr>
          <w:rFonts w:ascii="宋体" w:cs="宋体"/>
          <w:sz w:val="24"/>
          <w:szCs w:val="28"/>
        </w:rPr>
        <w:t>%</w:t>
      </w:r>
      <w:r>
        <w:rPr>
          <w:rFonts w:ascii="宋体" w:cs="宋体" w:hint="eastAsia"/>
          <w:sz w:val="24"/>
          <w:szCs w:val="28"/>
        </w:rPr>
        <w:t>款项</w:t>
      </w:r>
      <w:r>
        <w:rPr>
          <w:rFonts w:ascii="宋体" w:cs="宋体"/>
          <w:sz w:val="24"/>
          <w:szCs w:val="28"/>
        </w:rPr>
        <w:t>，</w:t>
      </w:r>
      <w:r>
        <w:rPr>
          <w:rFonts w:ascii="宋体" w:cs="宋体" w:hint="eastAsia"/>
          <w:sz w:val="24"/>
          <w:szCs w:val="28"/>
        </w:rPr>
        <w:t>同时余下结算价的5%作为质保金，</w:t>
      </w:r>
      <w:r w:rsidRPr="00CB4FF5">
        <w:rPr>
          <w:rFonts w:ascii="宋体" w:cs="宋体" w:hint="eastAsia"/>
          <w:sz w:val="24"/>
          <w:szCs w:val="28"/>
        </w:rPr>
        <w:t>质保期为1年，质保期满供方履行完质保期义务后付清余款。付款前供方开具相应金额增值税专用发票给需方</w:t>
      </w:r>
      <w:r>
        <w:rPr>
          <w:rFonts w:ascii="宋体" w:cs="宋体" w:hint="eastAsia"/>
          <w:sz w:val="24"/>
          <w:szCs w:val="28"/>
        </w:rPr>
        <w:t>。</w:t>
      </w:r>
    </w:p>
    <w:p w14:paraId="5FC3F058" w14:textId="7B1896B7" w:rsidR="001360AA" w:rsidRPr="00C0703B" w:rsidRDefault="003005EE" w:rsidP="00115302">
      <w:pPr>
        <w:pStyle w:val="11"/>
        <w:numPr>
          <w:ilvl w:val="0"/>
          <w:numId w:val="32"/>
        </w:numPr>
        <w:tabs>
          <w:tab w:val="left" w:pos="0"/>
        </w:tabs>
        <w:spacing w:beforeLines="50" w:before="156" w:afterLines="50" w:after="156" w:line="360" w:lineRule="auto"/>
        <w:ind w:firstLineChars="177" w:firstLine="425"/>
        <w:rPr>
          <w:rFonts w:ascii="宋体" w:hAnsi="宋体"/>
          <w:sz w:val="24"/>
        </w:rPr>
      </w:pPr>
      <w:r w:rsidRPr="00DA2AA1">
        <w:rPr>
          <w:rFonts w:ascii="宋体" w:hAnsi="宋体" w:hint="eastAsia"/>
          <w:sz w:val="24"/>
        </w:rPr>
        <w:t>货期：</w:t>
      </w:r>
      <w:r w:rsidRPr="008B03F5">
        <w:rPr>
          <w:rFonts w:ascii="宋体" w:hAnsi="宋体" w:hint="eastAsia"/>
          <w:bCs/>
          <w:sz w:val="24"/>
        </w:rPr>
        <w:t>签订合同后两周内</w:t>
      </w:r>
      <w:r>
        <w:rPr>
          <w:rFonts w:ascii="宋体" w:hAnsi="宋体" w:hint="eastAsia"/>
          <w:bCs/>
          <w:sz w:val="24"/>
        </w:rPr>
        <w:t>（连续计算，包含节假日）</w:t>
      </w:r>
      <w:r w:rsidRPr="008B03F5">
        <w:rPr>
          <w:rFonts w:ascii="宋体" w:hAnsi="宋体" w:hint="eastAsia"/>
          <w:bCs/>
          <w:sz w:val="24"/>
        </w:rPr>
        <w:t>中标人提供</w:t>
      </w:r>
      <w:r>
        <w:rPr>
          <w:rFonts w:ascii="宋体" w:hAnsi="宋体" w:hint="eastAsia"/>
          <w:bCs/>
          <w:sz w:val="24"/>
        </w:rPr>
        <w:t>详</w:t>
      </w:r>
      <w:r w:rsidRPr="00B57375">
        <w:rPr>
          <w:rFonts w:ascii="宋体" w:hAnsi="宋体" w:hint="eastAsia"/>
          <w:bCs/>
          <w:sz w:val="24"/>
        </w:rPr>
        <w:t>细的电气控制柜的电气设计图纸，包括面板设计图、机柜内布置简图、电气设计图，接线图等。采购人在</w:t>
      </w:r>
      <w:r w:rsidRPr="00B57375">
        <w:rPr>
          <w:rFonts w:ascii="宋体" w:hAnsi="宋体"/>
          <w:bCs/>
          <w:sz w:val="24"/>
        </w:rPr>
        <w:t>5</w:t>
      </w:r>
      <w:r w:rsidRPr="00B57375">
        <w:rPr>
          <w:rFonts w:ascii="宋体" w:hAnsi="宋体" w:hint="eastAsia"/>
          <w:bCs/>
          <w:sz w:val="24"/>
        </w:rPr>
        <w:t>个工作日内进行审核，审核合格后中标人方可投入生产。</w:t>
      </w:r>
      <w:r w:rsidRPr="00B57375">
        <w:rPr>
          <w:rFonts w:hint="eastAsia"/>
          <w:sz w:val="24"/>
        </w:rPr>
        <w:t>具体交货日期以采购人通知为准。</w:t>
      </w:r>
    </w:p>
    <w:p w14:paraId="7AE83A7B" w14:textId="10DC07FD" w:rsidR="001360AA" w:rsidRPr="00BE70CB" w:rsidRDefault="00CB6FFA" w:rsidP="00115302">
      <w:pPr>
        <w:pStyle w:val="11"/>
        <w:numPr>
          <w:ilvl w:val="0"/>
          <w:numId w:val="32"/>
        </w:numPr>
        <w:tabs>
          <w:tab w:val="left" w:pos="0"/>
        </w:tabs>
        <w:spacing w:beforeLines="50" w:before="156" w:afterLines="50" w:after="156" w:line="360" w:lineRule="auto"/>
        <w:ind w:firstLineChars="177" w:firstLine="425"/>
        <w:rPr>
          <w:rFonts w:ascii="宋体" w:hAnsi="宋体"/>
          <w:sz w:val="24"/>
        </w:rPr>
      </w:pPr>
      <w:r w:rsidRPr="00BE70CB">
        <w:rPr>
          <w:rFonts w:ascii="宋体" w:hAnsi="宋体" w:hint="eastAsia"/>
          <w:sz w:val="24"/>
        </w:rPr>
        <w:t>送货地点：</w:t>
      </w:r>
      <w:r w:rsidR="003C05AC" w:rsidRPr="00BE70CB">
        <w:rPr>
          <w:rFonts w:hint="eastAsia"/>
          <w:sz w:val="24"/>
        </w:rPr>
        <w:t>广州</w:t>
      </w:r>
      <w:r w:rsidR="003C05AC" w:rsidRPr="002A6ECF">
        <w:rPr>
          <w:rFonts w:ascii="宋体" w:hAnsi="宋体" w:hint="eastAsia"/>
          <w:bCs/>
          <w:sz w:val="24"/>
        </w:rPr>
        <w:t>大学城</w:t>
      </w:r>
      <w:r w:rsidR="00FB370D">
        <w:rPr>
          <w:rFonts w:ascii="宋体" w:hAnsi="宋体" w:hint="eastAsia"/>
          <w:bCs/>
          <w:sz w:val="24"/>
        </w:rPr>
        <w:t>我司</w:t>
      </w:r>
      <w:r w:rsidR="00EE46B1">
        <w:rPr>
          <w:rFonts w:ascii="宋体" w:hAnsi="宋体" w:hint="eastAsia"/>
          <w:bCs/>
          <w:sz w:val="24"/>
        </w:rPr>
        <w:t>指定</w:t>
      </w:r>
      <w:r w:rsidR="00FB370D">
        <w:rPr>
          <w:rFonts w:ascii="宋体" w:hAnsi="宋体" w:hint="eastAsia"/>
          <w:bCs/>
          <w:sz w:val="24"/>
        </w:rPr>
        <w:t>地点。</w:t>
      </w:r>
    </w:p>
    <w:p w14:paraId="3A186AB5" w14:textId="03E1BACA" w:rsidR="001360AA" w:rsidRPr="005449D3" w:rsidRDefault="00CB6FFA" w:rsidP="002A6ECF">
      <w:pPr>
        <w:pStyle w:val="11"/>
        <w:numPr>
          <w:ilvl w:val="0"/>
          <w:numId w:val="1"/>
        </w:numPr>
        <w:spacing w:beforeLines="50" w:before="156" w:afterLines="50" w:after="156" w:line="360" w:lineRule="auto"/>
        <w:ind w:left="0" w:firstLine="482"/>
        <w:rPr>
          <w:rFonts w:ascii="宋体" w:hAnsi="宋体"/>
          <w:b/>
          <w:bCs/>
          <w:sz w:val="24"/>
        </w:rPr>
      </w:pPr>
      <w:r w:rsidRPr="005449D3">
        <w:rPr>
          <w:rFonts w:ascii="宋体" w:hAnsi="宋体" w:hint="eastAsia"/>
          <w:b/>
          <w:bCs/>
          <w:sz w:val="24"/>
        </w:rPr>
        <w:t>报价响应要求</w:t>
      </w:r>
    </w:p>
    <w:p w14:paraId="55C27C7E" w14:textId="77777777" w:rsidR="001360AA" w:rsidRPr="00DA2AA1" w:rsidRDefault="00CB6FFA" w:rsidP="00115302">
      <w:pPr>
        <w:pStyle w:val="11"/>
        <w:numPr>
          <w:ilvl w:val="0"/>
          <w:numId w:val="3"/>
        </w:numPr>
        <w:spacing w:beforeLines="50" w:before="156" w:afterLines="50" w:after="156" w:line="360" w:lineRule="auto"/>
        <w:ind w:firstLine="480"/>
        <w:rPr>
          <w:rFonts w:ascii="宋体" w:hAnsi="宋体"/>
          <w:sz w:val="24"/>
        </w:rPr>
      </w:pPr>
      <w:r w:rsidRPr="00DA2AA1">
        <w:rPr>
          <w:rFonts w:ascii="宋体" w:hAnsi="宋体" w:hint="eastAsia"/>
          <w:sz w:val="24"/>
        </w:rPr>
        <w:t>本项目采购需求（附件1）中的所有指标均为最低参考标准，其中涉及要求出具资质、质保、售后服务、供货确认等相关文书的，默认约定供货时提供（采购需求另有描述的，从其要求）报价文件中的总价金额与分项报价汇总金额或者单价汇总金额不一致的，按就低不就高原则修正金额。</w:t>
      </w:r>
    </w:p>
    <w:p w14:paraId="212EC657" w14:textId="77777777" w:rsidR="001360AA" w:rsidRPr="00DA2AA1" w:rsidRDefault="008233B6" w:rsidP="00115302">
      <w:pPr>
        <w:pStyle w:val="11"/>
        <w:numPr>
          <w:ilvl w:val="0"/>
          <w:numId w:val="3"/>
        </w:numPr>
        <w:spacing w:beforeLines="50" w:before="156" w:afterLines="50" w:after="156" w:line="360" w:lineRule="auto"/>
        <w:ind w:firstLine="480"/>
        <w:rPr>
          <w:rFonts w:ascii="宋体" w:hAnsi="宋体"/>
          <w:sz w:val="24"/>
        </w:rPr>
      </w:pPr>
      <w:r w:rsidRPr="005C500C">
        <w:rPr>
          <w:rFonts w:ascii="宋体" w:hAnsi="宋体" w:hint="eastAsia"/>
          <w:sz w:val="24"/>
        </w:rPr>
        <w:t>投标</w:t>
      </w:r>
      <w:r w:rsidR="00CB6FFA" w:rsidRPr="00DA2AA1">
        <w:rPr>
          <w:rFonts w:ascii="宋体" w:hAnsi="宋体" w:hint="eastAsia"/>
          <w:sz w:val="24"/>
        </w:rPr>
        <w:t>时，供应商必须对项目的产品参数、规格型号逐一作实质性响应，并详细列出响应的具体内容（必须以本项目竞选文件规定的《实质性要求响应表》作为附件，加盖公章）</w:t>
      </w:r>
    </w:p>
    <w:p w14:paraId="1A7BC5E8" w14:textId="54B5AEA4" w:rsidR="001360AA" w:rsidRPr="005449D3" w:rsidRDefault="00CB6FFA" w:rsidP="002A6ECF">
      <w:pPr>
        <w:pStyle w:val="11"/>
        <w:numPr>
          <w:ilvl w:val="0"/>
          <w:numId w:val="1"/>
        </w:numPr>
        <w:spacing w:beforeLines="50" w:before="156" w:afterLines="50" w:after="156" w:line="360" w:lineRule="auto"/>
        <w:ind w:left="0" w:firstLine="482"/>
        <w:rPr>
          <w:rFonts w:ascii="宋体" w:hAnsi="宋体"/>
          <w:b/>
          <w:bCs/>
          <w:sz w:val="24"/>
        </w:rPr>
      </w:pPr>
      <w:r w:rsidRPr="005449D3">
        <w:rPr>
          <w:rFonts w:ascii="宋体" w:hAnsi="宋体" w:hint="eastAsia"/>
          <w:b/>
          <w:bCs/>
          <w:sz w:val="24"/>
        </w:rPr>
        <w:lastRenderedPageBreak/>
        <w:t>投标文件</w:t>
      </w:r>
    </w:p>
    <w:p w14:paraId="19642801" w14:textId="77777777" w:rsidR="001360AA" w:rsidRPr="00DA2AA1" w:rsidRDefault="00CB6FFA" w:rsidP="002A6ECF">
      <w:pPr>
        <w:pStyle w:val="11"/>
        <w:spacing w:beforeLines="50" w:before="156" w:afterLines="50" w:after="156" w:line="360" w:lineRule="auto"/>
        <w:ind w:firstLine="480"/>
        <w:rPr>
          <w:rFonts w:ascii="宋体" w:hAnsi="宋体"/>
          <w:sz w:val="24"/>
        </w:rPr>
      </w:pPr>
      <w:r w:rsidRPr="00DA2AA1">
        <w:rPr>
          <w:rFonts w:ascii="宋体" w:hAnsi="宋体" w:hint="eastAsia"/>
          <w:sz w:val="24"/>
        </w:rPr>
        <w:t>根据采购人要求的投标文件格式编制，进行密封报价（盖章）。投标文件应包含以下内容：</w:t>
      </w:r>
    </w:p>
    <w:p w14:paraId="325F7638" w14:textId="77777777" w:rsidR="001360AA" w:rsidRPr="00DA2AA1" w:rsidRDefault="00CB6FFA" w:rsidP="00115302">
      <w:pPr>
        <w:pStyle w:val="11"/>
        <w:numPr>
          <w:ilvl w:val="0"/>
          <w:numId w:val="33"/>
        </w:numPr>
        <w:spacing w:beforeLines="50" w:before="156" w:afterLines="50" w:after="156" w:line="360" w:lineRule="auto"/>
        <w:ind w:firstLineChars="177" w:firstLine="425"/>
        <w:rPr>
          <w:rFonts w:ascii="宋体" w:hAnsi="宋体"/>
          <w:sz w:val="24"/>
        </w:rPr>
      </w:pPr>
      <w:r w:rsidRPr="00DA2AA1">
        <w:rPr>
          <w:rFonts w:ascii="宋体" w:hAnsi="宋体" w:hint="eastAsia"/>
          <w:sz w:val="24"/>
        </w:rPr>
        <w:t>价格文件（格式见附件2，加盖公章）</w:t>
      </w:r>
    </w:p>
    <w:p w14:paraId="1347239B" w14:textId="77777777" w:rsidR="001360AA" w:rsidRPr="00DA2AA1" w:rsidRDefault="00CB6FFA" w:rsidP="00115302">
      <w:pPr>
        <w:pStyle w:val="11"/>
        <w:numPr>
          <w:ilvl w:val="0"/>
          <w:numId w:val="28"/>
        </w:numPr>
        <w:tabs>
          <w:tab w:val="clear" w:pos="993"/>
        </w:tabs>
        <w:spacing w:beforeLines="50" w:before="156" w:afterLines="50" w:after="156" w:line="360" w:lineRule="auto"/>
        <w:ind w:firstLineChars="0"/>
        <w:rPr>
          <w:rFonts w:ascii="宋体" w:hAnsi="宋体"/>
          <w:sz w:val="24"/>
        </w:rPr>
      </w:pPr>
      <w:r w:rsidRPr="00DA2AA1">
        <w:rPr>
          <w:rFonts w:ascii="宋体" w:hAnsi="宋体" w:hint="eastAsia"/>
          <w:sz w:val="24"/>
        </w:rPr>
        <w:t>报价一览表（如有）</w:t>
      </w:r>
    </w:p>
    <w:p w14:paraId="2B2D9BF2" w14:textId="77777777" w:rsidR="001360AA" w:rsidRPr="00DA2AA1" w:rsidRDefault="00CB6FFA" w:rsidP="00115302">
      <w:pPr>
        <w:pStyle w:val="11"/>
        <w:numPr>
          <w:ilvl w:val="0"/>
          <w:numId w:val="28"/>
        </w:numPr>
        <w:tabs>
          <w:tab w:val="clear" w:pos="993"/>
        </w:tabs>
        <w:spacing w:beforeLines="50" w:before="156" w:afterLines="50" w:after="156" w:line="360" w:lineRule="auto"/>
        <w:ind w:firstLineChars="0"/>
        <w:rPr>
          <w:rFonts w:ascii="宋体" w:hAnsi="宋体"/>
          <w:sz w:val="24"/>
        </w:rPr>
      </w:pPr>
      <w:r w:rsidRPr="00DA2AA1">
        <w:rPr>
          <w:rFonts w:ascii="宋体" w:hAnsi="宋体" w:hint="eastAsia"/>
          <w:sz w:val="24"/>
        </w:rPr>
        <w:t>报价明细表（如有）</w:t>
      </w:r>
    </w:p>
    <w:p w14:paraId="0FC453F5" w14:textId="77777777" w:rsidR="001360AA" w:rsidRPr="00DA2AA1" w:rsidRDefault="00CB6FFA" w:rsidP="00115302">
      <w:pPr>
        <w:pStyle w:val="11"/>
        <w:numPr>
          <w:ilvl w:val="0"/>
          <w:numId w:val="33"/>
        </w:numPr>
        <w:spacing w:beforeLines="50" w:before="156" w:afterLines="50" w:after="156" w:line="360" w:lineRule="auto"/>
        <w:ind w:firstLineChars="177" w:firstLine="425"/>
        <w:rPr>
          <w:rFonts w:ascii="宋体" w:hAnsi="宋体"/>
          <w:sz w:val="24"/>
        </w:rPr>
      </w:pPr>
      <w:r w:rsidRPr="00DA2AA1">
        <w:rPr>
          <w:rFonts w:ascii="宋体" w:hAnsi="宋体" w:hint="eastAsia"/>
          <w:sz w:val="24"/>
        </w:rPr>
        <w:t>商务部分</w:t>
      </w:r>
    </w:p>
    <w:p w14:paraId="79D58497" w14:textId="77777777" w:rsidR="001360AA" w:rsidRDefault="00CB6FFA" w:rsidP="00115302">
      <w:pPr>
        <w:pStyle w:val="11"/>
        <w:numPr>
          <w:ilvl w:val="0"/>
          <w:numId w:val="29"/>
        </w:numPr>
        <w:tabs>
          <w:tab w:val="clear" w:pos="993"/>
        </w:tabs>
        <w:spacing w:beforeLines="50" w:before="156" w:afterLines="50" w:after="156" w:line="360" w:lineRule="auto"/>
        <w:ind w:left="0" w:firstLineChars="0" w:firstLine="426"/>
        <w:rPr>
          <w:rFonts w:ascii="宋体" w:hAnsi="宋体"/>
          <w:sz w:val="24"/>
        </w:rPr>
      </w:pPr>
      <w:r w:rsidRPr="00DA2AA1">
        <w:rPr>
          <w:rFonts w:ascii="宋体" w:hAnsi="宋体" w:hint="eastAsia"/>
          <w:sz w:val="24"/>
        </w:rPr>
        <w:t>有效的工商营业执照、企业法人组织机构代码证书、税务登记证书（或三证合一），提供复印件，并加盖公章。</w:t>
      </w:r>
    </w:p>
    <w:p w14:paraId="0F4C839A" w14:textId="77777777" w:rsidR="003005EE" w:rsidRPr="00B57375" w:rsidRDefault="003005EE" w:rsidP="00115302">
      <w:pPr>
        <w:pStyle w:val="11"/>
        <w:numPr>
          <w:ilvl w:val="0"/>
          <w:numId w:val="29"/>
        </w:numPr>
        <w:tabs>
          <w:tab w:val="clear" w:pos="993"/>
        </w:tabs>
        <w:spacing w:beforeLines="50" w:before="156" w:afterLines="50" w:after="156" w:line="360" w:lineRule="auto"/>
        <w:ind w:left="0" w:firstLineChars="0" w:firstLine="426"/>
        <w:rPr>
          <w:rFonts w:ascii="宋体" w:hAnsi="宋体"/>
          <w:sz w:val="24"/>
        </w:rPr>
      </w:pPr>
      <w:r w:rsidRPr="00C0703B">
        <w:rPr>
          <w:rFonts w:ascii="宋体" w:hAnsi="宋体" w:hint="eastAsia"/>
          <w:sz w:val="24"/>
          <w:szCs w:val="28"/>
        </w:rPr>
        <w:t>《法定代</w:t>
      </w:r>
      <w:r w:rsidRPr="002A6ECF">
        <w:rPr>
          <w:rFonts w:ascii="宋体" w:hAnsi="宋体" w:hint="eastAsia"/>
          <w:sz w:val="24"/>
        </w:rPr>
        <w:t>表人证明书》和《法定代表人授权委托书》（原件，格式见附件</w:t>
      </w:r>
      <w:r w:rsidR="00C0703B" w:rsidRPr="00B57375">
        <w:rPr>
          <w:rFonts w:ascii="宋体" w:hAnsi="宋体"/>
          <w:sz w:val="24"/>
        </w:rPr>
        <w:t>4</w:t>
      </w:r>
      <w:r w:rsidRPr="00B57375">
        <w:rPr>
          <w:rFonts w:ascii="宋体" w:hAnsi="宋体"/>
          <w:sz w:val="24"/>
        </w:rPr>
        <w:t>和附件</w:t>
      </w:r>
      <w:r w:rsidR="00C0703B" w:rsidRPr="00B57375">
        <w:rPr>
          <w:rFonts w:ascii="宋体" w:hAnsi="宋体" w:hint="eastAsia"/>
          <w:sz w:val="24"/>
        </w:rPr>
        <w:t>5</w:t>
      </w:r>
      <w:r w:rsidRPr="00B57375">
        <w:rPr>
          <w:rFonts w:ascii="宋体" w:hAnsi="宋体" w:hint="eastAsia"/>
          <w:sz w:val="24"/>
        </w:rPr>
        <w:t>）；</w:t>
      </w:r>
    </w:p>
    <w:p w14:paraId="05617068" w14:textId="609046A2" w:rsidR="003005EE" w:rsidRPr="00B57375" w:rsidRDefault="003005EE" w:rsidP="00115302">
      <w:pPr>
        <w:pStyle w:val="11"/>
        <w:numPr>
          <w:ilvl w:val="0"/>
          <w:numId w:val="29"/>
        </w:numPr>
        <w:tabs>
          <w:tab w:val="clear" w:pos="993"/>
        </w:tabs>
        <w:spacing w:beforeLines="50" w:before="156" w:afterLines="50" w:after="156" w:line="360" w:lineRule="auto"/>
        <w:ind w:left="0" w:firstLineChars="0" w:firstLine="426"/>
        <w:rPr>
          <w:rFonts w:ascii="宋体" w:hAnsi="宋体"/>
          <w:sz w:val="24"/>
        </w:rPr>
      </w:pPr>
      <w:r w:rsidRPr="00B57375">
        <w:rPr>
          <w:rFonts w:ascii="宋体" w:hAnsi="宋体" w:hint="eastAsia"/>
          <w:sz w:val="24"/>
        </w:rPr>
        <w:t>业绩一览表：</w:t>
      </w:r>
      <w:r w:rsidRPr="00B57375">
        <w:rPr>
          <w:rFonts w:ascii="宋体" w:hAnsi="宋体"/>
          <w:sz w:val="24"/>
        </w:rPr>
        <w:t>201</w:t>
      </w:r>
      <w:r w:rsidR="00EE46B1" w:rsidRPr="00B57375">
        <w:rPr>
          <w:rFonts w:ascii="宋体" w:hAnsi="宋体"/>
          <w:sz w:val="24"/>
        </w:rPr>
        <w:t>7</w:t>
      </w:r>
      <w:r w:rsidRPr="00B57375">
        <w:rPr>
          <w:rFonts w:ascii="宋体" w:hAnsi="宋体" w:hint="eastAsia"/>
          <w:sz w:val="24"/>
        </w:rPr>
        <w:t>年</w:t>
      </w:r>
      <w:r w:rsidRPr="00B57375">
        <w:rPr>
          <w:rFonts w:ascii="宋体" w:hAnsi="宋体"/>
          <w:sz w:val="24"/>
        </w:rPr>
        <w:t>1月1日至今，至少1</w:t>
      </w:r>
      <w:r w:rsidRPr="00B57375">
        <w:rPr>
          <w:rFonts w:ascii="宋体" w:hAnsi="宋体" w:hint="eastAsia"/>
          <w:sz w:val="24"/>
        </w:rPr>
        <w:t>个完成过质量合格的西门子S7200,300PLC系列系统或与此相当的系统采集数据监控业绩的供货业绩，提供合同和验收等证明材料复印件并加盖公章（格式见附件</w:t>
      </w:r>
      <w:r w:rsidR="00C0703B" w:rsidRPr="00B57375">
        <w:rPr>
          <w:rFonts w:ascii="宋体" w:hAnsi="宋体" w:hint="eastAsia"/>
          <w:sz w:val="24"/>
        </w:rPr>
        <w:t>6</w:t>
      </w:r>
      <w:r w:rsidRPr="00B57375">
        <w:rPr>
          <w:rFonts w:ascii="宋体" w:hAnsi="宋体" w:hint="eastAsia"/>
          <w:sz w:val="24"/>
        </w:rPr>
        <w:t>）</w:t>
      </w:r>
    </w:p>
    <w:p w14:paraId="062207DF" w14:textId="77777777" w:rsidR="001360AA" w:rsidRPr="00C01CED" w:rsidRDefault="00CB6FFA" w:rsidP="00115302">
      <w:pPr>
        <w:pStyle w:val="11"/>
        <w:numPr>
          <w:ilvl w:val="0"/>
          <w:numId w:val="29"/>
        </w:numPr>
        <w:tabs>
          <w:tab w:val="clear" w:pos="993"/>
        </w:tabs>
        <w:spacing w:beforeLines="50" w:before="156" w:afterLines="50" w:after="156" w:line="360" w:lineRule="auto"/>
        <w:ind w:left="0" w:firstLineChars="0" w:firstLine="426"/>
        <w:rPr>
          <w:rFonts w:ascii="宋体" w:hAnsi="宋体"/>
          <w:sz w:val="24"/>
        </w:rPr>
      </w:pPr>
      <w:r w:rsidRPr="00C01CED">
        <w:rPr>
          <w:rFonts w:ascii="宋体" w:hAnsi="宋体" w:hint="eastAsia"/>
          <w:sz w:val="24"/>
        </w:rPr>
        <w:t>供应商调查表（格式见附件</w:t>
      </w:r>
      <w:r w:rsidRPr="00BE70CB">
        <w:rPr>
          <w:rFonts w:ascii="宋体" w:hAnsi="宋体"/>
          <w:sz w:val="24"/>
        </w:rPr>
        <w:t>3</w:t>
      </w:r>
      <w:r w:rsidRPr="00C0703B">
        <w:rPr>
          <w:rFonts w:ascii="宋体" w:hAnsi="宋体" w:hint="eastAsia"/>
          <w:sz w:val="24"/>
        </w:rPr>
        <w:t>）。</w:t>
      </w:r>
    </w:p>
    <w:p w14:paraId="6294B16E" w14:textId="77777777" w:rsidR="001360AA" w:rsidRDefault="00CB6FFA" w:rsidP="00115302">
      <w:pPr>
        <w:pStyle w:val="11"/>
        <w:numPr>
          <w:ilvl w:val="0"/>
          <w:numId w:val="29"/>
        </w:numPr>
        <w:tabs>
          <w:tab w:val="clear" w:pos="993"/>
        </w:tabs>
        <w:spacing w:beforeLines="50" w:before="156" w:afterLines="50" w:after="156" w:line="360" w:lineRule="auto"/>
        <w:ind w:left="0" w:firstLineChars="0" w:firstLine="426"/>
        <w:rPr>
          <w:rFonts w:ascii="宋体" w:hAnsi="宋体"/>
          <w:sz w:val="24"/>
        </w:rPr>
      </w:pPr>
      <w:r w:rsidRPr="00DA2AA1">
        <w:rPr>
          <w:rFonts w:ascii="宋体" w:hAnsi="宋体" w:hint="eastAsia"/>
          <w:sz w:val="24"/>
        </w:rPr>
        <w:t>实质性要求响应表（格式见附件</w:t>
      </w:r>
      <w:r w:rsidR="00C0703B">
        <w:rPr>
          <w:rFonts w:ascii="宋体" w:hAnsi="宋体" w:hint="eastAsia"/>
          <w:sz w:val="24"/>
        </w:rPr>
        <w:t>7</w:t>
      </w:r>
      <w:r w:rsidRPr="00DA2AA1">
        <w:rPr>
          <w:rFonts w:ascii="宋体" w:hAnsi="宋体" w:hint="eastAsia"/>
          <w:sz w:val="24"/>
        </w:rPr>
        <w:t>）。</w:t>
      </w:r>
    </w:p>
    <w:p w14:paraId="7D67A45F" w14:textId="77777777" w:rsidR="003005EE" w:rsidRPr="00D70938" w:rsidRDefault="00C0703B" w:rsidP="00115302">
      <w:pPr>
        <w:pStyle w:val="11"/>
        <w:numPr>
          <w:ilvl w:val="0"/>
          <w:numId w:val="29"/>
        </w:numPr>
        <w:tabs>
          <w:tab w:val="clear" w:pos="993"/>
        </w:tabs>
        <w:spacing w:beforeLines="50" w:before="156" w:afterLines="50" w:after="156" w:line="360" w:lineRule="auto"/>
        <w:ind w:left="0" w:firstLineChars="0" w:firstLine="426"/>
        <w:rPr>
          <w:rFonts w:ascii="宋体" w:hAnsi="宋体"/>
          <w:sz w:val="24"/>
        </w:rPr>
      </w:pPr>
      <w:r w:rsidRPr="002A6ECF">
        <w:rPr>
          <w:rFonts w:ascii="宋体" w:hAnsi="宋体" w:hint="eastAsia"/>
          <w:sz w:val="24"/>
        </w:rPr>
        <w:t>供应商为非和利时生产制造商须提供和利时厂家针对本项目给予投标人的授权证明</w:t>
      </w:r>
    </w:p>
    <w:p w14:paraId="0C19C16F" w14:textId="77777777" w:rsidR="001360AA" w:rsidRPr="00DA2AA1" w:rsidRDefault="00CB6FFA" w:rsidP="00115302">
      <w:pPr>
        <w:pStyle w:val="11"/>
        <w:numPr>
          <w:ilvl w:val="0"/>
          <w:numId w:val="29"/>
        </w:numPr>
        <w:tabs>
          <w:tab w:val="clear" w:pos="993"/>
        </w:tabs>
        <w:spacing w:beforeLines="50" w:before="156" w:afterLines="50" w:after="156" w:line="360" w:lineRule="auto"/>
        <w:ind w:left="0" w:firstLineChars="0" w:firstLine="426"/>
        <w:rPr>
          <w:rFonts w:ascii="宋体" w:hAnsi="宋体"/>
          <w:sz w:val="24"/>
        </w:rPr>
      </w:pPr>
      <w:r w:rsidRPr="00DA2AA1">
        <w:rPr>
          <w:rFonts w:ascii="宋体" w:hAnsi="宋体" w:hint="eastAsia"/>
          <w:sz w:val="24"/>
        </w:rPr>
        <w:t>供应商认为有必要的其他资质（包括相关产品授权资质证书）等材料复印件。</w:t>
      </w:r>
    </w:p>
    <w:p w14:paraId="531E689C" w14:textId="77777777" w:rsidR="001360AA" w:rsidRPr="00DA2AA1" w:rsidRDefault="00CB6FFA" w:rsidP="00115302">
      <w:pPr>
        <w:pStyle w:val="11"/>
        <w:numPr>
          <w:ilvl w:val="0"/>
          <w:numId w:val="33"/>
        </w:numPr>
        <w:spacing w:beforeLines="50" w:before="156" w:afterLines="50" w:after="156" w:line="360" w:lineRule="auto"/>
        <w:ind w:firstLineChars="177" w:firstLine="425"/>
        <w:rPr>
          <w:rFonts w:ascii="宋体" w:hAnsi="宋体"/>
          <w:sz w:val="24"/>
        </w:rPr>
      </w:pPr>
      <w:r w:rsidRPr="00DA2AA1">
        <w:rPr>
          <w:rFonts w:ascii="宋体" w:hAnsi="宋体" w:hint="eastAsia"/>
          <w:sz w:val="24"/>
        </w:rPr>
        <w:t>技术部分（如有，格式自定，加盖公章）</w:t>
      </w:r>
    </w:p>
    <w:p w14:paraId="50A005BB" w14:textId="77777777" w:rsidR="001360AA" w:rsidRPr="00DA2AA1" w:rsidRDefault="00CB6FFA" w:rsidP="00E87D1B">
      <w:pPr>
        <w:pStyle w:val="11"/>
        <w:spacing w:beforeLines="50" w:before="156" w:afterLines="50" w:after="156" w:line="360" w:lineRule="auto"/>
        <w:ind w:firstLine="480"/>
        <w:rPr>
          <w:rFonts w:ascii="宋体" w:hAnsi="宋体"/>
          <w:sz w:val="24"/>
        </w:rPr>
      </w:pPr>
      <w:r w:rsidRPr="00DA2AA1">
        <w:rPr>
          <w:rFonts w:ascii="宋体" w:hAnsi="宋体" w:hint="eastAsia"/>
          <w:sz w:val="24"/>
        </w:rPr>
        <w:t>服务方案：供应商应针对本项目制定切实可行的服务方案，包括但不限于：</w:t>
      </w:r>
    </w:p>
    <w:p w14:paraId="2608C7B4" w14:textId="6EFD9469" w:rsidR="001360AA" w:rsidRPr="00DA2AA1" w:rsidRDefault="00CB6FFA" w:rsidP="00115302">
      <w:pPr>
        <w:pStyle w:val="11"/>
        <w:numPr>
          <w:ilvl w:val="0"/>
          <w:numId w:val="30"/>
        </w:numPr>
        <w:tabs>
          <w:tab w:val="clear" w:pos="993"/>
        </w:tabs>
        <w:spacing w:beforeLines="50" w:before="156" w:afterLines="50" w:after="156" w:line="360" w:lineRule="auto"/>
        <w:ind w:firstLineChars="0"/>
        <w:rPr>
          <w:rFonts w:ascii="宋体" w:hAnsi="宋体"/>
          <w:sz w:val="24"/>
        </w:rPr>
      </w:pPr>
      <w:r w:rsidRPr="00DA2AA1">
        <w:rPr>
          <w:rFonts w:ascii="宋体" w:hAnsi="宋体" w:hint="eastAsia"/>
          <w:sz w:val="24"/>
        </w:rPr>
        <w:t>总体实施方案；</w:t>
      </w:r>
    </w:p>
    <w:p w14:paraId="39E20607" w14:textId="179B80B8" w:rsidR="001360AA" w:rsidRPr="00DA2AA1" w:rsidRDefault="00CB6FFA" w:rsidP="00115302">
      <w:pPr>
        <w:pStyle w:val="11"/>
        <w:numPr>
          <w:ilvl w:val="0"/>
          <w:numId w:val="30"/>
        </w:numPr>
        <w:tabs>
          <w:tab w:val="clear" w:pos="993"/>
        </w:tabs>
        <w:spacing w:beforeLines="50" w:before="156" w:afterLines="50" w:after="156" w:line="360" w:lineRule="auto"/>
        <w:ind w:firstLineChars="0"/>
        <w:rPr>
          <w:rFonts w:ascii="宋体" w:hAnsi="宋体"/>
          <w:sz w:val="24"/>
        </w:rPr>
      </w:pPr>
      <w:r w:rsidRPr="00DA2AA1">
        <w:rPr>
          <w:rFonts w:ascii="宋体" w:hAnsi="宋体" w:hint="eastAsia"/>
          <w:sz w:val="24"/>
        </w:rPr>
        <w:t>实施进度计划和工期承诺书；</w:t>
      </w:r>
    </w:p>
    <w:p w14:paraId="2F0E18E1" w14:textId="43A5DD8C" w:rsidR="001360AA" w:rsidRPr="00DA2AA1" w:rsidRDefault="00CB6FFA" w:rsidP="00115302">
      <w:pPr>
        <w:pStyle w:val="11"/>
        <w:numPr>
          <w:ilvl w:val="0"/>
          <w:numId w:val="30"/>
        </w:numPr>
        <w:tabs>
          <w:tab w:val="clear" w:pos="993"/>
        </w:tabs>
        <w:spacing w:beforeLines="50" w:before="156" w:afterLines="50" w:after="156" w:line="360" w:lineRule="auto"/>
        <w:ind w:firstLineChars="0"/>
        <w:rPr>
          <w:rFonts w:ascii="宋体" w:hAnsi="宋体"/>
          <w:sz w:val="24"/>
        </w:rPr>
      </w:pPr>
      <w:r w:rsidRPr="00DA2AA1">
        <w:rPr>
          <w:rFonts w:ascii="宋体" w:hAnsi="宋体" w:hint="eastAsia"/>
          <w:sz w:val="24"/>
        </w:rPr>
        <w:lastRenderedPageBreak/>
        <w:t>确保实施进度的技术和组织措施；</w:t>
      </w:r>
    </w:p>
    <w:p w14:paraId="4ADD3D83" w14:textId="4D31215F" w:rsidR="001360AA" w:rsidRPr="00DA2AA1" w:rsidRDefault="00CB6FFA" w:rsidP="00115302">
      <w:pPr>
        <w:pStyle w:val="11"/>
        <w:numPr>
          <w:ilvl w:val="0"/>
          <w:numId w:val="30"/>
        </w:numPr>
        <w:tabs>
          <w:tab w:val="clear" w:pos="993"/>
        </w:tabs>
        <w:spacing w:beforeLines="50" w:before="156" w:afterLines="50" w:after="156" w:line="360" w:lineRule="auto"/>
        <w:ind w:firstLineChars="0"/>
        <w:rPr>
          <w:rFonts w:ascii="宋体" w:hAnsi="宋体"/>
          <w:sz w:val="24"/>
        </w:rPr>
      </w:pPr>
      <w:r w:rsidRPr="00DA2AA1">
        <w:rPr>
          <w:rFonts w:ascii="宋体" w:hAnsi="宋体" w:hint="eastAsia"/>
          <w:sz w:val="24"/>
        </w:rPr>
        <w:t>确保安全文明施工的技术和组织措施；</w:t>
      </w:r>
    </w:p>
    <w:p w14:paraId="248DB943" w14:textId="70DA075C" w:rsidR="001360AA" w:rsidRPr="00DA2AA1" w:rsidRDefault="00CB6FFA" w:rsidP="00115302">
      <w:pPr>
        <w:pStyle w:val="11"/>
        <w:numPr>
          <w:ilvl w:val="0"/>
          <w:numId w:val="30"/>
        </w:numPr>
        <w:tabs>
          <w:tab w:val="clear" w:pos="993"/>
        </w:tabs>
        <w:spacing w:beforeLines="50" w:before="156" w:afterLines="50" w:after="156" w:line="360" w:lineRule="auto"/>
        <w:ind w:firstLineChars="0"/>
        <w:rPr>
          <w:rFonts w:ascii="宋体" w:hAnsi="宋体"/>
          <w:sz w:val="24"/>
        </w:rPr>
      </w:pPr>
      <w:r w:rsidRPr="00DA2AA1">
        <w:rPr>
          <w:rFonts w:ascii="宋体" w:hAnsi="宋体" w:hint="eastAsia"/>
          <w:sz w:val="24"/>
        </w:rPr>
        <w:t>投入的人员配置情况；</w:t>
      </w:r>
    </w:p>
    <w:p w14:paraId="6C08FDAE" w14:textId="77594A0E" w:rsidR="001360AA" w:rsidRPr="00DA2AA1" w:rsidRDefault="00CB6FFA" w:rsidP="00115302">
      <w:pPr>
        <w:pStyle w:val="11"/>
        <w:numPr>
          <w:ilvl w:val="0"/>
          <w:numId w:val="30"/>
        </w:numPr>
        <w:tabs>
          <w:tab w:val="clear" w:pos="993"/>
        </w:tabs>
        <w:spacing w:beforeLines="50" w:before="156" w:afterLines="50" w:after="156" w:line="360" w:lineRule="auto"/>
        <w:ind w:firstLineChars="0"/>
        <w:rPr>
          <w:rFonts w:ascii="宋体" w:hAnsi="宋体"/>
          <w:sz w:val="24"/>
        </w:rPr>
      </w:pPr>
      <w:r w:rsidRPr="00DA2AA1">
        <w:rPr>
          <w:rFonts w:ascii="宋体" w:hAnsi="宋体" w:hint="eastAsia"/>
          <w:sz w:val="24"/>
        </w:rPr>
        <w:t>供应商认为其它需要说明的文字。</w:t>
      </w:r>
    </w:p>
    <w:p w14:paraId="2FF8DAD9" w14:textId="6C968942" w:rsidR="001360AA" w:rsidRPr="005449D3" w:rsidRDefault="00CB6FFA" w:rsidP="002A6ECF">
      <w:pPr>
        <w:pStyle w:val="11"/>
        <w:numPr>
          <w:ilvl w:val="0"/>
          <w:numId w:val="1"/>
        </w:numPr>
        <w:spacing w:beforeLines="50" w:before="156" w:afterLines="50" w:after="156" w:line="360" w:lineRule="auto"/>
        <w:ind w:left="0" w:firstLine="482"/>
        <w:rPr>
          <w:rFonts w:ascii="宋体" w:hAnsi="宋体"/>
          <w:b/>
          <w:bCs/>
          <w:sz w:val="24"/>
        </w:rPr>
      </w:pPr>
      <w:r w:rsidRPr="005449D3">
        <w:rPr>
          <w:rFonts w:ascii="宋体" w:hAnsi="宋体" w:hint="eastAsia"/>
          <w:b/>
          <w:bCs/>
          <w:sz w:val="24"/>
        </w:rPr>
        <w:t>评标方法：</w:t>
      </w:r>
    </w:p>
    <w:p w14:paraId="78F07A30" w14:textId="77777777" w:rsidR="001360AA" w:rsidRDefault="00CB6FFA" w:rsidP="002A6ECF">
      <w:pPr>
        <w:spacing w:beforeLines="50" w:before="156" w:afterLines="50" w:after="156" w:line="360" w:lineRule="auto"/>
        <w:ind w:firstLineChars="200" w:firstLine="480"/>
        <w:rPr>
          <w:rFonts w:ascii="宋体" w:hAnsi="宋体"/>
          <w:sz w:val="24"/>
        </w:rPr>
      </w:pPr>
      <w:r w:rsidRPr="00DA2AA1">
        <w:rPr>
          <w:rFonts w:ascii="宋体" w:hAnsi="宋体" w:hint="eastAsia"/>
          <w:sz w:val="24"/>
        </w:rPr>
        <w:t>本项目采取经评审的最低价投标法。通过资格性和有</w:t>
      </w:r>
      <w:r w:rsidRPr="00BE70CB">
        <w:rPr>
          <w:rFonts w:ascii="宋体" w:hAnsi="宋体" w:hint="eastAsia"/>
          <w:sz w:val="24"/>
        </w:rPr>
        <w:t>效性审查表（附件</w:t>
      </w:r>
      <w:r w:rsidR="00BE70CB" w:rsidRPr="00BE70CB">
        <w:rPr>
          <w:rFonts w:ascii="宋体" w:hAnsi="宋体" w:hint="eastAsia"/>
          <w:sz w:val="24"/>
        </w:rPr>
        <w:t>8</w:t>
      </w:r>
      <w:r w:rsidRPr="00BE70CB">
        <w:rPr>
          <w:rFonts w:ascii="宋体" w:hAnsi="宋体" w:hint="eastAsia"/>
          <w:sz w:val="24"/>
        </w:rPr>
        <w:t>）后，各供应商按照有效投标报价由低到高的顺序依次排列，排名第一的供应商为第一中标候选人。报价相同的由评委会随机抽取确定。供应商实行信用评价管理，具体见附件</w:t>
      </w:r>
      <w:r w:rsidR="00BE70CB" w:rsidRPr="00BE70CB">
        <w:rPr>
          <w:rFonts w:ascii="宋体" w:hAnsi="宋体" w:hint="eastAsia"/>
          <w:sz w:val="24"/>
        </w:rPr>
        <w:t>9</w:t>
      </w:r>
      <w:r w:rsidRPr="00BE70CB">
        <w:rPr>
          <w:rFonts w:ascii="宋体" w:hAnsi="宋体" w:hint="eastAsia"/>
          <w:sz w:val="24"/>
        </w:rPr>
        <w:t>和附件</w:t>
      </w:r>
      <w:r w:rsidR="00BE70CB" w:rsidRPr="00BE70CB">
        <w:rPr>
          <w:rFonts w:ascii="宋体" w:hAnsi="宋体" w:hint="eastAsia"/>
          <w:sz w:val="24"/>
        </w:rPr>
        <w:t>10</w:t>
      </w:r>
      <w:r w:rsidRPr="00BE70CB">
        <w:rPr>
          <w:rFonts w:ascii="宋体" w:hAnsi="宋体" w:hint="eastAsia"/>
          <w:sz w:val="24"/>
        </w:rPr>
        <w:t>。</w:t>
      </w:r>
    </w:p>
    <w:p w14:paraId="3C8C8EF4" w14:textId="6835BD65" w:rsidR="00821EC2" w:rsidRPr="005449D3" w:rsidRDefault="00821EC2" w:rsidP="002A6ECF">
      <w:pPr>
        <w:pStyle w:val="11"/>
        <w:numPr>
          <w:ilvl w:val="0"/>
          <w:numId w:val="1"/>
        </w:numPr>
        <w:spacing w:beforeLines="50" w:before="156" w:afterLines="50" w:after="156" w:line="360" w:lineRule="auto"/>
        <w:ind w:left="0" w:firstLine="482"/>
        <w:rPr>
          <w:rFonts w:ascii="宋体" w:hAnsi="宋体"/>
          <w:b/>
          <w:bCs/>
          <w:sz w:val="24"/>
        </w:rPr>
      </w:pPr>
      <w:r w:rsidRPr="005449D3">
        <w:rPr>
          <w:rFonts w:ascii="宋体" w:hAnsi="宋体" w:hint="eastAsia"/>
          <w:b/>
          <w:bCs/>
          <w:sz w:val="24"/>
        </w:rPr>
        <w:t>勘踏现场</w:t>
      </w:r>
    </w:p>
    <w:p w14:paraId="775508DE" w14:textId="7769A768" w:rsidR="00821EC2" w:rsidRDefault="00821EC2" w:rsidP="002A6ECF">
      <w:pPr>
        <w:spacing w:beforeLines="50" w:before="156" w:afterLines="50" w:after="156" w:line="360" w:lineRule="auto"/>
        <w:ind w:firstLineChars="202" w:firstLine="485"/>
        <w:rPr>
          <w:bCs/>
          <w:sz w:val="24"/>
        </w:rPr>
      </w:pPr>
      <w:r>
        <w:rPr>
          <w:rFonts w:hint="eastAsia"/>
          <w:bCs/>
          <w:sz w:val="24"/>
        </w:rPr>
        <w:t>供应商有必要勘踏现场，充分了解清楚施工现场的环境，以便供应商获取那些须供应商自己负责的有关编制投标文件和签署合同所涉及现场所有的资料。一旦中标，这种考察即被认为其结果已在中标文件中得到充分反映。考察现场的费用由供应商自己承担，如因对现场不了解导致报价的失误，由供应商承担。勘踏现场时间</w:t>
      </w:r>
      <w:r w:rsidRPr="00476B89">
        <w:rPr>
          <w:rFonts w:hint="eastAsia"/>
          <w:bCs/>
          <w:sz w:val="24"/>
        </w:rPr>
        <w:t>：</w:t>
      </w:r>
      <w:r w:rsidR="0093018C">
        <w:rPr>
          <w:bCs/>
          <w:sz w:val="24"/>
        </w:rPr>
        <w:t>2020</w:t>
      </w:r>
      <w:r w:rsidRPr="00476B89">
        <w:rPr>
          <w:rFonts w:hint="eastAsia"/>
          <w:bCs/>
          <w:sz w:val="24"/>
        </w:rPr>
        <w:t>年</w:t>
      </w:r>
      <w:r w:rsidR="0093018C">
        <w:rPr>
          <w:bCs/>
          <w:sz w:val="24"/>
        </w:rPr>
        <w:t>10</w:t>
      </w:r>
      <w:r w:rsidRPr="00476B89">
        <w:rPr>
          <w:rFonts w:hint="eastAsia"/>
          <w:bCs/>
          <w:sz w:val="24"/>
        </w:rPr>
        <w:t>月</w:t>
      </w:r>
      <w:r w:rsidR="0093018C">
        <w:rPr>
          <w:bCs/>
          <w:sz w:val="24"/>
        </w:rPr>
        <w:t>10</w:t>
      </w:r>
      <w:r w:rsidRPr="00476B89">
        <w:rPr>
          <w:rFonts w:hint="eastAsia"/>
          <w:bCs/>
          <w:sz w:val="24"/>
        </w:rPr>
        <w:t>日</w:t>
      </w:r>
      <w:r w:rsidR="00476B89" w:rsidRPr="00476B89">
        <w:rPr>
          <w:rFonts w:hint="eastAsia"/>
          <w:bCs/>
          <w:sz w:val="24"/>
        </w:rPr>
        <w:t>10</w:t>
      </w:r>
      <w:r w:rsidRPr="00476B89">
        <w:rPr>
          <w:rFonts w:hint="eastAsia"/>
          <w:bCs/>
          <w:sz w:val="24"/>
        </w:rPr>
        <w:t>时，</w:t>
      </w:r>
      <w:r>
        <w:rPr>
          <w:rFonts w:hint="eastAsia"/>
          <w:bCs/>
          <w:sz w:val="24"/>
        </w:rPr>
        <w:t>集中地点：广州市番禺区大学城明志街</w:t>
      </w:r>
      <w:r>
        <w:rPr>
          <w:bCs/>
          <w:sz w:val="24"/>
        </w:rPr>
        <w:t>1</w:t>
      </w:r>
      <w:r>
        <w:rPr>
          <w:rFonts w:hint="eastAsia"/>
          <w:bCs/>
          <w:sz w:val="24"/>
        </w:rPr>
        <w:t>号信息枢纽楼一楼西门。勘踏现场联系人薛工，联系电话：</w:t>
      </w:r>
      <w:r>
        <w:rPr>
          <w:rFonts w:hint="eastAsia"/>
          <w:bCs/>
          <w:sz w:val="24"/>
        </w:rPr>
        <w:t>020-3930</w:t>
      </w:r>
      <w:r>
        <w:rPr>
          <w:bCs/>
          <w:sz w:val="24"/>
        </w:rPr>
        <w:t>202</w:t>
      </w:r>
      <w:r>
        <w:rPr>
          <w:rFonts w:hint="eastAsia"/>
          <w:bCs/>
          <w:sz w:val="24"/>
        </w:rPr>
        <w:t>0</w:t>
      </w:r>
      <w:r>
        <w:rPr>
          <w:rFonts w:hint="eastAsia"/>
          <w:bCs/>
          <w:sz w:val="24"/>
        </w:rPr>
        <w:t>。投标人未在规定时间勘踏现场的，招标人不再另行组织，由投标人自行前往勘踏。</w:t>
      </w:r>
    </w:p>
    <w:p w14:paraId="144231E0" w14:textId="34F74214" w:rsidR="001360AA" w:rsidRPr="00DA2AA1" w:rsidRDefault="00CB6FFA" w:rsidP="002A6ECF">
      <w:pPr>
        <w:pStyle w:val="11"/>
        <w:numPr>
          <w:ilvl w:val="0"/>
          <w:numId w:val="1"/>
        </w:numPr>
        <w:spacing w:beforeLines="50" w:before="156" w:afterLines="50" w:after="156" w:line="360" w:lineRule="auto"/>
        <w:ind w:left="0" w:firstLine="482"/>
        <w:rPr>
          <w:rFonts w:ascii="宋体" w:hAnsi="宋体"/>
          <w:b/>
          <w:sz w:val="24"/>
        </w:rPr>
      </w:pPr>
      <w:r w:rsidRPr="00DA2AA1">
        <w:rPr>
          <w:rFonts w:ascii="宋体" w:hAnsi="宋体" w:hint="eastAsia"/>
          <w:b/>
          <w:sz w:val="24"/>
        </w:rPr>
        <w:t>递交投标文件</w:t>
      </w:r>
    </w:p>
    <w:p w14:paraId="4A80105A" w14:textId="1148A9FF" w:rsidR="001360AA" w:rsidRPr="00DA2AA1" w:rsidRDefault="00CB6FFA" w:rsidP="00115302">
      <w:pPr>
        <w:pStyle w:val="11"/>
        <w:numPr>
          <w:ilvl w:val="0"/>
          <w:numId w:val="34"/>
        </w:numPr>
        <w:spacing w:beforeLines="50" w:before="156" w:afterLines="50" w:after="156" w:line="360" w:lineRule="auto"/>
        <w:ind w:firstLineChars="177" w:firstLine="425"/>
        <w:rPr>
          <w:rFonts w:ascii="宋体" w:hAnsi="宋体"/>
          <w:sz w:val="24"/>
        </w:rPr>
      </w:pPr>
      <w:r w:rsidRPr="00DA2AA1">
        <w:rPr>
          <w:rFonts w:ascii="宋体" w:hAnsi="宋体" w:hint="eastAsia"/>
          <w:sz w:val="24"/>
        </w:rPr>
        <w:t>投标文件递交截止时间：</w:t>
      </w:r>
      <w:r w:rsidR="0093018C">
        <w:rPr>
          <w:rFonts w:ascii="宋体" w:hAnsi="宋体"/>
          <w:sz w:val="24"/>
        </w:rPr>
        <w:t>2020</w:t>
      </w:r>
      <w:r w:rsidR="00CA5A97">
        <w:rPr>
          <w:rFonts w:ascii="宋体" w:hAnsi="宋体"/>
          <w:sz w:val="24"/>
        </w:rPr>
        <w:t xml:space="preserve"> </w:t>
      </w:r>
      <w:r w:rsidRPr="00DA2AA1">
        <w:rPr>
          <w:rFonts w:ascii="宋体" w:hAnsi="宋体" w:hint="eastAsia"/>
          <w:sz w:val="24"/>
        </w:rPr>
        <w:t>年</w:t>
      </w:r>
      <w:r w:rsidR="0093018C">
        <w:rPr>
          <w:rFonts w:ascii="宋体" w:hAnsi="宋体"/>
          <w:sz w:val="24"/>
        </w:rPr>
        <w:t>10</w:t>
      </w:r>
      <w:r w:rsidRPr="00DA2AA1">
        <w:rPr>
          <w:rFonts w:ascii="宋体" w:hAnsi="宋体" w:hint="eastAsia"/>
          <w:sz w:val="24"/>
        </w:rPr>
        <w:t>月</w:t>
      </w:r>
      <w:r w:rsidR="0093018C">
        <w:rPr>
          <w:rFonts w:ascii="宋体" w:hAnsi="宋体"/>
          <w:sz w:val="24"/>
        </w:rPr>
        <w:t>19</w:t>
      </w:r>
      <w:r w:rsidRPr="00DA2AA1">
        <w:rPr>
          <w:rFonts w:ascii="宋体" w:hAnsi="宋体" w:hint="eastAsia"/>
          <w:sz w:val="24"/>
        </w:rPr>
        <w:t>日北京时间</w:t>
      </w:r>
      <w:r w:rsidR="00B46A1A">
        <w:rPr>
          <w:rFonts w:ascii="宋体" w:hAnsi="宋体" w:hint="eastAsia"/>
          <w:sz w:val="24"/>
        </w:rPr>
        <w:t>12</w:t>
      </w:r>
      <w:r w:rsidRPr="00DA2AA1">
        <w:rPr>
          <w:rFonts w:ascii="宋体" w:hAnsi="宋体" w:hint="eastAsia"/>
          <w:sz w:val="24"/>
        </w:rPr>
        <w:t xml:space="preserve"> 时</w:t>
      </w:r>
      <w:r w:rsidR="00B46A1A">
        <w:rPr>
          <w:rFonts w:ascii="宋体" w:hAnsi="宋体" w:hint="eastAsia"/>
          <w:sz w:val="24"/>
        </w:rPr>
        <w:t>0</w:t>
      </w:r>
      <w:r w:rsidRPr="00DA2AA1">
        <w:rPr>
          <w:rFonts w:ascii="宋体" w:hAnsi="宋体" w:hint="eastAsia"/>
          <w:sz w:val="24"/>
        </w:rPr>
        <w:t xml:space="preserve"> 分前。以密封的形式提供投标文件到：广州市番禺区大学城明志街1号信息枢纽楼9楼</w:t>
      </w:r>
      <w:r w:rsidR="007F201B">
        <w:rPr>
          <w:rFonts w:ascii="宋体" w:hAnsi="宋体" w:hint="eastAsia"/>
          <w:sz w:val="24"/>
        </w:rPr>
        <w:t>前台</w:t>
      </w:r>
      <w:r w:rsidRPr="00DA2AA1">
        <w:rPr>
          <w:rFonts w:ascii="宋体" w:hAnsi="宋体" w:hint="eastAsia"/>
          <w:sz w:val="24"/>
        </w:rPr>
        <w:t>。</w:t>
      </w:r>
      <w:r w:rsidR="007F201B" w:rsidRPr="00D607B5">
        <w:rPr>
          <w:rFonts w:ascii="宋体" w:eastAsia="宋体" w:hAnsi="宋体" w:cs="宋体" w:hint="eastAsia"/>
          <w:sz w:val="24"/>
        </w:rPr>
        <w:t>投标文件信封或外包装上应当注明采购项目名称、投标</w:t>
      </w:r>
      <w:r w:rsidR="007F201B">
        <w:rPr>
          <w:rFonts w:ascii="宋体" w:eastAsia="宋体" w:hAnsi="宋体" w:cs="宋体" w:hint="eastAsia"/>
          <w:sz w:val="24"/>
        </w:rPr>
        <w:t>供应商</w:t>
      </w:r>
      <w:r w:rsidR="007F201B" w:rsidRPr="00D607B5">
        <w:rPr>
          <w:rFonts w:ascii="宋体" w:eastAsia="宋体" w:hAnsi="宋体" w:cs="宋体" w:hint="eastAsia"/>
          <w:sz w:val="24"/>
        </w:rPr>
        <w:t>名称和“在（竞选文件中规定的开标日期）之前不得启封”的字样，封口处应加盖投标</w:t>
      </w:r>
      <w:r w:rsidR="007F201B">
        <w:rPr>
          <w:rFonts w:ascii="宋体" w:eastAsia="宋体" w:hAnsi="宋体" w:cs="宋体" w:hint="eastAsia"/>
          <w:sz w:val="24"/>
        </w:rPr>
        <w:t>供应商</w:t>
      </w:r>
      <w:r w:rsidR="007F201B" w:rsidRPr="00D607B5">
        <w:rPr>
          <w:rFonts w:ascii="宋体" w:eastAsia="宋体" w:hAnsi="宋体" w:cs="宋体" w:hint="eastAsia"/>
          <w:sz w:val="24"/>
        </w:rPr>
        <w:t>印章。</w:t>
      </w:r>
      <w:r w:rsidRPr="00DA2AA1">
        <w:rPr>
          <w:rFonts w:ascii="宋体" w:hAnsi="宋体" w:hint="eastAsia"/>
          <w:sz w:val="24"/>
        </w:rPr>
        <w:t>采购人接受现场递交或邮寄两种方式。</w:t>
      </w:r>
      <w:r w:rsidR="007F201B" w:rsidRPr="0092097C">
        <w:rPr>
          <w:rFonts w:ascii="宋体" w:eastAsia="宋体" w:hAnsi="宋体" w:cs="宋体" w:hint="eastAsia"/>
          <w:sz w:val="24"/>
        </w:rPr>
        <w:t>采用邮寄方式的，应在邮寄外包装袋上注明“</w:t>
      </w:r>
      <w:r w:rsidR="00CA5A97" w:rsidRPr="00CA5A97">
        <w:rPr>
          <w:rFonts w:ascii="宋体" w:eastAsia="宋体" w:hAnsi="宋体" w:cs="宋体" w:hint="eastAsia"/>
          <w:sz w:val="24"/>
        </w:rPr>
        <w:t>广州大学城广美热水站自控系统改造机柜及广外、广大二期热水站自控系统机柜背板采购及相关服务</w:t>
      </w:r>
      <w:r w:rsidR="003005EE">
        <w:rPr>
          <w:rFonts w:ascii="宋体" w:eastAsia="宋体" w:hAnsi="宋体" w:cs="宋体" w:hint="eastAsia"/>
          <w:sz w:val="24"/>
        </w:rPr>
        <w:t>采购</w:t>
      </w:r>
      <w:r w:rsidR="00D81CDB">
        <w:rPr>
          <w:rFonts w:ascii="宋体" w:eastAsia="宋体" w:hAnsi="宋体" w:cs="宋体" w:hint="eastAsia"/>
          <w:sz w:val="24"/>
        </w:rPr>
        <w:t>材料</w:t>
      </w:r>
      <w:r w:rsidR="007F201B" w:rsidRPr="0092097C">
        <w:rPr>
          <w:rFonts w:ascii="宋体" w:eastAsia="宋体" w:hAnsi="宋体" w:cs="宋体" w:hint="eastAsia"/>
          <w:sz w:val="24"/>
        </w:rPr>
        <w:t>项目投标文件”字样。</w:t>
      </w:r>
      <w:r w:rsidR="007F201B" w:rsidRPr="00D607B5">
        <w:rPr>
          <w:rFonts w:ascii="宋体" w:eastAsia="宋体" w:hAnsi="宋体" w:cs="宋体" w:hint="eastAsia"/>
          <w:sz w:val="24"/>
        </w:rPr>
        <w:t>投标</w:t>
      </w:r>
      <w:r w:rsidR="007F201B">
        <w:rPr>
          <w:rFonts w:ascii="宋体" w:eastAsia="宋体" w:hAnsi="宋体" w:cs="宋体" w:hint="eastAsia"/>
          <w:sz w:val="24"/>
        </w:rPr>
        <w:t>供应商</w:t>
      </w:r>
      <w:r w:rsidR="007F201B" w:rsidRPr="00D607B5">
        <w:rPr>
          <w:rFonts w:ascii="宋体" w:eastAsia="宋体" w:hAnsi="宋体" w:cs="宋体" w:hint="eastAsia"/>
          <w:sz w:val="24"/>
        </w:rPr>
        <w:t>递交投标文件后，请联系采购人确认。</w:t>
      </w:r>
    </w:p>
    <w:p w14:paraId="2E002C75" w14:textId="43F4FD31" w:rsidR="001360AA" w:rsidRPr="00DA2AA1" w:rsidRDefault="00CB6FFA" w:rsidP="00115302">
      <w:pPr>
        <w:pStyle w:val="11"/>
        <w:numPr>
          <w:ilvl w:val="0"/>
          <w:numId w:val="34"/>
        </w:numPr>
        <w:spacing w:beforeLines="50" w:before="156" w:afterLines="50" w:after="156" w:line="360" w:lineRule="auto"/>
        <w:ind w:firstLineChars="177" w:firstLine="425"/>
        <w:rPr>
          <w:rFonts w:ascii="宋体" w:hAnsi="宋体"/>
          <w:sz w:val="24"/>
        </w:rPr>
      </w:pPr>
      <w:r w:rsidRPr="00DA2AA1">
        <w:rPr>
          <w:rFonts w:ascii="宋体" w:hAnsi="宋体" w:hint="eastAsia"/>
          <w:sz w:val="24"/>
        </w:rPr>
        <w:lastRenderedPageBreak/>
        <w:t>投标文件逾期递交、未送达指定地点的、或未按要求密封的，采购人有权不予受理。</w:t>
      </w:r>
    </w:p>
    <w:p w14:paraId="57B63D39" w14:textId="4D5F5422" w:rsidR="001360AA" w:rsidRPr="002A6ECF" w:rsidRDefault="00CB6FFA" w:rsidP="002A6ECF">
      <w:pPr>
        <w:pStyle w:val="11"/>
        <w:numPr>
          <w:ilvl w:val="0"/>
          <w:numId w:val="1"/>
        </w:numPr>
        <w:spacing w:beforeLines="50" w:before="156" w:afterLines="50" w:after="156" w:line="360" w:lineRule="auto"/>
        <w:ind w:left="0" w:firstLine="482"/>
        <w:rPr>
          <w:rFonts w:ascii="宋体" w:hAnsi="宋体"/>
          <w:b/>
          <w:bCs/>
          <w:sz w:val="24"/>
        </w:rPr>
      </w:pPr>
      <w:r w:rsidRPr="002A6ECF">
        <w:rPr>
          <w:rFonts w:ascii="宋体" w:hAnsi="宋体" w:hint="eastAsia"/>
          <w:b/>
          <w:bCs/>
          <w:sz w:val="24"/>
        </w:rPr>
        <w:t>采购人地址和联系方式</w:t>
      </w:r>
    </w:p>
    <w:p w14:paraId="0557A0CE" w14:textId="77777777" w:rsidR="001360AA" w:rsidRPr="00DA2AA1" w:rsidRDefault="00CB6FFA" w:rsidP="00115302">
      <w:pPr>
        <w:pStyle w:val="11"/>
        <w:numPr>
          <w:ilvl w:val="0"/>
          <w:numId w:val="35"/>
        </w:numPr>
        <w:spacing w:beforeLines="50" w:before="156" w:afterLines="50" w:after="156" w:line="360" w:lineRule="auto"/>
        <w:ind w:firstLineChars="177" w:firstLine="425"/>
        <w:rPr>
          <w:rFonts w:ascii="宋体" w:hAnsi="宋体"/>
          <w:sz w:val="24"/>
        </w:rPr>
      </w:pPr>
      <w:r w:rsidRPr="00DA2AA1">
        <w:rPr>
          <w:rFonts w:ascii="宋体" w:hAnsi="宋体" w:hint="eastAsia"/>
          <w:sz w:val="24"/>
        </w:rPr>
        <w:t>采购单位：</w:t>
      </w:r>
      <w:r w:rsidR="002A5941">
        <w:rPr>
          <w:rFonts w:ascii="宋体" w:hAnsi="宋体" w:hint="eastAsia"/>
          <w:sz w:val="24"/>
        </w:rPr>
        <w:t>广州大学城能源发展有限公司</w:t>
      </w:r>
    </w:p>
    <w:p w14:paraId="0DC0C44C" w14:textId="77777777" w:rsidR="001360AA" w:rsidRPr="00DA2AA1" w:rsidRDefault="00CB6FFA" w:rsidP="00115302">
      <w:pPr>
        <w:pStyle w:val="11"/>
        <w:numPr>
          <w:ilvl w:val="0"/>
          <w:numId w:val="35"/>
        </w:numPr>
        <w:spacing w:beforeLines="50" w:before="156" w:afterLines="50" w:after="156" w:line="360" w:lineRule="auto"/>
        <w:ind w:firstLineChars="177" w:firstLine="425"/>
        <w:rPr>
          <w:rFonts w:ascii="宋体" w:hAnsi="宋体"/>
          <w:sz w:val="24"/>
        </w:rPr>
      </w:pPr>
      <w:r w:rsidRPr="00DA2AA1">
        <w:rPr>
          <w:rFonts w:ascii="宋体" w:hAnsi="宋体" w:hint="eastAsia"/>
          <w:sz w:val="24"/>
        </w:rPr>
        <w:t>联系地址：广州市番禺区大学城明志街1号信息枢纽楼9楼</w:t>
      </w:r>
    </w:p>
    <w:p w14:paraId="373759B2" w14:textId="4EAF4D0D" w:rsidR="001360AA" w:rsidRPr="00DA2AA1" w:rsidRDefault="00CB6FFA" w:rsidP="00115302">
      <w:pPr>
        <w:pStyle w:val="11"/>
        <w:numPr>
          <w:ilvl w:val="0"/>
          <w:numId w:val="35"/>
        </w:numPr>
        <w:spacing w:beforeLines="50" w:before="156" w:afterLines="50" w:after="156" w:line="360" w:lineRule="auto"/>
        <w:ind w:firstLineChars="177" w:firstLine="425"/>
        <w:rPr>
          <w:rFonts w:ascii="宋体" w:hAnsi="宋体"/>
          <w:sz w:val="24"/>
        </w:rPr>
      </w:pPr>
      <w:r w:rsidRPr="00DA2AA1">
        <w:rPr>
          <w:rFonts w:ascii="宋体" w:hAnsi="宋体" w:hint="eastAsia"/>
          <w:sz w:val="24"/>
        </w:rPr>
        <w:t>联系人：</w:t>
      </w:r>
      <w:r w:rsidR="00CA5A97">
        <w:rPr>
          <w:rFonts w:ascii="宋体" w:hAnsi="宋体" w:hint="eastAsia"/>
          <w:sz w:val="24"/>
        </w:rPr>
        <w:t>廖先生</w:t>
      </w:r>
      <w:r w:rsidRPr="00DA2AA1">
        <w:rPr>
          <w:rFonts w:ascii="宋体" w:hAnsi="宋体" w:hint="eastAsia"/>
          <w:sz w:val="24"/>
        </w:rPr>
        <w:t xml:space="preserve"> ，联系电话：</w:t>
      </w:r>
      <w:r w:rsidR="00D81CDB">
        <w:rPr>
          <w:rFonts w:ascii="宋体" w:hAnsi="宋体" w:hint="eastAsia"/>
          <w:sz w:val="24"/>
        </w:rPr>
        <w:t>020-</w:t>
      </w:r>
      <w:r w:rsidR="00CA5A97">
        <w:rPr>
          <w:rFonts w:ascii="宋体" w:hAnsi="宋体" w:hint="eastAsia"/>
          <w:sz w:val="24"/>
        </w:rPr>
        <w:t>393020</w:t>
      </w:r>
      <w:r w:rsidR="00CA5A97">
        <w:rPr>
          <w:rFonts w:ascii="宋体" w:hAnsi="宋体"/>
          <w:sz w:val="24"/>
        </w:rPr>
        <w:t>79</w:t>
      </w:r>
      <w:r w:rsidRPr="00DA2AA1">
        <w:rPr>
          <w:rFonts w:ascii="宋体" w:hAnsi="宋体" w:hint="eastAsia"/>
          <w:sz w:val="24"/>
        </w:rPr>
        <w:t>，电子邮件：</w:t>
      </w:r>
      <w:r w:rsidR="00CA5A97">
        <w:rPr>
          <w:rFonts w:ascii="宋体" w:hAnsi="宋体"/>
          <w:sz w:val="24"/>
        </w:rPr>
        <w:t>2229889034</w:t>
      </w:r>
      <w:r w:rsidR="00CA5A97">
        <w:rPr>
          <w:rFonts w:ascii="宋体" w:hAnsi="宋体" w:hint="eastAsia"/>
          <w:sz w:val="24"/>
        </w:rPr>
        <w:t>@qq</w:t>
      </w:r>
      <w:r w:rsidR="00D81CDB">
        <w:rPr>
          <w:rFonts w:ascii="宋体" w:hAnsi="宋体" w:hint="eastAsia"/>
          <w:sz w:val="24"/>
        </w:rPr>
        <w:t>.com</w:t>
      </w:r>
    </w:p>
    <w:p w14:paraId="6178E372" w14:textId="77777777" w:rsidR="007A15FD" w:rsidRDefault="00CB6FFA" w:rsidP="002A6ECF">
      <w:pPr>
        <w:pStyle w:val="11"/>
        <w:spacing w:beforeLines="50" w:before="156" w:afterLines="50" w:after="156" w:line="360" w:lineRule="auto"/>
        <w:ind w:firstLine="480"/>
        <w:rPr>
          <w:rFonts w:ascii="宋体" w:hAnsi="宋体"/>
          <w:sz w:val="24"/>
        </w:rPr>
      </w:pPr>
      <w:r w:rsidRPr="00DA2AA1">
        <w:rPr>
          <w:rFonts w:ascii="宋体" w:hAnsi="宋体" w:hint="eastAsia"/>
          <w:sz w:val="24"/>
        </w:rPr>
        <w:t>附件1、</w:t>
      </w:r>
      <w:r w:rsidR="007A15FD">
        <w:rPr>
          <w:rFonts w:ascii="宋体" w:hAnsi="宋体" w:hint="eastAsia"/>
          <w:sz w:val="24"/>
        </w:rPr>
        <w:t>用户需求书</w:t>
      </w:r>
    </w:p>
    <w:p w14:paraId="75BA67D3" w14:textId="77777777" w:rsidR="001360AA" w:rsidRDefault="007A15FD" w:rsidP="002A6ECF">
      <w:pPr>
        <w:pStyle w:val="11"/>
        <w:spacing w:beforeLines="50" w:before="156" w:afterLines="50" w:after="156" w:line="360" w:lineRule="auto"/>
        <w:ind w:firstLine="480"/>
        <w:rPr>
          <w:rFonts w:ascii="宋体" w:hAnsi="宋体"/>
          <w:sz w:val="24"/>
        </w:rPr>
      </w:pPr>
      <w:r>
        <w:rPr>
          <w:rFonts w:ascii="宋体" w:hAnsi="宋体" w:hint="eastAsia"/>
          <w:sz w:val="24"/>
        </w:rPr>
        <w:t>附件1.1</w:t>
      </w:r>
      <w:r w:rsidR="00CB6FFA" w:rsidRPr="00DA2AA1">
        <w:rPr>
          <w:rFonts w:ascii="宋体" w:hAnsi="宋体" w:hint="eastAsia"/>
          <w:sz w:val="24"/>
        </w:rPr>
        <w:t>采购需求</w:t>
      </w:r>
    </w:p>
    <w:p w14:paraId="0B2DFA93" w14:textId="77777777" w:rsidR="007A15FD" w:rsidRPr="00BE70CB" w:rsidRDefault="007A15FD" w:rsidP="002A6ECF">
      <w:pPr>
        <w:pStyle w:val="11"/>
        <w:spacing w:beforeLines="50" w:before="156" w:afterLines="50" w:after="156" w:line="360" w:lineRule="auto"/>
        <w:ind w:firstLine="480"/>
        <w:rPr>
          <w:rFonts w:ascii="宋体" w:hAnsi="宋体"/>
          <w:sz w:val="24"/>
        </w:rPr>
      </w:pPr>
      <w:r>
        <w:rPr>
          <w:rFonts w:ascii="宋体" w:hAnsi="宋体" w:hint="eastAsia"/>
          <w:sz w:val="24"/>
        </w:rPr>
        <w:t>附件</w:t>
      </w:r>
      <w:r w:rsidRPr="00BE70CB">
        <w:rPr>
          <w:rFonts w:ascii="宋体" w:hAnsi="宋体" w:hint="eastAsia"/>
          <w:sz w:val="24"/>
        </w:rPr>
        <w:t>1.2技术需求书</w:t>
      </w:r>
    </w:p>
    <w:p w14:paraId="7DF282AF" w14:textId="77777777" w:rsidR="00FE6857" w:rsidRDefault="00CB6FFA" w:rsidP="002A6ECF">
      <w:pPr>
        <w:pStyle w:val="11"/>
        <w:spacing w:beforeLines="50" w:before="156" w:afterLines="50" w:after="156" w:line="360" w:lineRule="auto"/>
        <w:ind w:firstLine="480"/>
        <w:rPr>
          <w:rFonts w:ascii="宋体" w:hAnsi="宋体"/>
          <w:sz w:val="24"/>
        </w:rPr>
      </w:pPr>
      <w:r w:rsidRPr="00BE70CB">
        <w:rPr>
          <w:rFonts w:ascii="宋体" w:hAnsi="宋体" w:hint="eastAsia"/>
          <w:sz w:val="24"/>
        </w:rPr>
        <w:t>附件2、</w:t>
      </w:r>
      <w:r w:rsidR="00FE6857">
        <w:rPr>
          <w:rFonts w:ascii="宋体" w:hAnsi="宋体" w:hint="eastAsia"/>
          <w:sz w:val="24"/>
        </w:rPr>
        <w:t>价格文件</w:t>
      </w:r>
    </w:p>
    <w:p w14:paraId="5B8C76FF" w14:textId="77777777" w:rsidR="00FE6857" w:rsidRDefault="00FE6857" w:rsidP="002A6ECF">
      <w:pPr>
        <w:pStyle w:val="11"/>
        <w:spacing w:beforeLines="50" w:before="156" w:afterLines="50" w:after="156" w:line="360" w:lineRule="auto"/>
        <w:ind w:firstLine="480"/>
        <w:rPr>
          <w:rFonts w:ascii="宋体" w:hAnsi="宋体"/>
          <w:sz w:val="24"/>
        </w:rPr>
      </w:pPr>
      <w:r>
        <w:rPr>
          <w:rFonts w:ascii="宋体" w:hAnsi="宋体" w:hint="eastAsia"/>
          <w:sz w:val="24"/>
        </w:rPr>
        <w:t>附件2.1报价一览表</w:t>
      </w:r>
    </w:p>
    <w:p w14:paraId="36BE058E" w14:textId="77777777" w:rsidR="001360AA" w:rsidRPr="00BE70CB" w:rsidRDefault="00FE6857" w:rsidP="002A6ECF">
      <w:pPr>
        <w:pStyle w:val="11"/>
        <w:spacing w:beforeLines="50" w:before="156" w:afterLines="50" w:after="156" w:line="360" w:lineRule="auto"/>
        <w:ind w:firstLine="480"/>
        <w:rPr>
          <w:rFonts w:ascii="宋体" w:hAnsi="宋体"/>
          <w:sz w:val="24"/>
        </w:rPr>
      </w:pPr>
      <w:r>
        <w:rPr>
          <w:rFonts w:ascii="宋体" w:hAnsi="宋体" w:hint="eastAsia"/>
          <w:sz w:val="24"/>
        </w:rPr>
        <w:t>附件2.2</w:t>
      </w:r>
      <w:r w:rsidR="00CB6FFA" w:rsidRPr="00BE70CB">
        <w:rPr>
          <w:rFonts w:ascii="宋体" w:hAnsi="宋体" w:hint="eastAsia"/>
          <w:sz w:val="24"/>
        </w:rPr>
        <w:t>报价明细表</w:t>
      </w:r>
    </w:p>
    <w:p w14:paraId="32E7E829" w14:textId="77777777" w:rsidR="001360AA" w:rsidRPr="00BE70CB" w:rsidRDefault="00CB6FFA" w:rsidP="002A6ECF">
      <w:pPr>
        <w:pStyle w:val="11"/>
        <w:spacing w:beforeLines="50" w:before="156" w:afterLines="50" w:after="156" w:line="360" w:lineRule="auto"/>
        <w:ind w:firstLine="480"/>
        <w:rPr>
          <w:rFonts w:ascii="宋体" w:hAnsi="宋体"/>
          <w:sz w:val="24"/>
        </w:rPr>
      </w:pPr>
      <w:r w:rsidRPr="00BE70CB">
        <w:rPr>
          <w:rFonts w:ascii="宋体" w:hAnsi="宋体" w:hint="eastAsia"/>
          <w:sz w:val="24"/>
        </w:rPr>
        <w:t>附件</w:t>
      </w:r>
      <w:r w:rsidRPr="00BE70CB">
        <w:rPr>
          <w:rFonts w:ascii="宋体" w:hAnsi="宋体"/>
          <w:sz w:val="24"/>
        </w:rPr>
        <w:t>3、供应商调查表</w:t>
      </w:r>
    </w:p>
    <w:p w14:paraId="05C242FE" w14:textId="77777777" w:rsidR="00C0703B" w:rsidRPr="00BE70CB" w:rsidRDefault="00C0703B" w:rsidP="002A6ECF">
      <w:pPr>
        <w:pStyle w:val="11"/>
        <w:spacing w:beforeLines="50" w:before="156" w:afterLines="50" w:after="156" w:line="360" w:lineRule="auto"/>
        <w:ind w:firstLine="480"/>
        <w:rPr>
          <w:rFonts w:ascii="宋体" w:hAnsi="宋体"/>
          <w:sz w:val="24"/>
        </w:rPr>
      </w:pPr>
      <w:r w:rsidRPr="00BE70CB">
        <w:rPr>
          <w:rFonts w:ascii="宋体" w:hAnsi="宋体" w:hint="eastAsia"/>
          <w:sz w:val="24"/>
        </w:rPr>
        <w:t>附件4、法定代表人证明书</w:t>
      </w:r>
    </w:p>
    <w:p w14:paraId="0890B270" w14:textId="77777777" w:rsidR="00C0703B" w:rsidRPr="00BE70CB" w:rsidRDefault="00C0703B" w:rsidP="002A6ECF">
      <w:pPr>
        <w:pStyle w:val="11"/>
        <w:spacing w:beforeLines="50" w:before="156" w:afterLines="50" w:after="156" w:line="360" w:lineRule="auto"/>
        <w:ind w:firstLine="480"/>
        <w:rPr>
          <w:rFonts w:ascii="宋体" w:hAnsi="宋体"/>
          <w:sz w:val="24"/>
        </w:rPr>
      </w:pPr>
      <w:r w:rsidRPr="00BE70CB">
        <w:rPr>
          <w:rFonts w:ascii="宋体" w:hAnsi="宋体" w:hint="eastAsia"/>
          <w:sz w:val="24"/>
        </w:rPr>
        <w:t>附件5、法定代表人授权委托证明书</w:t>
      </w:r>
    </w:p>
    <w:p w14:paraId="321A33F4" w14:textId="77777777" w:rsidR="00C0703B" w:rsidRPr="00BE70CB" w:rsidRDefault="00C0703B" w:rsidP="002A6ECF">
      <w:pPr>
        <w:pStyle w:val="11"/>
        <w:spacing w:beforeLines="50" w:before="156" w:afterLines="50" w:after="156" w:line="360" w:lineRule="auto"/>
        <w:ind w:firstLine="480"/>
        <w:rPr>
          <w:rFonts w:ascii="宋体" w:hAnsi="宋体"/>
          <w:sz w:val="24"/>
        </w:rPr>
      </w:pPr>
      <w:r w:rsidRPr="00BE70CB">
        <w:rPr>
          <w:rFonts w:ascii="宋体" w:hAnsi="宋体" w:hint="eastAsia"/>
          <w:sz w:val="24"/>
        </w:rPr>
        <w:t>附件6、业绩一览表</w:t>
      </w:r>
    </w:p>
    <w:p w14:paraId="3247D323" w14:textId="77777777" w:rsidR="001360AA" w:rsidRPr="00BE70CB" w:rsidRDefault="00CB6FFA" w:rsidP="002A6ECF">
      <w:pPr>
        <w:pStyle w:val="11"/>
        <w:spacing w:beforeLines="50" w:before="156" w:afterLines="50" w:after="156" w:line="360" w:lineRule="auto"/>
        <w:ind w:firstLine="480"/>
        <w:rPr>
          <w:rFonts w:ascii="宋体" w:hAnsi="宋体"/>
          <w:sz w:val="24"/>
        </w:rPr>
      </w:pPr>
      <w:r w:rsidRPr="00BE70CB">
        <w:rPr>
          <w:rFonts w:ascii="宋体" w:hAnsi="宋体" w:hint="eastAsia"/>
          <w:sz w:val="24"/>
        </w:rPr>
        <w:t>附件</w:t>
      </w:r>
      <w:r w:rsidR="00C0703B" w:rsidRPr="00BE70CB">
        <w:rPr>
          <w:rFonts w:ascii="宋体" w:hAnsi="宋体" w:hint="eastAsia"/>
          <w:sz w:val="24"/>
        </w:rPr>
        <w:t>7、</w:t>
      </w:r>
      <w:r w:rsidRPr="00BE70CB">
        <w:rPr>
          <w:rFonts w:ascii="宋体" w:hAnsi="宋体"/>
          <w:sz w:val="24"/>
        </w:rPr>
        <w:t>实质性要求响应表</w:t>
      </w:r>
    </w:p>
    <w:p w14:paraId="087BA1BC" w14:textId="77777777" w:rsidR="001360AA" w:rsidRPr="00BE70CB" w:rsidRDefault="00CB6FFA" w:rsidP="002A6ECF">
      <w:pPr>
        <w:pStyle w:val="11"/>
        <w:spacing w:beforeLines="50" w:before="156" w:afterLines="50" w:after="156" w:line="360" w:lineRule="auto"/>
        <w:ind w:firstLine="480"/>
        <w:rPr>
          <w:rFonts w:ascii="宋体" w:hAnsi="宋体"/>
          <w:sz w:val="24"/>
        </w:rPr>
      </w:pPr>
      <w:r w:rsidRPr="00BE70CB">
        <w:rPr>
          <w:rFonts w:ascii="宋体" w:hAnsi="宋体" w:hint="eastAsia"/>
          <w:sz w:val="24"/>
        </w:rPr>
        <w:t>附件</w:t>
      </w:r>
      <w:r w:rsidR="00C0703B" w:rsidRPr="00BE70CB">
        <w:rPr>
          <w:rFonts w:ascii="宋体" w:hAnsi="宋体" w:hint="eastAsia"/>
          <w:sz w:val="24"/>
        </w:rPr>
        <w:t>8</w:t>
      </w:r>
      <w:r w:rsidRPr="00BE70CB">
        <w:rPr>
          <w:rFonts w:ascii="宋体" w:hAnsi="宋体"/>
          <w:sz w:val="24"/>
        </w:rPr>
        <w:t>、资格性和有效性审查表</w:t>
      </w:r>
    </w:p>
    <w:p w14:paraId="09F86FBC" w14:textId="77777777" w:rsidR="001360AA" w:rsidRPr="00BE70CB" w:rsidRDefault="00CB6FFA" w:rsidP="002A6ECF">
      <w:pPr>
        <w:pStyle w:val="11"/>
        <w:spacing w:beforeLines="50" w:before="156" w:afterLines="50" w:after="156" w:line="360" w:lineRule="auto"/>
        <w:ind w:firstLine="480"/>
        <w:rPr>
          <w:rFonts w:ascii="宋体" w:hAnsi="宋体"/>
          <w:sz w:val="24"/>
        </w:rPr>
      </w:pPr>
      <w:r w:rsidRPr="00BE70CB">
        <w:rPr>
          <w:rFonts w:ascii="宋体" w:hAnsi="宋体" w:hint="eastAsia"/>
          <w:sz w:val="24"/>
        </w:rPr>
        <w:t>附件</w:t>
      </w:r>
      <w:r w:rsidR="00C0703B" w:rsidRPr="00BE70CB">
        <w:rPr>
          <w:rFonts w:ascii="宋体" w:hAnsi="宋体" w:hint="eastAsia"/>
          <w:sz w:val="24"/>
        </w:rPr>
        <w:t>9</w:t>
      </w:r>
      <w:r w:rsidRPr="00BE70CB">
        <w:rPr>
          <w:rFonts w:ascii="宋体" w:hAnsi="宋体"/>
          <w:sz w:val="24"/>
        </w:rPr>
        <w:t>、公开竞选供应商信用评价</w:t>
      </w:r>
    </w:p>
    <w:p w14:paraId="1AE328E2" w14:textId="77777777" w:rsidR="001360AA" w:rsidRPr="00BE70CB" w:rsidRDefault="00CB6FFA" w:rsidP="002A6ECF">
      <w:pPr>
        <w:pStyle w:val="11"/>
        <w:spacing w:beforeLines="50" w:before="156" w:afterLines="50" w:after="156" w:line="360" w:lineRule="auto"/>
        <w:ind w:firstLine="480"/>
        <w:rPr>
          <w:rFonts w:ascii="宋体" w:hAnsi="宋体"/>
          <w:sz w:val="24"/>
        </w:rPr>
      </w:pPr>
      <w:r w:rsidRPr="00BE70CB">
        <w:rPr>
          <w:rFonts w:ascii="宋体" w:hAnsi="宋体" w:hint="eastAsia"/>
          <w:sz w:val="24"/>
        </w:rPr>
        <w:t>附件</w:t>
      </w:r>
      <w:r w:rsidR="00C0703B" w:rsidRPr="00BE70CB">
        <w:rPr>
          <w:rFonts w:ascii="宋体" w:hAnsi="宋体" w:hint="eastAsia"/>
          <w:sz w:val="24"/>
        </w:rPr>
        <w:t>10</w:t>
      </w:r>
      <w:r w:rsidRPr="00BE70CB">
        <w:rPr>
          <w:rFonts w:ascii="宋体" w:hAnsi="宋体"/>
          <w:sz w:val="24"/>
        </w:rPr>
        <w:t>、供应商信用指标及评价标准</w:t>
      </w:r>
    </w:p>
    <w:p w14:paraId="121EFEC5" w14:textId="77777777" w:rsidR="001360AA" w:rsidRPr="00DA2AA1" w:rsidRDefault="00CB6FFA" w:rsidP="002A6ECF">
      <w:pPr>
        <w:pStyle w:val="11"/>
        <w:spacing w:beforeLines="50" w:before="156" w:afterLines="50" w:after="156" w:line="360" w:lineRule="auto"/>
        <w:ind w:firstLine="480"/>
        <w:jc w:val="right"/>
        <w:rPr>
          <w:rFonts w:ascii="宋体" w:hAnsi="宋体"/>
          <w:sz w:val="24"/>
        </w:rPr>
      </w:pPr>
      <w:r w:rsidRPr="00DA2AA1">
        <w:rPr>
          <w:rFonts w:ascii="宋体" w:hAnsi="宋体" w:hint="eastAsia"/>
          <w:sz w:val="24"/>
        </w:rPr>
        <w:t>采购人：</w:t>
      </w:r>
      <w:r w:rsidR="002A5941">
        <w:rPr>
          <w:rFonts w:ascii="宋体" w:hAnsi="宋体" w:hint="eastAsia"/>
          <w:sz w:val="24"/>
        </w:rPr>
        <w:t>广州大学城能源发展有限公司</w:t>
      </w:r>
    </w:p>
    <w:p w14:paraId="4A208EB4" w14:textId="26F06E9B" w:rsidR="001360AA" w:rsidRPr="00DA2AA1" w:rsidRDefault="00CA5A97" w:rsidP="002A6ECF">
      <w:pPr>
        <w:pStyle w:val="11"/>
        <w:spacing w:beforeLines="50" w:before="156" w:afterLines="50" w:after="156" w:line="360" w:lineRule="auto"/>
        <w:ind w:right="960" w:firstLineChars="1775" w:firstLine="4260"/>
        <w:jc w:val="right"/>
        <w:rPr>
          <w:rFonts w:ascii="宋体" w:hAnsi="宋体"/>
          <w:sz w:val="24"/>
        </w:rPr>
      </w:pPr>
      <w:r>
        <w:rPr>
          <w:rFonts w:ascii="宋体" w:hAnsi="宋体"/>
          <w:sz w:val="24"/>
        </w:rPr>
        <w:t>2020</w:t>
      </w:r>
      <w:r w:rsidR="00CB6FFA" w:rsidRPr="00DA2AA1">
        <w:rPr>
          <w:rFonts w:ascii="宋体" w:hAnsi="宋体" w:hint="eastAsia"/>
          <w:sz w:val="24"/>
        </w:rPr>
        <w:t>年</w:t>
      </w:r>
      <w:r w:rsidR="0093018C">
        <w:rPr>
          <w:rFonts w:ascii="宋体" w:hAnsi="宋体"/>
          <w:sz w:val="24"/>
        </w:rPr>
        <w:t>9</w:t>
      </w:r>
      <w:r w:rsidR="00CB6FFA" w:rsidRPr="00DA2AA1">
        <w:rPr>
          <w:rFonts w:ascii="宋体" w:hAnsi="宋体" w:hint="eastAsia"/>
          <w:sz w:val="24"/>
        </w:rPr>
        <w:t>月</w:t>
      </w:r>
      <w:r w:rsidR="0093018C">
        <w:rPr>
          <w:rFonts w:ascii="宋体" w:hAnsi="宋体"/>
          <w:sz w:val="24"/>
        </w:rPr>
        <w:t>29</w:t>
      </w:r>
      <w:r w:rsidR="00CB6FFA" w:rsidRPr="00DA2AA1">
        <w:rPr>
          <w:rFonts w:ascii="宋体" w:hAnsi="宋体" w:hint="eastAsia"/>
          <w:sz w:val="24"/>
        </w:rPr>
        <w:t>日</w:t>
      </w:r>
    </w:p>
    <w:p w14:paraId="3EC10CF8" w14:textId="77777777" w:rsidR="001360AA" w:rsidRDefault="00CB6FFA">
      <w:pPr>
        <w:spacing w:line="360" w:lineRule="auto"/>
        <w:rPr>
          <w:rFonts w:ascii="宋体" w:hAnsi="宋体"/>
          <w:sz w:val="32"/>
        </w:rPr>
      </w:pPr>
      <w:r w:rsidRPr="00DA2AA1">
        <w:rPr>
          <w:rFonts w:ascii="宋体" w:hAnsi="宋体" w:hint="eastAsia"/>
          <w:sz w:val="32"/>
        </w:rPr>
        <w:lastRenderedPageBreak/>
        <w:t>附件1：</w:t>
      </w:r>
      <w:r w:rsidR="007A15FD">
        <w:rPr>
          <w:rFonts w:ascii="宋体" w:hAnsi="宋体" w:hint="eastAsia"/>
          <w:sz w:val="32"/>
        </w:rPr>
        <w:t>用户需求书</w:t>
      </w:r>
    </w:p>
    <w:p w14:paraId="0F1B64CE" w14:textId="77777777" w:rsidR="007A15FD" w:rsidRPr="00DA2AA1" w:rsidRDefault="007A15FD">
      <w:pPr>
        <w:spacing w:line="360" w:lineRule="auto"/>
        <w:rPr>
          <w:rFonts w:ascii="宋体" w:hAnsi="宋体"/>
          <w:sz w:val="32"/>
        </w:rPr>
      </w:pPr>
      <w:r>
        <w:rPr>
          <w:rFonts w:ascii="宋体" w:hAnsi="宋体" w:hint="eastAsia"/>
          <w:sz w:val="32"/>
        </w:rPr>
        <w:t>附件1.1</w:t>
      </w:r>
    </w:p>
    <w:p w14:paraId="28F6FD17" w14:textId="77777777" w:rsidR="001360AA" w:rsidRPr="00DA2AA1" w:rsidRDefault="00CB6FFA">
      <w:pPr>
        <w:spacing w:line="360" w:lineRule="auto"/>
        <w:jc w:val="center"/>
        <w:rPr>
          <w:rFonts w:ascii="宋体" w:hAnsi="宋体"/>
          <w:sz w:val="32"/>
        </w:rPr>
      </w:pPr>
      <w:r w:rsidRPr="00DA2AA1">
        <w:rPr>
          <w:rFonts w:ascii="宋体" w:hAnsi="宋体" w:hint="eastAsia"/>
          <w:sz w:val="32"/>
        </w:rPr>
        <w:t>采购需求</w:t>
      </w:r>
    </w:p>
    <w:p w14:paraId="2658356C" w14:textId="77777777" w:rsidR="001360AA" w:rsidRPr="00DA2AA1" w:rsidRDefault="00CB6FFA" w:rsidP="00115302">
      <w:pPr>
        <w:numPr>
          <w:ilvl w:val="0"/>
          <w:numId w:val="4"/>
        </w:numPr>
        <w:tabs>
          <w:tab w:val="left" w:pos="420"/>
        </w:tabs>
        <w:spacing w:line="360" w:lineRule="auto"/>
        <w:ind w:leftChars="200" w:left="420" w:firstLine="0"/>
        <w:rPr>
          <w:rFonts w:ascii="宋体" w:hAnsi="宋体"/>
          <w:sz w:val="24"/>
        </w:rPr>
      </w:pPr>
      <w:r w:rsidRPr="00DA2AA1">
        <w:rPr>
          <w:rFonts w:ascii="宋体" w:hAnsi="宋体" w:hint="eastAsia"/>
          <w:sz w:val="24"/>
        </w:rPr>
        <w:t>总体说明</w:t>
      </w:r>
    </w:p>
    <w:p w14:paraId="21063073"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本采购需求中标有“★”的条款为必须完全满足的项目，任何负偏离将导致废标。</w:t>
      </w:r>
      <w:r w:rsidR="006814C2" w:rsidRPr="002E33EC">
        <w:rPr>
          <w:rFonts w:asciiTheme="minorEastAsia" w:hAnsiTheme="minorEastAsia" w:cs="宋体" w:hint="eastAsia"/>
          <w:sz w:val="24"/>
        </w:rPr>
        <w:t>凡上一级条目带★号，则表示该条目向下的所有条目均为带★号内容，如</w:t>
      </w:r>
      <w:r w:rsidR="006814C2">
        <w:rPr>
          <w:rFonts w:asciiTheme="minorEastAsia" w:hAnsiTheme="minorEastAsia" w:cs="宋体" w:hint="eastAsia"/>
          <w:sz w:val="24"/>
        </w:rPr>
        <w:t>第一</w:t>
      </w:r>
      <w:r w:rsidR="006814C2" w:rsidRPr="002E33EC">
        <w:rPr>
          <w:rFonts w:asciiTheme="minorEastAsia" w:hAnsiTheme="minorEastAsia" w:cs="宋体" w:hint="eastAsia"/>
          <w:sz w:val="24"/>
        </w:rPr>
        <w:t>条带★号，则表示</w:t>
      </w:r>
      <w:r w:rsidR="006814C2">
        <w:rPr>
          <w:rFonts w:asciiTheme="minorEastAsia" w:hAnsiTheme="minorEastAsia" w:cs="宋体" w:hint="eastAsia"/>
          <w:sz w:val="24"/>
        </w:rPr>
        <w:t>第一</w:t>
      </w:r>
      <w:r w:rsidR="006814C2" w:rsidRPr="002E33EC">
        <w:rPr>
          <w:rFonts w:asciiTheme="minorEastAsia" w:hAnsiTheme="minorEastAsia" w:cs="宋体" w:hint="eastAsia"/>
          <w:sz w:val="24"/>
        </w:rPr>
        <w:t>条向下的</w:t>
      </w:r>
      <w:r w:rsidR="006814C2">
        <w:rPr>
          <w:rFonts w:asciiTheme="minorEastAsia" w:hAnsiTheme="minorEastAsia" w:cs="宋体" w:hint="eastAsia"/>
          <w:sz w:val="24"/>
        </w:rPr>
        <w:t>第（一）条</w:t>
      </w:r>
      <w:r w:rsidR="006814C2" w:rsidRPr="002E33EC">
        <w:rPr>
          <w:rFonts w:asciiTheme="minorEastAsia" w:hAnsiTheme="minorEastAsia" w:cs="宋体" w:hint="eastAsia"/>
          <w:sz w:val="24"/>
        </w:rPr>
        <w:t>、</w:t>
      </w:r>
      <w:r w:rsidR="006814C2">
        <w:rPr>
          <w:rFonts w:asciiTheme="minorEastAsia" w:hAnsiTheme="minorEastAsia" w:cs="宋体" w:hint="eastAsia"/>
          <w:sz w:val="24"/>
        </w:rPr>
        <w:t>第</w:t>
      </w:r>
      <w:r w:rsidR="006814C2" w:rsidRPr="002E33EC">
        <w:rPr>
          <w:rFonts w:asciiTheme="minorEastAsia" w:hAnsiTheme="minorEastAsia" w:cs="宋体" w:hint="eastAsia"/>
          <w:sz w:val="24"/>
        </w:rPr>
        <w:t>1</w:t>
      </w:r>
      <w:r w:rsidR="006814C2">
        <w:rPr>
          <w:rFonts w:asciiTheme="minorEastAsia" w:hAnsiTheme="minorEastAsia" w:cs="宋体" w:hint="eastAsia"/>
          <w:sz w:val="24"/>
        </w:rPr>
        <w:t>条</w:t>
      </w:r>
      <w:r w:rsidR="006814C2" w:rsidRPr="002E33EC">
        <w:rPr>
          <w:rFonts w:asciiTheme="minorEastAsia" w:hAnsiTheme="minorEastAsia" w:cs="宋体" w:hint="eastAsia"/>
          <w:sz w:val="24"/>
        </w:rPr>
        <w:t>等所有条目均为带★号内容。</w:t>
      </w:r>
    </w:p>
    <w:p w14:paraId="057D78CF" w14:textId="77777777" w:rsidR="008233B6" w:rsidRDefault="00CB6FFA" w:rsidP="00115302">
      <w:pPr>
        <w:numPr>
          <w:ilvl w:val="0"/>
          <w:numId w:val="4"/>
        </w:numPr>
        <w:tabs>
          <w:tab w:val="left" w:pos="420"/>
        </w:tabs>
        <w:spacing w:line="360" w:lineRule="auto"/>
        <w:ind w:leftChars="200" w:left="420" w:firstLine="0"/>
        <w:rPr>
          <w:sz w:val="24"/>
        </w:rPr>
      </w:pPr>
      <w:r w:rsidRPr="00DA2AA1">
        <w:rPr>
          <w:rFonts w:ascii="宋体" w:hAnsi="宋体" w:hint="eastAsia"/>
          <w:sz w:val="24"/>
        </w:rPr>
        <w:t>资质要求</w:t>
      </w:r>
    </w:p>
    <w:p w14:paraId="39904630" w14:textId="77777777" w:rsidR="008233B6" w:rsidRDefault="00CB6FFA" w:rsidP="005C500C">
      <w:pPr>
        <w:numPr>
          <w:ilvl w:val="255"/>
          <w:numId w:val="0"/>
        </w:numPr>
        <w:tabs>
          <w:tab w:val="left" w:pos="420"/>
        </w:tabs>
        <w:spacing w:line="360" w:lineRule="auto"/>
        <w:ind w:leftChars="200" w:left="420"/>
        <w:rPr>
          <w:sz w:val="24"/>
        </w:rPr>
      </w:pPr>
      <w:r w:rsidRPr="00DA2AA1">
        <w:rPr>
          <w:rFonts w:ascii="宋体" w:hAnsi="宋体" w:hint="eastAsia"/>
          <w:sz w:val="24"/>
        </w:rPr>
        <w:t>（无）</w:t>
      </w:r>
    </w:p>
    <w:p w14:paraId="6EE1609F" w14:textId="77777777" w:rsidR="008233B6" w:rsidRPr="00FB370D" w:rsidRDefault="00CB6FFA" w:rsidP="00115302">
      <w:pPr>
        <w:numPr>
          <w:ilvl w:val="0"/>
          <w:numId w:val="4"/>
        </w:numPr>
        <w:tabs>
          <w:tab w:val="left" w:pos="420"/>
        </w:tabs>
        <w:spacing w:line="360" w:lineRule="auto"/>
        <w:ind w:leftChars="200" w:left="420" w:firstLine="0"/>
        <w:rPr>
          <w:sz w:val="24"/>
        </w:rPr>
      </w:pPr>
      <w:r w:rsidRPr="00FB370D">
        <w:rPr>
          <w:rFonts w:ascii="宋体" w:hAnsi="宋体" w:hint="eastAsia"/>
          <w:sz w:val="24"/>
        </w:rPr>
        <w:t>业绩要求</w:t>
      </w:r>
    </w:p>
    <w:p w14:paraId="5744B503" w14:textId="0C35ECFF" w:rsidR="008233B6" w:rsidRPr="00FB370D" w:rsidRDefault="00620ABE" w:rsidP="005C500C">
      <w:pPr>
        <w:spacing w:line="360" w:lineRule="auto"/>
        <w:ind w:firstLineChars="200" w:firstLine="480"/>
        <w:rPr>
          <w:rFonts w:ascii="宋体" w:hAnsi="宋体"/>
          <w:sz w:val="24"/>
        </w:rPr>
      </w:pPr>
      <w:r w:rsidRPr="00FB370D">
        <w:rPr>
          <w:rFonts w:ascii="宋体" w:hAnsi="宋体"/>
          <w:sz w:val="24"/>
          <w:szCs w:val="28"/>
        </w:rPr>
        <w:t>201</w:t>
      </w:r>
      <w:r w:rsidR="00EE46B1" w:rsidRPr="00FB370D">
        <w:rPr>
          <w:rFonts w:ascii="宋体" w:hAnsi="宋体"/>
          <w:sz w:val="24"/>
          <w:szCs w:val="28"/>
        </w:rPr>
        <w:t>7</w:t>
      </w:r>
      <w:r w:rsidRPr="00FB370D">
        <w:rPr>
          <w:rFonts w:ascii="宋体" w:hAnsi="宋体" w:cs="宋体" w:hint="eastAsia"/>
          <w:sz w:val="24"/>
          <w:szCs w:val="28"/>
        </w:rPr>
        <w:t>年</w:t>
      </w:r>
      <w:r w:rsidRPr="00FB370D">
        <w:rPr>
          <w:rFonts w:ascii="宋体" w:hAnsi="宋体" w:cs="宋体"/>
          <w:sz w:val="24"/>
          <w:szCs w:val="28"/>
        </w:rPr>
        <w:t>1月1日至今，至少1</w:t>
      </w:r>
      <w:r w:rsidRPr="00FB370D">
        <w:rPr>
          <w:rFonts w:ascii="宋体" w:hAnsi="宋体" w:cs="宋体" w:hint="eastAsia"/>
          <w:sz w:val="24"/>
          <w:szCs w:val="28"/>
        </w:rPr>
        <w:t>个完</w:t>
      </w:r>
      <w:r w:rsidRPr="00FB370D">
        <w:rPr>
          <w:rFonts w:ascii="宋体" w:hAnsi="宋体" w:cs="宋体" w:hint="eastAsia"/>
          <w:sz w:val="24"/>
        </w:rPr>
        <w:t>成过质量合格的西门子S7200,300PLC系列系统或与此相当的系统采集数据监控业绩的供货业绩，提供合同和验收等证明材料复印件并加盖公章</w:t>
      </w:r>
    </w:p>
    <w:p w14:paraId="01E11AAC" w14:textId="77777777" w:rsidR="008233B6" w:rsidRPr="00FB370D" w:rsidRDefault="00CB6FFA" w:rsidP="00115302">
      <w:pPr>
        <w:numPr>
          <w:ilvl w:val="0"/>
          <w:numId w:val="4"/>
        </w:numPr>
        <w:tabs>
          <w:tab w:val="left" w:pos="420"/>
        </w:tabs>
        <w:spacing w:line="360" w:lineRule="auto"/>
        <w:ind w:leftChars="200" w:left="420" w:firstLine="0"/>
        <w:rPr>
          <w:sz w:val="24"/>
        </w:rPr>
      </w:pPr>
      <w:r w:rsidRPr="00FB370D">
        <w:rPr>
          <w:rFonts w:ascii="宋体" w:hAnsi="宋体" w:hint="eastAsia"/>
          <w:sz w:val="24"/>
        </w:rPr>
        <w:t>需求内容</w:t>
      </w:r>
    </w:p>
    <w:p w14:paraId="33C8DF26" w14:textId="2F5313BD" w:rsidR="008233B6" w:rsidRPr="00BE70CB" w:rsidRDefault="00FB370D" w:rsidP="00FB370D">
      <w:pPr>
        <w:spacing w:line="360" w:lineRule="auto"/>
        <w:ind w:firstLineChars="200" w:firstLine="480"/>
        <w:rPr>
          <w:sz w:val="24"/>
        </w:rPr>
      </w:pPr>
      <w:r w:rsidRPr="00FB370D">
        <w:rPr>
          <w:rFonts w:ascii="宋体" w:hAnsi="宋体" w:hint="eastAsia"/>
          <w:sz w:val="24"/>
        </w:rPr>
        <w:t>广州大学城广美热水站自控系统改造机柜及广外、广大二期热水站自控系统机柜背板采购及相关服务</w:t>
      </w:r>
      <w:r w:rsidR="00CB6FFA" w:rsidRPr="00FB370D">
        <w:rPr>
          <w:rFonts w:ascii="宋体" w:hAnsi="宋体" w:hint="eastAsia"/>
          <w:sz w:val="24"/>
        </w:rPr>
        <w:t>清单</w:t>
      </w:r>
    </w:p>
    <w:p w14:paraId="3C258428" w14:textId="77777777" w:rsidR="00821EC2" w:rsidRPr="00C232F3" w:rsidRDefault="00AE70B9" w:rsidP="00BE70CB">
      <w:pPr>
        <w:tabs>
          <w:tab w:val="left" w:pos="420"/>
        </w:tabs>
        <w:spacing w:line="360" w:lineRule="auto"/>
        <w:rPr>
          <w:sz w:val="24"/>
        </w:rPr>
      </w:pPr>
      <w:r>
        <w:rPr>
          <w:rFonts w:ascii="宋体" w:hAnsi="宋体" w:cs="宋体" w:hint="eastAsia"/>
          <w:color w:val="000000"/>
          <w:kern w:val="0"/>
          <w:szCs w:val="21"/>
        </w:rPr>
        <w:t>1、</w:t>
      </w:r>
      <w:r w:rsidR="00821EC2">
        <w:rPr>
          <w:rFonts w:ascii="宋体" w:hAnsi="宋体" w:cs="宋体" w:hint="eastAsia"/>
          <w:color w:val="000000"/>
          <w:kern w:val="0"/>
          <w:szCs w:val="21"/>
        </w:rPr>
        <w:t>控制柜采购（机柜面板及内部设备布置参见附件：机柜布置图）</w:t>
      </w: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4395"/>
        <w:gridCol w:w="1275"/>
        <w:gridCol w:w="567"/>
        <w:gridCol w:w="709"/>
      </w:tblGrid>
      <w:tr w:rsidR="00821EC2" w14:paraId="2CD9AA20" w14:textId="77777777" w:rsidTr="001F76DD">
        <w:trPr>
          <w:trHeight w:val="570"/>
        </w:trPr>
        <w:tc>
          <w:tcPr>
            <w:tcW w:w="567" w:type="dxa"/>
            <w:vAlign w:val="center"/>
          </w:tcPr>
          <w:p w14:paraId="064BCABA" w14:textId="77777777" w:rsidR="00821EC2" w:rsidRPr="001F76DD" w:rsidRDefault="00821EC2" w:rsidP="003240A0">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序号</w:t>
            </w:r>
          </w:p>
        </w:tc>
        <w:tc>
          <w:tcPr>
            <w:tcW w:w="1701" w:type="dxa"/>
            <w:vAlign w:val="center"/>
          </w:tcPr>
          <w:p w14:paraId="24ACED08" w14:textId="77777777" w:rsidR="00821EC2" w:rsidRPr="001F76DD" w:rsidRDefault="00821EC2" w:rsidP="003240A0">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名称</w:t>
            </w:r>
          </w:p>
        </w:tc>
        <w:tc>
          <w:tcPr>
            <w:tcW w:w="4395" w:type="dxa"/>
            <w:vAlign w:val="center"/>
          </w:tcPr>
          <w:p w14:paraId="190E0CDF" w14:textId="77777777" w:rsidR="00821EC2" w:rsidRPr="001F76DD" w:rsidRDefault="00821EC2" w:rsidP="003240A0">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型号规格</w:t>
            </w:r>
          </w:p>
        </w:tc>
        <w:tc>
          <w:tcPr>
            <w:tcW w:w="1275" w:type="dxa"/>
            <w:vAlign w:val="center"/>
          </w:tcPr>
          <w:p w14:paraId="4B108CFF" w14:textId="77777777" w:rsidR="00821EC2" w:rsidRPr="001F76DD" w:rsidRDefault="00821EC2" w:rsidP="003240A0">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品牌</w:t>
            </w:r>
          </w:p>
        </w:tc>
        <w:tc>
          <w:tcPr>
            <w:tcW w:w="567" w:type="dxa"/>
            <w:vAlign w:val="center"/>
          </w:tcPr>
          <w:p w14:paraId="54FDDF23" w14:textId="77777777" w:rsidR="00821EC2" w:rsidRPr="001F76DD" w:rsidRDefault="00821EC2" w:rsidP="003240A0">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单位</w:t>
            </w:r>
          </w:p>
        </w:tc>
        <w:tc>
          <w:tcPr>
            <w:tcW w:w="709" w:type="dxa"/>
            <w:vAlign w:val="center"/>
          </w:tcPr>
          <w:p w14:paraId="2A662D04" w14:textId="77777777" w:rsidR="00821EC2" w:rsidRPr="001F76DD" w:rsidRDefault="00821EC2" w:rsidP="003240A0">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数量</w:t>
            </w:r>
          </w:p>
        </w:tc>
      </w:tr>
      <w:tr w:rsidR="00CF26F1" w14:paraId="326D0FA0" w14:textId="77777777" w:rsidTr="001F76DD">
        <w:trPr>
          <w:trHeight w:val="1890"/>
        </w:trPr>
        <w:tc>
          <w:tcPr>
            <w:tcW w:w="567" w:type="dxa"/>
            <w:vAlign w:val="center"/>
          </w:tcPr>
          <w:p w14:paraId="356065E4" w14:textId="79E7D6FF"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w:t>
            </w:r>
          </w:p>
        </w:tc>
        <w:tc>
          <w:tcPr>
            <w:tcW w:w="1701" w:type="dxa"/>
            <w:vAlign w:val="center"/>
          </w:tcPr>
          <w:p w14:paraId="4E31B49E" w14:textId="1CFC7A08"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箱体（2-43项为内部配置）</w:t>
            </w:r>
          </w:p>
        </w:tc>
        <w:tc>
          <w:tcPr>
            <w:tcW w:w="4395" w:type="dxa"/>
            <w:vAlign w:val="center"/>
          </w:tcPr>
          <w:p w14:paraId="63EAF49A" w14:textId="2D7FFA70"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 xml:space="preserve">IEC297(19英寸）标准，规格为：2200 × </w:t>
            </w:r>
            <w:r w:rsidRPr="001F76DD">
              <w:rPr>
                <w:rFonts w:ascii="宋体" w:eastAsia="宋体" w:hAnsi="宋体" w:cs="宋体" w:hint="eastAsia"/>
                <w:kern w:val="0"/>
                <w:szCs w:val="21"/>
              </w:rPr>
              <w:t>1200</w:t>
            </w:r>
            <w:r w:rsidRPr="001F76DD">
              <w:rPr>
                <w:rFonts w:ascii="宋体" w:eastAsia="宋体" w:hAnsi="宋体" w:cs="宋体" w:hint="eastAsia"/>
                <w:color w:val="000000"/>
                <w:kern w:val="0"/>
                <w:szCs w:val="21"/>
              </w:rPr>
              <w:t xml:space="preserve">× </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1F76DD">
                <w:rPr>
                  <w:rFonts w:ascii="宋体" w:eastAsia="宋体" w:hAnsi="宋体" w:cs="宋体" w:hint="eastAsia"/>
                  <w:color w:val="000000"/>
                  <w:kern w:val="0"/>
                  <w:szCs w:val="21"/>
                </w:rPr>
                <w:t>600mm</w:t>
              </w:r>
            </w:smartTag>
            <w:r w:rsidRPr="001F76DD">
              <w:rPr>
                <w:rFonts w:ascii="宋体" w:eastAsia="宋体" w:hAnsi="宋体" w:cs="宋体" w:hint="eastAsia"/>
                <w:color w:val="000000"/>
                <w:kern w:val="0"/>
                <w:szCs w:val="21"/>
              </w:rPr>
              <w:t>（高×宽×深），</w:t>
            </w:r>
            <w:r w:rsidRPr="00B57375">
              <w:rPr>
                <w:rFonts w:ascii="宋体" w:eastAsia="宋体" w:hAnsi="宋体" w:cs="宋体" w:hint="eastAsia"/>
                <w:color w:val="000000"/>
                <w:kern w:val="0"/>
                <w:szCs w:val="21"/>
              </w:rPr>
              <w:t>背板安装方式，前开门大小门设计（后背不开门），上进线</w:t>
            </w:r>
            <w:r w:rsidRPr="001F76DD">
              <w:rPr>
                <w:rFonts w:ascii="宋体" w:eastAsia="宋体" w:hAnsi="宋体" w:cs="宋体" w:hint="eastAsia"/>
                <w:color w:val="000000"/>
                <w:kern w:val="0"/>
                <w:szCs w:val="21"/>
              </w:rPr>
              <w:t>；色标RAL7032；材料采用优质冷轧钢板，厚度</w:t>
            </w:r>
            <w:smartTag w:uri="urn:schemas-microsoft-com:office:smarttags" w:element="chmetcnv">
              <w:smartTagPr>
                <w:attr w:name="UnitName" w:val="mm"/>
                <w:attr w:name="SourceValue" w:val="1.2"/>
                <w:attr w:name="HasSpace" w:val="False"/>
                <w:attr w:name="Negative" w:val="False"/>
                <w:attr w:name="NumberType" w:val="1"/>
                <w:attr w:name="TCSC" w:val="0"/>
              </w:smartTagPr>
              <w:r w:rsidRPr="001F76DD">
                <w:rPr>
                  <w:rFonts w:ascii="宋体" w:eastAsia="宋体" w:hAnsi="宋体" w:cs="宋体" w:hint="eastAsia"/>
                  <w:color w:val="000000"/>
                  <w:kern w:val="0"/>
                  <w:szCs w:val="21"/>
                </w:rPr>
                <w:t>1.2mm</w:t>
              </w:r>
            </w:smartTag>
            <w:r w:rsidRPr="001F76DD">
              <w:rPr>
                <w:rFonts w:ascii="宋体" w:eastAsia="宋体" w:hAnsi="宋体" w:cs="宋体" w:hint="eastAsia"/>
                <w:color w:val="000000"/>
                <w:kern w:val="0"/>
                <w:szCs w:val="21"/>
              </w:rPr>
              <w:t>，表面防静电喷涂采用高硬度粉面，达到BS6497国际标准/外观尺寸符合GB/T3047.2-92。</w:t>
            </w:r>
          </w:p>
        </w:tc>
        <w:tc>
          <w:tcPr>
            <w:tcW w:w="1275" w:type="dxa"/>
            <w:vAlign w:val="center"/>
          </w:tcPr>
          <w:p w14:paraId="47B6A4AB" w14:textId="15BC13B1"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东莞基业或威图</w:t>
            </w:r>
          </w:p>
        </w:tc>
        <w:tc>
          <w:tcPr>
            <w:tcW w:w="567" w:type="dxa"/>
            <w:vAlign w:val="center"/>
          </w:tcPr>
          <w:p w14:paraId="44D7FD1A" w14:textId="6535C592"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2D15A524" w14:textId="475AD702"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w:t>
            </w:r>
          </w:p>
        </w:tc>
      </w:tr>
      <w:tr w:rsidR="00CF26F1" w14:paraId="67CA7ED3" w14:textId="77777777" w:rsidTr="001F76DD">
        <w:trPr>
          <w:trHeight w:val="255"/>
        </w:trPr>
        <w:tc>
          <w:tcPr>
            <w:tcW w:w="567" w:type="dxa"/>
            <w:vAlign w:val="center"/>
          </w:tcPr>
          <w:p w14:paraId="1CFD33C9" w14:textId="62562C73"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w:t>
            </w:r>
          </w:p>
        </w:tc>
        <w:tc>
          <w:tcPr>
            <w:tcW w:w="1701" w:type="dxa"/>
            <w:vAlign w:val="center"/>
          </w:tcPr>
          <w:p w14:paraId="38B86483" w14:textId="17965D92"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变频器</w:t>
            </w:r>
          </w:p>
        </w:tc>
        <w:tc>
          <w:tcPr>
            <w:tcW w:w="4395" w:type="dxa"/>
            <w:vAlign w:val="center"/>
          </w:tcPr>
          <w:p w14:paraId="14F4BBCD" w14:textId="06D2DAED"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ACS510-01</w:t>
            </w:r>
            <w:smartTag w:uri="urn:schemas-microsoft-com:office:smarttags" w:element="chmetcnv">
              <w:smartTagPr>
                <w:attr w:name="TCSC" w:val="0"/>
                <w:attr w:name="NumberType" w:val="1"/>
                <w:attr w:name="Negative" w:val="True"/>
                <w:attr w:name="HasSpace" w:val="False"/>
                <w:attr w:name="SourceValue" w:val="88"/>
                <w:attr w:name="UnitName" w:val="a"/>
              </w:smartTagPr>
              <w:r w:rsidRPr="001F76DD">
                <w:rPr>
                  <w:rFonts w:ascii="宋体" w:eastAsia="宋体" w:hAnsi="宋体" w:cs="宋体" w:hint="eastAsia"/>
                  <w:color w:val="000000"/>
                  <w:kern w:val="0"/>
                  <w:szCs w:val="21"/>
                </w:rPr>
                <w:t>-088A</w:t>
              </w:r>
            </w:smartTag>
            <w:r w:rsidRPr="001F76DD">
              <w:rPr>
                <w:rFonts w:ascii="宋体" w:eastAsia="宋体" w:hAnsi="宋体" w:cs="宋体" w:hint="eastAsia"/>
                <w:color w:val="000000"/>
                <w:kern w:val="0"/>
                <w:szCs w:val="21"/>
              </w:rPr>
              <w:t>-4（45KW）</w:t>
            </w:r>
          </w:p>
        </w:tc>
        <w:tc>
          <w:tcPr>
            <w:tcW w:w="1275" w:type="dxa"/>
            <w:vAlign w:val="center"/>
          </w:tcPr>
          <w:p w14:paraId="0BD56285" w14:textId="50613D4C"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ABB</w:t>
            </w:r>
          </w:p>
        </w:tc>
        <w:tc>
          <w:tcPr>
            <w:tcW w:w="567" w:type="dxa"/>
            <w:vAlign w:val="center"/>
          </w:tcPr>
          <w:p w14:paraId="143140E4" w14:textId="775604AF"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台</w:t>
            </w:r>
          </w:p>
        </w:tc>
        <w:tc>
          <w:tcPr>
            <w:tcW w:w="709" w:type="dxa"/>
            <w:vAlign w:val="center"/>
          </w:tcPr>
          <w:p w14:paraId="409323A0" w14:textId="7AD6379B"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w:t>
            </w:r>
          </w:p>
        </w:tc>
      </w:tr>
      <w:tr w:rsidR="00CF26F1" w14:paraId="69045F1F" w14:textId="77777777" w:rsidTr="001F76DD">
        <w:trPr>
          <w:trHeight w:val="255"/>
        </w:trPr>
        <w:tc>
          <w:tcPr>
            <w:tcW w:w="567" w:type="dxa"/>
            <w:vAlign w:val="center"/>
          </w:tcPr>
          <w:p w14:paraId="5E704C5A" w14:textId="77BAAAE4"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3</w:t>
            </w:r>
          </w:p>
        </w:tc>
        <w:tc>
          <w:tcPr>
            <w:tcW w:w="1701" w:type="dxa"/>
            <w:vAlign w:val="center"/>
          </w:tcPr>
          <w:p w14:paraId="152E0186" w14:textId="216ACBD4"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断路器</w:t>
            </w:r>
          </w:p>
        </w:tc>
        <w:tc>
          <w:tcPr>
            <w:tcW w:w="4395" w:type="dxa"/>
            <w:vAlign w:val="center"/>
          </w:tcPr>
          <w:p w14:paraId="20FD2994" w14:textId="1E28CA70"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color w:val="000000"/>
                <w:kern w:val="0"/>
                <w:szCs w:val="21"/>
              </w:rPr>
              <w:t>NSX250H TM250D 3P</w:t>
            </w:r>
            <w:r w:rsidRPr="001F76DD">
              <w:rPr>
                <w:rFonts w:ascii="宋体" w:eastAsia="宋体" w:hAnsi="宋体" w:cs="宋体" w:hint="eastAsia"/>
                <w:color w:val="000000"/>
                <w:kern w:val="0"/>
                <w:szCs w:val="21"/>
              </w:rPr>
              <w:t xml:space="preserve"> </w:t>
            </w:r>
            <w:smartTag w:uri="urn:schemas-microsoft-com:office:smarttags" w:element="chmetcnv">
              <w:smartTagPr>
                <w:attr w:name="TCSC" w:val="0"/>
                <w:attr w:name="NumberType" w:val="1"/>
                <w:attr w:name="Negative" w:val="False"/>
                <w:attr w:name="HasSpace" w:val="False"/>
                <w:attr w:name="SourceValue" w:val="250"/>
                <w:attr w:name="UnitName" w:val="a"/>
              </w:smartTagPr>
              <w:r w:rsidRPr="001F76DD">
                <w:rPr>
                  <w:rFonts w:ascii="宋体" w:eastAsia="宋体" w:hAnsi="宋体" w:cs="宋体" w:hint="eastAsia"/>
                  <w:color w:val="000000"/>
                  <w:kern w:val="0"/>
                  <w:szCs w:val="21"/>
                </w:rPr>
                <w:t>250A</w:t>
              </w:r>
            </w:smartTag>
          </w:p>
        </w:tc>
        <w:tc>
          <w:tcPr>
            <w:tcW w:w="1275" w:type="dxa"/>
            <w:vAlign w:val="center"/>
          </w:tcPr>
          <w:p w14:paraId="2B30D993" w14:textId="5A227758"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施耐德</w:t>
            </w:r>
          </w:p>
        </w:tc>
        <w:tc>
          <w:tcPr>
            <w:tcW w:w="567" w:type="dxa"/>
            <w:vAlign w:val="center"/>
          </w:tcPr>
          <w:p w14:paraId="0C17A8D5" w14:textId="5567F6C0"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块</w:t>
            </w:r>
          </w:p>
        </w:tc>
        <w:tc>
          <w:tcPr>
            <w:tcW w:w="709" w:type="dxa"/>
            <w:vAlign w:val="center"/>
          </w:tcPr>
          <w:p w14:paraId="02B4B159" w14:textId="041F6D3C"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w:t>
            </w:r>
          </w:p>
        </w:tc>
      </w:tr>
      <w:tr w:rsidR="00CF26F1" w14:paraId="2949CE05" w14:textId="77777777" w:rsidTr="001F76DD">
        <w:trPr>
          <w:trHeight w:val="255"/>
        </w:trPr>
        <w:tc>
          <w:tcPr>
            <w:tcW w:w="567" w:type="dxa"/>
            <w:vAlign w:val="center"/>
          </w:tcPr>
          <w:p w14:paraId="67C22684" w14:textId="6AB25023"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4</w:t>
            </w:r>
          </w:p>
        </w:tc>
        <w:tc>
          <w:tcPr>
            <w:tcW w:w="1701" w:type="dxa"/>
            <w:vAlign w:val="center"/>
          </w:tcPr>
          <w:p w14:paraId="1E4C8945" w14:textId="3FC22E4E"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断路器</w:t>
            </w:r>
          </w:p>
        </w:tc>
        <w:tc>
          <w:tcPr>
            <w:tcW w:w="4395" w:type="dxa"/>
            <w:vAlign w:val="center"/>
          </w:tcPr>
          <w:p w14:paraId="793AE472" w14:textId="52F76643"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NSX</w:t>
            </w:r>
            <w:smartTag w:uri="urn:schemas-microsoft-com:office:smarttags" w:element="chmetcnv">
              <w:smartTagPr>
                <w:attr w:name="TCSC" w:val="0"/>
                <w:attr w:name="NumberType" w:val="1"/>
                <w:attr w:name="Negative" w:val="False"/>
                <w:attr w:name="HasSpace" w:val="False"/>
                <w:attr w:name="SourceValue" w:val="160"/>
                <w:attr w:name="UnitName" w:val="F"/>
              </w:smartTagPr>
              <w:r w:rsidRPr="001F76DD">
                <w:rPr>
                  <w:rFonts w:ascii="宋体" w:eastAsia="宋体" w:hAnsi="宋体" w:cs="宋体" w:hint="eastAsia"/>
                  <w:color w:val="000000"/>
                  <w:kern w:val="0"/>
                  <w:szCs w:val="21"/>
                </w:rPr>
                <w:t>160F</w:t>
              </w:r>
            </w:smartTag>
            <w:r w:rsidRPr="001F76DD">
              <w:rPr>
                <w:rFonts w:ascii="宋体" w:eastAsia="宋体" w:hAnsi="宋体" w:cs="宋体" w:hint="eastAsia"/>
                <w:color w:val="000000"/>
                <w:kern w:val="0"/>
                <w:szCs w:val="21"/>
              </w:rPr>
              <w:t xml:space="preserve">/TM160D/3P </w:t>
            </w:r>
            <w:smartTag w:uri="urn:schemas-microsoft-com:office:smarttags" w:element="chmetcnv">
              <w:smartTagPr>
                <w:attr w:name="TCSC" w:val="0"/>
                <w:attr w:name="NumberType" w:val="1"/>
                <w:attr w:name="Negative" w:val="False"/>
                <w:attr w:name="HasSpace" w:val="False"/>
                <w:attr w:name="SourceValue" w:val="160"/>
                <w:attr w:name="UnitName" w:val="a"/>
              </w:smartTagPr>
              <w:r w:rsidRPr="001F76DD">
                <w:rPr>
                  <w:rFonts w:ascii="宋体" w:eastAsia="宋体" w:hAnsi="宋体" w:cs="宋体" w:hint="eastAsia"/>
                  <w:color w:val="000000"/>
                  <w:kern w:val="0"/>
                  <w:szCs w:val="21"/>
                </w:rPr>
                <w:t>160A</w:t>
              </w:r>
            </w:smartTag>
          </w:p>
        </w:tc>
        <w:tc>
          <w:tcPr>
            <w:tcW w:w="1275" w:type="dxa"/>
            <w:vAlign w:val="center"/>
          </w:tcPr>
          <w:p w14:paraId="635AD516" w14:textId="3F75C19B"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施耐德</w:t>
            </w:r>
          </w:p>
        </w:tc>
        <w:tc>
          <w:tcPr>
            <w:tcW w:w="567" w:type="dxa"/>
            <w:vAlign w:val="center"/>
          </w:tcPr>
          <w:p w14:paraId="2EAD8795" w14:textId="10C476C3"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块</w:t>
            </w:r>
          </w:p>
        </w:tc>
        <w:tc>
          <w:tcPr>
            <w:tcW w:w="709" w:type="dxa"/>
            <w:vAlign w:val="center"/>
          </w:tcPr>
          <w:p w14:paraId="523729C2" w14:textId="707E2552"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4</w:t>
            </w:r>
          </w:p>
        </w:tc>
      </w:tr>
      <w:tr w:rsidR="00CF26F1" w14:paraId="3F649F6F" w14:textId="77777777" w:rsidTr="001F76DD">
        <w:trPr>
          <w:trHeight w:val="255"/>
        </w:trPr>
        <w:tc>
          <w:tcPr>
            <w:tcW w:w="567" w:type="dxa"/>
            <w:vAlign w:val="center"/>
          </w:tcPr>
          <w:p w14:paraId="0F7167CB" w14:textId="427500F4"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5</w:t>
            </w:r>
          </w:p>
        </w:tc>
        <w:tc>
          <w:tcPr>
            <w:tcW w:w="1701" w:type="dxa"/>
            <w:vAlign w:val="center"/>
          </w:tcPr>
          <w:p w14:paraId="0CA77F49" w14:textId="602A682C"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辅助触头</w:t>
            </w:r>
          </w:p>
        </w:tc>
        <w:tc>
          <w:tcPr>
            <w:tcW w:w="4395" w:type="dxa"/>
            <w:vAlign w:val="center"/>
          </w:tcPr>
          <w:p w14:paraId="10CAD143" w14:textId="40D04EE1"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LAD-22</w:t>
            </w:r>
          </w:p>
        </w:tc>
        <w:tc>
          <w:tcPr>
            <w:tcW w:w="1275" w:type="dxa"/>
            <w:vAlign w:val="center"/>
          </w:tcPr>
          <w:p w14:paraId="4FCAC497" w14:textId="425B1A16"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施耐德</w:t>
            </w:r>
          </w:p>
        </w:tc>
        <w:tc>
          <w:tcPr>
            <w:tcW w:w="567" w:type="dxa"/>
            <w:vAlign w:val="center"/>
          </w:tcPr>
          <w:p w14:paraId="30E4B91C" w14:textId="172D78F5"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块</w:t>
            </w:r>
          </w:p>
        </w:tc>
        <w:tc>
          <w:tcPr>
            <w:tcW w:w="709" w:type="dxa"/>
            <w:vAlign w:val="center"/>
          </w:tcPr>
          <w:p w14:paraId="519E425C" w14:textId="225B6958"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4</w:t>
            </w:r>
          </w:p>
        </w:tc>
      </w:tr>
      <w:tr w:rsidR="00CF26F1" w14:paraId="76FF57AB" w14:textId="77777777" w:rsidTr="001F76DD">
        <w:trPr>
          <w:trHeight w:val="255"/>
        </w:trPr>
        <w:tc>
          <w:tcPr>
            <w:tcW w:w="567" w:type="dxa"/>
            <w:vAlign w:val="center"/>
          </w:tcPr>
          <w:p w14:paraId="12454144" w14:textId="1A171CDB"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6</w:t>
            </w:r>
          </w:p>
        </w:tc>
        <w:tc>
          <w:tcPr>
            <w:tcW w:w="1701" w:type="dxa"/>
            <w:vAlign w:val="center"/>
          </w:tcPr>
          <w:p w14:paraId="05E57C50" w14:textId="2B3DA26B"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交流接触器</w:t>
            </w:r>
          </w:p>
        </w:tc>
        <w:tc>
          <w:tcPr>
            <w:tcW w:w="4395" w:type="dxa"/>
            <w:vAlign w:val="center"/>
          </w:tcPr>
          <w:p w14:paraId="4FDEBBCA" w14:textId="0E67585B"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LC1-D115</w:t>
            </w:r>
          </w:p>
        </w:tc>
        <w:tc>
          <w:tcPr>
            <w:tcW w:w="1275" w:type="dxa"/>
            <w:vAlign w:val="center"/>
          </w:tcPr>
          <w:p w14:paraId="2ED70D19" w14:textId="1FFA2ACA"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施耐德</w:t>
            </w:r>
          </w:p>
        </w:tc>
        <w:tc>
          <w:tcPr>
            <w:tcW w:w="567" w:type="dxa"/>
            <w:vAlign w:val="center"/>
          </w:tcPr>
          <w:p w14:paraId="0B1E5453" w14:textId="7DB91392"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块</w:t>
            </w:r>
          </w:p>
        </w:tc>
        <w:tc>
          <w:tcPr>
            <w:tcW w:w="709" w:type="dxa"/>
            <w:vAlign w:val="center"/>
          </w:tcPr>
          <w:p w14:paraId="25959845" w14:textId="2C61AE8C"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4</w:t>
            </w:r>
          </w:p>
        </w:tc>
      </w:tr>
      <w:tr w:rsidR="00CF26F1" w14:paraId="1A2E0420" w14:textId="77777777" w:rsidTr="001F76DD">
        <w:trPr>
          <w:trHeight w:val="255"/>
        </w:trPr>
        <w:tc>
          <w:tcPr>
            <w:tcW w:w="567" w:type="dxa"/>
            <w:vAlign w:val="center"/>
          </w:tcPr>
          <w:p w14:paraId="3CD33BB3" w14:textId="3F06A0C4"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7</w:t>
            </w:r>
          </w:p>
        </w:tc>
        <w:tc>
          <w:tcPr>
            <w:tcW w:w="1701" w:type="dxa"/>
            <w:vAlign w:val="center"/>
          </w:tcPr>
          <w:p w14:paraId="0EA6102E" w14:textId="7F739E0D"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热继电器</w:t>
            </w:r>
          </w:p>
        </w:tc>
        <w:tc>
          <w:tcPr>
            <w:tcW w:w="4395" w:type="dxa"/>
            <w:vAlign w:val="center"/>
          </w:tcPr>
          <w:p w14:paraId="13C77980" w14:textId="761CD7AC"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电机额定电流83/70A</w:t>
            </w:r>
          </w:p>
        </w:tc>
        <w:tc>
          <w:tcPr>
            <w:tcW w:w="1275" w:type="dxa"/>
            <w:vAlign w:val="center"/>
          </w:tcPr>
          <w:p w14:paraId="668CCD3C" w14:textId="262CBADC"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施耐德</w:t>
            </w:r>
          </w:p>
        </w:tc>
        <w:tc>
          <w:tcPr>
            <w:tcW w:w="567" w:type="dxa"/>
            <w:vAlign w:val="center"/>
          </w:tcPr>
          <w:p w14:paraId="42AA574E" w14:textId="0C2B22AE"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块</w:t>
            </w:r>
          </w:p>
        </w:tc>
        <w:tc>
          <w:tcPr>
            <w:tcW w:w="709" w:type="dxa"/>
            <w:vAlign w:val="center"/>
          </w:tcPr>
          <w:p w14:paraId="1BE42361" w14:textId="7D56B495"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w:t>
            </w:r>
          </w:p>
        </w:tc>
      </w:tr>
      <w:tr w:rsidR="00CF26F1" w14:paraId="0ED39295" w14:textId="77777777" w:rsidTr="001F76DD">
        <w:trPr>
          <w:trHeight w:val="255"/>
        </w:trPr>
        <w:tc>
          <w:tcPr>
            <w:tcW w:w="567" w:type="dxa"/>
            <w:vAlign w:val="center"/>
          </w:tcPr>
          <w:p w14:paraId="726108D4" w14:textId="6A450A51"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lastRenderedPageBreak/>
              <w:t>8</w:t>
            </w:r>
          </w:p>
        </w:tc>
        <w:tc>
          <w:tcPr>
            <w:tcW w:w="1701" w:type="dxa"/>
            <w:vAlign w:val="center"/>
          </w:tcPr>
          <w:p w14:paraId="0F9C989E" w14:textId="0C044632"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电流互感器</w:t>
            </w:r>
          </w:p>
        </w:tc>
        <w:tc>
          <w:tcPr>
            <w:tcW w:w="4395" w:type="dxa"/>
            <w:vAlign w:val="center"/>
          </w:tcPr>
          <w:p w14:paraId="05979296" w14:textId="404EB952"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BH-0.66 200/5</w:t>
            </w:r>
          </w:p>
        </w:tc>
        <w:tc>
          <w:tcPr>
            <w:tcW w:w="1275" w:type="dxa"/>
            <w:vAlign w:val="center"/>
          </w:tcPr>
          <w:p w14:paraId="22DF25EA" w14:textId="52D41F0A"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正泰</w:t>
            </w:r>
          </w:p>
        </w:tc>
        <w:tc>
          <w:tcPr>
            <w:tcW w:w="567" w:type="dxa"/>
            <w:vAlign w:val="center"/>
          </w:tcPr>
          <w:p w14:paraId="65BE35EE" w14:textId="538AB02F"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块</w:t>
            </w:r>
          </w:p>
        </w:tc>
        <w:tc>
          <w:tcPr>
            <w:tcW w:w="709" w:type="dxa"/>
            <w:vAlign w:val="center"/>
          </w:tcPr>
          <w:p w14:paraId="4D27E6F1" w14:textId="2F94B803"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w:t>
            </w:r>
          </w:p>
        </w:tc>
      </w:tr>
      <w:tr w:rsidR="00CF26F1" w14:paraId="283ADD14" w14:textId="77777777" w:rsidTr="001F76DD">
        <w:trPr>
          <w:trHeight w:val="255"/>
        </w:trPr>
        <w:tc>
          <w:tcPr>
            <w:tcW w:w="567" w:type="dxa"/>
            <w:vAlign w:val="center"/>
          </w:tcPr>
          <w:p w14:paraId="65AB083D" w14:textId="545D3900"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9</w:t>
            </w:r>
          </w:p>
        </w:tc>
        <w:tc>
          <w:tcPr>
            <w:tcW w:w="1701" w:type="dxa"/>
            <w:vAlign w:val="center"/>
          </w:tcPr>
          <w:p w14:paraId="6D67E925" w14:textId="6DF8A3EA"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电流表</w:t>
            </w:r>
          </w:p>
        </w:tc>
        <w:tc>
          <w:tcPr>
            <w:tcW w:w="4395" w:type="dxa"/>
            <w:vAlign w:val="center"/>
          </w:tcPr>
          <w:p w14:paraId="46681A3D" w14:textId="2052F763" w:rsidR="00CF26F1" w:rsidRPr="001F76DD" w:rsidRDefault="00CF26F1" w:rsidP="00CF26F1">
            <w:pPr>
              <w:rPr>
                <w:rFonts w:ascii="宋体" w:eastAsia="宋体" w:hAnsi="宋体"/>
                <w:szCs w:val="21"/>
              </w:rPr>
            </w:pPr>
            <w:r w:rsidRPr="001F76DD">
              <w:rPr>
                <w:rFonts w:ascii="宋体" w:eastAsia="宋体" w:hAnsi="宋体"/>
                <w:szCs w:val="21"/>
              </w:rPr>
              <w:t>PA666-3</w:t>
            </w:r>
            <w:r w:rsidRPr="001F76DD">
              <w:rPr>
                <w:rFonts w:ascii="宋体" w:eastAsia="宋体" w:hAnsi="宋体" w:hint="eastAsia"/>
                <w:bCs/>
                <w:szCs w:val="21"/>
              </w:rPr>
              <w:t>（数字表）</w:t>
            </w:r>
          </w:p>
        </w:tc>
        <w:tc>
          <w:tcPr>
            <w:tcW w:w="1275" w:type="dxa"/>
            <w:vAlign w:val="center"/>
          </w:tcPr>
          <w:p w14:paraId="22C38249" w14:textId="794902CD" w:rsidR="00CF26F1" w:rsidRPr="001F76DD" w:rsidRDefault="00CF26F1" w:rsidP="00CF26F1">
            <w:pPr>
              <w:jc w:val="center"/>
              <w:rPr>
                <w:rFonts w:ascii="宋体" w:eastAsia="宋体" w:hAnsi="宋体" w:cs="宋体"/>
                <w:bCs/>
                <w:szCs w:val="21"/>
              </w:rPr>
            </w:pPr>
            <w:r w:rsidRPr="001F76DD">
              <w:rPr>
                <w:rFonts w:ascii="宋体" w:eastAsia="宋体" w:hAnsi="宋体" w:hint="eastAsia"/>
                <w:bCs/>
                <w:szCs w:val="21"/>
              </w:rPr>
              <w:t>正泰</w:t>
            </w:r>
          </w:p>
        </w:tc>
        <w:tc>
          <w:tcPr>
            <w:tcW w:w="567" w:type="dxa"/>
            <w:vAlign w:val="center"/>
          </w:tcPr>
          <w:p w14:paraId="4169E21E" w14:textId="1367C827"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块</w:t>
            </w:r>
          </w:p>
        </w:tc>
        <w:tc>
          <w:tcPr>
            <w:tcW w:w="709" w:type="dxa"/>
            <w:vAlign w:val="center"/>
          </w:tcPr>
          <w:p w14:paraId="16146A33" w14:textId="46D8A4E5"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w:t>
            </w:r>
          </w:p>
        </w:tc>
      </w:tr>
      <w:tr w:rsidR="00CF26F1" w14:paraId="0C4EBF14" w14:textId="77777777" w:rsidTr="001F76DD">
        <w:trPr>
          <w:trHeight w:val="255"/>
        </w:trPr>
        <w:tc>
          <w:tcPr>
            <w:tcW w:w="567" w:type="dxa"/>
            <w:vAlign w:val="center"/>
          </w:tcPr>
          <w:p w14:paraId="754004BB" w14:textId="6B2DBB8A"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10</w:t>
            </w:r>
          </w:p>
        </w:tc>
        <w:tc>
          <w:tcPr>
            <w:tcW w:w="1701" w:type="dxa"/>
            <w:vAlign w:val="center"/>
          </w:tcPr>
          <w:p w14:paraId="34026A2D" w14:textId="630FE42B"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电压表</w:t>
            </w:r>
          </w:p>
        </w:tc>
        <w:tc>
          <w:tcPr>
            <w:tcW w:w="4395" w:type="dxa"/>
            <w:vAlign w:val="center"/>
          </w:tcPr>
          <w:p w14:paraId="5BB01E15" w14:textId="71B9ADDE" w:rsidR="00CF26F1" w:rsidRPr="001F76DD" w:rsidRDefault="00CF26F1" w:rsidP="00CF26F1">
            <w:pPr>
              <w:rPr>
                <w:rFonts w:ascii="宋体" w:eastAsia="宋体" w:hAnsi="宋体"/>
                <w:szCs w:val="21"/>
              </w:rPr>
            </w:pPr>
            <w:r w:rsidRPr="001F76DD">
              <w:rPr>
                <w:rFonts w:ascii="宋体" w:eastAsia="宋体" w:hAnsi="宋体"/>
                <w:szCs w:val="21"/>
              </w:rPr>
              <w:t>PZ666-3</w:t>
            </w:r>
            <w:r w:rsidRPr="001F76DD">
              <w:rPr>
                <w:rFonts w:ascii="宋体" w:eastAsia="宋体" w:hAnsi="宋体" w:hint="eastAsia"/>
                <w:bCs/>
                <w:szCs w:val="21"/>
              </w:rPr>
              <w:t>（数字表）</w:t>
            </w:r>
          </w:p>
        </w:tc>
        <w:tc>
          <w:tcPr>
            <w:tcW w:w="1275" w:type="dxa"/>
            <w:vAlign w:val="center"/>
          </w:tcPr>
          <w:p w14:paraId="0E7EEE63" w14:textId="4831ED00"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正泰</w:t>
            </w:r>
          </w:p>
        </w:tc>
        <w:tc>
          <w:tcPr>
            <w:tcW w:w="567" w:type="dxa"/>
            <w:vAlign w:val="center"/>
          </w:tcPr>
          <w:p w14:paraId="368C0EE0" w14:textId="3300CD63"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块</w:t>
            </w:r>
          </w:p>
        </w:tc>
        <w:tc>
          <w:tcPr>
            <w:tcW w:w="709" w:type="dxa"/>
            <w:vAlign w:val="center"/>
          </w:tcPr>
          <w:p w14:paraId="36238915" w14:textId="21E9E9A7"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w:t>
            </w:r>
          </w:p>
        </w:tc>
      </w:tr>
      <w:tr w:rsidR="00CF26F1" w14:paraId="029EB0CA" w14:textId="77777777" w:rsidTr="001F76DD">
        <w:trPr>
          <w:trHeight w:val="77"/>
        </w:trPr>
        <w:tc>
          <w:tcPr>
            <w:tcW w:w="567" w:type="dxa"/>
            <w:vAlign w:val="center"/>
          </w:tcPr>
          <w:p w14:paraId="44050A94" w14:textId="3EB5EA93"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11</w:t>
            </w:r>
          </w:p>
        </w:tc>
        <w:tc>
          <w:tcPr>
            <w:tcW w:w="1701" w:type="dxa"/>
            <w:vAlign w:val="center"/>
          </w:tcPr>
          <w:p w14:paraId="10739EF8" w14:textId="41F5B345"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电流传感器</w:t>
            </w:r>
          </w:p>
        </w:tc>
        <w:tc>
          <w:tcPr>
            <w:tcW w:w="4395" w:type="dxa"/>
            <w:vAlign w:val="center"/>
          </w:tcPr>
          <w:p w14:paraId="3EA64358" w14:textId="1DAA6987" w:rsidR="00CF26F1" w:rsidRPr="001F76DD" w:rsidRDefault="00CF26F1" w:rsidP="00CF26F1">
            <w:pPr>
              <w:rPr>
                <w:rFonts w:ascii="宋体" w:eastAsia="宋体" w:hAnsi="宋体"/>
                <w:szCs w:val="21"/>
              </w:rPr>
            </w:pPr>
            <w:r w:rsidRPr="001F76DD">
              <w:rPr>
                <w:rFonts w:ascii="宋体" w:eastAsia="宋体" w:hAnsi="宋体"/>
                <w:szCs w:val="21"/>
              </w:rPr>
              <w:t>BD-AI</w:t>
            </w:r>
          </w:p>
        </w:tc>
        <w:tc>
          <w:tcPr>
            <w:tcW w:w="1275" w:type="dxa"/>
            <w:vAlign w:val="center"/>
          </w:tcPr>
          <w:p w14:paraId="0B726A1A" w14:textId="4D070C9B" w:rsidR="00CF26F1" w:rsidRPr="001F76DD" w:rsidRDefault="00CF26F1" w:rsidP="00CF26F1">
            <w:pPr>
              <w:jc w:val="center"/>
              <w:rPr>
                <w:rFonts w:ascii="宋体" w:eastAsia="宋体" w:hAnsi="宋体" w:cs="宋体"/>
                <w:bCs/>
                <w:szCs w:val="21"/>
              </w:rPr>
            </w:pPr>
            <w:r w:rsidRPr="001F76DD">
              <w:rPr>
                <w:rFonts w:ascii="宋体" w:eastAsia="宋体" w:hAnsi="宋体" w:hint="eastAsia"/>
                <w:bCs/>
                <w:szCs w:val="21"/>
              </w:rPr>
              <w:t>安科瑞</w:t>
            </w:r>
          </w:p>
        </w:tc>
        <w:tc>
          <w:tcPr>
            <w:tcW w:w="567" w:type="dxa"/>
            <w:vAlign w:val="center"/>
          </w:tcPr>
          <w:p w14:paraId="3F5D26D6" w14:textId="74F76E8F"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块</w:t>
            </w:r>
          </w:p>
        </w:tc>
        <w:tc>
          <w:tcPr>
            <w:tcW w:w="709" w:type="dxa"/>
            <w:vAlign w:val="center"/>
          </w:tcPr>
          <w:p w14:paraId="73A7ACD7" w14:textId="26DA0420"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w:t>
            </w:r>
          </w:p>
        </w:tc>
      </w:tr>
      <w:tr w:rsidR="00CF26F1" w14:paraId="041ADFC9" w14:textId="77777777" w:rsidTr="001F76DD">
        <w:trPr>
          <w:trHeight w:val="255"/>
        </w:trPr>
        <w:tc>
          <w:tcPr>
            <w:tcW w:w="567" w:type="dxa"/>
            <w:vAlign w:val="center"/>
          </w:tcPr>
          <w:p w14:paraId="1CF0F274" w14:textId="7D470884"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12</w:t>
            </w:r>
          </w:p>
        </w:tc>
        <w:tc>
          <w:tcPr>
            <w:tcW w:w="1701" w:type="dxa"/>
            <w:vAlign w:val="center"/>
          </w:tcPr>
          <w:p w14:paraId="6292010A" w14:textId="19A09CF9"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电压传感器</w:t>
            </w:r>
          </w:p>
        </w:tc>
        <w:tc>
          <w:tcPr>
            <w:tcW w:w="4395" w:type="dxa"/>
            <w:vAlign w:val="center"/>
          </w:tcPr>
          <w:p w14:paraId="163ED69E" w14:textId="00D1C174" w:rsidR="00CF26F1" w:rsidRPr="001F76DD" w:rsidRDefault="00CF26F1" w:rsidP="00CF26F1">
            <w:pPr>
              <w:rPr>
                <w:rFonts w:ascii="宋体" w:eastAsia="宋体" w:hAnsi="宋体"/>
                <w:szCs w:val="21"/>
              </w:rPr>
            </w:pPr>
            <w:r w:rsidRPr="001F76DD">
              <w:rPr>
                <w:rFonts w:ascii="宋体" w:eastAsia="宋体" w:hAnsi="宋体"/>
                <w:szCs w:val="21"/>
              </w:rPr>
              <w:t>BD-</w:t>
            </w:r>
            <w:r w:rsidRPr="001F76DD">
              <w:rPr>
                <w:rFonts w:ascii="宋体" w:eastAsia="宋体" w:hAnsi="宋体" w:hint="eastAsia"/>
                <w:szCs w:val="21"/>
              </w:rPr>
              <w:t>V</w:t>
            </w:r>
            <w:r w:rsidRPr="001F76DD">
              <w:rPr>
                <w:rFonts w:ascii="宋体" w:eastAsia="宋体" w:hAnsi="宋体"/>
                <w:szCs w:val="21"/>
              </w:rPr>
              <w:t>I</w:t>
            </w:r>
          </w:p>
        </w:tc>
        <w:tc>
          <w:tcPr>
            <w:tcW w:w="1275" w:type="dxa"/>
            <w:vAlign w:val="center"/>
          </w:tcPr>
          <w:p w14:paraId="03BC3A27" w14:textId="6D4EF2B2" w:rsidR="00CF26F1" w:rsidRPr="001F76DD" w:rsidRDefault="00CF26F1" w:rsidP="00CF26F1">
            <w:pPr>
              <w:jc w:val="center"/>
              <w:rPr>
                <w:rFonts w:ascii="宋体" w:eastAsia="宋体" w:hAnsi="宋体" w:cs="宋体"/>
                <w:bCs/>
                <w:szCs w:val="21"/>
              </w:rPr>
            </w:pPr>
            <w:r w:rsidRPr="001F76DD">
              <w:rPr>
                <w:rFonts w:ascii="宋体" w:eastAsia="宋体" w:hAnsi="宋体" w:hint="eastAsia"/>
                <w:bCs/>
                <w:szCs w:val="21"/>
              </w:rPr>
              <w:t>安科瑞</w:t>
            </w:r>
          </w:p>
        </w:tc>
        <w:tc>
          <w:tcPr>
            <w:tcW w:w="567" w:type="dxa"/>
            <w:vAlign w:val="center"/>
          </w:tcPr>
          <w:p w14:paraId="670F99F8" w14:textId="041217F4"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块</w:t>
            </w:r>
          </w:p>
        </w:tc>
        <w:tc>
          <w:tcPr>
            <w:tcW w:w="709" w:type="dxa"/>
            <w:vAlign w:val="center"/>
          </w:tcPr>
          <w:p w14:paraId="5C92BAF3" w14:textId="04465C2B"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w:t>
            </w:r>
          </w:p>
        </w:tc>
      </w:tr>
      <w:tr w:rsidR="00CF26F1" w14:paraId="281D22F3" w14:textId="77777777" w:rsidTr="001F76DD">
        <w:trPr>
          <w:trHeight w:val="255"/>
        </w:trPr>
        <w:tc>
          <w:tcPr>
            <w:tcW w:w="567" w:type="dxa"/>
            <w:vAlign w:val="center"/>
          </w:tcPr>
          <w:p w14:paraId="1607DDE4" w14:textId="370F7BE3"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13</w:t>
            </w:r>
          </w:p>
        </w:tc>
        <w:tc>
          <w:tcPr>
            <w:tcW w:w="1701" w:type="dxa"/>
            <w:vAlign w:val="center"/>
          </w:tcPr>
          <w:p w14:paraId="46D82C53" w14:textId="5E2399D8"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万能转换开关</w:t>
            </w:r>
          </w:p>
        </w:tc>
        <w:tc>
          <w:tcPr>
            <w:tcW w:w="4395" w:type="dxa"/>
            <w:vAlign w:val="center"/>
          </w:tcPr>
          <w:p w14:paraId="6E294457" w14:textId="09DDBFF4"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LW5</w:t>
            </w:r>
            <w:smartTag w:uri="urn:schemas-microsoft-com:office:smarttags" w:element="chmetcnv">
              <w:smartTagPr>
                <w:attr w:name="TCSC" w:val="0"/>
                <w:attr w:name="NumberType" w:val="1"/>
                <w:attr w:name="Negative" w:val="True"/>
                <w:attr w:name="HasSpace" w:val="False"/>
                <w:attr w:name="SourceValue" w:val="16"/>
                <w:attr w:name="UnitName" w:val="a"/>
              </w:smartTagPr>
              <w:r w:rsidRPr="001F76DD">
                <w:rPr>
                  <w:rFonts w:ascii="宋体" w:eastAsia="宋体" w:hAnsi="宋体" w:cs="宋体" w:hint="eastAsia"/>
                  <w:color w:val="000000"/>
                  <w:kern w:val="0"/>
                  <w:szCs w:val="21"/>
                </w:rPr>
                <w:t>-16A</w:t>
              </w:r>
            </w:smartTag>
          </w:p>
        </w:tc>
        <w:tc>
          <w:tcPr>
            <w:tcW w:w="1275" w:type="dxa"/>
            <w:vAlign w:val="center"/>
          </w:tcPr>
          <w:p w14:paraId="402FB5CA" w14:textId="41106860"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正泰</w:t>
            </w:r>
          </w:p>
        </w:tc>
        <w:tc>
          <w:tcPr>
            <w:tcW w:w="567" w:type="dxa"/>
            <w:vAlign w:val="center"/>
          </w:tcPr>
          <w:p w14:paraId="015DEDB7" w14:textId="4773EB1D"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0B75251B" w14:textId="7FADD409"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5</w:t>
            </w:r>
          </w:p>
        </w:tc>
      </w:tr>
      <w:tr w:rsidR="00CF26F1" w14:paraId="2E9590D9" w14:textId="77777777" w:rsidTr="001F76DD">
        <w:trPr>
          <w:trHeight w:val="285"/>
        </w:trPr>
        <w:tc>
          <w:tcPr>
            <w:tcW w:w="567" w:type="dxa"/>
            <w:vAlign w:val="center"/>
          </w:tcPr>
          <w:p w14:paraId="00D294B8" w14:textId="538D45A1"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14</w:t>
            </w:r>
          </w:p>
        </w:tc>
        <w:tc>
          <w:tcPr>
            <w:tcW w:w="1701" w:type="dxa"/>
            <w:vAlign w:val="center"/>
          </w:tcPr>
          <w:p w14:paraId="299FF6CD" w14:textId="56357F0A"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按钮</w:t>
            </w:r>
          </w:p>
        </w:tc>
        <w:tc>
          <w:tcPr>
            <w:tcW w:w="4395" w:type="dxa"/>
            <w:vAlign w:val="center"/>
          </w:tcPr>
          <w:p w14:paraId="78CBEF26" w14:textId="0196B0E4"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LAY50-22</w:t>
            </w:r>
          </w:p>
        </w:tc>
        <w:tc>
          <w:tcPr>
            <w:tcW w:w="1275" w:type="dxa"/>
            <w:vAlign w:val="center"/>
          </w:tcPr>
          <w:p w14:paraId="42A27C3E" w14:textId="3DD7E915"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上海双科</w:t>
            </w:r>
          </w:p>
        </w:tc>
        <w:tc>
          <w:tcPr>
            <w:tcW w:w="567" w:type="dxa"/>
            <w:vAlign w:val="center"/>
          </w:tcPr>
          <w:p w14:paraId="6E851EAD" w14:textId="1944148C"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03F6CFFB" w14:textId="7D6707A2"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12</w:t>
            </w:r>
          </w:p>
        </w:tc>
      </w:tr>
      <w:tr w:rsidR="00CF26F1" w14:paraId="501C0F59" w14:textId="77777777" w:rsidTr="001F76DD">
        <w:trPr>
          <w:trHeight w:val="255"/>
        </w:trPr>
        <w:tc>
          <w:tcPr>
            <w:tcW w:w="567" w:type="dxa"/>
            <w:vAlign w:val="center"/>
          </w:tcPr>
          <w:p w14:paraId="3AE2A54E" w14:textId="3D338BDA"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15</w:t>
            </w:r>
          </w:p>
        </w:tc>
        <w:tc>
          <w:tcPr>
            <w:tcW w:w="1701" w:type="dxa"/>
            <w:vAlign w:val="center"/>
          </w:tcPr>
          <w:p w14:paraId="23EC7E53" w14:textId="0E1BCB8C"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指示灯</w:t>
            </w:r>
          </w:p>
        </w:tc>
        <w:tc>
          <w:tcPr>
            <w:tcW w:w="4395" w:type="dxa"/>
            <w:vAlign w:val="center"/>
          </w:tcPr>
          <w:p w14:paraId="42B6F997" w14:textId="03235632"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AD56-22</w:t>
            </w:r>
          </w:p>
        </w:tc>
        <w:tc>
          <w:tcPr>
            <w:tcW w:w="1275" w:type="dxa"/>
            <w:vAlign w:val="center"/>
          </w:tcPr>
          <w:p w14:paraId="0091DB9E" w14:textId="2734814F"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上海双科</w:t>
            </w:r>
          </w:p>
        </w:tc>
        <w:tc>
          <w:tcPr>
            <w:tcW w:w="567" w:type="dxa"/>
            <w:vAlign w:val="center"/>
          </w:tcPr>
          <w:p w14:paraId="76A2F3FE" w14:textId="6290F3C7"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64774EEF" w14:textId="0327F2D7"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14</w:t>
            </w:r>
          </w:p>
        </w:tc>
      </w:tr>
      <w:tr w:rsidR="00CF26F1" w14:paraId="17711648" w14:textId="77777777" w:rsidTr="001F76DD">
        <w:trPr>
          <w:trHeight w:val="255"/>
        </w:trPr>
        <w:tc>
          <w:tcPr>
            <w:tcW w:w="567" w:type="dxa"/>
            <w:vAlign w:val="center"/>
          </w:tcPr>
          <w:p w14:paraId="5F85B215" w14:textId="2872286E"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16</w:t>
            </w:r>
          </w:p>
        </w:tc>
        <w:tc>
          <w:tcPr>
            <w:tcW w:w="1701" w:type="dxa"/>
            <w:vAlign w:val="center"/>
          </w:tcPr>
          <w:p w14:paraId="270DA6EC" w14:textId="2DD4D317"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中间继电器</w:t>
            </w:r>
          </w:p>
        </w:tc>
        <w:tc>
          <w:tcPr>
            <w:tcW w:w="4395" w:type="dxa"/>
            <w:vAlign w:val="center"/>
          </w:tcPr>
          <w:p w14:paraId="51C976A9" w14:textId="61685685"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MY4NJ</w:t>
            </w:r>
          </w:p>
        </w:tc>
        <w:tc>
          <w:tcPr>
            <w:tcW w:w="1275" w:type="dxa"/>
            <w:vAlign w:val="center"/>
          </w:tcPr>
          <w:p w14:paraId="38DA23D0" w14:textId="01D849E7"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OMRON</w:t>
            </w:r>
          </w:p>
        </w:tc>
        <w:tc>
          <w:tcPr>
            <w:tcW w:w="567" w:type="dxa"/>
            <w:vAlign w:val="center"/>
          </w:tcPr>
          <w:p w14:paraId="239CA40D" w14:textId="19C0AA17"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4B4E571F" w14:textId="2568D8D9"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50</w:t>
            </w:r>
          </w:p>
        </w:tc>
      </w:tr>
      <w:tr w:rsidR="00CF26F1" w14:paraId="7025E475" w14:textId="77777777" w:rsidTr="001F76DD">
        <w:trPr>
          <w:trHeight w:val="90"/>
        </w:trPr>
        <w:tc>
          <w:tcPr>
            <w:tcW w:w="567" w:type="dxa"/>
            <w:vAlign w:val="center"/>
          </w:tcPr>
          <w:p w14:paraId="68708FB6" w14:textId="241A84C6"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17</w:t>
            </w:r>
          </w:p>
        </w:tc>
        <w:tc>
          <w:tcPr>
            <w:tcW w:w="1701" w:type="dxa"/>
            <w:vAlign w:val="center"/>
          </w:tcPr>
          <w:p w14:paraId="414624DD" w14:textId="2C9B660C"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熔断器</w:t>
            </w:r>
          </w:p>
        </w:tc>
        <w:tc>
          <w:tcPr>
            <w:tcW w:w="4395" w:type="dxa"/>
            <w:vAlign w:val="center"/>
          </w:tcPr>
          <w:p w14:paraId="3B0113C4" w14:textId="766479CF"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RT28-32</w:t>
            </w:r>
            <w:smartTag w:uri="urn:schemas-microsoft-com:office:smarttags" w:element="chmetcnv">
              <w:smartTagPr>
                <w:attr w:name="TCSC" w:val="0"/>
                <w:attr w:name="NumberType" w:val="1"/>
                <w:attr w:name="Negative" w:val="True"/>
                <w:attr w:name="HasSpace" w:val="False"/>
                <w:attr w:name="SourceValue" w:val="6"/>
                <w:attr w:name="UnitName" w:val="a"/>
              </w:smartTagPr>
              <w:r w:rsidRPr="001F76DD">
                <w:rPr>
                  <w:rFonts w:ascii="宋体" w:eastAsia="宋体" w:hAnsi="宋体" w:cs="宋体" w:hint="eastAsia"/>
                  <w:color w:val="000000"/>
                  <w:kern w:val="0"/>
                  <w:szCs w:val="21"/>
                </w:rPr>
                <w:t>-6A</w:t>
              </w:r>
            </w:smartTag>
          </w:p>
        </w:tc>
        <w:tc>
          <w:tcPr>
            <w:tcW w:w="1275" w:type="dxa"/>
            <w:vAlign w:val="center"/>
          </w:tcPr>
          <w:p w14:paraId="33602C1B" w14:textId="6A248934"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正泰</w:t>
            </w:r>
          </w:p>
        </w:tc>
        <w:tc>
          <w:tcPr>
            <w:tcW w:w="567" w:type="dxa"/>
            <w:vAlign w:val="center"/>
          </w:tcPr>
          <w:p w14:paraId="0B88E2DA" w14:textId="0AE304F1"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1D736CE9" w14:textId="5EE7B95B"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16</w:t>
            </w:r>
          </w:p>
        </w:tc>
      </w:tr>
      <w:tr w:rsidR="00CF26F1" w14:paraId="3EEEB1B5" w14:textId="77777777" w:rsidTr="001F76DD">
        <w:trPr>
          <w:trHeight w:val="255"/>
        </w:trPr>
        <w:tc>
          <w:tcPr>
            <w:tcW w:w="567" w:type="dxa"/>
            <w:vAlign w:val="center"/>
          </w:tcPr>
          <w:p w14:paraId="78BA5715" w14:textId="0586FF02"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18</w:t>
            </w:r>
          </w:p>
        </w:tc>
        <w:tc>
          <w:tcPr>
            <w:tcW w:w="1701" w:type="dxa"/>
            <w:vAlign w:val="center"/>
          </w:tcPr>
          <w:p w14:paraId="1FABC721" w14:textId="1FC10B8C"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空气开关</w:t>
            </w:r>
          </w:p>
        </w:tc>
        <w:tc>
          <w:tcPr>
            <w:tcW w:w="4395" w:type="dxa"/>
            <w:vAlign w:val="center"/>
          </w:tcPr>
          <w:p w14:paraId="1C02F244" w14:textId="20BD7831"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 xml:space="preserve">2P </w:t>
            </w:r>
            <w:smartTag w:uri="urn:schemas-microsoft-com:office:smarttags" w:element="chmetcnv">
              <w:smartTagPr>
                <w:attr w:name="TCSC" w:val="0"/>
                <w:attr w:name="NumberType" w:val="1"/>
                <w:attr w:name="Negative" w:val="False"/>
                <w:attr w:name="HasSpace" w:val="False"/>
                <w:attr w:name="SourceValue" w:val="3"/>
                <w:attr w:name="UnitName" w:val="a"/>
              </w:smartTagPr>
              <w:r w:rsidRPr="001F76DD">
                <w:rPr>
                  <w:rFonts w:ascii="宋体" w:eastAsia="宋体" w:hAnsi="宋体" w:cs="宋体" w:hint="eastAsia"/>
                  <w:color w:val="000000"/>
                  <w:kern w:val="0"/>
                  <w:szCs w:val="21"/>
                </w:rPr>
                <w:t>3A</w:t>
              </w:r>
            </w:smartTag>
          </w:p>
        </w:tc>
        <w:tc>
          <w:tcPr>
            <w:tcW w:w="1275" w:type="dxa"/>
            <w:vAlign w:val="center"/>
          </w:tcPr>
          <w:p w14:paraId="3814D3CD" w14:textId="09067059"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正泰</w:t>
            </w:r>
          </w:p>
        </w:tc>
        <w:tc>
          <w:tcPr>
            <w:tcW w:w="567" w:type="dxa"/>
            <w:vAlign w:val="center"/>
          </w:tcPr>
          <w:p w14:paraId="120E22B0" w14:textId="38EB7DE8"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43556ACA" w14:textId="58796A8A"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10</w:t>
            </w:r>
          </w:p>
        </w:tc>
      </w:tr>
      <w:tr w:rsidR="00CF26F1" w14:paraId="663C992A" w14:textId="77777777" w:rsidTr="001F76DD">
        <w:trPr>
          <w:trHeight w:val="255"/>
        </w:trPr>
        <w:tc>
          <w:tcPr>
            <w:tcW w:w="567" w:type="dxa"/>
            <w:vAlign w:val="center"/>
          </w:tcPr>
          <w:p w14:paraId="66243CED" w14:textId="2522378A"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19</w:t>
            </w:r>
          </w:p>
        </w:tc>
        <w:tc>
          <w:tcPr>
            <w:tcW w:w="1701" w:type="dxa"/>
            <w:vAlign w:val="center"/>
          </w:tcPr>
          <w:p w14:paraId="17423794" w14:textId="60C34014"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hint="eastAsia"/>
                <w:szCs w:val="21"/>
              </w:rPr>
              <w:t>断路器</w:t>
            </w:r>
          </w:p>
        </w:tc>
        <w:tc>
          <w:tcPr>
            <w:tcW w:w="4395" w:type="dxa"/>
            <w:vAlign w:val="center"/>
          </w:tcPr>
          <w:p w14:paraId="625AD652" w14:textId="2E7B3A19" w:rsidR="00CF26F1" w:rsidRPr="001F76DD" w:rsidRDefault="00CF26F1" w:rsidP="00CF26F1">
            <w:pPr>
              <w:widowControl/>
              <w:jc w:val="left"/>
              <w:rPr>
                <w:rFonts w:ascii="宋体" w:eastAsia="宋体" w:hAnsi="宋体" w:cs="宋体"/>
                <w:kern w:val="0"/>
                <w:szCs w:val="21"/>
              </w:rPr>
            </w:pPr>
            <w:r w:rsidRPr="001F76DD">
              <w:rPr>
                <w:rFonts w:ascii="宋体" w:eastAsia="宋体" w:hAnsi="宋体"/>
                <w:szCs w:val="21"/>
              </w:rPr>
              <w:t>IC65N 3P</w:t>
            </w:r>
            <w:r w:rsidRPr="001F76DD">
              <w:rPr>
                <w:rFonts w:ascii="宋体" w:eastAsia="宋体" w:hAnsi="宋体"/>
                <w:color w:val="FF0000"/>
                <w:szCs w:val="21"/>
              </w:rPr>
              <w:t xml:space="preserve"> </w:t>
            </w:r>
            <w:smartTag w:uri="urn:schemas-microsoft-com:office:smarttags" w:element="chmetcnv">
              <w:smartTagPr>
                <w:attr w:name="TCSC" w:val="0"/>
                <w:attr w:name="NumberType" w:val="1"/>
                <w:attr w:name="Negative" w:val="False"/>
                <w:attr w:name="HasSpace" w:val="False"/>
                <w:attr w:name="SourceValue" w:val="16"/>
                <w:attr w:name="UnitName" w:val="a"/>
              </w:smartTagPr>
              <w:r w:rsidRPr="001F76DD">
                <w:rPr>
                  <w:rFonts w:ascii="宋体" w:eastAsia="宋体" w:hAnsi="宋体" w:hint="eastAsia"/>
                  <w:szCs w:val="21"/>
                </w:rPr>
                <w:t>1</w:t>
              </w:r>
              <w:r w:rsidRPr="001F76DD">
                <w:rPr>
                  <w:rFonts w:ascii="宋体" w:eastAsia="宋体" w:hAnsi="宋体"/>
                  <w:szCs w:val="21"/>
                </w:rPr>
                <w:t>6A</w:t>
              </w:r>
            </w:smartTag>
            <w:r w:rsidRPr="001F76DD">
              <w:rPr>
                <w:rFonts w:ascii="宋体" w:eastAsia="宋体" w:hAnsi="宋体" w:hint="eastAsia"/>
                <w:szCs w:val="21"/>
              </w:rPr>
              <w:t>（循环水泵）</w:t>
            </w:r>
          </w:p>
        </w:tc>
        <w:tc>
          <w:tcPr>
            <w:tcW w:w="1275" w:type="dxa"/>
            <w:vAlign w:val="center"/>
          </w:tcPr>
          <w:p w14:paraId="51DCF269" w14:textId="207A6989"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hint="eastAsia"/>
                <w:szCs w:val="21"/>
              </w:rPr>
              <w:t>施耐德</w:t>
            </w:r>
          </w:p>
        </w:tc>
        <w:tc>
          <w:tcPr>
            <w:tcW w:w="567" w:type="dxa"/>
            <w:vAlign w:val="center"/>
          </w:tcPr>
          <w:p w14:paraId="244C9231" w14:textId="1F0CFA36"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289138CB" w14:textId="063A1419"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3</w:t>
            </w:r>
          </w:p>
        </w:tc>
      </w:tr>
      <w:tr w:rsidR="00CF26F1" w14:paraId="7939F171" w14:textId="77777777" w:rsidTr="001F76DD">
        <w:trPr>
          <w:trHeight w:val="255"/>
        </w:trPr>
        <w:tc>
          <w:tcPr>
            <w:tcW w:w="567" w:type="dxa"/>
            <w:vAlign w:val="center"/>
          </w:tcPr>
          <w:p w14:paraId="3DCCBCCB" w14:textId="1159DE24"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20</w:t>
            </w:r>
          </w:p>
        </w:tc>
        <w:tc>
          <w:tcPr>
            <w:tcW w:w="1701" w:type="dxa"/>
            <w:vAlign w:val="center"/>
          </w:tcPr>
          <w:p w14:paraId="72739E18" w14:textId="3D270353"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hint="eastAsia"/>
                <w:szCs w:val="21"/>
              </w:rPr>
              <w:t>交流接触器</w:t>
            </w:r>
          </w:p>
        </w:tc>
        <w:tc>
          <w:tcPr>
            <w:tcW w:w="4395" w:type="dxa"/>
            <w:vAlign w:val="center"/>
          </w:tcPr>
          <w:p w14:paraId="58850391" w14:textId="40D4902C" w:rsidR="00CF26F1" w:rsidRPr="001F76DD" w:rsidRDefault="00CF26F1" w:rsidP="00CF26F1">
            <w:pPr>
              <w:widowControl/>
              <w:jc w:val="left"/>
              <w:rPr>
                <w:rFonts w:ascii="宋体" w:eastAsia="宋体" w:hAnsi="宋体"/>
                <w:szCs w:val="21"/>
              </w:rPr>
            </w:pPr>
            <w:r w:rsidRPr="001F76DD">
              <w:rPr>
                <w:rFonts w:ascii="宋体" w:eastAsia="宋体" w:hAnsi="宋体"/>
                <w:szCs w:val="21"/>
              </w:rPr>
              <w:t>LC1D</w:t>
            </w:r>
            <w:smartTag w:uri="urn:schemas-microsoft-com:office:smarttags" w:element="chmetcnv">
              <w:smartTagPr>
                <w:attr w:name="TCSC" w:val="0"/>
                <w:attr w:name="NumberType" w:val="1"/>
                <w:attr w:name="Negative" w:val="True"/>
                <w:attr w:name="HasSpace" w:val="False"/>
                <w:attr w:name="SourceValue" w:val="9"/>
                <w:attr w:name="UnitName" w:val="m"/>
              </w:smartTagPr>
              <w:r w:rsidRPr="001F76DD">
                <w:rPr>
                  <w:rFonts w:ascii="宋体" w:eastAsia="宋体" w:hAnsi="宋体"/>
                  <w:szCs w:val="21"/>
                </w:rPr>
                <w:t>-09</w:t>
              </w:r>
              <w:r w:rsidRPr="001F76DD">
                <w:rPr>
                  <w:rFonts w:ascii="宋体" w:eastAsia="宋体" w:hAnsi="宋体" w:hint="eastAsia"/>
                  <w:szCs w:val="21"/>
                </w:rPr>
                <w:t>M</w:t>
              </w:r>
            </w:smartTag>
            <w:smartTag w:uri="urn:schemas-microsoft-com:office:smarttags" w:element="chmetcnv">
              <w:smartTagPr>
                <w:attr w:name="TCSC" w:val="0"/>
                <w:attr w:name="NumberType" w:val="1"/>
                <w:attr w:name="Negative" w:val="False"/>
                <w:attr w:name="HasSpace" w:val="False"/>
                <w:attr w:name="SourceValue" w:val="7"/>
                <w:attr w:name="UnitName" w:val="C"/>
              </w:smartTagPr>
              <w:r w:rsidRPr="001F76DD">
                <w:rPr>
                  <w:rFonts w:ascii="宋体" w:eastAsia="宋体" w:hAnsi="宋体" w:hint="eastAsia"/>
                  <w:szCs w:val="21"/>
                </w:rPr>
                <w:t>7C</w:t>
              </w:r>
            </w:smartTag>
            <w:r w:rsidRPr="001F76DD">
              <w:rPr>
                <w:rFonts w:ascii="宋体" w:eastAsia="宋体" w:hAnsi="宋体" w:hint="eastAsia"/>
                <w:szCs w:val="21"/>
              </w:rPr>
              <w:t>（循环水泵）(</w:t>
            </w:r>
            <w:smartTag w:uri="urn:schemas-microsoft-com:office:smarttags" w:element="chmetcnv">
              <w:smartTagPr>
                <w:attr w:name="TCSC" w:val="0"/>
                <w:attr w:name="NumberType" w:val="1"/>
                <w:attr w:name="Negative" w:val="False"/>
                <w:attr w:name="HasSpace" w:val="False"/>
                <w:attr w:name="SourceValue" w:val="9"/>
                <w:attr w:name="UnitName" w:val="a"/>
              </w:smartTagPr>
              <w:r w:rsidRPr="001F76DD">
                <w:rPr>
                  <w:rFonts w:ascii="宋体" w:eastAsia="宋体" w:hAnsi="宋体" w:hint="eastAsia"/>
                  <w:szCs w:val="21"/>
                </w:rPr>
                <w:t>9A</w:t>
              </w:r>
            </w:smartTag>
            <w:r w:rsidRPr="001F76DD">
              <w:rPr>
                <w:rFonts w:ascii="宋体" w:eastAsia="宋体" w:hAnsi="宋体" w:hint="eastAsia"/>
                <w:szCs w:val="21"/>
              </w:rPr>
              <w:t xml:space="preserve"> 220V)</w:t>
            </w:r>
          </w:p>
        </w:tc>
        <w:tc>
          <w:tcPr>
            <w:tcW w:w="1275" w:type="dxa"/>
            <w:vAlign w:val="center"/>
          </w:tcPr>
          <w:p w14:paraId="01E6AD78" w14:textId="18181A42"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hint="eastAsia"/>
                <w:szCs w:val="21"/>
              </w:rPr>
              <w:t>施耐德</w:t>
            </w:r>
          </w:p>
        </w:tc>
        <w:tc>
          <w:tcPr>
            <w:tcW w:w="567" w:type="dxa"/>
            <w:vAlign w:val="center"/>
          </w:tcPr>
          <w:p w14:paraId="09997544" w14:textId="6D0E8871"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5F346CAC" w14:textId="382D36C7"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3</w:t>
            </w:r>
          </w:p>
        </w:tc>
      </w:tr>
      <w:tr w:rsidR="00CF26F1" w14:paraId="62E79BDB" w14:textId="77777777" w:rsidTr="001F76DD">
        <w:trPr>
          <w:trHeight w:val="255"/>
        </w:trPr>
        <w:tc>
          <w:tcPr>
            <w:tcW w:w="567" w:type="dxa"/>
            <w:vAlign w:val="center"/>
          </w:tcPr>
          <w:p w14:paraId="3EF06D58" w14:textId="127E0E4C"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21</w:t>
            </w:r>
          </w:p>
        </w:tc>
        <w:tc>
          <w:tcPr>
            <w:tcW w:w="1701" w:type="dxa"/>
            <w:vAlign w:val="center"/>
          </w:tcPr>
          <w:p w14:paraId="289F9506" w14:textId="10273889"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hint="eastAsia"/>
                <w:szCs w:val="21"/>
              </w:rPr>
              <w:t>辅助触头</w:t>
            </w:r>
          </w:p>
        </w:tc>
        <w:tc>
          <w:tcPr>
            <w:tcW w:w="4395" w:type="dxa"/>
            <w:vAlign w:val="center"/>
          </w:tcPr>
          <w:p w14:paraId="0D24C8AC" w14:textId="4FD14C46" w:rsidR="00CF26F1" w:rsidRPr="001F76DD" w:rsidRDefault="00CF26F1" w:rsidP="00CF26F1">
            <w:pPr>
              <w:widowControl/>
              <w:jc w:val="left"/>
              <w:rPr>
                <w:rFonts w:ascii="宋体" w:eastAsia="宋体" w:hAnsi="宋体" w:cs="宋体"/>
                <w:kern w:val="0"/>
                <w:szCs w:val="21"/>
              </w:rPr>
            </w:pPr>
            <w:r w:rsidRPr="001F76DD">
              <w:rPr>
                <w:rFonts w:ascii="宋体" w:eastAsia="宋体" w:hAnsi="宋体"/>
                <w:szCs w:val="21"/>
              </w:rPr>
              <w:t>LAD</w:t>
            </w:r>
            <w:r w:rsidRPr="001F76DD">
              <w:rPr>
                <w:rFonts w:ascii="宋体" w:eastAsia="宋体" w:hAnsi="宋体" w:hint="eastAsia"/>
                <w:szCs w:val="21"/>
              </w:rPr>
              <w:t>N</w:t>
            </w:r>
            <w:r w:rsidRPr="001F76DD">
              <w:rPr>
                <w:rFonts w:ascii="宋体" w:eastAsia="宋体" w:hAnsi="宋体"/>
                <w:szCs w:val="21"/>
              </w:rPr>
              <w:t>22</w:t>
            </w:r>
            <w:r w:rsidRPr="001F76DD">
              <w:rPr>
                <w:rFonts w:ascii="宋体" w:eastAsia="宋体" w:hAnsi="宋体" w:hint="eastAsia"/>
                <w:szCs w:val="21"/>
              </w:rPr>
              <w:t>（循环水泵）(2常开2常闭)</w:t>
            </w:r>
          </w:p>
        </w:tc>
        <w:tc>
          <w:tcPr>
            <w:tcW w:w="1275" w:type="dxa"/>
            <w:vAlign w:val="center"/>
          </w:tcPr>
          <w:p w14:paraId="57331885" w14:textId="4F53BF92"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hint="eastAsia"/>
                <w:szCs w:val="21"/>
              </w:rPr>
              <w:t>施耐德</w:t>
            </w:r>
          </w:p>
        </w:tc>
        <w:tc>
          <w:tcPr>
            <w:tcW w:w="567" w:type="dxa"/>
            <w:vAlign w:val="center"/>
          </w:tcPr>
          <w:p w14:paraId="5E407C55" w14:textId="3F650D4B"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6AEEB6CC" w14:textId="1B138331"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3</w:t>
            </w:r>
          </w:p>
        </w:tc>
      </w:tr>
      <w:tr w:rsidR="00CF26F1" w14:paraId="58CC6C45" w14:textId="77777777" w:rsidTr="001F76DD">
        <w:trPr>
          <w:trHeight w:val="255"/>
        </w:trPr>
        <w:tc>
          <w:tcPr>
            <w:tcW w:w="567" w:type="dxa"/>
            <w:vAlign w:val="center"/>
          </w:tcPr>
          <w:p w14:paraId="6A530230" w14:textId="53B0DC74"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22</w:t>
            </w:r>
          </w:p>
        </w:tc>
        <w:tc>
          <w:tcPr>
            <w:tcW w:w="1701" w:type="dxa"/>
            <w:vAlign w:val="center"/>
          </w:tcPr>
          <w:p w14:paraId="0D87DF48" w14:textId="5F5AECCB"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hint="eastAsia"/>
                <w:szCs w:val="21"/>
              </w:rPr>
              <w:t>热继电器</w:t>
            </w:r>
          </w:p>
        </w:tc>
        <w:tc>
          <w:tcPr>
            <w:tcW w:w="4395" w:type="dxa"/>
            <w:vAlign w:val="center"/>
          </w:tcPr>
          <w:p w14:paraId="308D7997" w14:textId="7984BFFB" w:rsidR="00CF26F1" w:rsidRPr="001F76DD" w:rsidRDefault="00CF26F1" w:rsidP="00CF26F1">
            <w:pPr>
              <w:widowControl/>
              <w:jc w:val="left"/>
              <w:rPr>
                <w:rFonts w:ascii="宋体" w:eastAsia="宋体" w:hAnsi="宋体" w:cs="宋体"/>
                <w:kern w:val="0"/>
                <w:szCs w:val="21"/>
              </w:rPr>
            </w:pPr>
            <w:r w:rsidRPr="001F76DD">
              <w:rPr>
                <w:rFonts w:ascii="宋体" w:eastAsia="宋体" w:hAnsi="宋体"/>
                <w:szCs w:val="21"/>
              </w:rPr>
              <w:t>LRD</w:t>
            </w:r>
            <w:smartTag w:uri="urn:schemas-microsoft-com:office:smarttags" w:element="chmetcnv">
              <w:smartTagPr>
                <w:attr w:name="TCSC" w:val="0"/>
                <w:attr w:name="NumberType" w:val="1"/>
                <w:attr w:name="Negative" w:val="False"/>
                <w:attr w:name="HasSpace" w:val="False"/>
                <w:attr w:name="SourceValue" w:val="10"/>
                <w:attr w:name="UnitName" w:val="C"/>
              </w:smartTagPr>
              <w:r w:rsidRPr="001F76DD">
                <w:rPr>
                  <w:rFonts w:ascii="宋体" w:eastAsia="宋体" w:hAnsi="宋体"/>
                  <w:szCs w:val="21"/>
                </w:rPr>
                <w:t>10C</w:t>
              </w:r>
            </w:smartTag>
            <w:r w:rsidRPr="001F76DD">
              <w:rPr>
                <w:rFonts w:ascii="宋体" w:eastAsia="宋体" w:hAnsi="宋体" w:hint="eastAsia"/>
                <w:szCs w:val="21"/>
              </w:rPr>
              <w:t>（循环水泵）(</w:t>
            </w:r>
            <w:smartTag w:uri="urn:schemas-microsoft-com:office:smarttags" w:element="chmetcnv">
              <w:smartTagPr>
                <w:attr w:name="TCSC" w:val="0"/>
                <w:attr w:name="NumberType" w:val="1"/>
                <w:attr w:name="Negative" w:val="False"/>
                <w:attr w:name="HasSpace" w:val="False"/>
                <w:attr w:name="SourceValue" w:val="10"/>
                <w:attr w:name="UnitName" w:val="a"/>
              </w:smartTagPr>
              <w:r w:rsidRPr="001F76DD">
                <w:rPr>
                  <w:rFonts w:ascii="宋体" w:eastAsia="宋体" w:hAnsi="宋体" w:hint="eastAsia"/>
                  <w:szCs w:val="21"/>
                </w:rPr>
                <w:t>10A</w:t>
              </w:r>
            </w:smartTag>
            <w:r w:rsidRPr="001F76DD">
              <w:rPr>
                <w:rFonts w:ascii="宋体" w:eastAsia="宋体" w:hAnsi="宋体" w:hint="eastAsia"/>
                <w:szCs w:val="21"/>
              </w:rPr>
              <w:t>)</w:t>
            </w:r>
          </w:p>
        </w:tc>
        <w:tc>
          <w:tcPr>
            <w:tcW w:w="1275" w:type="dxa"/>
            <w:vAlign w:val="center"/>
          </w:tcPr>
          <w:p w14:paraId="3E7E64AE" w14:textId="675DB1ED"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hint="eastAsia"/>
                <w:szCs w:val="21"/>
              </w:rPr>
              <w:t>施耐德</w:t>
            </w:r>
          </w:p>
        </w:tc>
        <w:tc>
          <w:tcPr>
            <w:tcW w:w="567" w:type="dxa"/>
            <w:vAlign w:val="center"/>
          </w:tcPr>
          <w:p w14:paraId="11E9445A" w14:textId="0D7A031A"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3CEFDBB4" w14:textId="4FE9DE74"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3</w:t>
            </w:r>
          </w:p>
        </w:tc>
      </w:tr>
      <w:tr w:rsidR="00CF26F1" w14:paraId="0FB8F4F2" w14:textId="77777777" w:rsidTr="001F76DD">
        <w:trPr>
          <w:trHeight w:val="255"/>
        </w:trPr>
        <w:tc>
          <w:tcPr>
            <w:tcW w:w="567" w:type="dxa"/>
            <w:vAlign w:val="center"/>
          </w:tcPr>
          <w:p w14:paraId="356271C7" w14:textId="7C2D2393"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23</w:t>
            </w:r>
          </w:p>
        </w:tc>
        <w:tc>
          <w:tcPr>
            <w:tcW w:w="1701" w:type="dxa"/>
            <w:vAlign w:val="center"/>
          </w:tcPr>
          <w:p w14:paraId="1CB3A98D" w14:textId="19D5CA8F"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导线</w:t>
            </w:r>
          </w:p>
        </w:tc>
        <w:tc>
          <w:tcPr>
            <w:tcW w:w="4395" w:type="dxa"/>
            <w:vAlign w:val="center"/>
          </w:tcPr>
          <w:p w14:paraId="337C39ED" w14:textId="5C0DA247"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BVR-1.5</w:t>
            </w:r>
          </w:p>
        </w:tc>
        <w:tc>
          <w:tcPr>
            <w:tcW w:w="1275" w:type="dxa"/>
            <w:vAlign w:val="center"/>
          </w:tcPr>
          <w:p w14:paraId="3FC6F950" w14:textId="265E3E72"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番禺电缆</w:t>
            </w:r>
          </w:p>
        </w:tc>
        <w:tc>
          <w:tcPr>
            <w:tcW w:w="567" w:type="dxa"/>
            <w:vAlign w:val="center"/>
          </w:tcPr>
          <w:p w14:paraId="4F573F17" w14:textId="593592D0"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米</w:t>
            </w:r>
          </w:p>
        </w:tc>
        <w:tc>
          <w:tcPr>
            <w:tcW w:w="709" w:type="dxa"/>
            <w:vAlign w:val="center"/>
          </w:tcPr>
          <w:p w14:paraId="611C24B4" w14:textId="0C8BA7BC"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200</w:t>
            </w:r>
          </w:p>
        </w:tc>
      </w:tr>
      <w:tr w:rsidR="00CF26F1" w14:paraId="6C2AF72C" w14:textId="77777777" w:rsidTr="001F76DD">
        <w:trPr>
          <w:trHeight w:val="255"/>
        </w:trPr>
        <w:tc>
          <w:tcPr>
            <w:tcW w:w="567" w:type="dxa"/>
            <w:vAlign w:val="center"/>
          </w:tcPr>
          <w:p w14:paraId="45999C70" w14:textId="17E35609"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24</w:t>
            </w:r>
          </w:p>
        </w:tc>
        <w:tc>
          <w:tcPr>
            <w:tcW w:w="1701" w:type="dxa"/>
            <w:vAlign w:val="center"/>
          </w:tcPr>
          <w:p w14:paraId="31135B31" w14:textId="4741D079"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导线</w:t>
            </w:r>
          </w:p>
        </w:tc>
        <w:tc>
          <w:tcPr>
            <w:tcW w:w="4395" w:type="dxa"/>
            <w:vAlign w:val="center"/>
          </w:tcPr>
          <w:p w14:paraId="4E9E2CDC" w14:textId="46FF2D63"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BVR-35</w:t>
            </w:r>
          </w:p>
        </w:tc>
        <w:tc>
          <w:tcPr>
            <w:tcW w:w="1275" w:type="dxa"/>
            <w:vAlign w:val="center"/>
          </w:tcPr>
          <w:p w14:paraId="252BC765" w14:textId="449CA5F5"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番禺电缆</w:t>
            </w:r>
          </w:p>
        </w:tc>
        <w:tc>
          <w:tcPr>
            <w:tcW w:w="567" w:type="dxa"/>
            <w:vAlign w:val="center"/>
          </w:tcPr>
          <w:p w14:paraId="1B8D2E82" w14:textId="7848C288"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米</w:t>
            </w:r>
          </w:p>
        </w:tc>
        <w:tc>
          <w:tcPr>
            <w:tcW w:w="709" w:type="dxa"/>
            <w:vAlign w:val="center"/>
          </w:tcPr>
          <w:p w14:paraId="123DE947" w14:textId="520D3585"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20</w:t>
            </w:r>
          </w:p>
        </w:tc>
      </w:tr>
      <w:tr w:rsidR="00CF26F1" w14:paraId="4D72C11B" w14:textId="77777777" w:rsidTr="001F76DD">
        <w:trPr>
          <w:trHeight w:val="255"/>
        </w:trPr>
        <w:tc>
          <w:tcPr>
            <w:tcW w:w="567" w:type="dxa"/>
            <w:vAlign w:val="center"/>
          </w:tcPr>
          <w:p w14:paraId="47593D88" w14:textId="0CD1A232"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25</w:t>
            </w:r>
          </w:p>
        </w:tc>
        <w:tc>
          <w:tcPr>
            <w:tcW w:w="1701" w:type="dxa"/>
            <w:vAlign w:val="center"/>
          </w:tcPr>
          <w:p w14:paraId="459A6FA2" w14:textId="2515B731"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照明装置</w:t>
            </w:r>
          </w:p>
        </w:tc>
        <w:tc>
          <w:tcPr>
            <w:tcW w:w="4395" w:type="dxa"/>
            <w:vAlign w:val="center"/>
          </w:tcPr>
          <w:p w14:paraId="50B982E6" w14:textId="1AF53A49"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含照明灯、行程开关</w:t>
            </w:r>
          </w:p>
        </w:tc>
        <w:tc>
          <w:tcPr>
            <w:tcW w:w="1275" w:type="dxa"/>
            <w:vAlign w:val="center"/>
          </w:tcPr>
          <w:p w14:paraId="77DFA4B7" w14:textId="736B9161"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国产</w:t>
            </w:r>
          </w:p>
        </w:tc>
        <w:tc>
          <w:tcPr>
            <w:tcW w:w="567" w:type="dxa"/>
            <w:vAlign w:val="center"/>
          </w:tcPr>
          <w:p w14:paraId="59BF07A6" w14:textId="439FF73E"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只</w:t>
            </w:r>
          </w:p>
        </w:tc>
        <w:tc>
          <w:tcPr>
            <w:tcW w:w="709" w:type="dxa"/>
            <w:vAlign w:val="center"/>
          </w:tcPr>
          <w:p w14:paraId="10955F39" w14:textId="3685EF04"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w:t>
            </w:r>
          </w:p>
        </w:tc>
      </w:tr>
      <w:tr w:rsidR="00CF26F1" w14:paraId="62FA946E" w14:textId="77777777" w:rsidTr="001F76DD">
        <w:trPr>
          <w:trHeight w:val="255"/>
        </w:trPr>
        <w:tc>
          <w:tcPr>
            <w:tcW w:w="567" w:type="dxa"/>
            <w:vAlign w:val="center"/>
          </w:tcPr>
          <w:p w14:paraId="466719E0" w14:textId="6FD67AD9"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26</w:t>
            </w:r>
          </w:p>
        </w:tc>
        <w:tc>
          <w:tcPr>
            <w:tcW w:w="1701" w:type="dxa"/>
            <w:vAlign w:val="center"/>
          </w:tcPr>
          <w:p w14:paraId="7C5883E2" w14:textId="659A3662"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检修插座</w:t>
            </w:r>
          </w:p>
        </w:tc>
        <w:tc>
          <w:tcPr>
            <w:tcW w:w="4395" w:type="dxa"/>
            <w:vAlign w:val="center"/>
          </w:tcPr>
          <w:p w14:paraId="6AC86950" w14:textId="7663B4D4"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 xml:space="preserve">220V </w:t>
            </w:r>
            <w:smartTag w:uri="urn:schemas-microsoft-com:office:smarttags" w:element="chmetcnv">
              <w:smartTagPr>
                <w:attr w:name="TCSC" w:val="0"/>
                <w:attr w:name="NumberType" w:val="1"/>
                <w:attr w:name="Negative" w:val="False"/>
                <w:attr w:name="HasSpace" w:val="False"/>
                <w:attr w:name="SourceValue" w:val="5"/>
                <w:attr w:name="UnitName" w:val="a"/>
              </w:smartTagPr>
              <w:r w:rsidRPr="001F76DD">
                <w:rPr>
                  <w:rFonts w:ascii="宋体" w:eastAsia="宋体" w:hAnsi="宋体" w:cs="宋体" w:hint="eastAsia"/>
                  <w:color w:val="000000"/>
                  <w:kern w:val="0"/>
                  <w:szCs w:val="21"/>
                </w:rPr>
                <w:t>5A</w:t>
              </w:r>
            </w:smartTag>
          </w:p>
        </w:tc>
        <w:tc>
          <w:tcPr>
            <w:tcW w:w="1275" w:type="dxa"/>
            <w:vAlign w:val="center"/>
          </w:tcPr>
          <w:p w14:paraId="257D17C7" w14:textId="7B9DBCD8"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国产</w:t>
            </w:r>
          </w:p>
        </w:tc>
        <w:tc>
          <w:tcPr>
            <w:tcW w:w="567" w:type="dxa"/>
            <w:vAlign w:val="center"/>
          </w:tcPr>
          <w:p w14:paraId="4B05EE8E" w14:textId="7BC78AFC"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只</w:t>
            </w:r>
          </w:p>
        </w:tc>
        <w:tc>
          <w:tcPr>
            <w:tcW w:w="709" w:type="dxa"/>
            <w:vAlign w:val="center"/>
          </w:tcPr>
          <w:p w14:paraId="3D9D9F71" w14:textId="7D503A87"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w:t>
            </w:r>
          </w:p>
        </w:tc>
      </w:tr>
      <w:tr w:rsidR="00CF26F1" w14:paraId="2185EE83" w14:textId="77777777" w:rsidTr="001F76DD">
        <w:trPr>
          <w:trHeight w:val="255"/>
        </w:trPr>
        <w:tc>
          <w:tcPr>
            <w:tcW w:w="567" w:type="dxa"/>
            <w:vAlign w:val="center"/>
          </w:tcPr>
          <w:p w14:paraId="421D2CC2" w14:textId="473EF84A"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27</w:t>
            </w:r>
          </w:p>
        </w:tc>
        <w:tc>
          <w:tcPr>
            <w:tcW w:w="1701" w:type="dxa"/>
            <w:vAlign w:val="center"/>
          </w:tcPr>
          <w:p w14:paraId="744ADE6C" w14:textId="768A8CCC"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风扇</w:t>
            </w:r>
          </w:p>
        </w:tc>
        <w:tc>
          <w:tcPr>
            <w:tcW w:w="4395" w:type="dxa"/>
            <w:vAlign w:val="center"/>
          </w:tcPr>
          <w:p w14:paraId="7743CE2A" w14:textId="4163A8BE"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SJ</w:t>
            </w:r>
            <w:smartTag w:uri="urn:schemas-microsoft-com:office:smarttags" w:element="chmetcnv">
              <w:smartTagPr>
                <w:attr w:name="TCSC" w:val="0"/>
                <w:attr w:name="NumberType" w:val="1"/>
                <w:attr w:name="Negative" w:val="False"/>
                <w:attr w:name="HasSpace" w:val="False"/>
                <w:attr w:name="SourceValue" w:val="1238"/>
                <w:attr w:name="UnitName" w:val="ha"/>
              </w:smartTagPr>
              <w:r w:rsidRPr="001F76DD">
                <w:rPr>
                  <w:rFonts w:ascii="宋体" w:eastAsia="宋体" w:hAnsi="宋体" w:cs="宋体" w:hint="eastAsia"/>
                  <w:color w:val="000000"/>
                  <w:kern w:val="0"/>
                  <w:szCs w:val="21"/>
                </w:rPr>
                <w:t>1238HA</w:t>
              </w:r>
            </w:smartTag>
            <w:r w:rsidRPr="001F76DD">
              <w:rPr>
                <w:rFonts w:ascii="宋体" w:eastAsia="宋体" w:hAnsi="宋体" w:cs="宋体" w:hint="eastAsia"/>
                <w:color w:val="000000"/>
                <w:kern w:val="0"/>
                <w:szCs w:val="21"/>
              </w:rPr>
              <w:t>2（220VAC）</w:t>
            </w:r>
          </w:p>
        </w:tc>
        <w:tc>
          <w:tcPr>
            <w:tcW w:w="1275" w:type="dxa"/>
            <w:vAlign w:val="center"/>
          </w:tcPr>
          <w:p w14:paraId="7F49280D" w14:textId="5F782CE0" w:rsidR="00CF26F1" w:rsidRPr="001F76DD" w:rsidRDefault="00CF26F1" w:rsidP="00CF26F1">
            <w:pPr>
              <w:widowControl/>
              <w:jc w:val="left"/>
              <w:rPr>
                <w:rFonts w:ascii="宋体" w:eastAsia="宋体" w:hAnsi="宋体" w:cs="宋体"/>
                <w:b/>
                <w:bCs/>
                <w:color w:val="000000"/>
                <w:kern w:val="0"/>
                <w:szCs w:val="21"/>
              </w:rPr>
            </w:pPr>
            <w:r w:rsidRPr="001F76DD">
              <w:rPr>
                <w:rFonts w:ascii="宋体" w:eastAsia="宋体" w:hAnsi="宋体" w:cs="宋体" w:hint="eastAsia"/>
                <w:color w:val="000000"/>
                <w:kern w:val="0"/>
                <w:szCs w:val="21"/>
              </w:rPr>
              <w:t>台湾三巨Suntronix</w:t>
            </w:r>
          </w:p>
        </w:tc>
        <w:tc>
          <w:tcPr>
            <w:tcW w:w="567" w:type="dxa"/>
            <w:vAlign w:val="center"/>
          </w:tcPr>
          <w:p w14:paraId="3492723C" w14:textId="636ABAF7"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713536D8" w14:textId="0705F95B"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4</w:t>
            </w:r>
          </w:p>
        </w:tc>
      </w:tr>
      <w:tr w:rsidR="00CF26F1" w14:paraId="607DD15B" w14:textId="77777777" w:rsidTr="001F76DD">
        <w:trPr>
          <w:trHeight w:val="255"/>
        </w:trPr>
        <w:tc>
          <w:tcPr>
            <w:tcW w:w="567" w:type="dxa"/>
            <w:vAlign w:val="center"/>
          </w:tcPr>
          <w:p w14:paraId="2A1BDCC0" w14:textId="10CDEF01"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28</w:t>
            </w:r>
          </w:p>
        </w:tc>
        <w:tc>
          <w:tcPr>
            <w:tcW w:w="1701" w:type="dxa"/>
            <w:vAlign w:val="center"/>
          </w:tcPr>
          <w:p w14:paraId="09F07E55" w14:textId="64091C13"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端子</w:t>
            </w:r>
          </w:p>
        </w:tc>
        <w:tc>
          <w:tcPr>
            <w:tcW w:w="4395" w:type="dxa"/>
            <w:vAlign w:val="center"/>
          </w:tcPr>
          <w:p w14:paraId="6A2B286A" w14:textId="72771301"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SAK2.5EN</w:t>
            </w:r>
          </w:p>
        </w:tc>
        <w:tc>
          <w:tcPr>
            <w:tcW w:w="1275" w:type="dxa"/>
            <w:vAlign w:val="center"/>
          </w:tcPr>
          <w:p w14:paraId="14BA6ACA" w14:textId="569F762E"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魏德米勒</w:t>
            </w:r>
          </w:p>
        </w:tc>
        <w:tc>
          <w:tcPr>
            <w:tcW w:w="567" w:type="dxa"/>
            <w:vAlign w:val="center"/>
          </w:tcPr>
          <w:p w14:paraId="4E9F79A9" w14:textId="2807310F"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只</w:t>
            </w:r>
          </w:p>
        </w:tc>
        <w:tc>
          <w:tcPr>
            <w:tcW w:w="709" w:type="dxa"/>
            <w:vAlign w:val="center"/>
          </w:tcPr>
          <w:p w14:paraId="570B1DA9" w14:textId="7633F80C"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200</w:t>
            </w:r>
          </w:p>
        </w:tc>
      </w:tr>
      <w:tr w:rsidR="00CF26F1" w14:paraId="743FCAF8" w14:textId="77777777" w:rsidTr="001F76DD">
        <w:trPr>
          <w:trHeight w:val="255"/>
        </w:trPr>
        <w:tc>
          <w:tcPr>
            <w:tcW w:w="567" w:type="dxa"/>
            <w:vAlign w:val="center"/>
          </w:tcPr>
          <w:p w14:paraId="55D57EA7" w14:textId="559966AE"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29</w:t>
            </w:r>
          </w:p>
        </w:tc>
        <w:tc>
          <w:tcPr>
            <w:tcW w:w="1701" w:type="dxa"/>
            <w:vAlign w:val="center"/>
          </w:tcPr>
          <w:p w14:paraId="7A68AA66" w14:textId="4DCFA286" w:rsidR="00CF26F1" w:rsidRPr="001F76DD" w:rsidRDefault="00CF26F1" w:rsidP="00CF26F1">
            <w:pPr>
              <w:widowControl/>
              <w:rPr>
                <w:rFonts w:ascii="宋体" w:eastAsia="宋体" w:hAnsi="宋体" w:cs="宋体"/>
                <w:color w:val="000000"/>
                <w:kern w:val="0"/>
                <w:szCs w:val="21"/>
              </w:rPr>
            </w:pPr>
            <w:r w:rsidRPr="001F76DD">
              <w:rPr>
                <w:rFonts w:ascii="宋体" w:eastAsia="宋体" w:hAnsi="宋体" w:cs="宋体" w:hint="eastAsia"/>
                <w:color w:val="000000"/>
                <w:kern w:val="0"/>
                <w:szCs w:val="21"/>
              </w:rPr>
              <w:t>接地铜排</w:t>
            </w:r>
          </w:p>
        </w:tc>
        <w:tc>
          <w:tcPr>
            <w:tcW w:w="4395" w:type="dxa"/>
            <w:vAlign w:val="center"/>
          </w:tcPr>
          <w:p w14:paraId="1C5E142D" w14:textId="1D418301"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30*</w:t>
            </w:r>
            <w:smartTag w:uri="urn:schemas-microsoft-com:office:smarttags" w:element="chmetcnv">
              <w:smartTagPr>
                <w:attr w:name="TCSC" w:val="0"/>
                <w:attr w:name="NumberType" w:val="1"/>
                <w:attr w:name="Negative" w:val="False"/>
                <w:attr w:name="HasSpace" w:val="False"/>
                <w:attr w:name="SourceValue" w:val="3"/>
                <w:attr w:name="UnitName" w:val="mm"/>
              </w:smartTagPr>
              <w:r w:rsidRPr="001F76DD">
                <w:rPr>
                  <w:rFonts w:ascii="宋体" w:eastAsia="宋体" w:hAnsi="宋体" w:cs="宋体" w:hint="eastAsia"/>
                  <w:color w:val="000000"/>
                  <w:kern w:val="0"/>
                  <w:szCs w:val="21"/>
                </w:rPr>
                <w:t>3mm</w:t>
              </w:r>
            </w:smartTag>
          </w:p>
        </w:tc>
        <w:tc>
          <w:tcPr>
            <w:tcW w:w="1275" w:type="dxa"/>
            <w:vAlign w:val="center"/>
          </w:tcPr>
          <w:p w14:paraId="6038C568" w14:textId="6BBBA830"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国产</w:t>
            </w:r>
          </w:p>
        </w:tc>
        <w:tc>
          <w:tcPr>
            <w:tcW w:w="567" w:type="dxa"/>
            <w:vAlign w:val="center"/>
          </w:tcPr>
          <w:p w14:paraId="7CFA166C" w14:textId="6693C331"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根</w:t>
            </w:r>
          </w:p>
        </w:tc>
        <w:tc>
          <w:tcPr>
            <w:tcW w:w="709" w:type="dxa"/>
            <w:vAlign w:val="center"/>
          </w:tcPr>
          <w:p w14:paraId="213B1FCD" w14:textId="0F65E59F" w:rsidR="00CF26F1" w:rsidRPr="001F76DD" w:rsidRDefault="00CF26F1" w:rsidP="00CF26F1">
            <w:pPr>
              <w:widowControl/>
              <w:jc w:val="center"/>
              <w:rPr>
                <w:rFonts w:ascii="宋体" w:eastAsia="宋体" w:hAnsi="宋体" w:cs="宋体"/>
                <w:color w:val="000000"/>
                <w:kern w:val="0"/>
                <w:szCs w:val="21"/>
              </w:rPr>
            </w:pPr>
            <w:r w:rsidRPr="001F76DD">
              <w:rPr>
                <w:rFonts w:ascii="宋体" w:eastAsia="宋体" w:hAnsi="宋体" w:cs="宋体" w:hint="eastAsia"/>
                <w:color w:val="000000"/>
                <w:kern w:val="0"/>
                <w:szCs w:val="21"/>
              </w:rPr>
              <w:t>1</w:t>
            </w:r>
          </w:p>
        </w:tc>
      </w:tr>
      <w:tr w:rsidR="00CF26F1" w:rsidRPr="00FE4814" w14:paraId="7FA54EB8" w14:textId="77777777" w:rsidTr="001F76DD">
        <w:trPr>
          <w:trHeight w:val="255"/>
        </w:trPr>
        <w:tc>
          <w:tcPr>
            <w:tcW w:w="567" w:type="dxa"/>
            <w:vAlign w:val="center"/>
          </w:tcPr>
          <w:p w14:paraId="4E5A8195" w14:textId="133402C5"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30</w:t>
            </w:r>
          </w:p>
        </w:tc>
        <w:tc>
          <w:tcPr>
            <w:tcW w:w="1701" w:type="dxa"/>
            <w:vAlign w:val="center"/>
          </w:tcPr>
          <w:p w14:paraId="012A03C7" w14:textId="3669D050" w:rsidR="00CF26F1" w:rsidRPr="001F76DD" w:rsidRDefault="00CF26F1" w:rsidP="00CF26F1">
            <w:pPr>
              <w:widowControl/>
              <w:rPr>
                <w:rFonts w:ascii="宋体" w:eastAsia="宋体" w:hAnsi="宋体" w:cs="宋体"/>
                <w:kern w:val="0"/>
                <w:szCs w:val="21"/>
              </w:rPr>
            </w:pPr>
            <w:r w:rsidRPr="001F76DD">
              <w:rPr>
                <w:rFonts w:ascii="宋体" w:eastAsia="宋体" w:hAnsi="宋体" w:cs="宋体" w:hint="eastAsia"/>
                <w:kern w:val="0"/>
                <w:szCs w:val="21"/>
              </w:rPr>
              <w:t>PLC CPU</w:t>
            </w:r>
          </w:p>
        </w:tc>
        <w:tc>
          <w:tcPr>
            <w:tcW w:w="4395" w:type="dxa"/>
            <w:vAlign w:val="center"/>
          </w:tcPr>
          <w:p w14:paraId="43DFAA2E" w14:textId="2AFC5953"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LE5109-Ti</w:t>
            </w:r>
          </w:p>
        </w:tc>
        <w:tc>
          <w:tcPr>
            <w:tcW w:w="1275" w:type="dxa"/>
            <w:vAlign w:val="center"/>
          </w:tcPr>
          <w:p w14:paraId="76908C16" w14:textId="25DC0CCE"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和利时</w:t>
            </w:r>
          </w:p>
        </w:tc>
        <w:tc>
          <w:tcPr>
            <w:tcW w:w="567" w:type="dxa"/>
            <w:vAlign w:val="center"/>
          </w:tcPr>
          <w:p w14:paraId="225B2A72" w14:textId="17B27CC7"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台</w:t>
            </w:r>
          </w:p>
        </w:tc>
        <w:tc>
          <w:tcPr>
            <w:tcW w:w="709" w:type="dxa"/>
            <w:vAlign w:val="center"/>
          </w:tcPr>
          <w:p w14:paraId="1E781409" w14:textId="2CDC31D2"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1</w:t>
            </w:r>
          </w:p>
        </w:tc>
      </w:tr>
      <w:tr w:rsidR="00CF26F1" w:rsidRPr="00FE4814" w14:paraId="31482434" w14:textId="77777777" w:rsidTr="001F76DD">
        <w:trPr>
          <w:trHeight w:val="255"/>
        </w:trPr>
        <w:tc>
          <w:tcPr>
            <w:tcW w:w="567" w:type="dxa"/>
            <w:vAlign w:val="center"/>
          </w:tcPr>
          <w:p w14:paraId="03C9E48E" w14:textId="62311728"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31</w:t>
            </w:r>
          </w:p>
        </w:tc>
        <w:tc>
          <w:tcPr>
            <w:tcW w:w="1701" w:type="dxa"/>
            <w:vAlign w:val="center"/>
          </w:tcPr>
          <w:p w14:paraId="7351CADD" w14:textId="3E192335" w:rsidR="00CF26F1" w:rsidRPr="001F76DD" w:rsidRDefault="00CF26F1" w:rsidP="00CF26F1">
            <w:pPr>
              <w:widowControl/>
              <w:rPr>
                <w:rFonts w:ascii="宋体" w:eastAsia="宋体" w:hAnsi="宋体" w:cs="宋体"/>
                <w:kern w:val="0"/>
                <w:szCs w:val="21"/>
              </w:rPr>
            </w:pPr>
            <w:r w:rsidRPr="001F76DD">
              <w:rPr>
                <w:rFonts w:ascii="宋体" w:eastAsia="宋体" w:hAnsi="宋体" w:cs="宋体" w:hint="eastAsia"/>
                <w:kern w:val="0"/>
                <w:szCs w:val="21"/>
              </w:rPr>
              <w:t>PLC 模拟量模块</w:t>
            </w:r>
          </w:p>
        </w:tc>
        <w:tc>
          <w:tcPr>
            <w:tcW w:w="4395" w:type="dxa"/>
            <w:vAlign w:val="center"/>
          </w:tcPr>
          <w:p w14:paraId="23E071BB" w14:textId="75A700A3"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LE5330-Ti</w:t>
            </w:r>
          </w:p>
        </w:tc>
        <w:tc>
          <w:tcPr>
            <w:tcW w:w="1275" w:type="dxa"/>
            <w:vAlign w:val="center"/>
          </w:tcPr>
          <w:p w14:paraId="7477C6B5" w14:textId="30479C1A"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和利时</w:t>
            </w:r>
          </w:p>
        </w:tc>
        <w:tc>
          <w:tcPr>
            <w:tcW w:w="567" w:type="dxa"/>
            <w:vAlign w:val="center"/>
          </w:tcPr>
          <w:p w14:paraId="320EFB4D" w14:textId="13186D4B"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台</w:t>
            </w:r>
          </w:p>
        </w:tc>
        <w:tc>
          <w:tcPr>
            <w:tcW w:w="709" w:type="dxa"/>
            <w:vAlign w:val="center"/>
          </w:tcPr>
          <w:p w14:paraId="03CB8208" w14:textId="5DB086E2"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5</w:t>
            </w:r>
          </w:p>
        </w:tc>
      </w:tr>
      <w:tr w:rsidR="00CF26F1" w:rsidRPr="00FE4814" w14:paraId="7DF88685" w14:textId="77777777" w:rsidTr="001F76DD">
        <w:trPr>
          <w:trHeight w:val="429"/>
        </w:trPr>
        <w:tc>
          <w:tcPr>
            <w:tcW w:w="567" w:type="dxa"/>
            <w:vAlign w:val="center"/>
          </w:tcPr>
          <w:p w14:paraId="37A1BAAE" w14:textId="467BC47E"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32</w:t>
            </w:r>
          </w:p>
        </w:tc>
        <w:tc>
          <w:tcPr>
            <w:tcW w:w="1701" w:type="dxa"/>
            <w:vAlign w:val="center"/>
          </w:tcPr>
          <w:p w14:paraId="52836C3E" w14:textId="1B9F2A9E" w:rsidR="00CF26F1" w:rsidRPr="001F76DD" w:rsidRDefault="00CF26F1" w:rsidP="00CF26F1">
            <w:pPr>
              <w:widowControl/>
              <w:rPr>
                <w:rFonts w:ascii="宋体" w:eastAsia="宋体" w:hAnsi="宋体" w:cs="宋体"/>
                <w:kern w:val="0"/>
                <w:szCs w:val="21"/>
              </w:rPr>
            </w:pPr>
            <w:r w:rsidRPr="001F76DD">
              <w:rPr>
                <w:rFonts w:ascii="宋体" w:eastAsia="宋体" w:hAnsi="宋体" w:cs="宋体" w:hint="eastAsia"/>
                <w:kern w:val="0"/>
                <w:szCs w:val="21"/>
              </w:rPr>
              <w:t>PLC 模拟量模块</w:t>
            </w:r>
          </w:p>
        </w:tc>
        <w:tc>
          <w:tcPr>
            <w:tcW w:w="4395" w:type="dxa"/>
            <w:vAlign w:val="center"/>
          </w:tcPr>
          <w:p w14:paraId="16DC67DC" w14:textId="696DB134"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LE5310-To</w:t>
            </w:r>
          </w:p>
        </w:tc>
        <w:tc>
          <w:tcPr>
            <w:tcW w:w="1275" w:type="dxa"/>
            <w:vAlign w:val="center"/>
          </w:tcPr>
          <w:p w14:paraId="20891487" w14:textId="57179EB6"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和利时</w:t>
            </w:r>
          </w:p>
        </w:tc>
        <w:tc>
          <w:tcPr>
            <w:tcW w:w="567" w:type="dxa"/>
            <w:vAlign w:val="center"/>
          </w:tcPr>
          <w:p w14:paraId="45E53BF6" w14:textId="2383D7AA"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台</w:t>
            </w:r>
          </w:p>
        </w:tc>
        <w:tc>
          <w:tcPr>
            <w:tcW w:w="709" w:type="dxa"/>
            <w:vAlign w:val="center"/>
          </w:tcPr>
          <w:p w14:paraId="063A19B2" w14:textId="481CA6B6"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1</w:t>
            </w:r>
          </w:p>
        </w:tc>
      </w:tr>
      <w:tr w:rsidR="00CF26F1" w:rsidRPr="00FE4814" w14:paraId="48792155" w14:textId="77777777" w:rsidTr="001F76DD">
        <w:trPr>
          <w:trHeight w:val="255"/>
        </w:trPr>
        <w:tc>
          <w:tcPr>
            <w:tcW w:w="567" w:type="dxa"/>
            <w:vAlign w:val="center"/>
          </w:tcPr>
          <w:p w14:paraId="424D99BF" w14:textId="0F3CA138"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33</w:t>
            </w:r>
          </w:p>
        </w:tc>
        <w:tc>
          <w:tcPr>
            <w:tcW w:w="1701" w:type="dxa"/>
            <w:vAlign w:val="center"/>
          </w:tcPr>
          <w:p w14:paraId="361010ED" w14:textId="6BDC6C47" w:rsidR="00CF26F1" w:rsidRPr="001F76DD" w:rsidRDefault="00CF26F1" w:rsidP="00CF26F1">
            <w:pPr>
              <w:rPr>
                <w:rFonts w:ascii="宋体" w:eastAsia="宋体" w:hAnsi="宋体"/>
                <w:szCs w:val="21"/>
              </w:rPr>
            </w:pPr>
            <w:r w:rsidRPr="001F76DD">
              <w:rPr>
                <w:rFonts w:ascii="宋体" w:eastAsia="宋体" w:hAnsi="宋体" w:hint="eastAsia"/>
                <w:szCs w:val="21"/>
              </w:rPr>
              <w:t>开关量输入</w:t>
            </w:r>
          </w:p>
        </w:tc>
        <w:tc>
          <w:tcPr>
            <w:tcW w:w="4395" w:type="dxa"/>
            <w:vAlign w:val="center"/>
          </w:tcPr>
          <w:p w14:paraId="21661417" w14:textId="726F467C"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LE5212-Ti</w:t>
            </w:r>
            <w:r w:rsidRPr="001F76DD">
              <w:rPr>
                <w:rFonts w:ascii="宋体" w:eastAsia="宋体" w:hAnsi="宋体" w:cs="宋体"/>
                <w:kern w:val="0"/>
                <w:szCs w:val="21"/>
              </w:rPr>
              <w:t xml:space="preserve"> </w:t>
            </w:r>
          </w:p>
        </w:tc>
        <w:tc>
          <w:tcPr>
            <w:tcW w:w="1275" w:type="dxa"/>
            <w:vAlign w:val="center"/>
          </w:tcPr>
          <w:p w14:paraId="641D6E7A" w14:textId="5E97440F" w:rsidR="00CF26F1" w:rsidRPr="001F76DD" w:rsidRDefault="00CF26F1" w:rsidP="00CF26F1">
            <w:pPr>
              <w:jc w:val="center"/>
              <w:rPr>
                <w:rFonts w:ascii="宋体" w:eastAsia="宋体" w:hAnsi="宋体"/>
                <w:szCs w:val="21"/>
              </w:rPr>
            </w:pPr>
            <w:r w:rsidRPr="001F76DD">
              <w:rPr>
                <w:rFonts w:ascii="宋体" w:eastAsia="宋体" w:hAnsi="宋体" w:hint="eastAsia"/>
                <w:szCs w:val="21"/>
              </w:rPr>
              <w:t>和利时</w:t>
            </w:r>
          </w:p>
        </w:tc>
        <w:tc>
          <w:tcPr>
            <w:tcW w:w="567" w:type="dxa"/>
            <w:vAlign w:val="center"/>
          </w:tcPr>
          <w:p w14:paraId="58241A08" w14:textId="5FC30DB2" w:rsidR="00CF26F1" w:rsidRPr="001F76DD" w:rsidRDefault="00CF26F1" w:rsidP="00CF26F1">
            <w:pPr>
              <w:jc w:val="center"/>
              <w:rPr>
                <w:rFonts w:ascii="宋体" w:eastAsia="宋体" w:hAnsi="宋体"/>
                <w:szCs w:val="21"/>
              </w:rPr>
            </w:pPr>
            <w:r w:rsidRPr="001F76DD">
              <w:rPr>
                <w:rFonts w:ascii="宋体" w:eastAsia="宋体" w:hAnsi="宋体" w:hint="eastAsia"/>
                <w:szCs w:val="21"/>
              </w:rPr>
              <w:t>块</w:t>
            </w:r>
          </w:p>
        </w:tc>
        <w:tc>
          <w:tcPr>
            <w:tcW w:w="709" w:type="dxa"/>
            <w:vAlign w:val="center"/>
          </w:tcPr>
          <w:p w14:paraId="7C078B54" w14:textId="399F8F3A"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1</w:t>
            </w:r>
          </w:p>
        </w:tc>
      </w:tr>
      <w:tr w:rsidR="00CF26F1" w:rsidRPr="00FE4814" w14:paraId="6639F0E3" w14:textId="77777777" w:rsidTr="001F76DD">
        <w:trPr>
          <w:trHeight w:val="255"/>
        </w:trPr>
        <w:tc>
          <w:tcPr>
            <w:tcW w:w="567" w:type="dxa"/>
            <w:vAlign w:val="center"/>
          </w:tcPr>
          <w:p w14:paraId="6A00919E" w14:textId="5EB57832"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34</w:t>
            </w:r>
          </w:p>
        </w:tc>
        <w:tc>
          <w:tcPr>
            <w:tcW w:w="1701" w:type="dxa"/>
            <w:vAlign w:val="center"/>
          </w:tcPr>
          <w:p w14:paraId="32DF4F23" w14:textId="5870FB8C" w:rsidR="00CF26F1" w:rsidRPr="001F76DD" w:rsidRDefault="00CF26F1" w:rsidP="00CF26F1">
            <w:pPr>
              <w:rPr>
                <w:rFonts w:ascii="宋体" w:eastAsia="宋体" w:hAnsi="宋体"/>
                <w:szCs w:val="21"/>
              </w:rPr>
            </w:pPr>
            <w:r w:rsidRPr="001F76DD">
              <w:rPr>
                <w:rFonts w:ascii="宋体" w:eastAsia="宋体" w:hAnsi="宋体" w:hint="eastAsia"/>
                <w:szCs w:val="21"/>
              </w:rPr>
              <w:t>开关量输出</w:t>
            </w:r>
          </w:p>
        </w:tc>
        <w:tc>
          <w:tcPr>
            <w:tcW w:w="4395" w:type="dxa"/>
            <w:vAlign w:val="center"/>
          </w:tcPr>
          <w:p w14:paraId="3BEBCB68" w14:textId="1B27391E"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LE5223-Ti</w:t>
            </w:r>
          </w:p>
        </w:tc>
        <w:tc>
          <w:tcPr>
            <w:tcW w:w="1275" w:type="dxa"/>
            <w:vAlign w:val="center"/>
          </w:tcPr>
          <w:p w14:paraId="5FE71884" w14:textId="4ABB75A7" w:rsidR="00CF26F1" w:rsidRPr="001F76DD" w:rsidRDefault="00CF26F1" w:rsidP="00CF26F1">
            <w:pPr>
              <w:jc w:val="center"/>
              <w:rPr>
                <w:rFonts w:ascii="宋体" w:eastAsia="宋体" w:hAnsi="宋体"/>
                <w:szCs w:val="21"/>
              </w:rPr>
            </w:pPr>
            <w:r w:rsidRPr="001F76DD">
              <w:rPr>
                <w:rFonts w:ascii="宋体" w:eastAsia="宋体" w:hAnsi="宋体" w:hint="eastAsia"/>
                <w:szCs w:val="21"/>
              </w:rPr>
              <w:t>和利时</w:t>
            </w:r>
          </w:p>
        </w:tc>
        <w:tc>
          <w:tcPr>
            <w:tcW w:w="567" w:type="dxa"/>
            <w:vAlign w:val="center"/>
          </w:tcPr>
          <w:p w14:paraId="3FA46196" w14:textId="75B81E20" w:rsidR="00CF26F1" w:rsidRPr="001F76DD" w:rsidRDefault="00CF26F1" w:rsidP="00CF26F1">
            <w:pPr>
              <w:jc w:val="center"/>
              <w:rPr>
                <w:rFonts w:ascii="宋体" w:eastAsia="宋体" w:hAnsi="宋体"/>
                <w:szCs w:val="21"/>
              </w:rPr>
            </w:pPr>
            <w:r w:rsidRPr="001F76DD">
              <w:rPr>
                <w:rFonts w:ascii="宋体" w:eastAsia="宋体" w:hAnsi="宋体" w:hint="eastAsia"/>
                <w:szCs w:val="21"/>
              </w:rPr>
              <w:t>块</w:t>
            </w:r>
          </w:p>
        </w:tc>
        <w:tc>
          <w:tcPr>
            <w:tcW w:w="709" w:type="dxa"/>
            <w:vAlign w:val="center"/>
          </w:tcPr>
          <w:p w14:paraId="204084F8" w14:textId="53B43597"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1</w:t>
            </w:r>
          </w:p>
        </w:tc>
      </w:tr>
      <w:tr w:rsidR="00CF26F1" w:rsidRPr="00FE4814" w14:paraId="3D393021" w14:textId="77777777" w:rsidTr="001F76DD">
        <w:trPr>
          <w:trHeight w:val="255"/>
        </w:trPr>
        <w:tc>
          <w:tcPr>
            <w:tcW w:w="567" w:type="dxa"/>
            <w:vAlign w:val="center"/>
          </w:tcPr>
          <w:p w14:paraId="57DB29A7" w14:textId="0B607AD9"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35</w:t>
            </w:r>
          </w:p>
        </w:tc>
        <w:tc>
          <w:tcPr>
            <w:tcW w:w="1701" w:type="dxa"/>
            <w:vAlign w:val="center"/>
          </w:tcPr>
          <w:p w14:paraId="0DD9C8CF" w14:textId="5D82C312" w:rsidR="00CF26F1" w:rsidRPr="001F76DD" w:rsidRDefault="00CF26F1" w:rsidP="00CF26F1">
            <w:pPr>
              <w:rPr>
                <w:rFonts w:ascii="宋体" w:eastAsia="宋体" w:hAnsi="宋体" w:cs="宋体"/>
                <w:kern w:val="0"/>
                <w:szCs w:val="21"/>
              </w:rPr>
            </w:pPr>
            <w:r w:rsidRPr="001F76DD">
              <w:rPr>
                <w:rFonts w:ascii="宋体" w:eastAsia="宋体" w:hAnsi="宋体" w:cs="宋体" w:hint="eastAsia"/>
                <w:kern w:val="0"/>
                <w:szCs w:val="21"/>
              </w:rPr>
              <w:t>PLC编程电缆</w:t>
            </w:r>
          </w:p>
        </w:tc>
        <w:tc>
          <w:tcPr>
            <w:tcW w:w="4395" w:type="dxa"/>
            <w:vAlign w:val="center"/>
          </w:tcPr>
          <w:p w14:paraId="76F95834" w14:textId="3413D06A"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LEX5810</w:t>
            </w:r>
          </w:p>
        </w:tc>
        <w:tc>
          <w:tcPr>
            <w:tcW w:w="1275" w:type="dxa"/>
            <w:vAlign w:val="center"/>
          </w:tcPr>
          <w:p w14:paraId="56B9CD22" w14:textId="6D87F8E1" w:rsidR="00CF26F1" w:rsidRPr="001F76DD" w:rsidRDefault="00CF26F1" w:rsidP="00CF26F1">
            <w:pPr>
              <w:jc w:val="center"/>
              <w:rPr>
                <w:rFonts w:ascii="宋体" w:eastAsia="宋体" w:hAnsi="宋体"/>
                <w:szCs w:val="21"/>
              </w:rPr>
            </w:pPr>
            <w:r w:rsidRPr="001F76DD">
              <w:rPr>
                <w:rFonts w:ascii="宋体" w:eastAsia="宋体" w:hAnsi="宋体" w:hint="eastAsia"/>
                <w:szCs w:val="21"/>
              </w:rPr>
              <w:t>和利时</w:t>
            </w:r>
          </w:p>
        </w:tc>
        <w:tc>
          <w:tcPr>
            <w:tcW w:w="567" w:type="dxa"/>
            <w:vAlign w:val="center"/>
          </w:tcPr>
          <w:p w14:paraId="30FF7023" w14:textId="52BD32DA" w:rsidR="00CF26F1" w:rsidRPr="001F76DD" w:rsidRDefault="00CF26F1" w:rsidP="00CF26F1">
            <w:pPr>
              <w:jc w:val="center"/>
              <w:rPr>
                <w:rFonts w:ascii="宋体" w:eastAsia="宋体" w:hAnsi="宋体"/>
                <w:szCs w:val="21"/>
              </w:rPr>
            </w:pPr>
            <w:r w:rsidRPr="001F76DD">
              <w:rPr>
                <w:rFonts w:ascii="宋体" w:eastAsia="宋体" w:hAnsi="宋体" w:hint="eastAsia"/>
                <w:szCs w:val="21"/>
              </w:rPr>
              <w:t>块</w:t>
            </w:r>
          </w:p>
        </w:tc>
        <w:tc>
          <w:tcPr>
            <w:tcW w:w="709" w:type="dxa"/>
            <w:vAlign w:val="center"/>
          </w:tcPr>
          <w:p w14:paraId="527DBFF0" w14:textId="2E55E33F"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2</w:t>
            </w:r>
          </w:p>
        </w:tc>
      </w:tr>
      <w:tr w:rsidR="00CF26F1" w:rsidRPr="00FE4814" w14:paraId="6A063ACB" w14:textId="77777777" w:rsidTr="001F76DD">
        <w:trPr>
          <w:trHeight w:val="255"/>
        </w:trPr>
        <w:tc>
          <w:tcPr>
            <w:tcW w:w="567" w:type="dxa"/>
            <w:vAlign w:val="center"/>
          </w:tcPr>
          <w:p w14:paraId="55F848F0" w14:textId="64C5D676"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36</w:t>
            </w:r>
          </w:p>
        </w:tc>
        <w:tc>
          <w:tcPr>
            <w:tcW w:w="1701" w:type="dxa"/>
            <w:vAlign w:val="center"/>
          </w:tcPr>
          <w:p w14:paraId="31130F0F" w14:textId="5809E52C" w:rsidR="00CF26F1" w:rsidRPr="001F76DD" w:rsidRDefault="00CF26F1" w:rsidP="00CF26F1">
            <w:pPr>
              <w:widowControl/>
              <w:rPr>
                <w:rFonts w:ascii="宋体" w:eastAsia="宋体" w:hAnsi="宋体" w:cs="宋体"/>
                <w:kern w:val="0"/>
                <w:szCs w:val="21"/>
              </w:rPr>
            </w:pPr>
            <w:r w:rsidRPr="001F76DD">
              <w:rPr>
                <w:rFonts w:ascii="宋体" w:eastAsia="宋体" w:hAnsi="宋体" w:cs="宋体" w:hint="eastAsia"/>
                <w:kern w:val="0"/>
                <w:szCs w:val="21"/>
              </w:rPr>
              <w:t>PLC电源模块</w:t>
            </w:r>
          </w:p>
        </w:tc>
        <w:tc>
          <w:tcPr>
            <w:tcW w:w="4395" w:type="dxa"/>
            <w:vAlign w:val="center"/>
          </w:tcPr>
          <w:p w14:paraId="43356D31" w14:textId="1DE39E4D"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LK910-K01</w:t>
            </w:r>
          </w:p>
        </w:tc>
        <w:tc>
          <w:tcPr>
            <w:tcW w:w="1275" w:type="dxa"/>
            <w:vAlign w:val="center"/>
          </w:tcPr>
          <w:p w14:paraId="73AADA39" w14:textId="71546493"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和利时</w:t>
            </w:r>
          </w:p>
        </w:tc>
        <w:tc>
          <w:tcPr>
            <w:tcW w:w="567" w:type="dxa"/>
            <w:vAlign w:val="center"/>
          </w:tcPr>
          <w:p w14:paraId="7C82AC59" w14:textId="0F8AF4A6"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台</w:t>
            </w:r>
          </w:p>
        </w:tc>
        <w:tc>
          <w:tcPr>
            <w:tcW w:w="709" w:type="dxa"/>
            <w:vAlign w:val="center"/>
          </w:tcPr>
          <w:p w14:paraId="3C1AC50C" w14:textId="604B7790"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2</w:t>
            </w:r>
          </w:p>
        </w:tc>
      </w:tr>
      <w:tr w:rsidR="00CF26F1" w:rsidRPr="00FE4814" w14:paraId="4EEBDDE6" w14:textId="77777777" w:rsidTr="001F76DD">
        <w:trPr>
          <w:trHeight w:val="255"/>
        </w:trPr>
        <w:tc>
          <w:tcPr>
            <w:tcW w:w="567" w:type="dxa"/>
            <w:vAlign w:val="center"/>
          </w:tcPr>
          <w:p w14:paraId="0C0A6AFF" w14:textId="2ECA65EB"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37</w:t>
            </w:r>
          </w:p>
        </w:tc>
        <w:tc>
          <w:tcPr>
            <w:tcW w:w="1701" w:type="dxa"/>
            <w:vAlign w:val="center"/>
          </w:tcPr>
          <w:p w14:paraId="06B765AC" w14:textId="201B9F5B" w:rsidR="00CF26F1" w:rsidRPr="001F76DD" w:rsidRDefault="00CF26F1" w:rsidP="00CF26F1">
            <w:pPr>
              <w:widowControl/>
              <w:rPr>
                <w:rFonts w:ascii="宋体" w:eastAsia="宋体" w:hAnsi="宋体" w:cs="宋体"/>
                <w:kern w:val="0"/>
                <w:szCs w:val="21"/>
              </w:rPr>
            </w:pPr>
            <w:r w:rsidRPr="001F76DD">
              <w:rPr>
                <w:rFonts w:ascii="宋体" w:eastAsia="宋体" w:hAnsi="宋体" w:cs="宋体" w:hint="eastAsia"/>
                <w:kern w:val="0"/>
                <w:szCs w:val="21"/>
              </w:rPr>
              <w:t>触摸屏</w:t>
            </w:r>
          </w:p>
        </w:tc>
        <w:tc>
          <w:tcPr>
            <w:tcW w:w="4395" w:type="dxa"/>
            <w:vAlign w:val="center"/>
          </w:tcPr>
          <w:p w14:paraId="44C43154" w14:textId="19413AA8"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HT</w:t>
            </w:r>
            <w:smartTag w:uri="urn:schemas-microsoft-com:office:smarttags" w:element="chmetcnv">
              <w:smartTagPr>
                <w:attr w:name="TCSC" w:val="0"/>
                <w:attr w:name="NumberType" w:val="1"/>
                <w:attr w:name="Negative" w:val="False"/>
                <w:attr w:name="HasSpace" w:val="False"/>
                <w:attr w:name="SourceValue" w:val="8"/>
                <w:attr w:name="UnitName" w:val="a"/>
              </w:smartTagPr>
              <w:r w:rsidRPr="001F76DD">
                <w:rPr>
                  <w:rFonts w:ascii="宋体" w:eastAsia="宋体" w:hAnsi="宋体" w:cs="宋体" w:hint="eastAsia"/>
                  <w:kern w:val="0"/>
                  <w:szCs w:val="21"/>
                </w:rPr>
                <w:t>8A</w:t>
              </w:r>
            </w:smartTag>
            <w:r w:rsidRPr="001F76DD">
              <w:rPr>
                <w:rFonts w:ascii="宋体" w:eastAsia="宋体" w:hAnsi="宋体" w:cs="宋体" w:hint="eastAsia"/>
                <w:kern w:val="0"/>
                <w:szCs w:val="21"/>
              </w:rPr>
              <w:t>00T-KL</w:t>
            </w:r>
          </w:p>
        </w:tc>
        <w:tc>
          <w:tcPr>
            <w:tcW w:w="1275" w:type="dxa"/>
            <w:vAlign w:val="center"/>
          </w:tcPr>
          <w:p w14:paraId="35A5460C" w14:textId="5C58B24C"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和利时</w:t>
            </w:r>
          </w:p>
        </w:tc>
        <w:tc>
          <w:tcPr>
            <w:tcW w:w="567" w:type="dxa"/>
            <w:vAlign w:val="center"/>
          </w:tcPr>
          <w:p w14:paraId="207D0EBB" w14:textId="5A6C1164"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台</w:t>
            </w:r>
          </w:p>
        </w:tc>
        <w:tc>
          <w:tcPr>
            <w:tcW w:w="709" w:type="dxa"/>
            <w:vAlign w:val="center"/>
          </w:tcPr>
          <w:p w14:paraId="78AAE3A3" w14:textId="0F7F3616"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1</w:t>
            </w:r>
          </w:p>
        </w:tc>
      </w:tr>
      <w:tr w:rsidR="00CF26F1" w14:paraId="783F9213" w14:textId="77777777" w:rsidTr="001F76DD">
        <w:trPr>
          <w:trHeight w:val="255"/>
        </w:trPr>
        <w:tc>
          <w:tcPr>
            <w:tcW w:w="567" w:type="dxa"/>
            <w:vAlign w:val="center"/>
          </w:tcPr>
          <w:p w14:paraId="49AC99CB" w14:textId="2F095BF5"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38</w:t>
            </w:r>
          </w:p>
        </w:tc>
        <w:tc>
          <w:tcPr>
            <w:tcW w:w="1701" w:type="dxa"/>
            <w:vAlign w:val="center"/>
          </w:tcPr>
          <w:p w14:paraId="7D94E765" w14:textId="11724606"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声光报警器</w:t>
            </w:r>
          </w:p>
        </w:tc>
        <w:tc>
          <w:tcPr>
            <w:tcW w:w="4395" w:type="dxa"/>
            <w:vAlign w:val="center"/>
          </w:tcPr>
          <w:p w14:paraId="547E080C" w14:textId="42105D37"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24V声光报警器（取消声音）</w:t>
            </w:r>
          </w:p>
        </w:tc>
        <w:tc>
          <w:tcPr>
            <w:tcW w:w="1275" w:type="dxa"/>
            <w:vAlign w:val="center"/>
          </w:tcPr>
          <w:p w14:paraId="0207A608" w14:textId="77777777" w:rsidR="00CF26F1" w:rsidRPr="001F76DD" w:rsidRDefault="00CF26F1" w:rsidP="00CF26F1">
            <w:pPr>
              <w:widowControl/>
              <w:jc w:val="left"/>
              <w:rPr>
                <w:rFonts w:ascii="宋体" w:eastAsia="宋体" w:hAnsi="宋体" w:cs="宋体"/>
                <w:color w:val="000000"/>
                <w:kern w:val="0"/>
                <w:szCs w:val="21"/>
              </w:rPr>
            </w:pPr>
          </w:p>
        </w:tc>
        <w:tc>
          <w:tcPr>
            <w:tcW w:w="567" w:type="dxa"/>
            <w:vAlign w:val="center"/>
          </w:tcPr>
          <w:p w14:paraId="7A792312" w14:textId="69F567A1" w:rsidR="00CF26F1" w:rsidRPr="001F76DD" w:rsidRDefault="00CF26F1" w:rsidP="00CF26F1">
            <w:pPr>
              <w:widowControl/>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个</w:t>
            </w:r>
          </w:p>
        </w:tc>
        <w:tc>
          <w:tcPr>
            <w:tcW w:w="709" w:type="dxa"/>
            <w:vAlign w:val="center"/>
          </w:tcPr>
          <w:p w14:paraId="14436327" w14:textId="326D535A" w:rsidR="00CF26F1" w:rsidRPr="001F76DD" w:rsidRDefault="00CF26F1" w:rsidP="00CF26F1">
            <w:pPr>
              <w:widowControl/>
              <w:ind w:firstLineChars="100" w:firstLine="210"/>
              <w:jc w:val="left"/>
              <w:rPr>
                <w:rFonts w:ascii="宋体" w:eastAsia="宋体" w:hAnsi="宋体" w:cs="宋体"/>
                <w:color w:val="000000"/>
                <w:kern w:val="0"/>
                <w:szCs w:val="21"/>
              </w:rPr>
            </w:pPr>
            <w:r w:rsidRPr="001F76DD">
              <w:rPr>
                <w:rFonts w:ascii="宋体" w:eastAsia="宋体" w:hAnsi="宋体" w:cs="宋体" w:hint="eastAsia"/>
                <w:color w:val="000000"/>
                <w:kern w:val="0"/>
                <w:szCs w:val="21"/>
              </w:rPr>
              <w:t>1</w:t>
            </w:r>
          </w:p>
        </w:tc>
      </w:tr>
      <w:tr w:rsidR="00CF26F1" w:rsidRPr="00FE4814" w14:paraId="7693F619" w14:textId="77777777" w:rsidTr="001F76DD">
        <w:trPr>
          <w:trHeight w:val="255"/>
        </w:trPr>
        <w:tc>
          <w:tcPr>
            <w:tcW w:w="567" w:type="dxa"/>
            <w:vAlign w:val="center"/>
          </w:tcPr>
          <w:p w14:paraId="39D3EAF9" w14:textId="177703BD"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39</w:t>
            </w:r>
          </w:p>
        </w:tc>
        <w:tc>
          <w:tcPr>
            <w:tcW w:w="1701" w:type="dxa"/>
            <w:vAlign w:val="center"/>
          </w:tcPr>
          <w:p w14:paraId="11EA26E8" w14:textId="16E19540"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AI信号隔离器</w:t>
            </w:r>
          </w:p>
        </w:tc>
        <w:tc>
          <w:tcPr>
            <w:tcW w:w="4395" w:type="dxa"/>
            <w:vAlign w:val="center"/>
          </w:tcPr>
          <w:p w14:paraId="5EE33A97" w14:textId="71872BC5"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AMG1031-0032</w:t>
            </w:r>
          </w:p>
        </w:tc>
        <w:tc>
          <w:tcPr>
            <w:tcW w:w="1275" w:type="dxa"/>
            <w:vAlign w:val="center"/>
          </w:tcPr>
          <w:p w14:paraId="4E4BA86B" w14:textId="4A79FF7D"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和利时</w:t>
            </w:r>
          </w:p>
        </w:tc>
        <w:tc>
          <w:tcPr>
            <w:tcW w:w="567" w:type="dxa"/>
            <w:vAlign w:val="center"/>
          </w:tcPr>
          <w:p w14:paraId="4788EA7C" w14:textId="714F65B4"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个</w:t>
            </w:r>
          </w:p>
        </w:tc>
        <w:tc>
          <w:tcPr>
            <w:tcW w:w="709" w:type="dxa"/>
            <w:vAlign w:val="center"/>
          </w:tcPr>
          <w:p w14:paraId="6A987A2D" w14:textId="574FBD59" w:rsidR="00CF26F1" w:rsidRPr="001F76DD" w:rsidRDefault="00CF26F1" w:rsidP="00CF26F1">
            <w:pPr>
              <w:widowControl/>
              <w:ind w:firstLineChars="100" w:firstLine="210"/>
              <w:jc w:val="left"/>
              <w:rPr>
                <w:rFonts w:ascii="宋体" w:eastAsia="宋体" w:hAnsi="宋体" w:cs="宋体"/>
                <w:kern w:val="0"/>
                <w:szCs w:val="21"/>
              </w:rPr>
            </w:pPr>
            <w:r w:rsidRPr="001F76DD">
              <w:rPr>
                <w:rFonts w:ascii="宋体" w:eastAsia="宋体" w:hAnsi="宋体" w:cs="宋体" w:hint="eastAsia"/>
                <w:kern w:val="0"/>
                <w:szCs w:val="21"/>
              </w:rPr>
              <w:t>24</w:t>
            </w:r>
          </w:p>
        </w:tc>
      </w:tr>
      <w:tr w:rsidR="00CF26F1" w:rsidRPr="00FE4814" w14:paraId="6879DD05" w14:textId="77777777" w:rsidTr="001F76DD">
        <w:trPr>
          <w:trHeight w:val="90"/>
        </w:trPr>
        <w:tc>
          <w:tcPr>
            <w:tcW w:w="567" w:type="dxa"/>
            <w:vAlign w:val="center"/>
          </w:tcPr>
          <w:p w14:paraId="2555108C" w14:textId="46065CB7"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40</w:t>
            </w:r>
          </w:p>
        </w:tc>
        <w:tc>
          <w:tcPr>
            <w:tcW w:w="1701" w:type="dxa"/>
            <w:vAlign w:val="center"/>
          </w:tcPr>
          <w:p w14:paraId="4B68A140" w14:textId="46338C80"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AO信号隔离器</w:t>
            </w:r>
          </w:p>
        </w:tc>
        <w:tc>
          <w:tcPr>
            <w:tcW w:w="4395" w:type="dxa"/>
            <w:vAlign w:val="center"/>
          </w:tcPr>
          <w:p w14:paraId="07FEFEA7" w14:textId="593D1E35"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AMG1041-0035</w:t>
            </w:r>
          </w:p>
        </w:tc>
        <w:tc>
          <w:tcPr>
            <w:tcW w:w="1275" w:type="dxa"/>
            <w:vAlign w:val="center"/>
          </w:tcPr>
          <w:p w14:paraId="5C7BFD72" w14:textId="18C90411"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和利时</w:t>
            </w:r>
          </w:p>
        </w:tc>
        <w:tc>
          <w:tcPr>
            <w:tcW w:w="567" w:type="dxa"/>
            <w:vAlign w:val="center"/>
          </w:tcPr>
          <w:p w14:paraId="1BB6E1C6" w14:textId="0FC8BD33"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个</w:t>
            </w:r>
          </w:p>
        </w:tc>
        <w:tc>
          <w:tcPr>
            <w:tcW w:w="709" w:type="dxa"/>
            <w:vAlign w:val="center"/>
          </w:tcPr>
          <w:p w14:paraId="520016DC" w14:textId="1549AB23" w:rsidR="00CF26F1" w:rsidRPr="001F76DD" w:rsidRDefault="00CF26F1" w:rsidP="00CF26F1">
            <w:pPr>
              <w:widowControl/>
              <w:ind w:firstLineChars="100" w:firstLine="210"/>
              <w:jc w:val="left"/>
              <w:rPr>
                <w:rFonts w:ascii="宋体" w:eastAsia="宋体" w:hAnsi="宋体" w:cs="宋体"/>
                <w:kern w:val="0"/>
                <w:szCs w:val="21"/>
              </w:rPr>
            </w:pPr>
            <w:r w:rsidRPr="001F76DD">
              <w:rPr>
                <w:rFonts w:ascii="宋体" w:eastAsia="宋体" w:hAnsi="宋体" w:cs="宋体" w:hint="eastAsia"/>
                <w:kern w:val="0"/>
                <w:szCs w:val="21"/>
              </w:rPr>
              <w:t>8</w:t>
            </w:r>
          </w:p>
        </w:tc>
      </w:tr>
      <w:tr w:rsidR="00CF26F1" w:rsidRPr="006857C1" w14:paraId="0561F4CC" w14:textId="77777777" w:rsidTr="001F76DD">
        <w:trPr>
          <w:trHeight w:val="255"/>
        </w:trPr>
        <w:tc>
          <w:tcPr>
            <w:tcW w:w="567" w:type="dxa"/>
            <w:vAlign w:val="center"/>
          </w:tcPr>
          <w:p w14:paraId="2621069F" w14:textId="4AA98A51"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41</w:t>
            </w:r>
          </w:p>
        </w:tc>
        <w:tc>
          <w:tcPr>
            <w:tcW w:w="1701" w:type="dxa"/>
            <w:vAlign w:val="center"/>
          </w:tcPr>
          <w:p w14:paraId="5C07DAA0" w14:textId="68174C9D" w:rsidR="00CF26F1" w:rsidRPr="001F76DD" w:rsidRDefault="00CF26F1" w:rsidP="00CF26F1">
            <w:pPr>
              <w:rPr>
                <w:rFonts w:ascii="宋体" w:eastAsia="宋体" w:hAnsi="宋体" w:cs="宋体"/>
                <w:color w:val="000000"/>
                <w:szCs w:val="21"/>
              </w:rPr>
            </w:pPr>
            <w:r w:rsidRPr="001F76DD">
              <w:rPr>
                <w:rFonts w:ascii="宋体" w:eastAsia="宋体" w:hAnsi="宋体" w:cs="宋体" w:hint="eastAsia"/>
                <w:color w:val="000000"/>
                <w:szCs w:val="21"/>
              </w:rPr>
              <w:t>水浸传感器</w:t>
            </w:r>
          </w:p>
        </w:tc>
        <w:tc>
          <w:tcPr>
            <w:tcW w:w="4395" w:type="dxa"/>
            <w:vAlign w:val="center"/>
          </w:tcPr>
          <w:p w14:paraId="345B164D" w14:textId="04D16C94"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有线水浸探测器DC-24V</w:t>
            </w:r>
          </w:p>
        </w:tc>
        <w:tc>
          <w:tcPr>
            <w:tcW w:w="1275" w:type="dxa"/>
            <w:vAlign w:val="center"/>
          </w:tcPr>
          <w:p w14:paraId="25734A36" w14:textId="77777777" w:rsidR="00CF26F1" w:rsidRPr="001F76DD" w:rsidRDefault="00CF26F1" w:rsidP="00CF26F1">
            <w:pPr>
              <w:widowControl/>
              <w:jc w:val="center"/>
              <w:rPr>
                <w:rFonts w:ascii="宋体" w:eastAsia="宋体" w:hAnsi="宋体" w:cs="宋体"/>
                <w:color w:val="FF0000"/>
                <w:kern w:val="0"/>
                <w:szCs w:val="21"/>
              </w:rPr>
            </w:pPr>
          </w:p>
        </w:tc>
        <w:tc>
          <w:tcPr>
            <w:tcW w:w="567" w:type="dxa"/>
            <w:vAlign w:val="center"/>
          </w:tcPr>
          <w:p w14:paraId="52F2C2F9" w14:textId="1C043433"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个</w:t>
            </w:r>
          </w:p>
        </w:tc>
        <w:tc>
          <w:tcPr>
            <w:tcW w:w="709" w:type="dxa"/>
            <w:vAlign w:val="center"/>
          </w:tcPr>
          <w:p w14:paraId="462E9DA1" w14:textId="5ECCA608" w:rsidR="00CF26F1" w:rsidRPr="001F76DD" w:rsidRDefault="00CF26F1" w:rsidP="00CF26F1">
            <w:pPr>
              <w:widowControl/>
              <w:ind w:firstLineChars="100" w:firstLine="210"/>
              <w:jc w:val="left"/>
              <w:rPr>
                <w:rFonts w:ascii="宋体" w:eastAsia="宋体" w:hAnsi="宋体" w:cs="宋体"/>
                <w:kern w:val="0"/>
                <w:szCs w:val="21"/>
              </w:rPr>
            </w:pPr>
            <w:r w:rsidRPr="001F76DD">
              <w:rPr>
                <w:rFonts w:ascii="宋体" w:eastAsia="宋体" w:hAnsi="宋体" w:cs="宋体" w:hint="eastAsia"/>
                <w:kern w:val="0"/>
                <w:szCs w:val="21"/>
              </w:rPr>
              <w:t>1</w:t>
            </w:r>
          </w:p>
        </w:tc>
      </w:tr>
      <w:tr w:rsidR="00CF26F1" w:rsidRPr="00FE4814" w14:paraId="4CB8F49F" w14:textId="77777777" w:rsidTr="001F76DD">
        <w:trPr>
          <w:trHeight w:val="255"/>
        </w:trPr>
        <w:tc>
          <w:tcPr>
            <w:tcW w:w="567" w:type="dxa"/>
            <w:vAlign w:val="center"/>
          </w:tcPr>
          <w:p w14:paraId="19F8D848" w14:textId="64A9DEA9"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43</w:t>
            </w:r>
          </w:p>
        </w:tc>
        <w:tc>
          <w:tcPr>
            <w:tcW w:w="1701" w:type="dxa"/>
            <w:vAlign w:val="center"/>
          </w:tcPr>
          <w:p w14:paraId="7A8DEF09" w14:textId="38D5E03A" w:rsidR="00CF26F1" w:rsidRPr="001F76DD" w:rsidRDefault="00CF26F1" w:rsidP="00CF26F1">
            <w:pPr>
              <w:widowControl/>
              <w:jc w:val="left"/>
              <w:rPr>
                <w:rFonts w:ascii="宋体" w:eastAsia="宋体" w:hAnsi="宋体" w:cs="宋体"/>
                <w:kern w:val="0"/>
                <w:szCs w:val="21"/>
              </w:rPr>
            </w:pPr>
            <w:smartTag w:uri="urn:schemas-microsoft-com:office:smarttags" w:element="chmetcnv">
              <w:smartTagPr>
                <w:attr w:name="UnitName" w:val="g"/>
                <w:attr w:name="SourceValue" w:val="4"/>
                <w:attr w:name="HasSpace" w:val="False"/>
                <w:attr w:name="Negative" w:val="False"/>
                <w:attr w:name="NumberType" w:val="1"/>
                <w:attr w:name="TCSC" w:val="0"/>
              </w:smartTagPr>
              <w:r w:rsidRPr="001F76DD">
                <w:rPr>
                  <w:rFonts w:ascii="宋体" w:eastAsia="宋体" w:hAnsi="宋体" w:cs="宋体" w:hint="eastAsia"/>
                  <w:kern w:val="0"/>
                  <w:szCs w:val="21"/>
                </w:rPr>
                <w:t>4G</w:t>
              </w:r>
            </w:smartTag>
            <w:r w:rsidRPr="001F76DD">
              <w:rPr>
                <w:rFonts w:ascii="宋体" w:eastAsia="宋体" w:hAnsi="宋体" w:cs="宋体" w:hint="eastAsia"/>
                <w:kern w:val="0"/>
                <w:szCs w:val="21"/>
              </w:rPr>
              <w:t>数据无线通讯模组</w:t>
            </w:r>
          </w:p>
        </w:tc>
        <w:tc>
          <w:tcPr>
            <w:tcW w:w="4395" w:type="dxa"/>
            <w:vAlign w:val="center"/>
          </w:tcPr>
          <w:p w14:paraId="321824E8" w14:textId="47FD1EA6" w:rsidR="00CF26F1" w:rsidRPr="001F76DD" w:rsidRDefault="00CF26F1" w:rsidP="00CF26F1">
            <w:pPr>
              <w:widowControl/>
              <w:jc w:val="left"/>
              <w:rPr>
                <w:rFonts w:ascii="宋体" w:eastAsia="宋体" w:hAnsi="宋体" w:cs="宋体"/>
                <w:kern w:val="0"/>
                <w:szCs w:val="21"/>
              </w:rPr>
            </w:pPr>
            <w:r w:rsidRPr="001F76DD">
              <w:rPr>
                <w:rFonts w:ascii="宋体" w:eastAsia="宋体" w:hAnsi="宋体" w:cs="宋体" w:hint="eastAsia"/>
                <w:kern w:val="0"/>
                <w:szCs w:val="21"/>
              </w:rPr>
              <w:t>S</w:t>
            </w:r>
            <w:smartTag w:uri="urn:schemas-microsoft-com:office:smarttags" w:element="chmetcnv">
              <w:smartTagPr>
                <w:attr w:name="TCSC" w:val="0"/>
                <w:attr w:name="NumberType" w:val="1"/>
                <w:attr w:name="Negative" w:val="False"/>
                <w:attr w:name="HasSpace" w:val="False"/>
                <w:attr w:name="SourceValue" w:val="2302"/>
                <w:attr w:name="UnitName" w:val="g"/>
              </w:smartTagPr>
              <w:r w:rsidRPr="001F76DD">
                <w:rPr>
                  <w:rFonts w:ascii="宋体" w:eastAsia="宋体" w:hAnsi="宋体" w:cs="宋体" w:hint="eastAsia"/>
                  <w:kern w:val="0"/>
                  <w:szCs w:val="21"/>
                </w:rPr>
                <w:t>2302G</w:t>
              </w:r>
            </w:smartTag>
            <w:r w:rsidRPr="001F76DD">
              <w:rPr>
                <w:rFonts w:ascii="宋体" w:eastAsia="宋体" w:hAnsi="宋体" w:cs="宋体" w:hint="eastAsia"/>
                <w:kern w:val="0"/>
                <w:szCs w:val="21"/>
              </w:rPr>
              <w:t>-RM</w:t>
            </w:r>
          </w:p>
        </w:tc>
        <w:tc>
          <w:tcPr>
            <w:tcW w:w="1275" w:type="dxa"/>
            <w:vAlign w:val="center"/>
          </w:tcPr>
          <w:p w14:paraId="634C9CD7" w14:textId="575F9518"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和利时</w:t>
            </w:r>
          </w:p>
        </w:tc>
        <w:tc>
          <w:tcPr>
            <w:tcW w:w="567" w:type="dxa"/>
            <w:vAlign w:val="center"/>
          </w:tcPr>
          <w:p w14:paraId="0D29C5AA" w14:textId="3AC37C34"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套</w:t>
            </w:r>
          </w:p>
        </w:tc>
        <w:tc>
          <w:tcPr>
            <w:tcW w:w="709" w:type="dxa"/>
            <w:vAlign w:val="center"/>
          </w:tcPr>
          <w:p w14:paraId="1690D145" w14:textId="7A9E97E6" w:rsidR="00CF26F1" w:rsidRPr="001F76DD" w:rsidRDefault="00CF26F1" w:rsidP="00CF26F1">
            <w:pPr>
              <w:widowControl/>
              <w:jc w:val="center"/>
              <w:rPr>
                <w:rFonts w:ascii="宋体" w:eastAsia="宋体" w:hAnsi="宋体" w:cs="宋体"/>
                <w:kern w:val="0"/>
                <w:szCs w:val="21"/>
              </w:rPr>
            </w:pPr>
            <w:r w:rsidRPr="001F76DD">
              <w:rPr>
                <w:rFonts w:ascii="宋体" w:eastAsia="宋体" w:hAnsi="宋体" w:cs="宋体" w:hint="eastAsia"/>
                <w:kern w:val="0"/>
                <w:szCs w:val="21"/>
              </w:rPr>
              <w:t>1</w:t>
            </w:r>
          </w:p>
        </w:tc>
      </w:tr>
    </w:tbl>
    <w:p w14:paraId="6CF596FC" w14:textId="007DBF81" w:rsidR="006436C9" w:rsidRDefault="00AE70B9" w:rsidP="00BE70CB">
      <w:pPr>
        <w:spacing w:line="360" w:lineRule="auto"/>
        <w:rPr>
          <w:rFonts w:ascii="宋体" w:hAnsi="宋体" w:cs="宋体"/>
          <w:sz w:val="24"/>
        </w:rPr>
      </w:pPr>
      <w:r>
        <w:rPr>
          <w:rFonts w:ascii="宋体" w:hAnsi="宋体" w:cs="宋体" w:hint="eastAsia"/>
          <w:color w:val="000000"/>
          <w:kern w:val="0"/>
          <w:sz w:val="24"/>
        </w:rPr>
        <w:t>2、</w:t>
      </w:r>
      <w:r w:rsidR="001F76DD" w:rsidRPr="004806B6">
        <w:rPr>
          <w:rFonts w:ascii="宋体" w:cs="宋体" w:hint="eastAsia"/>
          <w:b/>
          <w:sz w:val="24"/>
          <w:szCs w:val="28"/>
        </w:rPr>
        <w:t>广州大学城广外热水站自控系统改造机柜背板（1块）采购清单</w:t>
      </w: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3969"/>
        <w:gridCol w:w="1418"/>
        <w:gridCol w:w="567"/>
        <w:gridCol w:w="992"/>
      </w:tblGrid>
      <w:tr w:rsidR="00C01CED" w14:paraId="64481DE1" w14:textId="77777777" w:rsidTr="001F76DD">
        <w:trPr>
          <w:trHeight w:val="570"/>
        </w:trPr>
        <w:tc>
          <w:tcPr>
            <w:tcW w:w="567" w:type="dxa"/>
            <w:vAlign w:val="center"/>
          </w:tcPr>
          <w:p w14:paraId="24AE359D" w14:textId="77777777" w:rsidR="00C01CED" w:rsidRDefault="00C01CED" w:rsidP="00CD39D9">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1701" w:type="dxa"/>
            <w:vAlign w:val="center"/>
          </w:tcPr>
          <w:p w14:paraId="4A4B8972" w14:textId="77777777" w:rsidR="00C01CED" w:rsidRDefault="00C01CED" w:rsidP="00CD39D9">
            <w:pPr>
              <w:widowControl/>
              <w:jc w:val="center"/>
              <w:rPr>
                <w:rFonts w:ascii="宋体" w:hAnsi="宋体" w:cs="宋体"/>
                <w:color w:val="000000"/>
                <w:kern w:val="0"/>
                <w:szCs w:val="21"/>
              </w:rPr>
            </w:pPr>
            <w:r>
              <w:rPr>
                <w:rFonts w:ascii="宋体" w:hAnsi="宋体" w:cs="宋体" w:hint="eastAsia"/>
                <w:color w:val="000000"/>
                <w:kern w:val="0"/>
                <w:szCs w:val="21"/>
              </w:rPr>
              <w:t>名称</w:t>
            </w:r>
          </w:p>
        </w:tc>
        <w:tc>
          <w:tcPr>
            <w:tcW w:w="3969" w:type="dxa"/>
            <w:vAlign w:val="center"/>
          </w:tcPr>
          <w:p w14:paraId="4EE4CA35" w14:textId="77777777" w:rsidR="00C01CED" w:rsidRDefault="00C01CED" w:rsidP="00CD39D9">
            <w:pPr>
              <w:widowControl/>
              <w:jc w:val="center"/>
              <w:rPr>
                <w:rFonts w:ascii="宋体" w:hAnsi="宋体" w:cs="宋体"/>
                <w:color w:val="000000"/>
                <w:kern w:val="0"/>
                <w:szCs w:val="21"/>
              </w:rPr>
            </w:pPr>
            <w:r>
              <w:rPr>
                <w:rFonts w:ascii="宋体" w:hAnsi="宋体" w:cs="宋体" w:hint="eastAsia"/>
                <w:color w:val="000000"/>
                <w:kern w:val="0"/>
                <w:szCs w:val="21"/>
              </w:rPr>
              <w:t>型号规格</w:t>
            </w:r>
          </w:p>
        </w:tc>
        <w:tc>
          <w:tcPr>
            <w:tcW w:w="1418" w:type="dxa"/>
            <w:vAlign w:val="center"/>
          </w:tcPr>
          <w:p w14:paraId="3A2E2D65" w14:textId="77777777" w:rsidR="00C01CED" w:rsidRDefault="00C01CED" w:rsidP="00CD39D9">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67" w:type="dxa"/>
            <w:vAlign w:val="center"/>
          </w:tcPr>
          <w:p w14:paraId="189042E0" w14:textId="77777777" w:rsidR="00C01CED" w:rsidRDefault="00C01CED" w:rsidP="00CD39D9">
            <w:pPr>
              <w:widowControl/>
              <w:jc w:val="center"/>
              <w:rPr>
                <w:rFonts w:ascii="宋体" w:hAnsi="宋体" w:cs="宋体"/>
                <w:color w:val="000000"/>
                <w:kern w:val="0"/>
                <w:szCs w:val="21"/>
              </w:rPr>
            </w:pPr>
            <w:r>
              <w:rPr>
                <w:rFonts w:ascii="宋体" w:hAnsi="宋体" w:cs="宋体" w:hint="eastAsia"/>
                <w:color w:val="000000"/>
                <w:kern w:val="0"/>
                <w:szCs w:val="21"/>
              </w:rPr>
              <w:t>单位</w:t>
            </w:r>
          </w:p>
        </w:tc>
        <w:tc>
          <w:tcPr>
            <w:tcW w:w="992" w:type="dxa"/>
            <w:vAlign w:val="center"/>
          </w:tcPr>
          <w:p w14:paraId="71625447" w14:textId="77777777" w:rsidR="00C01CED" w:rsidRDefault="00C01CED" w:rsidP="00CD39D9">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1F76DD" w14:paraId="57E5B1F4" w14:textId="77777777" w:rsidTr="001F76DD">
        <w:trPr>
          <w:trHeight w:val="487"/>
        </w:trPr>
        <w:tc>
          <w:tcPr>
            <w:tcW w:w="567" w:type="dxa"/>
            <w:vAlign w:val="center"/>
          </w:tcPr>
          <w:p w14:paraId="3DAF24C5" w14:textId="316BDB9A" w:rsidR="001F76DD" w:rsidRDefault="001F76DD" w:rsidP="001F76DD">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701" w:type="dxa"/>
            <w:vAlign w:val="center"/>
          </w:tcPr>
          <w:p w14:paraId="03225FDA" w14:textId="1DF81163" w:rsidR="001F76DD" w:rsidRDefault="001F76DD" w:rsidP="001F76DD">
            <w:pPr>
              <w:widowControl/>
              <w:rPr>
                <w:rFonts w:ascii="宋体" w:hAnsi="宋体" w:cs="宋体"/>
                <w:color w:val="000000"/>
                <w:kern w:val="0"/>
                <w:szCs w:val="21"/>
              </w:rPr>
            </w:pPr>
            <w:r>
              <w:rPr>
                <w:rFonts w:ascii="宋体" w:hAnsi="宋体" w:cs="宋体" w:hint="eastAsia"/>
                <w:color w:val="000000"/>
                <w:kern w:val="0"/>
                <w:szCs w:val="21"/>
              </w:rPr>
              <w:t>机柜背板</w:t>
            </w:r>
          </w:p>
        </w:tc>
        <w:tc>
          <w:tcPr>
            <w:tcW w:w="3969" w:type="dxa"/>
            <w:vAlign w:val="center"/>
          </w:tcPr>
          <w:p w14:paraId="58C3F035" w14:textId="66C99315" w:rsidR="001F76DD" w:rsidRDefault="001F76DD" w:rsidP="001F76DD">
            <w:pPr>
              <w:widowControl/>
              <w:jc w:val="left"/>
              <w:rPr>
                <w:rFonts w:ascii="宋体" w:hAnsi="宋体" w:cs="宋体"/>
                <w:color w:val="000000"/>
                <w:kern w:val="0"/>
                <w:szCs w:val="21"/>
              </w:rPr>
            </w:pPr>
            <w:r>
              <w:rPr>
                <w:rFonts w:ascii="宋体" w:hAnsi="宋体" w:cs="宋体" w:hint="eastAsia"/>
                <w:color w:val="000000"/>
                <w:kern w:val="0"/>
                <w:szCs w:val="21"/>
              </w:rPr>
              <w:t>930*700</w:t>
            </w:r>
          </w:p>
        </w:tc>
        <w:tc>
          <w:tcPr>
            <w:tcW w:w="1418" w:type="dxa"/>
            <w:vAlign w:val="center"/>
          </w:tcPr>
          <w:p w14:paraId="6FE2FC11" w14:textId="5E1C72C1" w:rsidR="001F76DD" w:rsidRDefault="001F76DD" w:rsidP="001F76DD">
            <w:pPr>
              <w:widowControl/>
              <w:jc w:val="center"/>
              <w:rPr>
                <w:rFonts w:ascii="宋体" w:hAnsi="宋体" w:cs="宋体"/>
                <w:color w:val="000000"/>
                <w:kern w:val="0"/>
                <w:szCs w:val="21"/>
              </w:rPr>
            </w:pPr>
            <w:r>
              <w:rPr>
                <w:rFonts w:ascii="宋体" w:hAnsi="宋体" w:cs="宋体" w:hint="eastAsia"/>
                <w:color w:val="000000"/>
                <w:kern w:val="0"/>
                <w:szCs w:val="21"/>
              </w:rPr>
              <w:t>定制</w:t>
            </w:r>
          </w:p>
        </w:tc>
        <w:tc>
          <w:tcPr>
            <w:tcW w:w="567" w:type="dxa"/>
            <w:vAlign w:val="center"/>
          </w:tcPr>
          <w:p w14:paraId="71ED0EB6" w14:textId="226B6F2A" w:rsidR="001F76DD" w:rsidRDefault="001F76DD" w:rsidP="001F76DD">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992" w:type="dxa"/>
            <w:vAlign w:val="center"/>
          </w:tcPr>
          <w:p w14:paraId="2E5A43BF" w14:textId="6CC8372E" w:rsidR="001F76DD" w:rsidRDefault="001F76DD" w:rsidP="001F76DD">
            <w:pPr>
              <w:widowControl/>
              <w:jc w:val="center"/>
              <w:rPr>
                <w:rFonts w:ascii="宋体" w:hAnsi="宋体" w:cs="宋体"/>
                <w:color w:val="000000"/>
                <w:kern w:val="0"/>
                <w:szCs w:val="21"/>
              </w:rPr>
            </w:pPr>
            <w:r>
              <w:rPr>
                <w:rFonts w:ascii="宋体" w:hAnsi="宋体" w:cs="宋体" w:hint="eastAsia"/>
                <w:kern w:val="0"/>
                <w:szCs w:val="21"/>
              </w:rPr>
              <w:t>1</w:t>
            </w:r>
          </w:p>
        </w:tc>
      </w:tr>
      <w:tr w:rsidR="001F76DD" w:rsidRPr="00FE4814" w14:paraId="6D5502F9" w14:textId="77777777" w:rsidTr="001F76DD">
        <w:trPr>
          <w:trHeight w:val="255"/>
        </w:trPr>
        <w:tc>
          <w:tcPr>
            <w:tcW w:w="567" w:type="dxa"/>
            <w:vAlign w:val="center"/>
          </w:tcPr>
          <w:p w14:paraId="21E8C6FE" w14:textId="257DA372"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t>2</w:t>
            </w:r>
          </w:p>
        </w:tc>
        <w:tc>
          <w:tcPr>
            <w:tcW w:w="1701" w:type="dxa"/>
            <w:vAlign w:val="center"/>
          </w:tcPr>
          <w:p w14:paraId="7A26C095" w14:textId="34248085" w:rsidR="001F76DD" w:rsidRPr="00FE4814" w:rsidRDefault="001F76DD" w:rsidP="001F76DD">
            <w:pPr>
              <w:widowControl/>
              <w:rPr>
                <w:rFonts w:ascii="宋体" w:hAnsi="宋体" w:cs="宋体"/>
                <w:kern w:val="0"/>
                <w:szCs w:val="21"/>
              </w:rPr>
            </w:pPr>
            <w:r>
              <w:rPr>
                <w:rFonts w:ascii="宋体" w:hAnsi="宋体" w:cs="宋体" w:hint="eastAsia"/>
                <w:color w:val="000000"/>
                <w:kern w:val="0"/>
                <w:szCs w:val="21"/>
              </w:rPr>
              <w:t>中间继电器</w:t>
            </w:r>
          </w:p>
        </w:tc>
        <w:tc>
          <w:tcPr>
            <w:tcW w:w="3969" w:type="dxa"/>
            <w:vAlign w:val="center"/>
          </w:tcPr>
          <w:p w14:paraId="3BB70AD1" w14:textId="34F3EDCD" w:rsidR="001F76DD" w:rsidRPr="00F55870" w:rsidRDefault="001F76DD" w:rsidP="001F76DD">
            <w:pPr>
              <w:widowControl/>
              <w:jc w:val="left"/>
              <w:rPr>
                <w:rFonts w:ascii="宋体" w:hAnsi="宋体" w:cs="宋体"/>
                <w:kern w:val="0"/>
                <w:szCs w:val="21"/>
              </w:rPr>
            </w:pPr>
            <w:r>
              <w:rPr>
                <w:rFonts w:ascii="宋体" w:hAnsi="宋体" w:cs="宋体" w:hint="eastAsia"/>
                <w:color w:val="000000"/>
                <w:kern w:val="0"/>
                <w:szCs w:val="21"/>
              </w:rPr>
              <w:t>MY4NJ</w:t>
            </w:r>
          </w:p>
        </w:tc>
        <w:tc>
          <w:tcPr>
            <w:tcW w:w="1418" w:type="dxa"/>
            <w:vAlign w:val="center"/>
          </w:tcPr>
          <w:p w14:paraId="7826C2F9" w14:textId="0CF6A89E"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t>OMRON</w:t>
            </w:r>
          </w:p>
        </w:tc>
        <w:tc>
          <w:tcPr>
            <w:tcW w:w="567" w:type="dxa"/>
            <w:vAlign w:val="center"/>
          </w:tcPr>
          <w:p w14:paraId="0212BC81" w14:textId="7EC43A9E"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t>个</w:t>
            </w:r>
          </w:p>
        </w:tc>
        <w:tc>
          <w:tcPr>
            <w:tcW w:w="992" w:type="dxa"/>
            <w:vAlign w:val="center"/>
          </w:tcPr>
          <w:p w14:paraId="23D63FA9" w14:textId="1807F1AD" w:rsidR="001F76DD" w:rsidRPr="00FE4814" w:rsidRDefault="001F76DD" w:rsidP="001F76DD">
            <w:pPr>
              <w:widowControl/>
              <w:jc w:val="center"/>
              <w:rPr>
                <w:rFonts w:ascii="宋体" w:hAnsi="宋体" w:cs="宋体"/>
                <w:kern w:val="0"/>
                <w:szCs w:val="21"/>
              </w:rPr>
            </w:pPr>
            <w:r w:rsidRPr="0053142B">
              <w:rPr>
                <w:rFonts w:ascii="宋体" w:hAnsi="宋体" w:cs="宋体" w:hint="eastAsia"/>
                <w:kern w:val="0"/>
                <w:szCs w:val="21"/>
              </w:rPr>
              <w:t>50</w:t>
            </w:r>
          </w:p>
        </w:tc>
      </w:tr>
      <w:tr w:rsidR="001F76DD" w:rsidRPr="00FE4814" w14:paraId="0699BDBB" w14:textId="77777777" w:rsidTr="001F76DD">
        <w:trPr>
          <w:trHeight w:val="255"/>
        </w:trPr>
        <w:tc>
          <w:tcPr>
            <w:tcW w:w="567" w:type="dxa"/>
            <w:vAlign w:val="center"/>
          </w:tcPr>
          <w:p w14:paraId="715FED5C" w14:textId="3E527797"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lastRenderedPageBreak/>
              <w:t>3</w:t>
            </w:r>
          </w:p>
        </w:tc>
        <w:tc>
          <w:tcPr>
            <w:tcW w:w="1701" w:type="dxa"/>
            <w:vAlign w:val="center"/>
          </w:tcPr>
          <w:p w14:paraId="0821D9A3" w14:textId="567ECB4A" w:rsidR="001F76DD" w:rsidRPr="00FE4814" w:rsidRDefault="001F76DD" w:rsidP="001F76DD">
            <w:pPr>
              <w:widowControl/>
              <w:rPr>
                <w:rFonts w:ascii="宋体" w:hAnsi="宋体" w:cs="宋体"/>
                <w:kern w:val="0"/>
                <w:szCs w:val="21"/>
              </w:rPr>
            </w:pPr>
            <w:r>
              <w:rPr>
                <w:rFonts w:ascii="宋体" w:hAnsi="宋体" w:cs="宋体" w:hint="eastAsia"/>
                <w:color w:val="000000"/>
                <w:kern w:val="0"/>
                <w:szCs w:val="21"/>
              </w:rPr>
              <w:t>熔断器</w:t>
            </w:r>
          </w:p>
        </w:tc>
        <w:tc>
          <w:tcPr>
            <w:tcW w:w="3969" w:type="dxa"/>
            <w:vAlign w:val="center"/>
          </w:tcPr>
          <w:p w14:paraId="15A6F565" w14:textId="7CDB475F" w:rsidR="001F76DD" w:rsidRPr="00FE4814" w:rsidRDefault="001F76DD" w:rsidP="001F76DD">
            <w:pPr>
              <w:widowControl/>
              <w:jc w:val="left"/>
              <w:rPr>
                <w:rFonts w:ascii="宋体" w:hAnsi="宋体" w:cs="宋体"/>
                <w:kern w:val="0"/>
                <w:szCs w:val="21"/>
              </w:rPr>
            </w:pPr>
            <w:r>
              <w:rPr>
                <w:rFonts w:ascii="宋体" w:hAnsi="宋体" w:cs="宋体" w:hint="eastAsia"/>
                <w:color w:val="000000"/>
                <w:kern w:val="0"/>
                <w:szCs w:val="21"/>
              </w:rPr>
              <w:t>RT28-32</w:t>
            </w:r>
            <w:smartTag w:uri="urn:schemas-microsoft-com:office:smarttags" w:element="chmetcnv">
              <w:smartTagPr>
                <w:attr w:name="UnitName" w:val="a"/>
                <w:attr w:name="SourceValue" w:val="6"/>
                <w:attr w:name="HasSpace" w:val="False"/>
                <w:attr w:name="Negative" w:val="True"/>
                <w:attr w:name="NumberType" w:val="1"/>
                <w:attr w:name="TCSC" w:val="0"/>
              </w:smartTagPr>
              <w:r>
                <w:rPr>
                  <w:rFonts w:ascii="宋体" w:hAnsi="宋体" w:cs="宋体" w:hint="eastAsia"/>
                  <w:color w:val="000000"/>
                  <w:kern w:val="0"/>
                  <w:szCs w:val="21"/>
                </w:rPr>
                <w:t>-6A</w:t>
              </w:r>
            </w:smartTag>
          </w:p>
        </w:tc>
        <w:tc>
          <w:tcPr>
            <w:tcW w:w="1418" w:type="dxa"/>
            <w:vAlign w:val="center"/>
          </w:tcPr>
          <w:p w14:paraId="4120D97D" w14:textId="034E131B"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t>正泰</w:t>
            </w:r>
          </w:p>
        </w:tc>
        <w:tc>
          <w:tcPr>
            <w:tcW w:w="567" w:type="dxa"/>
            <w:vAlign w:val="center"/>
          </w:tcPr>
          <w:p w14:paraId="24447A49" w14:textId="582575CF"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t>个</w:t>
            </w:r>
          </w:p>
        </w:tc>
        <w:tc>
          <w:tcPr>
            <w:tcW w:w="992" w:type="dxa"/>
            <w:vAlign w:val="center"/>
          </w:tcPr>
          <w:p w14:paraId="72140F3E" w14:textId="28C1E4B0" w:rsidR="001F76DD" w:rsidRPr="00FE4814" w:rsidRDefault="001F76DD" w:rsidP="001F76DD">
            <w:pPr>
              <w:widowControl/>
              <w:jc w:val="center"/>
              <w:rPr>
                <w:rFonts w:ascii="宋体" w:hAnsi="宋体" w:cs="宋体"/>
                <w:kern w:val="0"/>
                <w:szCs w:val="21"/>
              </w:rPr>
            </w:pPr>
            <w:r w:rsidRPr="0053142B">
              <w:rPr>
                <w:rFonts w:ascii="宋体" w:hAnsi="宋体" w:cs="宋体" w:hint="eastAsia"/>
                <w:kern w:val="0"/>
                <w:szCs w:val="21"/>
              </w:rPr>
              <w:t>1</w:t>
            </w:r>
            <w:r>
              <w:rPr>
                <w:rFonts w:ascii="宋体" w:hAnsi="宋体" w:cs="宋体" w:hint="eastAsia"/>
                <w:kern w:val="0"/>
                <w:szCs w:val="21"/>
              </w:rPr>
              <w:t>6</w:t>
            </w:r>
          </w:p>
        </w:tc>
      </w:tr>
      <w:tr w:rsidR="001F76DD" w:rsidRPr="00FE4814" w14:paraId="782DE3D1" w14:textId="77777777" w:rsidTr="001F76DD">
        <w:trPr>
          <w:trHeight w:val="255"/>
        </w:trPr>
        <w:tc>
          <w:tcPr>
            <w:tcW w:w="567" w:type="dxa"/>
            <w:vAlign w:val="center"/>
          </w:tcPr>
          <w:p w14:paraId="53105A51" w14:textId="0C0601C1" w:rsidR="001F76DD" w:rsidRPr="001F76DD" w:rsidRDefault="001F76DD" w:rsidP="001F76DD">
            <w:pPr>
              <w:widowControl/>
              <w:jc w:val="center"/>
              <w:rPr>
                <w:rFonts w:ascii="宋体" w:hAnsi="宋体" w:cs="宋体"/>
                <w:kern w:val="0"/>
                <w:szCs w:val="21"/>
              </w:rPr>
            </w:pPr>
            <w:r w:rsidRPr="001F76DD">
              <w:rPr>
                <w:rFonts w:ascii="宋体" w:hAnsi="宋体" w:cs="宋体" w:hint="eastAsia"/>
                <w:color w:val="000000"/>
                <w:kern w:val="0"/>
                <w:szCs w:val="21"/>
              </w:rPr>
              <w:t>4</w:t>
            </w:r>
          </w:p>
        </w:tc>
        <w:tc>
          <w:tcPr>
            <w:tcW w:w="1701" w:type="dxa"/>
            <w:vAlign w:val="center"/>
          </w:tcPr>
          <w:p w14:paraId="3565B5C9" w14:textId="451960FC" w:rsidR="001F76DD" w:rsidRPr="001F76DD" w:rsidRDefault="001F76DD" w:rsidP="001F76DD">
            <w:pPr>
              <w:widowControl/>
              <w:rPr>
                <w:rFonts w:ascii="宋体" w:hAnsi="宋体" w:cs="宋体"/>
                <w:kern w:val="0"/>
                <w:szCs w:val="21"/>
              </w:rPr>
            </w:pPr>
            <w:r w:rsidRPr="001F76DD">
              <w:rPr>
                <w:rFonts w:ascii="宋体" w:hAnsi="宋体" w:cs="宋体" w:hint="eastAsia"/>
                <w:color w:val="000000"/>
                <w:kern w:val="0"/>
                <w:szCs w:val="21"/>
              </w:rPr>
              <w:t>空气开关</w:t>
            </w:r>
          </w:p>
        </w:tc>
        <w:tc>
          <w:tcPr>
            <w:tcW w:w="3969" w:type="dxa"/>
            <w:vAlign w:val="center"/>
          </w:tcPr>
          <w:p w14:paraId="19FBAA20" w14:textId="1CC42EB3" w:rsidR="001F76DD" w:rsidRPr="001F76DD" w:rsidRDefault="001F76DD" w:rsidP="001F76DD">
            <w:pPr>
              <w:pStyle w:val="3"/>
              <w:shd w:val="clear" w:color="auto" w:fill="FFFFFF"/>
              <w:spacing w:before="0" w:after="0" w:line="242" w:lineRule="atLeast"/>
              <w:rPr>
                <w:rFonts w:ascii="宋体" w:hAnsi="宋体" w:cs="宋体"/>
                <w:kern w:val="0"/>
                <w:sz w:val="21"/>
                <w:szCs w:val="21"/>
              </w:rPr>
            </w:pPr>
            <w:r w:rsidRPr="001F76DD">
              <w:rPr>
                <w:rFonts w:ascii="宋体" w:hAnsi="宋体" w:cs="宋体" w:hint="eastAsia"/>
                <w:color w:val="000000"/>
                <w:kern w:val="0"/>
                <w:sz w:val="21"/>
                <w:szCs w:val="21"/>
              </w:rPr>
              <w:t xml:space="preserve">2P </w:t>
            </w:r>
            <w:smartTag w:uri="urn:schemas-microsoft-com:office:smarttags" w:element="chmetcnv">
              <w:smartTagPr>
                <w:attr w:name="UnitName" w:val="a"/>
                <w:attr w:name="SourceValue" w:val="3"/>
                <w:attr w:name="HasSpace" w:val="False"/>
                <w:attr w:name="Negative" w:val="False"/>
                <w:attr w:name="NumberType" w:val="1"/>
                <w:attr w:name="TCSC" w:val="0"/>
              </w:smartTagPr>
              <w:r w:rsidRPr="001F76DD">
                <w:rPr>
                  <w:rFonts w:ascii="宋体" w:hAnsi="宋体" w:cs="宋体" w:hint="eastAsia"/>
                  <w:color w:val="000000"/>
                  <w:kern w:val="0"/>
                  <w:sz w:val="21"/>
                  <w:szCs w:val="21"/>
                </w:rPr>
                <w:t>3A</w:t>
              </w:r>
            </w:smartTag>
          </w:p>
        </w:tc>
        <w:tc>
          <w:tcPr>
            <w:tcW w:w="1418" w:type="dxa"/>
            <w:vAlign w:val="center"/>
          </w:tcPr>
          <w:p w14:paraId="66BA59C0" w14:textId="2D404B0A" w:rsidR="001F76DD" w:rsidRPr="001F76DD" w:rsidRDefault="001F76DD" w:rsidP="001F76DD">
            <w:pPr>
              <w:widowControl/>
              <w:jc w:val="center"/>
              <w:rPr>
                <w:rFonts w:ascii="宋体" w:hAnsi="宋体" w:cs="宋体"/>
                <w:kern w:val="0"/>
                <w:szCs w:val="21"/>
              </w:rPr>
            </w:pPr>
            <w:r w:rsidRPr="001F76DD">
              <w:rPr>
                <w:rFonts w:ascii="宋体" w:hAnsi="宋体" w:cs="宋体" w:hint="eastAsia"/>
                <w:color w:val="000000"/>
                <w:kern w:val="0"/>
                <w:szCs w:val="21"/>
              </w:rPr>
              <w:t>正泰</w:t>
            </w:r>
          </w:p>
        </w:tc>
        <w:tc>
          <w:tcPr>
            <w:tcW w:w="567" w:type="dxa"/>
            <w:vAlign w:val="center"/>
          </w:tcPr>
          <w:p w14:paraId="16120992" w14:textId="048A89F4" w:rsidR="001F76DD" w:rsidRPr="001F76DD" w:rsidRDefault="001F76DD" w:rsidP="001F76DD">
            <w:pPr>
              <w:widowControl/>
              <w:jc w:val="center"/>
              <w:rPr>
                <w:rFonts w:ascii="宋体" w:hAnsi="宋体" w:cs="宋体"/>
                <w:kern w:val="0"/>
                <w:szCs w:val="21"/>
              </w:rPr>
            </w:pPr>
            <w:r w:rsidRPr="001F76DD">
              <w:rPr>
                <w:rFonts w:ascii="宋体" w:hAnsi="宋体" w:cs="宋体" w:hint="eastAsia"/>
                <w:color w:val="000000"/>
                <w:kern w:val="0"/>
                <w:szCs w:val="21"/>
              </w:rPr>
              <w:t>个</w:t>
            </w:r>
          </w:p>
        </w:tc>
        <w:tc>
          <w:tcPr>
            <w:tcW w:w="992" w:type="dxa"/>
            <w:vAlign w:val="center"/>
          </w:tcPr>
          <w:p w14:paraId="4D05F251" w14:textId="58A0D099" w:rsidR="001F76DD" w:rsidRPr="001F76DD" w:rsidRDefault="001F76DD" w:rsidP="001F76DD">
            <w:pPr>
              <w:widowControl/>
              <w:jc w:val="center"/>
              <w:rPr>
                <w:rFonts w:ascii="宋体" w:hAnsi="宋体" w:cs="宋体"/>
                <w:kern w:val="0"/>
                <w:szCs w:val="21"/>
              </w:rPr>
            </w:pPr>
            <w:r w:rsidRPr="001F76DD">
              <w:rPr>
                <w:rFonts w:ascii="宋体" w:hAnsi="宋体" w:cs="宋体" w:hint="eastAsia"/>
                <w:kern w:val="0"/>
                <w:szCs w:val="21"/>
              </w:rPr>
              <w:t>10</w:t>
            </w:r>
          </w:p>
        </w:tc>
      </w:tr>
      <w:tr w:rsidR="001F76DD" w:rsidRPr="00FE4814" w14:paraId="69410F85" w14:textId="77777777" w:rsidTr="001F76DD">
        <w:trPr>
          <w:trHeight w:val="255"/>
        </w:trPr>
        <w:tc>
          <w:tcPr>
            <w:tcW w:w="567" w:type="dxa"/>
            <w:vAlign w:val="center"/>
          </w:tcPr>
          <w:p w14:paraId="1389B354" w14:textId="49005ECF"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t>5</w:t>
            </w:r>
          </w:p>
        </w:tc>
        <w:tc>
          <w:tcPr>
            <w:tcW w:w="1701" w:type="dxa"/>
            <w:vAlign w:val="center"/>
          </w:tcPr>
          <w:p w14:paraId="24B14E4C" w14:textId="34BCCE55" w:rsidR="001F76DD" w:rsidRPr="00FE4814" w:rsidRDefault="001F76DD" w:rsidP="001F76DD">
            <w:pPr>
              <w:widowControl/>
              <w:rPr>
                <w:rFonts w:ascii="宋体" w:hAnsi="宋体" w:cs="宋体"/>
                <w:kern w:val="0"/>
                <w:szCs w:val="21"/>
              </w:rPr>
            </w:pPr>
            <w:r>
              <w:rPr>
                <w:rFonts w:ascii="宋体" w:hAnsi="宋体" w:cs="宋体" w:hint="eastAsia"/>
                <w:color w:val="000000"/>
                <w:kern w:val="0"/>
                <w:szCs w:val="21"/>
              </w:rPr>
              <w:t>导线</w:t>
            </w:r>
          </w:p>
        </w:tc>
        <w:tc>
          <w:tcPr>
            <w:tcW w:w="3969" w:type="dxa"/>
            <w:vAlign w:val="center"/>
          </w:tcPr>
          <w:p w14:paraId="4115769A" w14:textId="3DEC01F0" w:rsidR="001F76DD" w:rsidRPr="00FE4814" w:rsidRDefault="001F76DD" w:rsidP="001F76DD">
            <w:pPr>
              <w:widowControl/>
              <w:jc w:val="left"/>
              <w:rPr>
                <w:rFonts w:ascii="宋体" w:hAnsi="宋体" w:cs="宋体"/>
                <w:kern w:val="0"/>
                <w:szCs w:val="21"/>
              </w:rPr>
            </w:pPr>
            <w:r>
              <w:rPr>
                <w:rFonts w:ascii="宋体" w:hAnsi="宋体" w:cs="宋体" w:hint="eastAsia"/>
                <w:color w:val="000000"/>
                <w:kern w:val="0"/>
                <w:szCs w:val="21"/>
              </w:rPr>
              <w:t>BVR-1.5</w:t>
            </w:r>
          </w:p>
        </w:tc>
        <w:tc>
          <w:tcPr>
            <w:tcW w:w="1418" w:type="dxa"/>
            <w:vAlign w:val="center"/>
          </w:tcPr>
          <w:p w14:paraId="6F73C63D" w14:textId="2213348C"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t>番禺电缆</w:t>
            </w:r>
          </w:p>
        </w:tc>
        <w:tc>
          <w:tcPr>
            <w:tcW w:w="567" w:type="dxa"/>
            <w:vAlign w:val="center"/>
          </w:tcPr>
          <w:p w14:paraId="4788F943" w14:textId="3405D7DC"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t>米</w:t>
            </w:r>
          </w:p>
        </w:tc>
        <w:tc>
          <w:tcPr>
            <w:tcW w:w="992" w:type="dxa"/>
            <w:vAlign w:val="center"/>
          </w:tcPr>
          <w:p w14:paraId="6CCF56C7" w14:textId="568AE484"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t>100</w:t>
            </w:r>
          </w:p>
        </w:tc>
      </w:tr>
      <w:tr w:rsidR="001F76DD" w:rsidRPr="00FE4814" w14:paraId="1146A336" w14:textId="77777777" w:rsidTr="001F76DD">
        <w:trPr>
          <w:trHeight w:val="255"/>
        </w:trPr>
        <w:tc>
          <w:tcPr>
            <w:tcW w:w="567" w:type="dxa"/>
            <w:vAlign w:val="center"/>
          </w:tcPr>
          <w:p w14:paraId="3A0C9F7A" w14:textId="296D7259" w:rsidR="001F76DD" w:rsidRDefault="001F76DD" w:rsidP="001F76DD">
            <w:pPr>
              <w:widowControl/>
              <w:jc w:val="center"/>
              <w:rPr>
                <w:rFonts w:ascii="宋体" w:hAnsi="宋体" w:cs="宋体"/>
                <w:kern w:val="0"/>
                <w:szCs w:val="21"/>
              </w:rPr>
            </w:pPr>
            <w:r>
              <w:rPr>
                <w:rFonts w:ascii="宋体" w:hAnsi="宋体" w:cs="宋体" w:hint="eastAsia"/>
                <w:color w:val="000000"/>
                <w:kern w:val="0"/>
                <w:szCs w:val="21"/>
              </w:rPr>
              <w:t>6</w:t>
            </w:r>
          </w:p>
        </w:tc>
        <w:tc>
          <w:tcPr>
            <w:tcW w:w="1701" w:type="dxa"/>
            <w:vAlign w:val="center"/>
          </w:tcPr>
          <w:p w14:paraId="114EF02D" w14:textId="66C8845D" w:rsidR="001F76DD" w:rsidRDefault="001F76DD" w:rsidP="001F76DD">
            <w:pPr>
              <w:widowControl/>
              <w:rPr>
                <w:rFonts w:ascii="宋体" w:hAnsi="宋体" w:cs="宋体"/>
                <w:kern w:val="0"/>
                <w:szCs w:val="21"/>
              </w:rPr>
            </w:pPr>
            <w:r>
              <w:rPr>
                <w:rFonts w:ascii="宋体" w:hAnsi="宋体" w:cs="宋体" w:hint="eastAsia"/>
                <w:color w:val="000000"/>
                <w:kern w:val="0"/>
                <w:szCs w:val="21"/>
              </w:rPr>
              <w:t>端子</w:t>
            </w:r>
          </w:p>
        </w:tc>
        <w:tc>
          <w:tcPr>
            <w:tcW w:w="3969" w:type="dxa"/>
            <w:vAlign w:val="center"/>
          </w:tcPr>
          <w:p w14:paraId="1C60B48F" w14:textId="358AE14A" w:rsidR="001F76DD" w:rsidRDefault="001F76DD" w:rsidP="001F76DD">
            <w:pPr>
              <w:widowControl/>
              <w:jc w:val="left"/>
              <w:rPr>
                <w:rFonts w:ascii="宋体" w:hAnsi="宋体" w:cs="宋体"/>
                <w:kern w:val="0"/>
                <w:szCs w:val="21"/>
              </w:rPr>
            </w:pPr>
            <w:r>
              <w:rPr>
                <w:rFonts w:ascii="宋体" w:hAnsi="宋体" w:cs="宋体" w:hint="eastAsia"/>
                <w:color w:val="000000"/>
                <w:kern w:val="0"/>
                <w:szCs w:val="21"/>
              </w:rPr>
              <w:t>SAK2.5EN</w:t>
            </w:r>
          </w:p>
        </w:tc>
        <w:tc>
          <w:tcPr>
            <w:tcW w:w="1418" w:type="dxa"/>
            <w:vAlign w:val="center"/>
          </w:tcPr>
          <w:p w14:paraId="44FB8CFE" w14:textId="2BF1B73D"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t>魏德米勒</w:t>
            </w:r>
          </w:p>
        </w:tc>
        <w:tc>
          <w:tcPr>
            <w:tcW w:w="567" w:type="dxa"/>
            <w:vAlign w:val="center"/>
          </w:tcPr>
          <w:p w14:paraId="015CCB36" w14:textId="730F7374" w:rsidR="001F76DD" w:rsidRPr="00FE4814" w:rsidRDefault="001F76DD" w:rsidP="001F76DD">
            <w:pPr>
              <w:widowControl/>
              <w:jc w:val="center"/>
              <w:rPr>
                <w:rFonts w:ascii="宋体" w:hAnsi="宋体" w:cs="宋体"/>
                <w:kern w:val="0"/>
                <w:szCs w:val="21"/>
              </w:rPr>
            </w:pPr>
            <w:r>
              <w:rPr>
                <w:rFonts w:ascii="宋体" w:hAnsi="宋体" w:cs="宋体" w:hint="eastAsia"/>
                <w:color w:val="000000"/>
                <w:kern w:val="0"/>
                <w:szCs w:val="21"/>
              </w:rPr>
              <w:t>只</w:t>
            </w:r>
          </w:p>
        </w:tc>
        <w:tc>
          <w:tcPr>
            <w:tcW w:w="992" w:type="dxa"/>
            <w:vAlign w:val="center"/>
          </w:tcPr>
          <w:p w14:paraId="5FEC8F69" w14:textId="32CD103E" w:rsidR="001F76DD" w:rsidRDefault="001F76DD" w:rsidP="001F76DD">
            <w:pPr>
              <w:widowControl/>
              <w:jc w:val="center"/>
              <w:rPr>
                <w:rFonts w:ascii="宋体" w:hAnsi="宋体" w:cs="宋体"/>
                <w:kern w:val="0"/>
                <w:szCs w:val="21"/>
              </w:rPr>
            </w:pPr>
            <w:r>
              <w:rPr>
                <w:rFonts w:ascii="宋体" w:hAnsi="宋体" w:cs="宋体" w:hint="eastAsia"/>
                <w:color w:val="000000"/>
                <w:kern w:val="0"/>
                <w:szCs w:val="21"/>
              </w:rPr>
              <w:t>100</w:t>
            </w:r>
          </w:p>
        </w:tc>
      </w:tr>
      <w:tr w:rsidR="001F76DD" w:rsidRPr="00FE4814" w14:paraId="4D279F4E" w14:textId="77777777" w:rsidTr="001F76DD">
        <w:trPr>
          <w:trHeight w:val="255"/>
        </w:trPr>
        <w:tc>
          <w:tcPr>
            <w:tcW w:w="567" w:type="dxa"/>
            <w:vAlign w:val="center"/>
          </w:tcPr>
          <w:p w14:paraId="3DE29559" w14:textId="7FF4F1F6" w:rsidR="001F76DD" w:rsidRDefault="001F76DD" w:rsidP="001F76DD">
            <w:pPr>
              <w:widowControl/>
              <w:jc w:val="center"/>
              <w:rPr>
                <w:rFonts w:ascii="宋体" w:hAnsi="宋体" w:cs="宋体"/>
                <w:kern w:val="0"/>
                <w:szCs w:val="21"/>
              </w:rPr>
            </w:pPr>
            <w:r>
              <w:rPr>
                <w:rFonts w:ascii="宋体" w:hAnsi="宋体" w:cs="宋体" w:hint="eastAsia"/>
                <w:kern w:val="0"/>
                <w:szCs w:val="21"/>
              </w:rPr>
              <w:t>7</w:t>
            </w:r>
          </w:p>
        </w:tc>
        <w:tc>
          <w:tcPr>
            <w:tcW w:w="1701" w:type="dxa"/>
            <w:vAlign w:val="center"/>
          </w:tcPr>
          <w:p w14:paraId="388847CE" w14:textId="72F36998" w:rsidR="001F76DD" w:rsidRDefault="001F76DD" w:rsidP="001F76DD">
            <w:pPr>
              <w:widowControl/>
              <w:rPr>
                <w:rFonts w:ascii="宋体" w:hAnsi="宋体" w:cs="宋体"/>
                <w:kern w:val="0"/>
                <w:szCs w:val="21"/>
              </w:rPr>
            </w:pPr>
            <w:r w:rsidRPr="00FE4814">
              <w:rPr>
                <w:rFonts w:ascii="宋体" w:hAnsi="宋体" w:cs="宋体" w:hint="eastAsia"/>
                <w:kern w:val="0"/>
                <w:szCs w:val="21"/>
              </w:rPr>
              <w:t>PLC CPU</w:t>
            </w:r>
          </w:p>
        </w:tc>
        <w:tc>
          <w:tcPr>
            <w:tcW w:w="3969" w:type="dxa"/>
            <w:vAlign w:val="center"/>
          </w:tcPr>
          <w:p w14:paraId="5F3786D2" w14:textId="7F26D68A" w:rsidR="001F76DD" w:rsidRDefault="001F76DD" w:rsidP="001F76DD">
            <w:pPr>
              <w:widowControl/>
              <w:jc w:val="left"/>
              <w:rPr>
                <w:rFonts w:ascii="宋体" w:hAnsi="宋体" w:cs="宋体"/>
                <w:kern w:val="0"/>
                <w:szCs w:val="21"/>
              </w:rPr>
            </w:pPr>
            <w:r w:rsidRPr="00FE4814">
              <w:rPr>
                <w:rFonts w:ascii="宋体" w:hAnsi="宋体" w:cs="宋体" w:hint="eastAsia"/>
                <w:kern w:val="0"/>
                <w:szCs w:val="21"/>
              </w:rPr>
              <w:t>LE5109-Ti</w:t>
            </w:r>
          </w:p>
        </w:tc>
        <w:tc>
          <w:tcPr>
            <w:tcW w:w="1418" w:type="dxa"/>
            <w:vAlign w:val="center"/>
          </w:tcPr>
          <w:p w14:paraId="703C1016" w14:textId="100162BF" w:rsidR="001F76DD" w:rsidRPr="00FE4814" w:rsidRDefault="001F76DD" w:rsidP="001F76DD">
            <w:pPr>
              <w:widowControl/>
              <w:jc w:val="center"/>
              <w:rPr>
                <w:rFonts w:ascii="宋体" w:hAnsi="宋体" w:cs="宋体"/>
                <w:kern w:val="0"/>
                <w:szCs w:val="21"/>
              </w:rPr>
            </w:pPr>
            <w:r w:rsidRPr="00FE4814">
              <w:rPr>
                <w:rFonts w:ascii="宋体" w:hAnsi="宋体" w:cs="宋体" w:hint="eastAsia"/>
                <w:kern w:val="0"/>
                <w:szCs w:val="21"/>
              </w:rPr>
              <w:t>和利时</w:t>
            </w:r>
          </w:p>
        </w:tc>
        <w:tc>
          <w:tcPr>
            <w:tcW w:w="567" w:type="dxa"/>
            <w:vAlign w:val="center"/>
          </w:tcPr>
          <w:p w14:paraId="4B42081D" w14:textId="2036018C" w:rsidR="001F76DD" w:rsidRPr="00FE4814" w:rsidRDefault="001F76DD" w:rsidP="001F76DD">
            <w:pPr>
              <w:widowControl/>
              <w:jc w:val="center"/>
              <w:rPr>
                <w:rFonts w:ascii="宋体" w:hAnsi="宋体" w:cs="宋体"/>
                <w:kern w:val="0"/>
                <w:szCs w:val="21"/>
              </w:rPr>
            </w:pPr>
            <w:r w:rsidRPr="00FE4814">
              <w:rPr>
                <w:rFonts w:ascii="宋体" w:hAnsi="宋体" w:cs="宋体" w:hint="eastAsia"/>
                <w:kern w:val="0"/>
                <w:szCs w:val="21"/>
              </w:rPr>
              <w:t>台</w:t>
            </w:r>
          </w:p>
        </w:tc>
        <w:tc>
          <w:tcPr>
            <w:tcW w:w="992" w:type="dxa"/>
            <w:vAlign w:val="center"/>
          </w:tcPr>
          <w:p w14:paraId="3F3E1E92" w14:textId="52E60843" w:rsidR="001F76DD" w:rsidRDefault="001F76DD" w:rsidP="001F76DD">
            <w:pPr>
              <w:widowControl/>
              <w:jc w:val="center"/>
              <w:rPr>
                <w:rFonts w:ascii="宋体" w:hAnsi="宋体" w:cs="宋体"/>
                <w:kern w:val="0"/>
                <w:szCs w:val="21"/>
              </w:rPr>
            </w:pPr>
            <w:r w:rsidRPr="00FE4814">
              <w:rPr>
                <w:rFonts w:ascii="宋体" w:hAnsi="宋体" w:cs="宋体" w:hint="eastAsia"/>
                <w:kern w:val="0"/>
                <w:szCs w:val="21"/>
              </w:rPr>
              <w:t>1</w:t>
            </w:r>
          </w:p>
        </w:tc>
      </w:tr>
      <w:tr w:rsidR="001F76DD" w:rsidRPr="00FE4814" w14:paraId="7E339124" w14:textId="77777777" w:rsidTr="001F76DD">
        <w:trPr>
          <w:trHeight w:val="255"/>
        </w:trPr>
        <w:tc>
          <w:tcPr>
            <w:tcW w:w="567" w:type="dxa"/>
            <w:vAlign w:val="center"/>
          </w:tcPr>
          <w:p w14:paraId="0F2B04C4" w14:textId="5DD7D937" w:rsidR="001F76DD" w:rsidRDefault="001F76DD" w:rsidP="001F76DD">
            <w:pPr>
              <w:widowControl/>
              <w:jc w:val="center"/>
              <w:rPr>
                <w:rFonts w:ascii="宋体" w:hAnsi="宋体" w:cs="宋体"/>
                <w:kern w:val="0"/>
                <w:szCs w:val="21"/>
              </w:rPr>
            </w:pPr>
            <w:r>
              <w:rPr>
                <w:rFonts w:ascii="宋体" w:hAnsi="宋体" w:cs="宋体" w:hint="eastAsia"/>
                <w:kern w:val="0"/>
                <w:szCs w:val="21"/>
              </w:rPr>
              <w:t>8</w:t>
            </w:r>
          </w:p>
        </w:tc>
        <w:tc>
          <w:tcPr>
            <w:tcW w:w="1701" w:type="dxa"/>
            <w:vAlign w:val="center"/>
          </w:tcPr>
          <w:p w14:paraId="0062833D" w14:textId="3CB4FBE1" w:rsidR="001F76DD" w:rsidRDefault="001F76DD" w:rsidP="001F76DD">
            <w:pPr>
              <w:widowControl/>
              <w:rPr>
                <w:rFonts w:ascii="宋体" w:hAnsi="宋体" w:cs="宋体"/>
                <w:kern w:val="0"/>
                <w:szCs w:val="21"/>
              </w:rPr>
            </w:pPr>
            <w:r w:rsidRPr="00FE4814">
              <w:rPr>
                <w:rFonts w:ascii="宋体" w:hAnsi="宋体" w:cs="宋体" w:hint="eastAsia"/>
                <w:kern w:val="0"/>
                <w:szCs w:val="21"/>
              </w:rPr>
              <w:t>PLC 模拟量模块</w:t>
            </w:r>
          </w:p>
        </w:tc>
        <w:tc>
          <w:tcPr>
            <w:tcW w:w="3969" w:type="dxa"/>
            <w:vAlign w:val="center"/>
          </w:tcPr>
          <w:p w14:paraId="5E5158D5" w14:textId="062FCBF8" w:rsidR="001F76DD" w:rsidRDefault="001F76DD" w:rsidP="001F76DD">
            <w:pPr>
              <w:widowControl/>
              <w:jc w:val="left"/>
              <w:rPr>
                <w:rFonts w:ascii="宋体" w:hAnsi="宋体" w:cs="宋体"/>
                <w:kern w:val="0"/>
                <w:szCs w:val="21"/>
              </w:rPr>
            </w:pPr>
            <w:r w:rsidRPr="00FE4814">
              <w:rPr>
                <w:rFonts w:ascii="宋体" w:hAnsi="宋体" w:cs="宋体" w:hint="eastAsia"/>
                <w:kern w:val="0"/>
                <w:szCs w:val="21"/>
              </w:rPr>
              <w:t>LE5330-Ti</w:t>
            </w:r>
          </w:p>
        </w:tc>
        <w:tc>
          <w:tcPr>
            <w:tcW w:w="1418" w:type="dxa"/>
            <w:vAlign w:val="center"/>
          </w:tcPr>
          <w:p w14:paraId="71C9BA85" w14:textId="72B0ABC7" w:rsidR="001F76DD" w:rsidRPr="00FE4814" w:rsidRDefault="001F76DD" w:rsidP="001F76DD">
            <w:pPr>
              <w:widowControl/>
              <w:jc w:val="center"/>
              <w:rPr>
                <w:rFonts w:ascii="宋体" w:hAnsi="宋体" w:cs="宋体"/>
                <w:kern w:val="0"/>
                <w:szCs w:val="21"/>
              </w:rPr>
            </w:pPr>
            <w:r w:rsidRPr="00FE4814">
              <w:rPr>
                <w:rFonts w:ascii="宋体" w:hAnsi="宋体" w:cs="宋体" w:hint="eastAsia"/>
                <w:kern w:val="0"/>
                <w:szCs w:val="21"/>
              </w:rPr>
              <w:t>和利时</w:t>
            </w:r>
          </w:p>
        </w:tc>
        <w:tc>
          <w:tcPr>
            <w:tcW w:w="567" w:type="dxa"/>
            <w:vAlign w:val="center"/>
          </w:tcPr>
          <w:p w14:paraId="6305720E" w14:textId="7EBAE474" w:rsidR="001F76DD" w:rsidRPr="00FE4814" w:rsidRDefault="001F76DD" w:rsidP="001F76DD">
            <w:pPr>
              <w:widowControl/>
              <w:jc w:val="center"/>
              <w:rPr>
                <w:rFonts w:ascii="宋体" w:hAnsi="宋体" w:cs="宋体"/>
                <w:kern w:val="0"/>
                <w:szCs w:val="21"/>
              </w:rPr>
            </w:pPr>
            <w:r w:rsidRPr="00FE4814">
              <w:rPr>
                <w:rFonts w:ascii="宋体" w:hAnsi="宋体" w:cs="宋体" w:hint="eastAsia"/>
                <w:kern w:val="0"/>
                <w:szCs w:val="21"/>
              </w:rPr>
              <w:t>台</w:t>
            </w:r>
          </w:p>
        </w:tc>
        <w:tc>
          <w:tcPr>
            <w:tcW w:w="992" w:type="dxa"/>
            <w:vAlign w:val="center"/>
          </w:tcPr>
          <w:p w14:paraId="62F57919" w14:textId="62DB3D62" w:rsidR="001F76DD" w:rsidRDefault="001F76DD" w:rsidP="001F76DD">
            <w:pPr>
              <w:widowControl/>
              <w:jc w:val="center"/>
              <w:rPr>
                <w:rFonts w:ascii="宋体" w:hAnsi="宋体" w:cs="宋体"/>
                <w:kern w:val="0"/>
                <w:szCs w:val="21"/>
              </w:rPr>
            </w:pPr>
            <w:r>
              <w:rPr>
                <w:rFonts w:ascii="宋体" w:hAnsi="宋体" w:cs="宋体" w:hint="eastAsia"/>
                <w:kern w:val="0"/>
                <w:szCs w:val="21"/>
              </w:rPr>
              <w:t>5</w:t>
            </w:r>
          </w:p>
        </w:tc>
      </w:tr>
      <w:tr w:rsidR="001F76DD" w:rsidRPr="00FE4814" w14:paraId="359193B5" w14:textId="77777777" w:rsidTr="001F76DD">
        <w:trPr>
          <w:trHeight w:val="255"/>
        </w:trPr>
        <w:tc>
          <w:tcPr>
            <w:tcW w:w="567" w:type="dxa"/>
            <w:vAlign w:val="center"/>
          </w:tcPr>
          <w:p w14:paraId="623602A5" w14:textId="0FCED390" w:rsidR="001F76DD" w:rsidRDefault="001F76DD" w:rsidP="001F76DD">
            <w:pPr>
              <w:widowControl/>
              <w:jc w:val="center"/>
              <w:rPr>
                <w:rFonts w:ascii="宋体" w:hAnsi="宋体" w:cs="宋体"/>
                <w:kern w:val="0"/>
                <w:szCs w:val="21"/>
              </w:rPr>
            </w:pPr>
            <w:r>
              <w:rPr>
                <w:rFonts w:ascii="宋体" w:hAnsi="宋体" w:cs="宋体" w:hint="eastAsia"/>
                <w:kern w:val="0"/>
                <w:szCs w:val="21"/>
              </w:rPr>
              <w:t>9</w:t>
            </w:r>
          </w:p>
        </w:tc>
        <w:tc>
          <w:tcPr>
            <w:tcW w:w="1701" w:type="dxa"/>
            <w:vAlign w:val="center"/>
          </w:tcPr>
          <w:p w14:paraId="4D10617C" w14:textId="0C96F190" w:rsidR="001F76DD" w:rsidRDefault="001F76DD" w:rsidP="001F76DD">
            <w:pPr>
              <w:widowControl/>
              <w:rPr>
                <w:rFonts w:ascii="宋体" w:hAnsi="宋体" w:cs="宋体"/>
                <w:kern w:val="0"/>
                <w:szCs w:val="21"/>
              </w:rPr>
            </w:pPr>
            <w:r w:rsidRPr="00FE4814">
              <w:rPr>
                <w:rFonts w:ascii="宋体" w:hAnsi="宋体" w:cs="宋体" w:hint="eastAsia"/>
                <w:kern w:val="0"/>
                <w:szCs w:val="21"/>
              </w:rPr>
              <w:t>PLC 模拟量模块</w:t>
            </w:r>
          </w:p>
        </w:tc>
        <w:tc>
          <w:tcPr>
            <w:tcW w:w="3969" w:type="dxa"/>
            <w:vAlign w:val="center"/>
          </w:tcPr>
          <w:p w14:paraId="0878C152" w14:textId="15BDE846" w:rsidR="001F76DD" w:rsidRDefault="001F76DD" w:rsidP="001F76DD">
            <w:pPr>
              <w:widowControl/>
              <w:jc w:val="left"/>
              <w:rPr>
                <w:rFonts w:ascii="宋体" w:hAnsi="宋体" w:cs="宋体"/>
                <w:kern w:val="0"/>
                <w:szCs w:val="21"/>
              </w:rPr>
            </w:pPr>
            <w:r w:rsidRPr="00FE4814">
              <w:rPr>
                <w:rFonts w:ascii="宋体" w:hAnsi="宋体" w:cs="宋体" w:hint="eastAsia"/>
                <w:kern w:val="0"/>
                <w:szCs w:val="21"/>
              </w:rPr>
              <w:t>LE53</w:t>
            </w:r>
            <w:r>
              <w:rPr>
                <w:rFonts w:ascii="宋体" w:hAnsi="宋体" w:cs="宋体" w:hint="eastAsia"/>
                <w:kern w:val="0"/>
                <w:szCs w:val="21"/>
              </w:rPr>
              <w:t>1</w:t>
            </w:r>
            <w:r w:rsidRPr="00FE4814">
              <w:rPr>
                <w:rFonts w:ascii="宋体" w:hAnsi="宋体" w:cs="宋体" w:hint="eastAsia"/>
                <w:kern w:val="0"/>
                <w:szCs w:val="21"/>
              </w:rPr>
              <w:t>0-T</w:t>
            </w:r>
            <w:r>
              <w:rPr>
                <w:rFonts w:ascii="宋体" w:hAnsi="宋体" w:cs="宋体" w:hint="eastAsia"/>
                <w:kern w:val="0"/>
                <w:szCs w:val="21"/>
              </w:rPr>
              <w:t>o</w:t>
            </w:r>
          </w:p>
        </w:tc>
        <w:tc>
          <w:tcPr>
            <w:tcW w:w="1418" w:type="dxa"/>
            <w:vAlign w:val="center"/>
          </w:tcPr>
          <w:p w14:paraId="1B9D1027" w14:textId="3184796E" w:rsidR="001F76DD" w:rsidRPr="00FE4814" w:rsidRDefault="001F76DD" w:rsidP="001F76DD">
            <w:pPr>
              <w:widowControl/>
              <w:jc w:val="center"/>
              <w:rPr>
                <w:rFonts w:ascii="宋体" w:hAnsi="宋体" w:cs="宋体"/>
                <w:kern w:val="0"/>
                <w:szCs w:val="21"/>
              </w:rPr>
            </w:pPr>
            <w:r w:rsidRPr="00FE4814">
              <w:rPr>
                <w:rFonts w:ascii="宋体" w:hAnsi="宋体" w:cs="宋体" w:hint="eastAsia"/>
                <w:kern w:val="0"/>
                <w:szCs w:val="21"/>
              </w:rPr>
              <w:t>和利时</w:t>
            </w:r>
          </w:p>
        </w:tc>
        <w:tc>
          <w:tcPr>
            <w:tcW w:w="567" w:type="dxa"/>
            <w:vAlign w:val="center"/>
          </w:tcPr>
          <w:p w14:paraId="738165D5" w14:textId="42334D0C" w:rsidR="001F76DD" w:rsidRPr="00FE4814" w:rsidRDefault="001F76DD" w:rsidP="001F76DD">
            <w:pPr>
              <w:widowControl/>
              <w:jc w:val="center"/>
              <w:rPr>
                <w:rFonts w:ascii="宋体" w:hAnsi="宋体" w:cs="宋体"/>
                <w:kern w:val="0"/>
                <w:szCs w:val="21"/>
              </w:rPr>
            </w:pPr>
            <w:r w:rsidRPr="00FE4814">
              <w:rPr>
                <w:rFonts w:ascii="宋体" w:hAnsi="宋体" w:cs="宋体" w:hint="eastAsia"/>
                <w:kern w:val="0"/>
                <w:szCs w:val="21"/>
              </w:rPr>
              <w:t>台</w:t>
            </w:r>
          </w:p>
        </w:tc>
        <w:tc>
          <w:tcPr>
            <w:tcW w:w="992" w:type="dxa"/>
            <w:vAlign w:val="center"/>
          </w:tcPr>
          <w:p w14:paraId="462C8906" w14:textId="451FA844" w:rsidR="001F76DD" w:rsidRDefault="001F76DD" w:rsidP="001F76DD">
            <w:pPr>
              <w:widowControl/>
              <w:jc w:val="center"/>
              <w:rPr>
                <w:rFonts w:ascii="宋体" w:hAnsi="宋体" w:cs="宋体"/>
                <w:kern w:val="0"/>
                <w:szCs w:val="21"/>
              </w:rPr>
            </w:pPr>
            <w:r>
              <w:rPr>
                <w:rFonts w:ascii="宋体" w:hAnsi="宋体" w:cs="宋体" w:hint="eastAsia"/>
                <w:kern w:val="0"/>
                <w:szCs w:val="21"/>
              </w:rPr>
              <w:t>1</w:t>
            </w:r>
          </w:p>
        </w:tc>
      </w:tr>
      <w:tr w:rsidR="001F76DD" w:rsidRPr="00FE4814" w14:paraId="7AF01379" w14:textId="77777777" w:rsidTr="001F76DD">
        <w:trPr>
          <w:trHeight w:val="255"/>
        </w:trPr>
        <w:tc>
          <w:tcPr>
            <w:tcW w:w="567" w:type="dxa"/>
            <w:vAlign w:val="center"/>
          </w:tcPr>
          <w:p w14:paraId="2312FD14" w14:textId="6A87098C" w:rsidR="001F76DD" w:rsidRDefault="001F76DD" w:rsidP="001F76DD">
            <w:pPr>
              <w:widowControl/>
              <w:jc w:val="center"/>
              <w:rPr>
                <w:rFonts w:ascii="宋体" w:hAnsi="宋体" w:cs="宋体"/>
                <w:kern w:val="0"/>
                <w:szCs w:val="21"/>
              </w:rPr>
            </w:pPr>
            <w:r>
              <w:rPr>
                <w:rFonts w:ascii="宋体" w:hAnsi="宋体" w:cs="宋体" w:hint="eastAsia"/>
                <w:kern w:val="0"/>
                <w:szCs w:val="21"/>
              </w:rPr>
              <w:t>10</w:t>
            </w:r>
          </w:p>
        </w:tc>
        <w:tc>
          <w:tcPr>
            <w:tcW w:w="1701" w:type="dxa"/>
            <w:vAlign w:val="center"/>
          </w:tcPr>
          <w:p w14:paraId="2A83B72B" w14:textId="59863FB0" w:rsidR="001F76DD" w:rsidRDefault="001F76DD" w:rsidP="001F76DD">
            <w:pPr>
              <w:widowControl/>
              <w:rPr>
                <w:rFonts w:ascii="宋体" w:hAnsi="宋体" w:cs="宋体"/>
                <w:kern w:val="0"/>
                <w:szCs w:val="21"/>
              </w:rPr>
            </w:pPr>
            <w:r w:rsidRPr="00305331">
              <w:rPr>
                <w:rFonts w:hint="eastAsia"/>
              </w:rPr>
              <w:t>开关量输入</w:t>
            </w:r>
          </w:p>
        </w:tc>
        <w:tc>
          <w:tcPr>
            <w:tcW w:w="3969" w:type="dxa"/>
            <w:vAlign w:val="center"/>
          </w:tcPr>
          <w:p w14:paraId="1A16AA5D" w14:textId="0E461822" w:rsidR="001F76DD" w:rsidRDefault="001F76DD" w:rsidP="001F76DD">
            <w:pPr>
              <w:widowControl/>
              <w:jc w:val="left"/>
              <w:rPr>
                <w:rFonts w:ascii="宋体" w:hAnsi="宋体" w:cs="宋体"/>
                <w:kern w:val="0"/>
                <w:szCs w:val="21"/>
              </w:rPr>
            </w:pPr>
            <w:r w:rsidRPr="000A3D0E">
              <w:rPr>
                <w:rFonts w:ascii="宋体" w:hAnsi="宋体" w:cs="宋体" w:hint="eastAsia"/>
                <w:kern w:val="0"/>
                <w:szCs w:val="21"/>
              </w:rPr>
              <w:t>LE5212-Ti</w:t>
            </w:r>
            <w:r w:rsidRPr="000A3D0E">
              <w:rPr>
                <w:rFonts w:ascii="宋体" w:hAnsi="宋体" w:cs="宋体"/>
                <w:kern w:val="0"/>
                <w:szCs w:val="21"/>
              </w:rPr>
              <w:t xml:space="preserve"> </w:t>
            </w:r>
          </w:p>
        </w:tc>
        <w:tc>
          <w:tcPr>
            <w:tcW w:w="1418" w:type="dxa"/>
            <w:vAlign w:val="center"/>
          </w:tcPr>
          <w:p w14:paraId="72927F09" w14:textId="321897FC" w:rsidR="001F76DD" w:rsidRPr="00FE4814" w:rsidRDefault="001F76DD" w:rsidP="001F76DD">
            <w:pPr>
              <w:widowControl/>
              <w:jc w:val="center"/>
              <w:rPr>
                <w:rFonts w:ascii="宋体" w:hAnsi="宋体" w:cs="宋体"/>
                <w:kern w:val="0"/>
                <w:szCs w:val="21"/>
              </w:rPr>
            </w:pPr>
            <w:r w:rsidRPr="000A3D0E">
              <w:rPr>
                <w:rFonts w:hint="eastAsia"/>
              </w:rPr>
              <w:t>和利时</w:t>
            </w:r>
          </w:p>
        </w:tc>
        <w:tc>
          <w:tcPr>
            <w:tcW w:w="567" w:type="dxa"/>
            <w:vAlign w:val="center"/>
          </w:tcPr>
          <w:p w14:paraId="79206085" w14:textId="748B6AE5" w:rsidR="001F76DD" w:rsidRPr="00FE4814" w:rsidRDefault="001F76DD" w:rsidP="001F76DD">
            <w:pPr>
              <w:widowControl/>
              <w:jc w:val="center"/>
              <w:rPr>
                <w:rFonts w:ascii="宋体" w:hAnsi="宋体" w:cs="宋体"/>
                <w:kern w:val="0"/>
                <w:szCs w:val="21"/>
              </w:rPr>
            </w:pPr>
            <w:r w:rsidRPr="00305331">
              <w:rPr>
                <w:rFonts w:hint="eastAsia"/>
              </w:rPr>
              <w:t>块</w:t>
            </w:r>
          </w:p>
        </w:tc>
        <w:tc>
          <w:tcPr>
            <w:tcW w:w="992" w:type="dxa"/>
            <w:vAlign w:val="center"/>
          </w:tcPr>
          <w:p w14:paraId="6A23D004" w14:textId="2390D6EB" w:rsidR="001F76DD" w:rsidRDefault="001F76DD" w:rsidP="001F76DD">
            <w:pPr>
              <w:widowControl/>
              <w:jc w:val="center"/>
              <w:rPr>
                <w:rFonts w:ascii="宋体" w:hAnsi="宋体" w:cs="宋体"/>
                <w:kern w:val="0"/>
                <w:szCs w:val="21"/>
              </w:rPr>
            </w:pPr>
            <w:r w:rsidRPr="000A3D0E">
              <w:rPr>
                <w:rFonts w:ascii="宋体" w:hAnsi="宋体" w:cs="宋体" w:hint="eastAsia"/>
                <w:kern w:val="0"/>
                <w:szCs w:val="21"/>
              </w:rPr>
              <w:t>1</w:t>
            </w:r>
          </w:p>
        </w:tc>
      </w:tr>
      <w:tr w:rsidR="001F76DD" w:rsidRPr="00FE4814" w14:paraId="3383D368" w14:textId="77777777" w:rsidTr="001F76DD">
        <w:trPr>
          <w:trHeight w:val="255"/>
        </w:trPr>
        <w:tc>
          <w:tcPr>
            <w:tcW w:w="567" w:type="dxa"/>
            <w:vAlign w:val="center"/>
          </w:tcPr>
          <w:p w14:paraId="38F03CEF" w14:textId="0691B570" w:rsidR="001F76DD" w:rsidRDefault="001F76DD" w:rsidP="001F76DD">
            <w:pPr>
              <w:widowControl/>
              <w:jc w:val="center"/>
              <w:rPr>
                <w:rFonts w:ascii="宋体" w:hAnsi="宋体" w:cs="宋体"/>
                <w:kern w:val="0"/>
                <w:szCs w:val="21"/>
              </w:rPr>
            </w:pPr>
            <w:r>
              <w:rPr>
                <w:rFonts w:ascii="宋体" w:hAnsi="宋体" w:cs="宋体" w:hint="eastAsia"/>
                <w:kern w:val="0"/>
                <w:szCs w:val="21"/>
              </w:rPr>
              <w:t>11</w:t>
            </w:r>
          </w:p>
        </w:tc>
        <w:tc>
          <w:tcPr>
            <w:tcW w:w="1701" w:type="dxa"/>
            <w:vAlign w:val="center"/>
          </w:tcPr>
          <w:p w14:paraId="735E66DA" w14:textId="1EEA48C8" w:rsidR="001F76DD" w:rsidRDefault="001F76DD" w:rsidP="001F76DD">
            <w:pPr>
              <w:widowControl/>
              <w:rPr>
                <w:rFonts w:ascii="宋体" w:hAnsi="宋体" w:cs="宋体"/>
                <w:kern w:val="0"/>
                <w:szCs w:val="21"/>
              </w:rPr>
            </w:pPr>
            <w:r w:rsidRPr="00305331">
              <w:rPr>
                <w:rFonts w:hint="eastAsia"/>
              </w:rPr>
              <w:t>开关量输出</w:t>
            </w:r>
          </w:p>
        </w:tc>
        <w:tc>
          <w:tcPr>
            <w:tcW w:w="3969" w:type="dxa"/>
            <w:vAlign w:val="center"/>
          </w:tcPr>
          <w:p w14:paraId="079CA4B9" w14:textId="1CF6D1E3" w:rsidR="001F76DD" w:rsidRDefault="001F76DD" w:rsidP="001F76DD">
            <w:pPr>
              <w:widowControl/>
              <w:jc w:val="left"/>
              <w:rPr>
                <w:rFonts w:ascii="宋体" w:hAnsi="宋体" w:cs="宋体"/>
                <w:kern w:val="0"/>
                <w:szCs w:val="21"/>
              </w:rPr>
            </w:pPr>
            <w:r w:rsidRPr="000A3D0E">
              <w:rPr>
                <w:rFonts w:ascii="宋体" w:hAnsi="宋体" w:cs="宋体" w:hint="eastAsia"/>
                <w:kern w:val="0"/>
                <w:szCs w:val="21"/>
              </w:rPr>
              <w:t>LE5223-Ti</w:t>
            </w:r>
          </w:p>
        </w:tc>
        <w:tc>
          <w:tcPr>
            <w:tcW w:w="1418" w:type="dxa"/>
            <w:vAlign w:val="center"/>
          </w:tcPr>
          <w:p w14:paraId="1F67F37F" w14:textId="43DEB1E7" w:rsidR="001F76DD" w:rsidRPr="00FE4814" w:rsidRDefault="001F76DD" w:rsidP="001F76DD">
            <w:pPr>
              <w:widowControl/>
              <w:jc w:val="center"/>
              <w:rPr>
                <w:rFonts w:ascii="宋体" w:hAnsi="宋体" w:cs="宋体"/>
                <w:kern w:val="0"/>
                <w:szCs w:val="21"/>
              </w:rPr>
            </w:pPr>
            <w:r w:rsidRPr="000A3D0E">
              <w:rPr>
                <w:rFonts w:hint="eastAsia"/>
              </w:rPr>
              <w:t>和利时</w:t>
            </w:r>
          </w:p>
        </w:tc>
        <w:tc>
          <w:tcPr>
            <w:tcW w:w="567" w:type="dxa"/>
            <w:vAlign w:val="center"/>
          </w:tcPr>
          <w:p w14:paraId="71F52201" w14:textId="515BCCD9" w:rsidR="001F76DD" w:rsidRPr="00FE4814" w:rsidRDefault="001F76DD" w:rsidP="001F76DD">
            <w:pPr>
              <w:widowControl/>
              <w:jc w:val="center"/>
              <w:rPr>
                <w:rFonts w:ascii="宋体" w:hAnsi="宋体" w:cs="宋体"/>
                <w:kern w:val="0"/>
                <w:szCs w:val="21"/>
              </w:rPr>
            </w:pPr>
            <w:r w:rsidRPr="00305331">
              <w:rPr>
                <w:rFonts w:hint="eastAsia"/>
              </w:rPr>
              <w:t>块</w:t>
            </w:r>
          </w:p>
        </w:tc>
        <w:tc>
          <w:tcPr>
            <w:tcW w:w="992" w:type="dxa"/>
            <w:vAlign w:val="center"/>
          </w:tcPr>
          <w:p w14:paraId="64267C85" w14:textId="49CE8A2E" w:rsidR="001F76DD" w:rsidRDefault="001F76DD" w:rsidP="001F76DD">
            <w:pPr>
              <w:widowControl/>
              <w:jc w:val="center"/>
              <w:rPr>
                <w:rFonts w:ascii="宋体" w:hAnsi="宋体" w:cs="宋体"/>
                <w:kern w:val="0"/>
                <w:szCs w:val="21"/>
              </w:rPr>
            </w:pPr>
            <w:r w:rsidRPr="000A3D0E">
              <w:rPr>
                <w:rFonts w:ascii="宋体" w:hAnsi="宋体" w:cs="宋体" w:hint="eastAsia"/>
                <w:kern w:val="0"/>
                <w:szCs w:val="21"/>
              </w:rPr>
              <w:t>1</w:t>
            </w:r>
          </w:p>
        </w:tc>
      </w:tr>
      <w:tr w:rsidR="001F76DD" w:rsidRPr="00FE4814" w14:paraId="6EC6E1F2" w14:textId="77777777" w:rsidTr="001F76DD">
        <w:trPr>
          <w:trHeight w:val="255"/>
        </w:trPr>
        <w:tc>
          <w:tcPr>
            <w:tcW w:w="567" w:type="dxa"/>
            <w:vAlign w:val="center"/>
          </w:tcPr>
          <w:p w14:paraId="5CB370C9" w14:textId="1397EF64" w:rsidR="001F76DD" w:rsidRDefault="001F76DD" w:rsidP="001F76DD">
            <w:pPr>
              <w:widowControl/>
              <w:jc w:val="center"/>
              <w:rPr>
                <w:rFonts w:ascii="宋体" w:hAnsi="宋体" w:cs="宋体"/>
                <w:kern w:val="0"/>
                <w:szCs w:val="21"/>
              </w:rPr>
            </w:pPr>
            <w:r>
              <w:rPr>
                <w:rFonts w:ascii="宋体" w:hAnsi="宋体" w:cs="宋体" w:hint="eastAsia"/>
                <w:kern w:val="0"/>
                <w:szCs w:val="21"/>
              </w:rPr>
              <w:t>12</w:t>
            </w:r>
          </w:p>
        </w:tc>
        <w:tc>
          <w:tcPr>
            <w:tcW w:w="1701" w:type="dxa"/>
            <w:vAlign w:val="center"/>
          </w:tcPr>
          <w:p w14:paraId="6AFAA4F6" w14:textId="46C7794A" w:rsidR="001F76DD" w:rsidRDefault="001F76DD" w:rsidP="001F76DD">
            <w:pPr>
              <w:widowControl/>
              <w:rPr>
                <w:rFonts w:ascii="宋体" w:hAnsi="宋体" w:cs="宋体"/>
                <w:kern w:val="0"/>
                <w:szCs w:val="21"/>
              </w:rPr>
            </w:pPr>
            <w:r>
              <w:rPr>
                <w:rFonts w:ascii="宋体" w:hAnsi="宋体" w:cs="宋体" w:hint="eastAsia"/>
                <w:color w:val="000000"/>
                <w:szCs w:val="21"/>
              </w:rPr>
              <w:t>水浸传感器</w:t>
            </w:r>
          </w:p>
        </w:tc>
        <w:tc>
          <w:tcPr>
            <w:tcW w:w="3969" w:type="dxa"/>
            <w:vAlign w:val="center"/>
          </w:tcPr>
          <w:p w14:paraId="2C975852" w14:textId="6D84DAEE" w:rsidR="001F76DD" w:rsidRDefault="001F76DD" w:rsidP="001F76DD">
            <w:pPr>
              <w:widowControl/>
              <w:jc w:val="left"/>
              <w:rPr>
                <w:rFonts w:ascii="宋体" w:hAnsi="宋体" w:cs="宋体"/>
                <w:kern w:val="0"/>
                <w:szCs w:val="21"/>
              </w:rPr>
            </w:pPr>
            <w:r w:rsidRPr="008B3FE6">
              <w:rPr>
                <w:rFonts w:ascii="宋体" w:hAnsi="宋体" w:cs="宋体" w:hint="eastAsia"/>
                <w:kern w:val="0"/>
                <w:szCs w:val="21"/>
              </w:rPr>
              <w:t>有线水浸探测器DC-24V</w:t>
            </w:r>
          </w:p>
        </w:tc>
        <w:tc>
          <w:tcPr>
            <w:tcW w:w="1418" w:type="dxa"/>
            <w:vAlign w:val="center"/>
          </w:tcPr>
          <w:p w14:paraId="45240B72" w14:textId="77777777" w:rsidR="001F76DD" w:rsidRPr="00FE4814" w:rsidRDefault="001F76DD" w:rsidP="001F76DD">
            <w:pPr>
              <w:widowControl/>
              <w:jc w:val="center"/>
              <w:rPr>
                <w:rFonts w:ascii="宋体" w:hAnsi="宋体" w:cs="宋体"/>
                <w:kern w:val="0"/>
                <w:szCs w:val="21"/>
              </w:rPr>
            </w:pPr>
          </w:p>
        </w:tc>
        <w:tc>
          <w:tcPr>
            <w:tcW w:w="567" w:type="dxa"/>
            <w:vAlign w:val="center"/>
          </w:tcPr>
          <w:p w14:paraId="12D7DD19" w14:textId="1CCFCE81" w:rsidR="001F76DD" w:rsidRPr="00FE4814" w:rsidRDefault="001F76DD" w:rsidP="001F76DD">
            <w:pPr>
              <w:widowControl/>
              <w:jc w:val="center"/>
              <w:rPr>
                <w:rFonts w:ascii="宋体" w:hAnsi="宋体" w:cs="宋体"/>
                <w:kern w:val="0"/>
                <w:szCs w:val="21"/>
              </w:rPr>
            </w:pPr>
            <w:r w:rsidRPr="00FE4814">
              <w:rPr>
                <w:rFonts w:ascii="宋体" w:hAnsi="宋体" w:cs="宋体" w:hint="eastAsia"/>
                <w:kern w:val="0"/>
                <w:szCs w:val="21"/>
              </w:rPr>
              <w:t>个</w:t>
            </w:r>
          </w:p>
        </w:tc>
        <w:tc>
          <w:tcPr>
            <w:tcW w:w="992" w:type="dxa"/>
            <w:vAlign w:val="center"/>
          </w:tcPr>
          <w:p w14:paraId="7E49C2E6" w14:textId="6B31F005" w:rsidR="001F76DD" w:rsidRDefault="001F76DD" w:rsidP="001F76DD">
            <w:pPr>
              <w:widowControl/>
              <w:jc w:val="center"/>
              <w:rPr>
                <w:rFonts w:ascii="宋体" w:hAnsi="宋体" w:cs="宋体"/>
                <w:kern w:val="0"/>
                <w:szCs w:val="21"/>
              </w:rPr>
            </w:pPr>
            <w:r>
              <w:rPr>
                <w:rFonts w:ascii="宋体" w:hAnsi="宋体" w:cs="宋体" w:hint="eastAsia"/>
                <w:kern w:val="0"/>
                <w:szCs w:val="21"/>
              </w:rPr>
              <w:t>1</w:t>
            </w:r>
          </w:p>
        </w:tc>
      </w:tr>
      <w:tr w:rsidR="001F76DD" w:rsidRPr="00FE4814" w14:paraId="5BA56EC1" w14:textId="77777777" w:rsidTr="001F76DD">
        <w:trPr>
          <w:trHeight w:val="255"/>
        </w:trPr>
        <w:tc>
          <w:tcPr>
            <w:tcW w:w="567" w:type="dxa"/>
            <w:vAlign w:val="center"/>
          </w:tcPr>
          <w:p w14:paraId="46D680CF" w14:textId="1B6DC4F0" w:rsidR="001F76DD" w:rsidRDefault="001F76DD" w:rsidP="001F76DD">
            <w:pPr>
              <w:widowControl/>
              <w:jc w:val="center"/>
              <w:rPr>
                <w:rFonts w:ascii="宋体" w:hAnsi="宋体" w:cs="宋体"/>
                <w:kern w:val="0"/>
                <w:szCs w:val="21"/>
              </w:rPr>
            </w:pPr>
            <w:r>
              <w:rPr>
                <w:rFonts w:ascii="宋体" w:hAnsi="宋体" w:cs="宋体" w:hint="eastAsia"/>
                <w:kern w:val="0"/>
                <w:szCs w:val="21"/>
              </w:rPr>
              <w:t>13</w:t>
            </w:r>
          </w:p>
        </w:tc>
        <w:tc>
          <w:tcPr>
            <w:tcW w:w="1701" w:type="dxa"/>
            <w:vAlign w:val="center"/>
          </w:tcPr>
          <w:p w14:paraId="2E186841" w14:textId="5D28FB36" w:rsidR="001F76DD" w:rsidRDefault="001F76DD" w:rsidP="001F76DD">
            <w:pPr>
              <w:widowControl/>
              <w:rPr>
                <w:rFonts w:ascii="宋体" w:hAnsi="宋体" w:cs="宋体"/>
                <w:kern w:val="0"/>
                <w:szCs w:val="21"/>
              </w:rPr>
            </w:pPr>
            <w:smartTag w:uri="urn:schemas-microsoft-com:office:smarttags" w:element="chmetcnv">
              <w:smartTagPr>
                <w:attr w:name="TCSC" w:val="0"/>
                <w:attr w:name="NumberType" w:val="1"/>
                <w:attr w:name="Negative" w:val="False"/>
                <w:attr w:name="HasSpace" w:val="False"/>
                <w:attr w:name="SourceValue" w:val="4"/>
                <w:attr w:name="UnitName" w:val="g"/>
              </w:smartTagPr>
              <w:r>
                <w:rPr>
                  <w:rFonts w:ascii="宋体" w:hAnsi="宋体" w:cs="宋体" w:hint="eastAsia"/>
                  <w:kern w:val="0"/>
                  <w:szCs w:val="21"/>
                </w:rPr>
                <w:t>4G</w:t>
              </w:r>
            </w:smartTag>
            <w:r w:rsidRPr="00FE4814">
              <w:rPr>
                <w:rFonts w:ascii="宋体" w:hAnsi="宋体" w:cs="宋体" w:hint="eastAsia"/>
                <w:kern w:val="0"/>
                <w:szCs w:val="21"/>
              </w:rPr>
              <w:t>数据无线通讯模组</w:t>
            </w:r>
          </w:p>
        </w:tc>
        <w:tc>
          <w:tcPr>
            <w:tcW w:w="3969" w:type="dxa"/>
            <w:vAlign w:val="center"/>
          </w:tcPr>
          <w:p w14:paraId="79646465" w14:textId="083A2029" w:rsidR="001F76DD" w:rsidRDefault="001F76DD" w:rsidP="001F76DD">
            <w:pPr>
              <w:widowControl/>
              <w:jc w:val="left"/>
              <w:rPr>
                <w:rFonts w:ascii="宋体" w:hAnsi="宋体" w:cs="宋体"/>
                <w:kern w:val="0"/>
                <w:szCs w:val="21"/>
              </w:rPr>
            </w:pPr>
            <w:r w:rsidRPr="00FE4814">
              <w:rPr>
                <w:rFonts w:ascii="宋体" w:hAnsi="宋体" w:cs="宋体" w:hint="eastAsia"/>
                <w:kern w:val="0"/>
                <w:szCs w:val="21"/>
              </w:rPr>
              <w:t>S</w:t>
            </w:r>
            <w:smartTag w:uri="urn:schemas-microsoft-com:office:smarttags" w:element="chmetcnv">
              <w:smartTagPr>
                <w:attr w:name="UnitName" w:val="g"/>
                <w:attr w:name="SourceValue" w:val="2302"/>
                <w:attr w:name="HasSpace" w:val="False"/>
                <w:attr w:name="Negative" w:val="False"/>
                <w:attr w:name="NumberType" w:val="1"/>
                <w:attr w:name="TCSC" w:val="0"/>
              </w:smartTagPr>
              <w:r w:rsidRPr="00FE4814">
                <w:rPr>
                  <w:rFonts w:ascii="宋体" w:hAnsi="宋体" w:cs="宋体" w:hint="eastAsia"/>
                  <w:kern w:val="0"/>
                  <w:szCs w:val="21"/>
                </w:rPr>
                <w:t>2302G</w:t>
              </w:r>
            </w:smartTag>
            <w:r w:rsidRPr="00FE4814">
              <w:rPr>
                <w:rFonts w:ascii="宋体" w:hAnsi="宋体" w:cs="宋体" w:hint="eastAsia"/>
                <w:kern w:val="0"/>
                <w:szCs w:val="21"/>
              </w:rPr>
              <w:t>-RM</w:t>
            </w:r>
          </w:p>
        </w:tc>
        <w:tc>
          <w:tcPr>
            <w:tcW w:w="1418" w:type="dxa"/>
            <w:vAlign w:val="center"/>
          </w:tcPr>
          <w:p w14:paraId="1B6C6E48" w14:textId="38F07AB2" w:rsidR="001F76DD" w:rsidRPr="00FE4814" w:rsidRDefault="001F76DD" w:rsidP="001F76DD">
            <w:pPr>
              <w:widowControl/>
              <w:jc w:val="center"/>
              <w:rPr>
                <w:rFonts w:ascii="宋体" w:hAnsi="宋体" w:cs="宋体"/>
                <w:kern w:val="0"/>
                <w:szCs w:val="21"/>
              </w:rPr>
            </w:pPr>
            <w:r w:rsidRPr="00FE4814">
              <w:rPr>
                <w:rFonts w:ascii="宋体" w:hAnsi="宋体" w:cs="宋体" w:hint="eastAsia"/>
                <w:kern w:val="0"/>
                <w:szCs w:val="21"/>
              </w:rPr>
              <w:t>和利时</w:t>
            </w:r>
          </w:p>
        </w:tc>
        <w:tc>
          <w:tcPr>
            <w:tcW w:w="567" w:type="dxa"/>
            <w:vAlign w:val="center"/>
          </w:tcPr>
          <w:p w14:paraId="29CF6FBD" w14:textId="7C9FC22C" w:rsidR="001F76DD" w:rsidRPr="00FE4814" w:rsidRDefault="001F76DD" w:rsidP="001F76DD">
            <w:pPr>
              <w:widowControl/>
              <w:jc w:val="center"/>
              <w:rPr>
                <w:rFonts w:ascii="宋体" w:hAnsi="宋体" w:cs="宋体"/>
                <w:kern w:val="0"/>
                <w:szCs w:val="21"/>
              </w:rPr>
            </w:pPr>
            <w:r w:rsidRPr="00FE4814">
              <w:rPr>
                <w:rFonts w:ascii="宋体" w:hAnsi="宋体" w:cs="宋体" w:hint="eastAsia"/>
                <w:kern w:val="0"/>
                <w:szCs w:val="21"/>
              </w:rPr>
              <w:t>套</w:t>
            </w:r>
          </w:p>
        </w:tc>
        <w:tc>
          <w:tcPr>
            <w:tcW w:w="992" w:type="dxa"/>
            <w:vAlign w:val="center"/>
          </w:tcPr>
          <w:p w14:paraId="15FE6640" w14:textId="17E90514" w:rsidR="001F76DD" w:rsidRDefault="001F76DD" w:rsidP="001F76DD">
            <w:pPr>
              <w:widowControl/>
              <w:jc w:val="center"/>
              <w:rPr>
                <w:rFonts w:ascii="宋体" w:hAnsi="宋体" w:cs="宋体"/>
                <w:kern w:val="0"/>
                <w:szCs w:val="21"/>
              </w:rPr>
            </w:pPr>
            <w:r w:rsidRPr="00FE4814">
              <w:rPr>
                <w:rFonts w:ascii="宋体" w:hAnsi="宋体" w:cs="宋体" w:hint="eastAsia"/>
                <w:kern w:val="0"/>
                <w:szCs w:val="21"/>
              </w:rPr>
              <w:t>1</w:t>
            </w:r>
          </w:p>
        </w:tc>
      </w:tr>
    </w:tbl>
    <w:p w14:paraId="4B838060" w14:textId="1E107010" w:rsidR="001F76DD" w:rsidRPr="004806B6" w:rsidRDefault="001F76DD" w:rsidP="001F76DD">
      <w:pPr>
        <w:tabs>
          <w:tab w:val="left" w:pos="420"/>
        </w:tabs>
        <w:spacing w:line="360" w:lineRule="auto"/>
        <w:rPr>
          <w:rFonts w:ascii="宋体" w:cs="宋体"/>
          <w:b/>
          <w:sz w:val="24"/>
          <w:szCs w:val="28"/>
        </w:rPr>
      </w:pPr>
      <w:r>
        <w:rPr>
          <w:rFonts w:ascii="宋体" w:cs="宋体" w:hint="eastAsia"/>
          <w:b/>
          <w:sz w:val="24"/>
          <w:szCs w:val="28"/>
        </w:rPr>
        <w:t>3</w:t>
      </w:r>
      <w:r>
        <w:rPr>
          <w:rFonts w:ascii="宋体" w:cs="宋体"/>
          <w:b/>
          <w:sz w:val="24"/>
          <w:szCs w:val="28"/>
        </w:rPr>
        <w:t xml:space="preserve">. </w:t>
      </w:r>
      <w:r w:rsidRPr="004806B6">
        <w:rPr>
          <w:rFonts w:ascii="宋体" w:cs="宋体" w:hint="eastAsia"/>
          <w:b/>
          <w:sz w:val="24"/>
          <w:szCs w:val="28"/>
        </w:rPr>
        <w:t>广州大学城广大二期热水站自控系统改造机柜背板（1块）采购清单</w:t>
      </w: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3969"/>
        <w:gridCol w:w="1418"/>
        <w:gridCol w:w="567"/>
        <w:gridCol w:w="992"/>
      </w:tblGrid>
      <w:tr w:rsidR="001F76DD" w14:paraId="55F3940D" w14:textId="77777777" w:rsidTr="00F530A4">
        <w:trPr>
          <w:trHeight w:val="570"/>
        </w:trPr>
        <w:tc>
          <w:tcPr>
            <w:tcW w:w="567" w:type="dxa"/>
            <w:vAlign w:val="center"/>
          </w:tcPr>
          <w:p w14:paraId="139DD269" w14:textId="77777777" w:rsidR="001F76DD" w:rsidRDefault="001F76DD" w:rsidP="00F530A4">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1701" w:type="dxa"/>
            <w:vAlign w:val="center"/>
          </w:tcPr>
          <w:p w14:paraId="289DBB58" w14:textId="77777777" w:rsidR="001F76DD" w:rsidRDefault="001F76DD" w:rsidP="00F530A4">
            <w:pPr>
              <w:widowControl/>
              <w:jc w:val="center"/>
              <w:rPr>
                <w:rFonts w:ascii="宋体" w:hAnsi="宋体" w:cs="宋体"/>
                <w:color w:val="000000"/>
                <w:kern w:val="0"/>
                <w:szCs w:val="21"/>
              </w:rPr>
            </w:pPr>
            <w:r>
              <w:rPr>
                <w:rFonts w:ascii="宋体" w:hAnsi="宋体" w:cs="宋体" w:hint="eastAsia"/>
                <w:color w:val="000000"/>
                <w:kern w:val="0"/>
                <w:szCs w:val="21"/>
              </w:rPr>
              <w:t>名称</w:t>
            </w:r>
          </w:p>
        </w:tc>
        <w:tc>
          <w:tcPr>
            <w:tcW w:w="3969" w:type="dxa"/>
            <w:vAlign w:val="center"/>
          </w:tcPr>
          <w:p w14:paraId="4628F776" w14:textId="77777777" w:rsidR="001F76DD" w:rsidRDefault="001F76DD" w:rsidP="00F530A4">
            <w:pPr>
              <w:widowControl/>
              <w:jc w:val="center"/>
              <w:rPr>
                <w:rFonts w:ascii="宋体" w:hAnsi="宋体" w:cs="宋体"/>
                <w:color w:val="000000"/>
                <w:kern w:val="0"/>
                <w:szCs w:val="21"/>
              </w:rPr>
            </w:pPr>
            <w:r>
              <w:rPr>
                <w:rFonts w:ascii="宋体" w:hAnsi="宋体" w:cs="宋体" w:hint="eastAsia"/>
                <w:color w:val="000000"/>
                <w:kern w:val="0"/>
                <w:szCs w:val="21"/>
              </w:rPr>
              <w:t>型号规格</w:t>
            </w:r>
          </w:p>
        </w:tc>
        <w:tc>
          <w:tcPr>
            <w:tcW w:w="1418" w:type="dxa"/>
            <w:vAlign w:val="center"/>
          </w:tcPr>
          <w:p w14:paraId="2CAA3133" w14:textId="77777777" w:rsidR="001F76DD" w:rsidRDefault="001F76DD" w:rsidP="00F530A4">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67" w:type="dxa"/>
            <w:vAlign w:val="center"/>
          </w:tcPr>
          <w:p w14:paraId="182E485F" w14:textId="77777777" w:rsidR="001F76DD" w:rsidRDefault="001F76DD" w:rsidP="00F530A4">
            <w:pPr>
              <w:widowControl/>
              <w:jc w:val="center"/>
              <w:rPr>
                <w:rFonts w:ascii="宋体" w:hAnsi="宋体" w:cs="宋体"/>
                <w:color w:val="000000"/>
                <w:kern w:val="0"/>
                <w:szCs w:val="21"/>
              </w:rPr>
            </w:pPr>
            <w:r>
              <w:rPr>
                <w:rFonts w:ascii="宋体" w:hAnsi="宋体" w:cs="宋体" w:hint="eastAsia"/>
                <w:color w:val="000000"/>
                <w:kern w:val="0"/>
                <w:szCs w:val="21"/>
              </w:rPr>
              <w:t>单位</w:t>
            </w:r>
          </w:p>
        </w:tc>
        <w:tc>
          <w:tcPr>
            <w:tcW w:w="992" w:type="dxa"/>
            <w:vAlign w:val="center"/>
          </w:tcPr>
          <w:p w14:paraId="429B2BFE" w14:textId="77777777" w:rsidR="001F76DD" w:rsidRDefault="001F76DD" w:rsidP="00F530A4">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1F76DD" w14:paraId="174EB5CD" w14:textId="77777777" w:rsidTr="00F530A4">
        <w:trPr>
          <w:trHeight w:val="487"/>
        </w:trPr>
        <w:tc>
          <w:tcPr>
            <w:tcW w:w="567" w:type="dxa"/>
          </w:tcPr>
          <w:p w14:paraId="7C839C52" w14:textId="02C3DE0D" w:rsidR="001F76DD" w:rsidRPr="001F76DD" w:rsidRDefault="001F76DD" w:rsidP="001F76DD">
            <w:pPr>
              <w:widowControl/>
            </w:pPr>
            <w:r w:rsidRPr="00B31280">
              <w:rPr>
                <w:rFonts w:hint="eastAsia"/>
              </w:rPr>
              <w:t>1</w:t>
            </w:r>
          </w:p>
        </w:tc>
        <w:tc>
          <w:tcPr>
            <w:tcW w:w="1701" w:type="dxa"/>
          </w:tcPr>
          <w:p w14:paraId="601101AE" w14:textId="06C53AAB" w:rsidR="001F76DD" w:rsidRPr="001F76DD" w:rsidRDefault="001F76DD" w:rsidP="001F76DD">
            <w:pPr>
              <w:widowControl/>
            </w:pPr>
            <w:r w:rsidRPr="00B31280">
              <w:rPr>
                <w:rFonts w:hint="eastAsia"/>
              </w:rPr>
              <w:t>机柜背板</w:t>
            </w:r>
          </w:p>
        </w:tc>
        <w:tc>
          <w:tcPr>
            <w:tcW w:w="3969" w:type="dxa"/>
          </w:tcPr>
          <w:p w14:paraId="077A4ED9" w14:textId="5B450DCC" w:rsidR="001F76DD" w:rsidRPr="001F76DD" w:rsidRDefault="001F76DD" w:rsidP="001F76DD">
            <w:pPr>
              <w:widowControl/>
            </w:pPr>
            <w:r w:rsidRPr="00B31280">
              <w:rPr>
                <w:rFonts w:hint="eastAsia"/>
              </w:rPr>
              <w:t>930*700</w:t>
            </w:r>
          </w:p>
        </w:tc>
        <w:tc>
          <w:tcPr>
            <w:tcW w:w="1418" w:type="dxa"/>
          </w:tcPr>
          <w:p w14:paraId="7A2F9E1D" w14:textId="425BB371" w:rsidR="001F76DD" w:rsidRPr="001F76DD" w:rsidRDefault="001F76DD" w:rsidP="001F76DD">
            <w:pPr>
              <w:widowControl/>
            </w:pPr>
            <w:r w:rsidRPr="00B31280">
              <w:rPr>
                <w:rFonts w:hint="eastAsia"/>
              </w:rPr>
              <w:t>定制</w:t>
            </w:r>
          </w:p>
        </w:tc>
        <w:tc>
          <w:tcPr>
            <w:tcW w:w="567" w:type="dxa"/>
            <w:vAlign w:val="center"/>
          </w:tcPr>
          <w:p w14:paraId="0FD1C316" w14:textId="248AE16E" w:rsidR="001F76DD" w:rsidRPr="001F76DD" w:rsidRDefault="001F76DD" w:rsidP="001F76DD">
            <w:pPr>
              <w:widowControl/>
            </w:pPr>
            <w:r w:rsidRPr="001F76DD">
              <w:rPr>
                <w:rFonts w:hint="eastAsia"/>
              </w:rPr>
              <w:t>块</w:t>
            </w:r>
          </w:p>
        </w:tc>
        <w:tc>
          <w:tcPr>
            <w:tcW w:w="992" w:type="dxa"/>
            <w:vAlign w:val="center"/>
          </w:tcPr>
          <w:p w14:paraId="7D35E2E7" w14:textId="649F566A" w:rsidR="001F76DD" w:rsidRPr="001F76DD" w:rsidRDefault="001F76DD" w:rsidP="001F76DD">
            <w:pPr>
              <w:widowControl/>
            </w:pPr>
            <w:r w:rsidRPr="001F76DD">
              <w:rPr>
                <w:rFonts w:hint="eastAsia"/>
              </w:rPr>
              <w:t>1</w:t>
            </w:r>
          </w:p>
        </w:tc>
      </w:tr>
      <w:tr w:rsidR="001F76DD" w:rsidRPr="00FE4814" w14:paraId="7DD0F3D4" w14:textId="77777777" w:rsidTr="00F530A4">
        <w:trPr>
          <w:trHeight w:val="255"/>
        </w:trPr>
        <w:tc>
          <w:tcPr>
            <w:tcW w:w="567" w:type="dxa"/>
          </w:tcPr>
          <w:p w14:paraId="41A132F1" w14:textId="3A336DE0" w:rsidR="001F76DD" w:rsidRPr="001F76DD" w:rsidRDefault="001F76DD" w:rsidP="001F76DD">
            <w:pPr>
              <w:widowControl/>
            </w:pPr>
            <w:r w:rsidRPr="00B31280">
              <w:rPr>
                <w:rFonts w:hint="eastAsia"/>
              </w:rPr>
              <w:t>2</w:t>
            </w:r>
          </w:p>
        </w:tc>
        <w:tc>
          <w:tcPr>
            <w:tcW w:w="1701" w:type="dxa"/>
          </w:tcPr>
          <w:p w14:paraId="602C2D9A" w14:textId="5AF58BEE" w:rsidR="001F76DD" w:rsidRPr="001F76DD" w:rsidRDefault="001F76DD" w:rsidP="001F76DD">
            <w:pPr>
              <w:widowControl/>
            </w:pPr>
            <w:r w:rsidRPr="00B31280">
              <w:rPr>
                <w:rFonts w:hint="eastAsia"/>
              </w:rPr>
              <w:t>中间继电器</w:t>
            </w:r>
          </w:p>
        </w:tc>
        <w:tc>
          <w:tcPr>
            <w:tcW w:w="3969" w:type="dxa"/>
          </w:tcPr>
          <w:p w14:paraId="19DE55EC" w14:textId="15F03BB3" w:rsidR="001F76DD" w:rsidRPr="001F76DD" w:rsidRDefault="001F76DD" w:rsidP="001F76DD">
            <w:pPr>
              <w:widowControl/>
            </w:pPr>
            <w:r w:rsidRPr="00B31280">
              <w:rPr>
                <w:rFonts w:hint="eastAsia"/>
              </w:rPr>
              <w:t>MY4NJ</w:t>
            </w:r>
          </w:p>
        </w:tc>
        <w:tc>
          <w:tcPr>
            <w:tcW w:w="1418" w:type="dxa"/>
          </w:tcPr>
          <w:p w14:paraId="01930492" w14:textId="737885E8" w:rsidR="001F76DD" w:rsidRPr="001F76DD" w:rsidRDefault="001F76DD" w:rsidP="001F76DD">
            <w:pPr>
              <w:widowControl/>
            </w:pPr>
            <w:r w:rsidRPr="00B31280">
              <w:rPr>
                <w:rFonts w:hint="eastAsia"/>
              </w:rPr>
              <w:t>OMRON</w:t>
            </w:r>
          </w:p>
        </w:tc>
        <w:tc>
          <w:tcPr>
            <w:tcW w:w="567" w:type="dxa"/>
            <w:vAlign w:val="center"/>
          </w:tcPr>
          <w:p w14:paraId="0023139C" w14:textId="01735162" w:rsidR="001F76DD" w:rsidRPr="001F76DD" w:rsidRDefault="001F76DD" w:rsidP="001F76DD">
            <w:pPr>
              <w:widowControl/>
            </w:pPr>
            <w:r w:rsidRPr="001F76DD">
              <w:rPr>
                <w:rFonts w:hint="eastAsia"/>
              </w:rPr>
              <w:t>个</w:t>
            </w:r>
          </w:p>
        </w:tc>
        <w:tc>
          <w:tcPr>
            <w:tcW w:w="992" w:type="dxa"/>
            <w:vAlign w:val="center"/>
          </w:tcPr>
          <w:p w14:paraId="5CB3EE7C" w14:textId="3A00E175" w:rsidR="001F76DD" w:rsidRPr="001F76DD" w:rsidRDefault="001F76DD" w:rsidP="001F76DD">
            <w:pPr>
              <w:widowControl/>
            </w:pPr>
            <w:r w:rsidRPr="001F76DD">
              <w:rPr>
                <w:rFonts w:hint="eastAsia"/>
              </w:rPr>
              <w:t>50</w:t>
            </w:r>
          </w:p>
        </w:tc>
      </w:tr>
      <w:tr w:rsidR="001F76DD" w:rsidRPr="00FE4814" w14:paraId="53EE0711" w14:textId="77777777" w:rsidTr="00F530A4">
        <w:trPr>
          <w:trHeight w:val="255"/>
        </w:trPr>
        <w:tc>
          <w:tcPr>
            <w:tcW w:w="567" w:type="dxa"/>
          </w:tcPr>
          <w:p w14:paraId="54270C38" w14:textId="71B943E9" w:rsidR="001F76DD" w:rsidRPr="001F76DD" w:rsidRDefault="001F76DD" w:rsidP="001F76DD">
            <w:pPr>
              <w:widowControl/>
            </w:pPr>
            <w:r w:rsidRPr="00B31280">
              <w:rPr>
                <w:rFonts w:hint="eastAsia"/>
              </w:rPr>
              <w:t>3</w:t>
            </w:r>
          </w:p>
        </w:tc>
        <w:tc>
          <w:tcPr>
            <w:tcW w:w="1701" w:type="dxa"/>
          </w:tcPr>
          <w:p w14:paraId="790C9216" w14:textId="25F336F1" w:rsidR="001F76DD" w:rsidRPr="001F76DD" w:rsidRDefault="001F76DD" w:rsidP="001F76DD">
            <w:pPr>
              <w:widowControl/>
            </w:pPr>
            <w:r w:rsidRPr="00B31280">
              <w:rPr>
                <w:rFonts w:hint="eastAsia"/>
              </w:rPr>
              <w:t>熔断器</w:t>
            </w:r>
          </w:p>
        </w:tc>
        <w:tc>
          <w:tcPr>
            <w:tcW w:w="3969" w:type="dxa"/>
          </w:tcPr>
          <w:p w14:paraId="724D5CB6" w14:textId="652F3153" w:rsidR="001F76DD" w:rsidRPr="001F76DD" w:rsidRDefault="001F76DD" w:rsidP="001F76DD">
            <w:pPr>
              <w:widowControl/>
            </w:pPr>
            <w:r w:rsidRPr="00B31280">
              <w:rPr>
                <w:rFonts w:hint="eastAsia"/>
              </w:rPr>
              <w:t>RT28-32-6A</w:t>
            </w:r>
          </w:p>
        </w:tc>
        <w:tc>
          <w:tcPr>
            <w:tcW w:w="1418" w:type="dxa"/>
          </w:tcPr>
          <w:p w14:paraId="1CEAA2BD" w14:textId="11BFA2E8" w:rsidR="001F76DD" w:rsidRPr="001F76DD" w:rsidRDefault="001F76DD" w:rsidP="001F76DD">
            <w:pPr>
              <w:widowControl/>
            </w:pPr>
            <w:r w:rsidRPr="00B31280">
              <w:rPr>
                <w:rFonts w:hint="eastAsia"/>
              </w:rPr>
              <w:t>正泰</w:t>
            </w:r>
          </w:p>
        </w:tc>
        <w:tc>
          <w:tcPr>
            <w:tcW w:w="567" w:type="dxa"/>
            <w:vAlign w:val="center"/>
          </w:tcPr>
          <w:p w14:paraId="7071E06F" w14:textId="3AF7549E" w:rsidR="001F76DD" w:rsidRPr="001F76DD" w:rsidRDefault="001F76DD" w:rsidP="001F76DD">
            <w:pPr>
              <w:widowControl/>
            </w:pPr>
            <w:r w:rsidRPr="001F76DD">
              <w:rPr>
                <w:rFonts w:hint="eastAsia"/>
              </w:rPr>
              <w:t>个</w:t>
            </w:r>
          </w:p>
        </w:tc>
        <w:tc>
          <w:tcPr>
            <w:tcW w:w="992" w:type="dxa"/>
            <w:vAlign w:val="center"/>
          </w:tcPr>
          <w:p w14:paraId="5BBBEFDE" w14:textId="739180BA" w:rsidR="001F76DD" w:rsidRPr="001F76DD" w:rsidRDefault="001F76DD" w:rsidP="001F76DD">
            <w:pPr>
              <w:widowControl/>
            </w:pPr>
            <w:r w:rsidRPr="001F76DD">
              <w:rPr>
                <w:rFonts w:hint="eastAsia"/>
              </w:rPr>
              <w:t>16</w:t>
            </w:r>
          </w:p>
        </w:tc>
      </w:tr>
      <w:tr w:rsidR="001F76DD" w:rsidRPr="00FE4814" w14:paraId="65C0D0C0" w14:textId="77777777" w:rsidTr="00F530A4">
        <w:trPr>
          <w:trHeight w:val="255"/>
        </w:trPr>
        <w:tc>
          <w:tcPr>
            <w:tcW w:w="567" w:type="dxa"/>
          </w:tcPr>
          <w:p w14:paraId="6D91F4D5" w14:textId="50C5FE44" w:rsidR="001F76DD" w:rsidRPr="001F76DD" w:rsidRDefault="001F76DD" w:rsidP="001F76DD">
            <w:pPr>
              <w:widowControl/>
            </w:pPr>
            <w:r w:rsidRPr="00B31280">
              <w:rPr>
                <w:rFonts w:hint="eastAsia"/>
              </w:rPr>
              <w:t>4</w:t>
            </w:r>
          </w:p>
        </w:tc>
        <w:tc>
          <w:tcPr>
            <w:tcW w:w="1701" w:type="dxa"/>
          </w:tcPr>
          <w:p w14:paraId="136A9188" w14:textId="79B721FD" w:rsidR="001F76DD" w:rsidRPr="001F76DD" w:rsidRDefault="001F76DD" w:rsidP="001F76DD">
            <w:pPr>
              <w:widowControl/>
            </w:pPr>
            <w:r w:rsidRPr="00B31280">
              <w:rPr>
                <w:rFonts w:hint="eastAsia"/>
              </w:rPr>
              <w:t>空气开关</w:t>
            </w:r>
          </w:p>
        </w:tc>
        <w:tc>
          <w:tcPr>
            <w:tcW w:w="3969" w:type="dxa"/>
          </w:tcPr>
          <w:p w14:paraId="7A5DD583" w14:textId="6FC54605" w:rsidR="001F76DD" w:rsidRPr="001F76DD" w:rsidRDefault="001F76DD" w:rsidP="001F76DD">
            <w:pPr>
              <w:pStyle w:val="3"/>
              <w:shd w:val="clear" w:color="auto" w:fill="FFFFFF"/>
              <w:spacing w:before="0" w:after="0" w:line="242" w:lineRule="atLeast"/>
              <w:rPr>
                <w:rFonts w:asciiTheme="minorHAnsi" w:eastAsiaTheme="minorEastAsia" w:hAnsiTheme="minorHAnsi" w:cstheme="minorBidi"/>
                <w:b w:val="0"/>
                <w:bCs w:val="0"/>
                <w:sz w:val="21"/>
                <w:szCs w:val="24"/>
              </w:rPr>
            </w:pPr>
            <w:r w:rsidRPr="001F76DD">
              <w:rPr>
                <w:rFonts w:asciiTheme="minorHAnsi" w:eastAsiaTheme="minorEastAsia" w:hAnsiTheme="minorHAnsi" w:cstheme="minorBidi" w:hint="eastAsia"/>
                <w:b w:val="0"/>
                <w:bCs w:val="0"/>
                <w:sz w:val="21"/>
                <w:szCs w:val="24"/>
              </w:rPr>
              <w:t>2P 3A</w:t>
            </w:r>
          </w:p>
        </w:tc>
        <w:tc>
          <w:tcPr>
            <w:tcW w:w="1418" w:type="dxa"/>
          </w:tcPr>
          <w:p w14:paraId="7CD4EAE3" w14:textId="1735D487" w:rsidR="001F76DD" w:rsidRPr="001F76DD" w:rsidRDefault="001F76DD" w:rsidP="001F76DD">
            <w:pPr>
              <w:widowControl/>
            </w:pPr>
            <w:r w:rsidRPr="00B31280">
              <w:rPr>
                <w:rFonts w:hint="eastAsia"/>
              </w:rPr>
              <w:t>正泰</w:t>
            </w:r>
          </w:p>
        </w:tc>
        <w:tc>
          <w:tcPr>
            <w:tcW w:w="567" w:type="dxa"/>
            <w:vAlign w:val="center"/>
          </w:tcPr>
          <w:p w14:paraId="0F4400AD" w14:textId="281490FB" w:rsidR="001F76DD" w:rsidRPr="001F76DD" w:rsidRDefault="001F76DD" w:rsidP="001F76DD">
            <w:pPr>
              <w:widowControl/>
            </w:pPr>
            <w:r w:rsidRPr="001F76DD">
              <w:rPr>
                <w:rFonts w:hint="eastAsia"/>
              </w:rPr>
              <w:t>个</w:t>
            </w:r>
          </w:p>
        </w:tc>
        <w:tc>
          <w:tcPr>
            <w:tcW w:w="992" w:type="dxa"/>
            <w:vAlign w:val="center"/>
          </w:tcPr>
          <w:p w14:paraId="3EDAAA37" w14:textId="0D3AA89E" w:rsidR="001F76DD" w:rsidRPr="001F76DD" w:rsidRDefault="001F76DD" w:rsidP="001F76DD">
            <w:pPr>
              <w:widowControl/>
            </w:pPr>
            <w:r w:rsidRPr="001F76DD">
              <w:rPr>
                <w:rFonts w:hint="eastAsia"/>
              </w:rPr>
              <w:t>10</w:t>
            </w:r>
          </w:p>
        </w:tc>
      </w:tr>
      <w:tr w:rsidR="001F76DD" w:rsidRPr="00FE4814" w14:paraId="4693FDCF" w14:textId="77777777" w:rsidTr="00F530A4">
        <w:trPr>
          <w:trHeight w:val="255"/>
        </w:trPr>
        <w:tc>
          <w:tcPr>
            <w:tcW w:w="567" w:type="dxa"/>
          </w:tcPr>
          <w:p w14:paraId="31154E9C" w14:textId="7AF67836" w:rsidR="001F76DD" w:rsidRPr="001F76DD" w:rsidRDefault="001F76DD" w:rsidP="001F76DD">
            <w:pPr>
              <w:widowControl/>
            </w:pPr>
            <w:r w:rsidRPr="00B31280">
              <w:rPr>
                <w:rFonts w:hint="eastAsia"/>
              </w:rPr>
              <w:t>5</w:t>
            </w:r>
          </w:p>
        </w:tc>
        <w:tc>
          <w:tcPr>
            <w:tcW w:w="1701" w:type="dxa"/>
          </w:tcPr>
          <w:p w14:paraId="19758FFD" w14:textId="1C3C69F9" w:rsidR="001F76DD" w:rsidRPr="001F76DD" w:rsidRDefault="001F76DD" w:rsidP="001F76DD">
            <w:pPr>
              <w:widowControl/>
            </w:pPr>
            <w:r w:rsidRPr="00B31280">
              <w:rPr>
                <w:rFonts w:hint="eastAsia"/>
              </w:rPr>
              <w:t>导线</w:t>
            </w:r>
          </w:p>
        </w:tc>
        <w:tc>
          <w:tcPr>
            <w:tcW w:w="3969" w:type="dxa"/>
          </w:tcPr>
          <w:p w14:paraId="4E21A42B" w14:textId="043FD052" w:rsidR="001F76DD" w:rsidRPr="001F76DD" w:rsidRDefault="001F76DD" w:rsidP="001F76DD">
            <w:pPr>
              <w:widowControl/>
            </w:pPr>
            <w:r w:rsidRPr="00B31280">
              <w:rPr>
                <w:rFonts w:hint="eastAsia"/>
              </w:rPr>
              <w:t>BVR-1.5</w:t>
            </w:r>
          </w:p>
        </w:tc>
        <w:tc>
          <w:tcPr>
            <w:tcW w:w="1418" w:type="dxa"/>
          </w:tcPr>
          <w:p w14:paraId="7BA3D57E" w14:textId="4A5DA725" w:rsidR="001F76DD" w:rsidRPr="001F76DD" w:rsidRDefault="001F76DD" w:rsidP="001F76DD">
            <w:pPr>
              <w:widowControl/>
            </w:pPr>
            <w:r w:rsidRPr="00B31280">
              <w:rPr>
                <w:rFonts w:hint="eastAsia"/>
              </w:rPr>
              <w:t>番禺电缆</w:t>
            </w:r>
          </w:p>
        </w:tc>
        <w:tc>
          <w:tcPr>
            <w:tcW w:w="567" w:type="dxa"/>
            <w:vAlign w:val="center"/>
          </w:tcPr>
          <w:p w14:paraId="574234BD" w14:textId="12D0E894" w:rsidR="001F76DD" w:rsidRPr="001F76DD" w:rsidRDefault="001F76DD" w:rsidP="001F76DD">
            <w:pPr>
              <w:widowControl/>
            </w:pPr>
            <w:r w:rsidRPr="001F76DD">
              <w:rPr>
                <w:rFonts w:hint="eastAsia"/>
              </w:rPr>
              <w:t>米</w:t>
            </w:r>
          </w:p>
        </w:tc>
        <w:tc>
          <w:tcPr>
            <w:tcW w:w="992" w:type="dxa"/>
            <w:vAlign w:val="center"/>
          </w:tcPr>
          <w:p w14:paraId="21EE1B24" w14:textId="3F58EB78" w:rsidR="001F76DD" w:rsidRPr="001F76DD" w:rsidRDefault="001F76DD" w:rsidP="001F76DD">
            <w:pPr>
              <w:widowControl/>
            </w:pPr>
            <w:r w:rsidRPr="001F76DD">
              <w:rPr>
                <w:rFonts w:hint="eastAsia"/>
              </w:rPr>
              <w:t>100</w:t>
            </w:r>
          </w:p>
        </w:tc>
      </w:tr>
      <w:tr w:rsidR="001F76DD" w:rsidRPr="00FE4814" w14:paraId="62B97C16" w14:textId="77777777" w:rsidTr="00F530A4">
        <w:trPr>
          <w:trHeight w:val="255"/>
        </w:trPr>
        <w:tc>
          <w:tcPr>
            <w:tcW w:w="567" w:type="dxa"/>
          </w:tcPr>
          <w:p w14:paraId="367CBDD9" w14:textId="4B3B9B7A" w:rsidR="001F76DD" w:rsidRPr="001F76DD" w:rsidRDefault="001F76DD" w:rsidP="001F76DD">
            <w:pPr>
              <w:widowControl/>
            </w:pPr>
            <w:r w:rsidRPr="00B31280">
              <w:rPr>
                <w:rFonts w:hint="eastAsia"/>
              </w:rPr>
              <w:t>6</w:t>
            </w:r>
          </w:p>
        </w:tc>
        <w:tc>
          <w:tcPr>
            <w:tcW w:w="1701" w:type="dxa"/>
          </w:tcPr>
          <w:p w14:paraId="6A8C0AE4" w14:textId="4C95E479" w:rsidR="001F76DD" w:rsidRPr="001F76DD" w:rsidRDefault="001F76DD" w:rsidP="001F76DD">
            <w:pPr>
              <w:widowControl/>
            </w:pPr>
            <w:r w:rsidRPr="00B31280">
              <w:rPr>
                <w:rFonts w:hint="eastAsia"/>
              </w:rPr>
              <w:t>端子</w:t>
            </w:r>
          </w:p>
        </w:tc>
        <w:tc>
          <w:tcPr>
            <w:tcW w:w="3969" w:type="dxa"/>
          </w:tcPr>
          <w:p w14:paraId="198ABD99" w14:textId="743447FB" w:rsidR="001F76DD" w:rsidRPr="001F76DD" w:rsidRDefault="001F76DD" w:rsidP="001F76DD">
            <w:pPr>
              <w:widowControl/>
            </w:pPr>
            <w:r w:rsidRPr="00B31280">
              <w:rPr>
                <w:rFonts w:hint="eastAsia"/>
              </w:rPr>
              <w:t>SAK2.5EN</w:t>
            </w:r>
          </w:p>
        </w:tc>
        <w:tc>
          <w:tcPr>
            <w:tcW w:w="1418" w:type="dxa"/>
          </w:tcPr>
          <w:p w14:paraId="7A985837" w14:textId="4A18FF9E" w:rsidR="001F76DD" w:rsidRPr="001F76DD" w:rsidRDefault="001F76DD" w:rsidP="001F76DD">
            <w:pPr>
              <w:widowControl/>
            </w:pPr>
            <w:r w:rsidRPr="00B31280">
              <w:rPr>
                <w:rFonts w:hint="eastAsia"/>
              </w:rPr>
              <w:t>魏德米勒</w:t>
            </w:r>
          </w:p>
        </w:tc>
        <w:tc>
          <w:tcPr>
            <w:tcW w:w="567" w:type="dxa"/>
            <w:vAlign w:val="center"/>
          </w:tcPr>
          <w:p w14:paraId="417D3AAE" w14:textId="24498403" w:rsidR="001F76DD" w:rsidRPr="001F76DD" w:rsidRDefault="001F76DD" w:rsidP="001F76DD">
            <w:pPr>
              <w:widowControl/>
            </w:pPr>
            <w:r w:rsidRPr="001F76DD">
              <w:rPr>
                <w:rFonts w:hint="eastAsia"/>
              </w:rPr>
              <w:t>只</w:t>
            </w:r>
          </w:p>
        </w:tc>
        <w:tc>
          <w:tcPr>
            <w:tcW w:w="992" w:type="dxa"/>
            <w:vAlign w:val="center"/>
          </w:tcPr>
          <w:p w14:paraId="7C40F30F" w14:textId="2552007A" w:rsidR="001F76DD" w:rsidRPr="001F76DD" w:rsidRDefault="001F76DD" w:rsidP="001F76DD">
            <w:pPr>
              <w:widowControl/>
            </w:pPr>
            <w:r w:rsidRPr="001F76DD">
              <w:rPr>
                <w:rFonts w:hint="eastAsia"/>
              </w:rPr>
              <w:t>100</w:t>
            </w:r>
          </w:p>
        </w:tc>
      </w:tr>
      <w:tr w:rsidR="001F76DD" w:rsidRPr="00FE4814" w14:paraId="5D58F347" w14:textId="77777777" w:rsidTr="00F530A4">
        <w:trPr>
          <w:trHeight w:val="255"/>
        </w:trPr>
        <w:tc>
          <w:tcPr>
            <w:tcW w:w="567" w:type="dxa"/>
          </w:tcPr>
          <w:p w14:paraId="00DA38BB" w14:textId="455F624F" w:rsidR="001F76DD" w:rsidRPr="001F76DD" w:rsidRDefault="001F76DD" w:rsidP="001F76DD">
            <w:pPr>
              <w:widowControl/>
            </w:pPr>
            <w:r w:rsidRPr="00B31280">
              <w:rPr>
                <w:rFonts w:hint="eastAsia"/>
              </w:rPr>
              <w:t>7</w:t>
            </w:r>
          </w:p>
        </w:tc>
        <w:tc>
          <w:tcPr>
            <w:tcW w:w="1701" w:type="dxa"/>
          </w:tcPr>
          <w:p w14:paraId="4EBEFE27" w14:textId="1CAE565F" w:rsidR="001F76DD" w:rsidRPr="001F76DD" w:rsidRDefault="001F76DD" w:rsidP="001F76DD">
            <w:pPr>
              <w:widowControl/>
            </w:pPr>
            <w:r w:rsidRPr="00B31280">
              <w:rPr>
                <w:rFonts w:hint="eastAsia"/>
              </w:rPr>
              <w:t>水浸传感器</w:t>
            </w:r>
          </w:p>
        </w:tc>
        <w:tc>
          <w:tcPr>
            <w:tcW w:w="3969" w:type="dxa"/>
          </w:tcPr>
          <w:p w14:paraId="1028FC0F" w14:textId="583C8FED" w:rsidR="001F76DD" w:rsidRPr="001F76DD" w:rsidRDefault="001F76DD" w:rsidP="001F76DD">
            <w:pPr>
              <w:widowControl/>
            </w:pPr>
            <w:r w:rsidRPr="00B31280">
              <w:rPr>
                <w:rFonts w:hint="eastAsia"/>
              </w:rPr>
              <w:t>有线水浸探测器</w:t>
            </w:r>
            <w:r w:rsidRPr="00B31280">
              <w:rPr>
                <w:rFonts w:hint="eastAsia"/>
              </w:rPr>
              <w:t>DC-24V</w:t>
            </w:r>
          </w:p>
        </w:tc>
        <w:tc>
          <w:tcPr>
            <w:tcW w:w="1418" w:type="dxa"/>
          </w:tcPr>
          <w:p w14:paraId="0F5A7AE2" w14:textId="75A296CD" w:rsidR="001F76DD" w:rsidRPr="001F76DD" w:rsidRDefault="001F76DD" w:rsidP="001F76DD">
            <w:pPr>
              <w:widowControl/>
            </w:pPr>
          </w:p>
        </w:tc>
        <w:tc>
          <w:tcPr>
            <w:tcW w:w="567" w:type="dxa"/>
            <w:vAlign w:val="center"/>
          </w:tcPr>
          <w:p w14:paraId="1D28E2C1" w14:textId="46DDFB3F" w:rsidR="001F76DD" w:rsidRPr="001F76DD" w:rsidRDefault="001F76DD" w:rsidP="001F76DD">
            <w:pPr>
              <w:widowControl/>
            </w:pPr>
            <w:r w:rsidRPr="001F76DD">
              <w:rPr>
                <w:rFonts w:hint="eastAsia"/>
              </w:rPr>
              <w:t>个</w:t>
            </w:r>
          </w:p>
        </w:tc>
        <w:tc>
          <w:tcPr>
            <w:tcW w:w="992" w:type="dxa"/>
            <w:vAlign w:val="center"/>
          </w:tcPr>
          <w:p w14:paraId="448FD7DC" w14:textId="0DD39ADD" w:rsidR="001F76DD" w:rsidRPr="001F76DD" w:rsidRDefault="001F76DD" w:rsidP="001F76DD">
            <w:pPr>
              <w:widowControl/>
            </w:pPr>
            <w:r w:rsidRPr="001F76DD">
              <w:rPr>
                <w:rFonts w:hint="eastAsia"/>
              </w:rPr>
              <w:t>1</w:t>
            </w:r>
          </w:p>
        </w:tc>
      </w:tr>
      <w:tr w:rsidR="001F76DD" w:rsidRPr="00FE4814" w14:paraId="121F8AB7" w14:textId="77777777" w:rsidTr="00F530A4">
        <w:trPr>
          <w:trHeight w:val="255"/>
        </w:trPr>
        <w:tc>
          <w:tcPr>
            <w:tcW w:w="567" w:type="dxa"/>
          </w:tcPr>
          <w:p w14:paraId="3879DB43" w14:textId="586210D7" w:rsidR="001F76DD" w:rsidRPr="001F76DD" w:rsidRDefault="001F76DD" w:rsidP="001F76DD">
            <w:pPr>
              <w:widowControl/>
            </w:pPr>
            <w:r w:rsidRPr="00B31280">
              <w:rPr>
                <w:rFonts w:hint="eastAsia"/>
              </w:rPr>
              <w:t>8</w:t>
            </w:r>
          </w:p>
        </w:tc>
        <w:tc>
          <w:tcPr>
            <w:tcW w:w="1701" w:type="dxa"/>
          </w:tcPr>
          <w:p w14:paraId="35DD6578" w14:textId="67C7BCDB" w:rsidR="001F76DD" w:rsidRPr="001F76DD" w:rsidRDefault="001F76DD" w:rsidP="001F76DD">
            <w:pPr>
              <w:widowControl/>
            </w:pPr>
            <w:r w:rsidRPr="00B31280">
              <w:rPr>
                <w:rFonts w:hint="eastAsia"/>
              </w:rPr>
              <w:t>4G</w:t>
            </w:r>
            <w:r w:rsidRPr="00B31280">
              <w:rPr>
                <w:rFonts w:hint="eastAsia"/>
              </w:rPr>
              <w:t>数据无线通讯模组</w:t>
            </w:r>
          </w:p>
        </w:tc>
        <w:tc>
          <w:tcPr>
            <w:tcW w:w="3969" w:type="dxa"/>
          </w:tcPr>
          <w:p w14:paraId="098A750E" w14:textId="7D1D5763" w:rsidR="001F76DD" w:rsidRPr="001F76DD" w:rsidRDefault="001F76DD" w:rsidP="001F76DD">
            <w:pPr>
              <w:widowControl/>
            </w:pPr>
            <w:r w:rsidRPr="00B31280">
              <w:rPr>
                <w:rFonts w:hint="eastAsia"/>
              </w:rPr>
              <w:t>S2302G-RM</w:t>
            </w:r>
          </w:p>
        </w:tc>
        <w:tc>
          <w:tcPr>
            <w:tcW w:w="1418" w:type="dxa"/>
          </w:tcPr>
          <w:p w14:paraId="1FB94001" w14:textId="656EC266" w:rsidR="001F76DD" w:rsidRPr="001F76DD" w:rsidRDefault="001F76DD" w:rsidP="001F76DD">
            <w:pPr>
              <w:widowControl/>
            </w:pPr>
            <w:r w:rsidRPr="00B31280">
              <w:rPr>
                <w:rFonts w:hint="eastAsia"/>
              </w:rPr>
              <w:t>和利时</w:t>
            </w:r>
          </w:p>
        </w:tc>
        <w:tc>
          <w:tcPr>
            <w:tcW w:w="567" w:type="dxa"/>
            <w:vAlign w:val="center"/>
          </w:tcPr>
          <w:p w14:paraId="20D91665" w14:textId="40E38D3A" w:rsidR="001F76DD" w:rsidRPr="001F76DD" w:rsidRDefault="001F76DD" w:rsidP="001F76DD">
            <w:pPr>
              <w:widowControl/>
            </w:pPr>
            <w:r w:rsidRPr="001F76DD">
              <w:rPr>
                <w:rFonts w:hint="eastAsia"/>
              </w:rPr>
              <w:t>套</w:t>
            </w:r>
          </w:p>
        </w:tc>
        <w:tc>
          <w:tcPr>
            <w:tcW w:w="992" w:type="dxa"/>
            <w:vAlign w:val="center"/>
          </w:tcPr>
          <w:p w14:paraId="433CE4BA" w14:textId="4B6C5A5B" w:rsidR="001F76DD" w:rsidRPr="001F76DD" w:rsidRDefault="001F76DD" w:rsidP="001F76DD">
            <w:pPr>
              <w:widowControl/>
            </w:pPr>
            <w:r w:rsidRPr="001F76DD">
              <w:rPr>
                <w:rFonts w:hint="eastAsia"/>
              </w:rPr>
              <w:t>1</w:t>
            </w:r>
          </w:p>
        </w:tc>
      </w:tr>
    </w:tbl>
    <w:p w14:paraId="334BA2C1" w14:textId="77777777" w:rsidR="008233B6" w:rsidRDefault="00CB6FFA" w:rsidP="00115302">
      <w:pPr>
        <w:numPr>
          <w:ilvl w:val="0"/>
          <w:numId w:val="6"/>
        </w:numPr>
        <w:tabs>
          <w:tab w:val="left" w:pos="420"/>
        </w:tabs>
        <w:spacing w:line="360" w:lineRule="auto"/>
        <w:ind w:firstLineChars="200" w:firstLine="480"/>
        <w:rPr>
          <w:rFonts w:ascii="宋体" w:hAnsi="宋体"/>
          <w:sz w:val="24"/>
        </w:rPr>
      </w:pPr>
      <w:r w:rsidRPr="00DA2AA1">
        <w:rPr>
          <w:rFonts w:ascii="宋体" w:hAnsi="宋体" w:hint="eastAsia"/>
          <w:sz w:val="24"/>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含装卸）、利润、税费</w:t>
      </w:r>
      <w:r w:rsidRPr="00DA2AA1">
        <w:rPr>
          <w:rFonts w:ascii="宋体" w:hAnsi="宋体" w:hint="eastAsia"/>
          <w:kern w:val="0"/>
          <w:sz w:val="24"/>
        </w:rPr>
        <w:t>（包括关税、增值税专用发票等）</w:t>
      </w:r>
      <w:r w:rsidRPr="00DA2AA1">
        <w:rPr>
          <w:rFonts w:ascii="宋体" w:hAnsi="宋体" w:hint="eastAsia"/>
          <w:sz w:val="24"/>
        </w:rPr>
        <w:t>、质保期服务、采购实施过程中不可预见费用</w:t>
      </w:r>
      <w:r w:rsidRPr="00DA2AA1">
        <w:rPr>
          <w:rFonts w:ascii="宋体" w:hAnsi="宋体" w:hint="eastAsia"/>
          <w:kern w:val="0"/>
          <w:sz w:val="24"/>
        </w:rPr>
        <w:t>以及与设备有关的特殊要求等完成本合同工作所需的所有费用</w:t>
      </w:r>
      <w:r w:rsidR="00EE01B2">
        <w:rPr>
          <w:rFonts w:ascii="宋体" w:hAnsi="宋体" w:hint="eastAsia"/>
          <w:sz w:val="24"/>
        </w:rPr>
        <w:t>。</w:t>
      </w:r>
    </w:p>
    <w:p w14:paraId="77AF875F" w14:textId="77777777" w:rsidR="008233B6" w:rsidRDefault="00CB6FFA" w:rsidP="00115302">
      <w:pPr>
        <w:numPr>
          <w:ilvl w:val="0"/>
          <w:numId w:val="6"/>
        </w:numPr>
        <w:tabs>
          <w:tab w:val="left" w:pos="420"/>
        </w:tabs>
        <w:spacing w:line="360" w:lineRule="auto"/>
        <w:ind w:firstLineChars="200" w:firstLine="480"/>
        <w:rPr>
          <w:rFonts w:ascii="宋体" w:hAnsi="宋体"/>
          <w:sz w:val="24"/>
        </w:rPr>
      </w:pPr>
      <w:r w:rsidRPr="00DA2AA1">
        <w:rPr>
          <w:rFonts w:ascii="宋体" w:hAnsi="宋体" w:hint="eastAsia"/>
          <w:sz w:val="24"/>
        </w:rPr>
        <w:t>除另有约定，供应商已对现场状况作出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作出的让利，费用不另行增加。</w:t>
      </w:r>
    </w:p>
    <w:p w14:paraId="23E94FBC" w14:textId="77777777" w:rsidR="008233B6" w:rsidRDefault="00CB6FFA" w:rsidP="00115302">
      <w:pPr>
        <w:numPr>
          <w:ilvl w:val="0"/>
          <w:numId w:val="6"/>
        </w:numPr>
        <w:tabs>
          <w:tab w:val="left" w:pos="420"/>
        </w:tabs>
        <w:spacing w:line="360" w:lineRule="auto"/>
        <w:ind w:firstLineChars="200" w:firstLine="480"/>
        <w:rPr>
          <w:rFonts w:ascii="宋体" w:hAnsi="宋体"/>
          <w:sz w:val="24"/>
        </w:rPr>
      </w:pPr>
      <w:r w:rsidRPr="00DA2AA1">
        <w:rPr>
          <w:rFonts w:ascii="宋体" w:hAnsi="宋体" w:hint="eastAsia"/>
          <w:sz w:val="24"/>
        </w:rPr>
        <w:t>报价有效期不低于30天。</w:t>
      </w:r>
    </w:p>
    <w:p w14:paraId="48A49B77" w14:textId="77777777" w:rsidR="008233B6" w:rsidRDefault="00CB6FFA" w:rsidP="00115302">
      <w:pPr>
        <w:numPr>
          <w:ilvl w:val="0"/>
          <w:numId w:val="5"/>
        </w:numPr>
        <w:tabs>
          <w:tab w:val="left" w:pos="420"/>
        </w:tabs>
        <w:spacing w:line="360" w:lineRule="auto"/>
        <w:rPr>
          <w:rFonts w:ascii="宋体" w:hAnsi="宋体"/>
          <w:sz w:val="24"/>
        </w:rPr>
      </w:pPr>
      <w:r w:rsidRPr="00DA2AA1">
        <w:rPr>
          <w:rFonts w:ascii="宋体" w:hAnsi="宋体" w:hint="eastAsia"/>
          <w:sz w:val="24"/>
        </w:rPr>
        <w:lastRenderedPageBreak/>
        <w:t>★</w:t>
      </w:r>
      <w:r w:rsidRPr="00DA2AA1">
        <w:rPr>
          <w:rFonts w:ascii="宋体" w:hAnsi="宋体" w:hint="eastAsia"/>
          <w:kern w:val="0"/>
          <w:sz w:val="24"/>
        </w:rPr>
        <w:t>货物要求</w:t>
      </w:r>
    </w:p>
    <w:p w14:paraId="6DECF899"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供应商应提供所代表品牌厂商原装的、全新的、未使用过的、技术先进、性能优良、结构紧凑、便于安装和维护、符合国家、行业及采购需求书提出的有关质量标准的货物。</w:t>
      </w:r>
    </w:p>
    <w:p w14:paraId="3709F3A7" w14:textId="77777777" w:rsidR="008233B6" w:rsidRDefault="00CB6FFA" w:rsidP="00115302">
      <w:pPr>
        <w:numPr>
          <w:ilvl w:val="0"/>
          <w:numId w:val="5"/>
        </w:numPr>
        <w:tabs>
          <w:tab w:val="left" w:pos="420"/>
        </w:tabs>
        <w:spacing w:line="360" w:lineRule="auto"/>
        <w:rPr>
          <w:rFonts w:ascii="宋体" w:hAnsi="宋体"/>
          <w:sz w:val="24"/>
        </w:rPr>
      </w:pPr>
      <w:r w:rsidRPr="00DA2AA1">
        <w:rPr>
          <w:rFonts w:ascii="宋体" w:hAnsi="宋体" w:hint="eastAsia"/>
          <w:sz w:val="24"/>
        </w:rPr>
        <w:t>特别说明</w:t>
      </w:r>
    </w:p>
    <w:p w14:paraId="13D52111" w14:textId="77777777" w:rsidR="008233B6" w:rsidRDefault="00CB6FFA" w:rsidP="00115302">
      <w:pPr>
        <w:numPr>
          <w:ilvl w:val="0"/>
          <w:numId w:val="7"/>
        </w:numPr>
        <w:tabs>
          <w:tab w:val="left" w:pos="420"/>
        </w:tabs>
        <w:spacing w:line="360" w:lineRule="auto"/>
        <w:ind w:firstLineChars="200" w:firstLine="480"/>
        <w:rPr>
          <w:rFonts w:ascii="宋体" w:hAnsi="宋体"/>
          <w:sz w:val="24"/>
        </w:rPr>
      </w:pPr>
      <w:r w:rsidRPr="00DA2AA1">
        <w:rPr>
          <w:rFonts w:ascii="宋体" w:hAnsi="宋体" w:hint="eastAsia"/>
          <w:sz w:val="24"/>
        </w:rPr>
        <w:t>供应商报价时须按分项报单价、总价，注明所报产品的品牌、货期、产品质保期等详细信息。</w:t>
      </w:r>
    </w:p>
    <w:p w14:paraId="72624305" w14:textId="7E4D5907" w:rsidR="008233B6" w:rsidRDefault="00CB6FFA" w:rsidP="00115302">
      <w:pPr>
        <w:numPr>
          <w:ilvl w:val="0"/>
          <w:numId w:val="7"/>
        </w:numPr>
        <w:tabs>
          <w:tab w:val="left" w:pos="420"/>
        </w:tabs>
        <w:spacing w:line="360" w:lineRule="auto"/>
        <w:ind w:firstLineChars="200" w:firstLine="480"/>
        <w:rPr>
          <w:rFonts w:ascii="宋体" w:hAnsi="宋体"/>
          <w:sz w:val="24"/>
        </w:rPr>
      </w:pPr>
      <w:r w:rsidRPr="00C0703B">
        <w:rPr>
          <w:rFonts w:ascii="宋体" w:hAnsi="宋体" w:hint="eastAsia"/>
          <w:sz w:val="24"/>
        </w:rPr>
        <w:t>★本“</w:t>
      </w:r>
      <w:r w:rsidR="00FB143E">
        <w:rPr>
          <w:rFonts w:ascii="宋体" w:hAnsi="宋体" w:hint="eastAsia"/>
          <w:sz w:val="24"/>
        </w:rPr>
        <w:t>广州大学城广美热水站自控系统改造机柜及广外、广大二期热水站自控系统机柜背板采购及相关服务</w:t>
      </w:r>
      <w:r w:rsidRPr="00BE70CB">
        <w:rPr>
          <w:rFonts w:ascii="宋体" w:hAnsi="宋体" w:hint="eastAsia"/>
          <w:sz w:val="24"/>
        </w:rPr>
        <w:t>清单”及相关要求是供应商投标报价的基础，供应商不得对“</w:t>
      </w:r>
      <w:r w:rsidR="001F76DD">
        <w:rPr>
          <w:rFonts w:ascii="宋体" w:hAnsi="宋体" w:hint="eastAsia"/>
          <w:sz w:val="24"/>
        </w:rPr>
        <w:t>广州大学城广美热水站自控系统改造机柜及广外、广大二期热水站自控系统机柜背板采购及相关服务</w:t>
      </w:r>
      <w:r w:rsidR="001F76DD" w:rsidRPr="00BE70CB">
        <w:rPr>
          <w:rFonts w:ascii="宋体" w:hAnsi="宋体" w:hint="eastAsia"/>
          <w:sz w:val="24"/>
        </w:rPr>
        <w:t>清单</w:t>
      </w:r>
      <w:r w:rsidRPr="00BE70CB">
        <w:rPr>
          <w:rFonts w:ascii="宋体" w:hAnsi="宋体" w:hint="eastAsia"/>
          <w:sz w:val="24"/>
        </w:rPr>
        <w:t>”</w:t>
      </w:r>
      <w:r w:rsidRPr="00C0703B">
        <w:rPr>
          <w:rFonts w:ascii="宋体" w:hAnsi="宋体" w:hint="eastAsia"/>
          <w:sz w:val="24"/>
        </w:rPr>
        <w:t>序号进行任</w:t>
      </w:r>
      <w:r w:rsidRPr="00DA2AA1">
        <w:rPr>
          <w:rFonts w:ascii="宋体" w:hAnsi="宋体" w:hint="eastAsia"/>
          <w:sz w:val="24"/>
        </w:rPr>
        <w:t>何修改。</w:t>
      </w:r>
    </w:p>
    <w:p w14:paraId="3EB1F959" w14:textId="316C9D4F" w:rsidR="008233B6" w:rsidRDefault="00CB6FFA" w:rsidP="00115302">
      <w:pPr>
        <w:numPr>
          <w:ilvl w:val="0"/>
          <w:numId w:val="7"/>
        </w:numPr>
        <w:tabs>
          <w:tab w:val="left" w:pos="420"/>
        </w:tabs>
        <w:spacing w:line="360" w:lineRule="auto"/>
        <w:ind w:firstLineChars="200" w:firstLine="480"/>
        <w:rPr>
          <w:rFonts w:ascii="宋体" w:hAnsi="宋体"/>
          <w:sz w:val="24"/>
        </w:rPr>
      </w:pPr>
      <w:r w:rsidRPr="00DA2AA1">
        <w:rPr>
          <w:rFonts w:ascii="宋体" w:hAnsi="宋体" w:hint="eastAsia"/>
          <w:sz w:val="24"/>
        </w:rPr>
        <w:t>供应商对“</w:t>
      </w:r>
      <w:r w:rsidR="00FB143E">
        <w:rPr>
          <w:rFonts w:ascii="宋体" w:hAnsi="宋体" w:hint="eastAsia"/>
          <w:sz w:val="24"/>
        </w:rPr>
        <w:t>广州大学城广美热水站自控系统改造机柜及广外、广大二期热水站自控系统机柜背板采购及相关服务</w:t>
      </w:r>
      <w:r w:rsidRPr="00DA2AA1">
        <w:rPr>
          <w:rFonts w:ascii="宋体" w:hAnsi="宋体" w:hint="eastAsia"/>
          <w:sz w:val="24"/>
        </w:rPr>
        <w:t>清单”中的所有货物都应报齐，不允许缺漏项。如有缺漏项的，按废标处理。</w:t>
      </w:r>
    </w:p>
    <w:p w14:paraId="4CB79FC7" w14:textId="77777777" w:rsidR="008233B6" w:rsidRDefault="00CB6FFA" w:rsidP="00115302">
      <w:pPr>
        <w:numPr>
          <w:ilvl w:val="0"/>
          <w:numId w:val="5"/>
        </w:numPr>
        <w:tabs>
          <w:tab w:val="left" w:pos="420"/>
        </w:tabs>
        <w:spacing w:line="360" w:lineRule="auto"/>
        <w:rPr>
          <w:rFonts w:ascii="宋体" w:hAnsi="宋体"/>
          <w:kern w:val="0"/>
          <w:sz w:val="24"/>
        </w:rPr>
      </w:pPr>
      <w:r w:rsidRPr="00DA2AA1">
        <w:rPr>
          <w:rFonts w:ascii="宋体" w:hAnsi="宋体" w:hint="eastAsia"/>
          <w:kern w:val="0"/>
          <w:sz w:val="24"/>
        </w:rPr>
        <w:t>交货要求</w:t>
      </w:r>
    </w:p>
    <w:p w14:paraId="3B7963F8" w14:textId="0E46BD8E" w:rsidR="008233B6" w:rsidRDefault="00CB6FFA" w:rsidP="00115302">
      <w:pPr>
        <w:numPr>
          <w:ilvl w:val="0"/>
          <w:numId w:val="8"/>
        </w:numPr>
        <w:tabs>
          <w:tab w:val="left" w:pos="420"/>
        </w:tabs>
        <w:spacing w:line="360" w:lineRule="auto"/>
        <w:ind w:firstLineChars="200" w:firstLine="480"/>
        <w:rPr>
          <w:rFonts w:ascii="宋体" w:hAnsi="宋体"/>
          <w:sz w:val="24"/>
        </w:rPr>
      </w:pPr>
      <w:r w:rsidRPr="00DA2AA1">
        <w:rPr>
          <w:rFonts w:ascii="宋体" w:hAnsi="宋体" w:hint="eastAsia"/>
          <w:sz w:val="24"/>
        </w:rPr>
        <w:t>需送货至指定地点：</w:t>
      </w:r>
      <w:r w:rsidR="00B502E3" w:rsidRPr="00B502E3">
        <w:rPr>
          <w:rFonts w:hint="eastAsia"/>
          <w:sz w:val="24"/>
        </w:rPr>
        <w:t>广州大学城广美热水站</w:t>
      </w:r>
      <w:r w:rsidR="00AE70B9" w:rsidRPr="00E104B5">
        <w:rPr>
          <w:rFonts w:hint="eastAsia"/>
          <w:sz w:val="24"/>
        </w:rPr>
        <w:t>、</w:t>
      </w:r>
      <w:r w:rsidR="00B502E3" w:rsidRPr="00B502E3">
        <w:rPr>
          <w:rFonts w:hint="eastAsia"/>
          <w:sz w:val="24"/>
        </w:rPr>
        <w:t>广外热水站</w:t>
      </w:r>
      <w:r w:rsidR="00B502E3">
        <w:rPr>
          <w:rFonts w:hint="eastAsia"/>
          <w:sz w:val="24"/>
        </w:rPr>
        <w:t>、</w:t>
      </w:r>
      <w:r w:rsidR="00B502E3" w:rsidRPr="00B502E3">
        <w:rPr>
          <w:rFonts w:hint="eastAsia"/>
          <w:sz w:val="24"/>
        </w:rPr>
        <w:t>广大二期热水站</w:t>
      </w:r>
      <w:r w:rsidR="00B502E3">
        <w:rPr>
          <w:rFonts w:hint="eastAsia"/>
          <w:sz w:val="24"/>
        </w:rPr>
        <w:t>。</w:t>
      </w:r>
    </w:p>
    <w:p w14:paraId="3AFCF04B" w14:textId="77777777" w:rsidR="008233B6" w:rsidRDefault="00CB6FFA" w:rsidP="00115302">
      <w:pPr>
        <w:numPr>
          <w:ilvl w:val="0"/>
          <w:numId w:val="8"/>
        </w:numPr>
        <w:tabs>
          <w:tab w:val="left" w:pos="420"/>
        </w:tabs>
        <w:spacing w:line="360" w:lineRule="auto"/>
        <w:ind w:firstLineChars="200" w:firstLine="480"/>
        <w:rPr>
          <w:rFonts w:ascii="宋体" w:hAnsi="宋体"/>
          <w:sz w:val="24"/>
        </w:rPr>
      </w:pPr>
      <w:r w:rsidRPr="00DA2AA1">
        <w:rPr>
          <w:rFonts w:ascii="宋体" w:hAnsi="宋体" w:hint="eastAsia"/>
          <w:sz w:val="24"/>
        </w:rPr>
        <w:t>成交供应商应提供原装、全新的、符合国家质量标准的货物，不得以旧货翻新充数，并按有关要求进行包装及装运。</w:t>
      </w:r>
    </w:p>
    <w:p w14:paraId="149B46DD" w14:textId="38B5A848" w:rsidR="008233B6" w:rsidRDefault="00CB6FFA" w:rsidP="00115302">
      <w:pPr>
        <w:numPr>
          <w:ilvl w:val="0"/>
          <w:numId w:val="8"/>
        </w:numPr>
        <w:tabs>
          <w:tab w:val="left" w:pos="420"/>
        </w:tabs>
        <w:spacing w:line="360" w:lineRule="auto"/>
        <w:ind w:firstLineChars="200" w:firstLine="480"/>
        <w:rPr>
          <w:rFonts w:ascii="宋体" w:hAnsi="宋体"/>
          <w:sz w:val="24"/>
        </w:rPr>
      </w:pPr>
      <w:r w:rsidRPr="00DA2AA1">
        <w:rPr>
          <w:rFonts w:ascii="宋体" w:hAnsi="宋体" w:hint="eastAsia"/>
          <w:sz w:val="24"/>
        </w:rPr>
        <w:t>到货日期：</w:t>
      </w:r>
      <w:r w:rsidR="007E46A2" w:rsidRPr="008B03F5">
        <w:rPr>
          <w:rFonts w:ascii="宋体" w:hAnsi="宋体" w:hint="eastAsia"/>
          <w:bCs/>
          <w:sz w:val="24"/>
        </w:rPr>
        <w:t>签订合同后两周内</w:t>
      </w:r>
      <w:r w:rsidR="007E46A2">
        <w:rPr>
          <w:rFonts w:ascii="宋体" w:hAnsi="宋体" w:hint="eastAsia"/>
          <w:bCs/>
          <w:sz w:val="24"/>
        </w:rPr>
        <w:t>（连续计算，包含节假日）</w:t>
      </w:r>
      <w:r w:rsidR="007E46A2" w:rsidRPr="008B03F5">
        <w:rPr>
          <w:rFonts w:ascii="宋体" w:hAnsi="宋体" w:hint="eastAsia"/>
          <w:bCs/>
          <w:sz w:val="24"/>
        </w:rPr>
        <w:t>中标人提供</w:t>
      </w:r>
      <w:r w:rsidR="007E46A2">
        <w:rPr>
          <w:rFonts w:ascii="宋体" w:hAnsi="宋体" w:hint="eastAsia"/>
          <w:bCs/>
          <w:sz w:val="24"/>
        </w:rPr>
        <w:t>详</w:t>
      </w:r>
      <w:r w:rsidR="007E46A2" w:rsidRPr="00B57375">
        <w:rPr>
          <w:rFonts w:ascii="宋体" w:hAnsi="宋体" w:hint="eastAsia"/>
          <w:bCs/>
          <w:sz w:val="24"/>
        </w:rPr>
        <w:t>细的电气控制柜的电气设计图纸，包括面板设计图、机柜内布置简图、电气设计图，接线图等。采购人在</w:t>
      </w:r>
      <w:r w:rsidR="007E46A2" w:rsidRPr="00B57375">
        <w:rPr>
          <w:rFonts w:ascii="宋体" w:hAnsi="宋体"/>
          <w:bCs/>
          <w:sz w:val="24"/>
        </w:rPr>
        <w:t>5</w:t>
      </w:r>
      <w:r w:rsidR="007E46A2" w:rsidRPr="00B57375">
        <w:rPr>
          <w:rFonts w:ascii="宋体" w:hAnsi="宋体" w:hint="eastAsia"/>
          <w:bCs/>
          <w:sz w:val="24"/>
        </w:rPr>
        <w:t>个工作日内进行审核，审核合格后中标人方可投入生产。</w:t>
      </w:r>
      <w:r w:rsidR="007E46A2" w:rsidRPr="00B57375">
        <w:rPr>
          <w:rFonts w:hint="eastAsia"/>
          <w:sz w:val="24"/>
        </w:rPr>
        <w:t>具体交货日期以采购人通知为准</w:t>
      </w:r>
      <w:r w:rsidRPr="00DA2AA1">
        <w:rPr>
          <w:rFonts w:ascii="宋体" w:hAnsi="宋体" w:hint="eastAsia"/>
          <w:sz w:val="24"/>
        </w:rPr>
        <w:t>。</w:t>
      </w:r>
    </w:p>
    <w:p w14:paraId="23FA490E" w14:textId="77777777" w:rsidR="008233B6" w:rsidRDefault="00CB6FFA" w:rsidP="00115302">
      <w:pPr>
        <w:numPr>
          <w:ilvl w:val="0"/>
          <w:numId w:val="5"/>
        </w:numPr>
        <w:tabs>
          <w:tab w:val="left" w:pos="420"/>
        </w:tabs>
        <w:spacing w:line="360" w:lineRule="auto"/>
        <w:rPr>
          <w:rFonts w:ascii="宋体" w:hAnsi="宋体"/>
          <w:sz w:val="24"/>
        </w:rPr>
      </w:pPr>
      <w:r w:rsidRPr="00DA2AA1">
        <w:rPr>
          <w:rFonts w:ascii="宋体" w:hAnsi="宋体" w:hint="eastAsia"/>
          <w:sz w:val="24"/>
        </w:rPr>
        <w:t>包装和装运</w:t>
      </w:r>
    </w:p>
    <w:p w14:paraId="53D15D79" w14:textId="77777777" w:rsidR="008233B6" w:rsidRDefault="00CB6FFA" w:rsidP="00115302">
      <w:pPr>
        <w:numPr>
          <w:ilvl w:val="0"/>
          <w:numId w:val="9"/>
        </w:numPr>
        <w:tabs>
          <w:tab w:val="left" w:pos="420"/>
        </w:tabs>
        <w:spacing w:line="360" w:lineRule="auto"/>
        <w:ind w:firstLineChars="200" w:firstLine="480"/>
        <w:rPr>
          <w:rFonts w:ascii="宋体" w:hAnsi="宋体"/>
          <w:sz w:val="24"/>
        </w:rPr>
      </w:pPr>
      <w:r w:rsidRPr="00DA2AA1">
        <w:rPr>
          <w:rFonts w:ascii="宋体" w:hAnsi="宋体" w:hint="eastAsia"/>
          <w:sz w:val="24"/>
        </w:rPr>
        <w:t>包装必须与运输方式相适应，包装方式的确定及包装费用均由成交供应商负责；由于不适当的包装而造成货物在运输过程中有任何损坏由成交供应商负责。</w:t>
      </w:r>
    </w:p>
    <w:p w14:paraId="21FBDE6C" w14:textId="77777777" w:rsidR="008233B6" w:rsidRDefault="00CB6FFA" w:rsidP="00115302">
      <w:pPr>
        <w:numPr>
          <w:ilvl w:val="0"/>
          <w:numId w:val="9"/>
        </w:numPr>
        <w:tabs>
          <w:tab w:val="left" w:pos="420"/>
        </w:tabs>
        <w:spacing w:line="360" w:lineRule="auto"/>
        <w:ind w:firstLineChars="200" w:firstLine="480"/>
        <w:rPr>
          <w:rFonts w:ascii="宋体" w:hAnsi="宋体"/>
          <w:sz w:val="24"/>
        </w:rPr>
      </w:pPr>
      <w:r w:rsidRPr="00DA2AA1">
        <w:rPr>
          <w:rFonts w:ascii="宋体" w:hAnsi="宋体" w:hint="eastAsia"/>
          <w:sz w:val="24"/>
        </w:rPr>
        <w:t>包装应足以承受整个过程中的运输、转运、装卸、储存等，充分考虑到运输途中的各种情况（如暴露于恶劣气候等）和广州地区的气候特点，以及露天</w:t>
      </w:r>
      <w:r w:rsidRPr="00DA2AA1">
        <w:rPr>
          <w:rFonts w:ascii="宋体" w:hAnsi="宋体" w:hint="eastAsia"/>
          <w:sz w:val="24"/>
        </w:rPr>
        <w:lastRenderedPageBreak/>
        <w:t>存放的需要。</w:t>
      </w:r>
    </w:p>
    <w:p w14:paraId="5690AB8D" w14:textId="77777777" w:rsidR="008233B6" w:rsidRDefault="00CB6FFA" w:rsidP="00115302">
      <w:pPr>
        <w:numPr>
          <w:ilvl w:val="0"/>
          <w:numId w:val="9"/>
        </w:numPr>
        <w:tabs>
          <w:tab w:val="left" w:pos="420"/>
        </w:tabs>
        <w:spacing w:line="360" w:lineRule="auto"/>
        <w:ind w:firstLineChars="200" w:firstLine="480"/>
        <w:rPr>
          <w:rFonts w:ascii="宋体" w:hAnsi="宋体"/>
          <w:sz w:val="24"/>
        </w:rPr>
      </w:pPr>
      <w:r w:rsidRPr="00DA2AA1">
        <w:rPr>
          <w:rFonts w:ascii="宋体" w:hAnsi="宋体" w:hint="eastAsia"/>
          <w:sz w:val="24"/>
        </w:rPr>
        <w:t>包装费、运费（包吊卸、搬运等）、保险费及卸货费等其他相关费用已包含在中标价内。</w:t>
      </w:r>
    </w:p>
    <w:p w14:paraId="071223A8" w14:textId="77777777" w:rsidR="008233B6" w:rsidRDefault="00CB6FFA" w:rsidP="00115302">
      <w:pPr>
        <w:numPr>
          <w:ilvl w:val="0"/>
          <w:numId w:val="5"/>
        </w:numPr>
        <w:tabs>
          <w:tab w:val="left" w:pos="420"/>
        </w:tabs>
        <w:spacing w:line="360" w:lineRule="auto"/>
        <w:rPr>
          <w:rFonts w:ascii="宋体" w:hAnsi="宋体"/>
          <w:sz w:val="24"/>
        </w:rPr>
      </w:pPr>
      <w:r w:rsidRPr="00DA2AA1">
        <w:rPr>
          <w:rFonts w:ascii="宋体" w:hAnsi="宋体" w:hint="eastAsia"/>
          <w:sz w:val="24"/>
        </w:rPr>
        <w:t>验收要求</w:t>
      </w:r>
    </w:p>
    <w:p w14:paraId="5DEE98EE" w14:textId="77777777" w:rsidR="008233B6" w:rsidRDefault="00CB6FFA" w:rsidP="00115302">
      <w:pPr>
        <w:numPr>
          <w:ilvl w:val="0"/>
          <w:numId w:val="10"/>
        </w:numPr>
        <w:tabs>
          <w:tab w:val="left" w:pos="420"/>
        </w:tabs>
        <w:spacing w:line="360" w:lineRule="auto"/>
        <w:ind w:firstLineChars="200" w:firstLine="480"/>
        <w:rPr>
          <w:rFonts w:ascii="宋体" w:hAnsi="宋体"/>
          <w:sz w:val="24"/>
        </w:rPr>
      </w:pPr>
      <w:r w:rsidRPr="00DA2AA1">
        <w:rPr>
          <w:rFonts w:ascii="宋体" w:hAnsi="宋体" w:hint="eastAsia"/>
          <w:sz w:val="24"/>
        </w:rPr>
        <w:t>成交供应商交付的货物必须达到</w:t>
      </w:r>
      <w:r w:rsidRPr="00DA2AA1">
        <w:rPr>
          <w:rFonts w:hint="eastAsia"/>
          <w:sz w:val="24"/>
        </w:rPr>
        <w:t>国家、行业有关标准、产品说明书、</w:t>
      </w:r>
      <w:r w:rsidRPr="00DA2AA1">
        <w:rPr>
          <w:rFonts w:ascii="宋体" w:hAnsi="宋体" w:hint="eastAsia"/>
          <w:sz w:val="24"/>
        </w:rPr>
        <w:t>技术性能参数、质量参数和竞选文件提及的质量标准</w:t>
      </w:r>
      <w:r w:rsidRPr="00DA2AA1">
        <w:rPr>
          <w:rFonts w:hint="eastAsia"/>
          <w:sz w:val="24"/>
        </w:rPr>
        <w:t>（以要求较高者为准）</w:t>
      </w:r>
      <w:r w:rsidRPr="00DA2AA1">
        <w:rPr>
          <w:rFonts w:ascii="宋体" w:hAnsi="宋体" w:hint="eastAsia"/>
          <w:sz w:val="24"/>
        </w:rPr>
        <w:t>。</w:t>
      </w:r>
    </w:p>
    <w:p w14:paraId="256DC571" w14:textId="77777777" w:rsidR="008233B6" w:rsidRDefault="00CB6FFA" w:rsidP="00115302">
      <w:pPr>
        <w:numPr>
          <w:ilvl w:val="0"/>
          <w:numId w:val="10"/>
        </w:numPr>
        <w:tabs>
          <w:tab w:val="left" w:pos="420"/>
        </w:tabs>
        <w:spacing w:line="360" w:lineRule="auto"/>
        <w:ind w:firstLineChars="200" w:firstLine="480"/>
        <w:rPr>
          <w:rFonts w:ascii="宋体" w:hAnsi="宋体"/>
          <w:sz w:val="24"/>
        </w:rPr>
      </w:pPr>
      <w:r w:rsidRPr="00DA2AA1">
        <w:rPr>
          <w:rFonts w:ascii="宋体" w:hAnsi="宋体" w:hint="eastAsia"/>
          <w:sz w:val="24"/>
        </w:rPr>
        <w:t>一次合格率大于98%。</w:t>
      </w:r>
    </w:p>
    <w:p w14:paraId="7F3C57DD" w14:textId="77777777" w:rsidR="008233B6" w:rsidRDefault="00CB6FFA" w:rsidP="00115302">
      <w:pPr>
        <w:numPr>
          <w:ilvl w:val="0"/>
          <w:numId w:val="5"/>
        </w:numPr>
        <w:tabs>
          <w:tab w:val="left" w:pos="420"/>
        </w:tabs>
        <w:spacing w:line="360" w:lineRule="auto"/>
        <w:rPr>
          <w:rFonts w:ascii="宋体" w:hAnsi="宋体"/>
          <w:kern w:val="0"/>
          <w:sz w:val="24"/>
        </w:rPr>
      </w:pPr>
      <w:r w:rsidRPr="00DA2AA1">
        <w:rPr>
          <w:rFonts w:ascii="宋体" w:hAnsi="宋体" w:hint="eastAsia"/>
          <w:sz w:val="24"/>
        </w:rPr>
        <w:t>质量</w:t>
      </w:r>
      <w:r w:rsidRPr="00DA2AA1">
        <w:rPr>
          <w:rFonts w:ascii="宋体" w:hAnsi="宋体" w:hint="eastAsia"/>
          <w:kern w:val="0"/>
          <w:sz w:val="24"/>
        </w:rPr>
        <w:t>保证及售后服务</w:t>
      </w:r>
    </w:p>
    <w:p w14:paraId="4903B4FE" w14:textId="77777777" w:rsidR="008233B6" w:rsidRDefault="00CB6FFA" w:rsidP="00115302">
      <w:pPr>
        <w:numPr>
          <w:ilvl w:val="0"/>
          <w:numId w:val="11"/>
        </w:numPr>
        <w:tabs>
          <w:tab w:val="left" w:pos="420"/>
        </w:tabs>
        <w:spacing w:line="360" w:lineRule="auto"/>
        <w:ind w:firstLineChars="200" w:firstLine="480"/>
        <w:rPr>
          <w:rFonts w:ascii="宋体" w:hAnsi="宋体"/>
          <w:sz w:val="24"/>
        </w:rPr>
      </w:pPr>
      <w:r w:rsidRPr="00DA2AA1">
        <w:rPr>
          <w:rFonts w:ascii="宋体" w:hAnsi="宋体" w:hint="eastAsia"/>
          <w:sz w:val="24"/>
        </w:rPr>
        <w:t>成交供应商必须保证提供的货物是全新的、完整的、未开封的、未使用过并且在设计、材料及工艺上没有缺陷，</w:t>
      </w:r>
      <w:r w:rsidRPr="00DA2AA1">
        <w:rPr>
          <w:rFonts w:hint="eastAsia"/>
          <w:sz w:val="24"/>
        </w:rPr>
        <w:t>权属明确的且</w:t>
      </w:r>
      <w:r w:rsidRPr="00DA2AA1">
        <w:rPr>
          <w:rFonts w:ascii="宋体" w:hAnsi="宋体" w:hint="eastAsia"/>
          <w:sz w:val="24"/>
        </w:rPr>
        <w:t>完全符合本项目</w:t>
      </w:r>
      <w:r w:rsidRPr="00DA2AA1">
        <w:rPr>
          <w:rFonts w:ascii="宋体" w:hAnsi="宋体" w:hint="eastAsia"/>
          <w:sz w:val="24"/>
          <w:lang w:val="en-GB"/>
        </w:rPr>
        <w:t>规定的品牌、质量、规格和性能的要求和</w:t>
      </w:r>
      <w:r w:rsidRPr="00DA2AA1">
        <w:rPr>
          <w:rFonts w:ascii="宋体" w:hAnsi="宋体" w:hint="eastAsia"/>
          <w:sz w:val="24"/>
        </w:rPr>
        <w:t>质量标准要求的原装合格正品，并有生产厂家提供的产品质量证明书。严禁提供假冒伪劣产品，一经发现，采购人有权拒收、作退货自理或取消采购，且因此而产生的一切费用和责任由成交供应商承担。同时应根据国家有关规定、厂家服务承诺及采购人的要求做好售后服务工作。</w:t>
      </w:r>
    </w:p>
    <w:p w14:paraId="2E4349EB" w14:textId="77777777" w:rsidR="008233B6" w:rsidRDefault="00CB6FFA" w:rsidP="00115302">
      <w:pPr>
        <w:numPr>
          <w:ilvl w:val="0"/>
          <w:numId w:val="11"/>
        </w:numPr>
        <w:tabs>
          <w:tab w:val="left" w:pos="420"/>
        </w:tabs>
        <w:spacing w:line="360" w:lineRule="auto"/>
        <w:ind w:firstLineChars="200" w:firstLine="480"/>
        <w:rPr>
          <w:rFonts w:ascii="宋体" w:hAnsi="宋体"/>
          <w:sz w:val="24"/>
        </w:rPr>
      </w:pPr>
      <w:r w:rsidRPr="00DA2AA1">
        <w:rPr>
          <w:rFonts w:ascii="宋体" w:hAnsi="宋体" w:hint="eastAsia"/>
          <w:sz w:val="24"/>
        </w:rPr>
        <w:t>★货物的质保期最少为到货验收合格之日起</w:t>
      </w:r>
      <w:r w:rsidR="000D29EA">
        <w:rPr>
          <w:rFonts w:ascii="宋体" w:hAnsi="宋体" w:hint="eastAsia"/>
          <w:sz w:val="24"/>
        </w:rPr>
        <w:t>一年</w:t>
      </w:r>
      <w:r w:rsidRPr="00DA2AA1">
        <w:rPr>
          <w:rFonts w:ascii="宋体" w:hAnsi="宋体" w:hint="eastAsia"/>
          <w:sz w:val="24"/>
        </w:rPr>
        <w:t>（不少于</w:t>
      </w:r>
      <w:r w:rsidR="000D29EA">
        <w:rPr>
          <w:rFonts w:ascii="宋体" w:hAnsi="宋体" w:hint="eastAsia"/>
          <w:sz w:val="24"/>
        </w:rPr>
        <w:t>一年</w:t>
      </w:r>
      <w:r w:rsidRPr="00DA2AA1">
        <w:rPr>
          <w:rFonts w:ascii="宋体" w:hAnsi="宋体" w:hint="eastAsia"/>
          <w:sz w:val="24"/>
        </w:rPr>
        <w:t>）。</w:t>
      </w:r>
    </w:p>
    <w:p w14:paraId="66778772" w14:textId="77777777" w:rsidR="008233B6" w:rsidRDefault="00CB6FFA" w:rsidP="00115302">
      <w:pPr>
        <w:numPr>
          <w:ilvl w:val="0"/>
          <w:numId w:val="11"/>
        </w:numPr>
        <w:tabs>
          <w:tab w:val="left" w:pos="420"/>
        </w:tabs>
        <w:spacing w:line="360" w:lineRule="auto"/>
        <w:ind w:firstLineChars="200" w:firstLine="480"/>
        <w:rPr>
          <w:rFonts w:ascii="宋体" w:hAnsi="宋体"/>
          <w:sz w:val="24"/>
        </w:rPr>
      </w:pPr>
      <w:r w:rsidRPr="00DA2AA1">
        <w:rPr>
          <w:rFonts w:ascii="宋体" w:hAnsi="宋体" w:hint="eastAsia"/>
          <w:sz w:val="24"/>
        </w:rPr>
        <w:t>在质保期内均要求供应商对所供货物实行上门包修、包换、包退、包维护保养，费用由供应商负责，不再向采购人收取费用。</w:t>
      </w:r>
    </w:p>
    <w:p w14:paraId="129420C5" w14:textId="77777777" w:rsidR="008233B6" w:rsidRDefault="00CB6FFA" w:rsidP="00115302">
      <w:pPr>
        <w:numPr>
          <w:ilvl w:val="0"/>
          <w:numId w:val="11"/>
        </w:numPr>
        <w:tabs>
          <w:tab w:val="left" w:pos="420"/>
        </w:tabs>
        <w:spacing w:line="360" w:lineRule="auto"/>
        <w:ind w:firstLineChars="200" w:firstLine="480"/>
        <w:rPr>
          <w:rFonts w:ascii="宋体" w:hAnsi="宋体"/>
          <w:sz w:val="24"/>
        </w:rPr>
      </w:pPr>
      <w:r w:rsidRPr="00DA2AA1">
        <w:rPr>
          <w:rFonts w:ascii="宋体" w:hAnsi="宋体" w:hint="eastAsia"/>
          <w:sz w:val="24"/>
        </w:rPr>
        <w:t>如出现严重质量问题或产品厂商推诿质量、服务责任时，供应商应承担责任并提供质量和服务保障。</w:t>
      </w:r>
    </w:p>
    <w:p w14:paraId="57B9DECF" w14:textId="77777777" w:rsidR="008233B6" w:rsidRDefault="00CB6FFA" w:rsidP="00115302">
      <w:pPr>
        <w:numPr>
          <w:ilvl w:val="0"/>
          <w:numId w:val="11"/>
        </w:numPr>
        <w:tabs>
          <w:tab w:val="left" w:pos="420"/>
        </w:tabs>
        <w:spacing w:line="360" w:lineRule="auto"/>
        <w:ind w:firstLineChars="200" w:firstLine="480"/>
        <w:rPr>
          <w:rFonts w:ascii="宋体" w:hAnsi="宋体"/>
          <w:sz w:val="24"/>
        </w:rPr>
      </w:pPr>
      <w:r w:rsidRPr="00DA2AA1">
        <w:rPr>
          <w:rFonts w:ascii="宋体" w:hAnsi="宋体" w:hint="eastAsia"/>
          <w:sz w:val="24"/>
        </w:rPr>
        <w:t>★供应商在投标文件中承诺提供的服务须能提供制造商的服务热线（如400电话等）查证。</w:t>
      </w:r>
    </w:p>
    <w:p w14:paraId="10A5A2B7" w14:textId="77777777" w:rsidR="008233B6" w:rsidRDefault="00CB6FFA" w:rsidP="00115302">
      <w:pPr>
        <w:numPr>
          <w:ilvl w:val="0"/>
          <w:numId w:val="4"/>
        </w:numPr>
        <w:tabs>
          <w:tab w:val="left" w:pos="420"/>
        </w:tabs>
        <w:spacing w:line="360" w:lineRule="auto"/>
        <w:ind w:leftChars="200" w:left="420" w:firstLine="0"/>
        <w:rPr>
          <w:rFonts w:ascii="宋体" w:hAnsi="宋体"/>
          <w:sz w:val="24"/>
        </w:rPr>
      </w:pPr>
      <w:r w:rsidRPr="00DA2AA1">
        <w:rPr>
          <w:rFonts w:ascii="宋体" w:hAnsi="宋体" w:hint="eastAsia"/>
          <w:sz w:val="24"/>
        </w:rPr>
        <w:t>商务要求</w:t>
      </w:r>
    </w:p>
    <w:p w14:paraId="6A5CEC24" w14:textId="77777777" w:rsidR="00400A61" w:rsidRDefault="00CB6FFA" w:rsidP="00115302">
      <w:pPr>
        <w:numPr>
          <w:ilvl w:val="0"/>
          <w:numId w:val="12"/>
        </w:numPr>
        <w:tabs>
          <w:tab w:val="left" w:pos="420"/>
        </w:tabs>
        <w:spacing w:line="360" w:lineRule="auto"/>
        <w:rPr>
          <w:rFonts w:ascii="宋体" w:hAnsi="宋体"/>
          <w:sz w:val="24"/>
        </w:rPr>
      </w:pPr>
      <w:r w:rsidRPr="00DA2AA1">
        <w:rPr>
          <w:rFonts w:ascii="宋体" w:hAnsi="宋体" w:hint="eastAsia"/>
          <w:sz w:val="24"/>
        </w:rPr>
        <w:t>★付款方式：</w:t>
      </w:r>
    </w:p>
    <w:p w14:paraId="1FD0B9BE" w14:textId="4B09CE75" w:rsidR="00400A61" w:rsidRPr="00400A61" w:rsidRDefault="00400A61" w:rsidP="00400A61">
      <w:pPr>
        <w:pStyle w:val="ae"/>
        <w:numPr>
          <w:ilvl w:val="3"/>
          <w:numId w:val="35"/>
        </w:numPr>
        <w:tabs>
          <w:tab w:val="left" w:pos="420"/>
        </w:tabs>
        <w:spacing w:line="360" w:lineRule="auto"/>
        <w:ind w:left="0" w:firstLineChars="0" w:firstLine="426"/>
        <w:rPr>
          <w:rFonts w:ascii="宋体" w:hAnsi="宋体"/>
          <w:sz w:val="24"/>
        </w:rPr>
      </w:pPr>
      <w:r w:rsidRPr="00E0403A">
        <w:rPr>
          <w:rFonts w:ascii="宋体" w:hAnsi="宋体" w:hint="eastAsia"/>
          <w:sz w:val="24"/>
        </w:rPr>
        <w:t>在合同履行期内，若国家税费调整，合同含税金额按国家规定税率作出相应调整，供方每次申请付款应按照合同内容开具相应税率的合法有效的增值税专用发票</w:t>
      </w:r>
      <w:r>
        <w:rPr>
          <w:rFonts w:ascii="宋体" w:hAnsi="宋体" w:hint="eastAsia"/>
          <w:sz w:val="24"/>
        </w:rPr>
        <w:t>。</w:t>
      </w:r>
    </w:p>
    <w:p w14:paraId="3D5FEF18" w14:textId="60A11C8A" w:rsidR="008233B6" w:rsidRPr="00400A61" w:rsidRDefault="000D29EA" w:rsidP="00400A61">
      <w:pPr>
        <w:pStyle w:val="ae"/>
        <w:numPr>
          <w:ilvl w:val="3"/>
          <w:numId w:val="35"/>
        </w:numPr>
        <w:tabs>
          <w:tab w:val="left" w:pos="420"/>
        </w:tabs>
        <w:spacing w:line="360" w:lineRule="auto"/>
        <w:ind w:left="0" w:firstLineChars="0" w:firstLine="426"/>
        <w:rPr>
          <w:rFonts w:ascii="宋体" w:hAnsi="宋体"/>
          <w:sz w:val="24"/>
        </w:rPr>
      </w:pPr>
      <w:r w:rsidRPr="00400A61">
        <w:rPr>
          <w:rFonts w:ascii="宋体" w:cs="宋体" w:hint="eastAsia"/>
          <w:sz w:val="24"/>
          <w:szCs w:val="28"/>
        </w:rPr>
        <w:t>合同签订预付合同总价的30%款项作为预付款；</w:t>
      </w:r>
      <w:r w:rsidRPr="00400A61">
        <w:rPr>
          <w:rFonts w:ascii="宋体" w:cs="宋体"/>
          <w:sz w:val="24"/>
          <w:szCs w:val="28"/>
        </w:rPr>
        <w:t>全部货物</w:t>
      </w:r>
      <w:r w:rsidRPr="00400A61">
        <w:rPr>
          <w:rFonts w:ascii="宋体" w:cs="宋体" w:hint="eastAsia"/>
          <w:sz w:val="24"/>
          <w:szCs w:val="28"/>
        </w:rPr>
        <w:t>货到现场</w:t>
      </w:r>
      <w:r w:rsidRPr="00400A61">
        <w:rPr>
          <w:rFonts w:ascii="宋体" w:cs="宋体"/>
          <w:sz w:val="24"/>
          <w:szCs w:val="28"/>
        </w:rPr>
        <w:t>并经双方验收合格签字和收到供方相关的技术资料（含控制软件的技术资料）后1</w:t>
      </w:r>
      <w:r w:rsidRPr="00400A61">
        <w:rPr>
          <w:rFonts w:ascii="宋体" w:cs="宋体" w:hint="eastAsia"/>
          <w:sz w:val="24"/>
          <w:szCs w:val="28"/>
        </w:rPr>
        <w:t>5</w:t>
      </w:r>
      <w:r w:rsidRPr="00400A61">
        <w:rPr>
          <w:rFonts w:ascii="宋体" w:cs="宋体"/>
          <w:sz w:val="24"/>
          <w:szCs w:val="28"/>
        </w:rPr>
        <w:t>天内支付</w:t>
      </w:r>
      <w:r w:rsidRPr="00400A61">
        <w:rPr>
          <w:rFonts w:ascii="宋体" w:cs="宋体" w:hint="eastAsia"/>
          <w:sz w:val="24"/>
          <w:szCs w:val="28"/>
        </w:rPr>
        <w:t>至结算</w:t>
      </w:r>
      <w:r w:rsidRPr="00400A61">
        <w:rPr>
          <w:rFonts w:ascii="宋体" w:cs="宋体"/>
          <w:sz w:val="24"/>
          <w:szCs w:val="28"/>
        </w:rPr>
        <w:t>价的</w:t>
      </w:r>
      <w:r w:rsidRPr="00400A61">
        <w:rPr>
          <w:rFonts w:ascii="宋体" w:cs="宋体" w:hint="eastAsia"/>
          <w:sz w:val="24"/>
          <w:szCs w:val="28"/>
        </w:rPr>
        <w:t>95</w:t>
      </w:r>
      <w:r w:rsidRPr="00400A61">
        <w:rPr>
          <w:rFonts w:ascii="宋体" w:cs="宋体"/>
          <w:sz w:val="24"/>
          <w:szCs w:val="28"/>
        </w:rPr>
        <w:t>%</w:t>
      </w:r>
      <w:r w:rsidRPr="00400A61">
        <w:rPr>
          <w:rFonts w:ascii="宋体" w:cs="宋体" w:hint="eastAsia"/>
          <w:sz w:val="24"/>
          <w:szCs w:val="28"/>
        </w:rPr>
        <w:t>款项</w:t>
      </w:r>
      <w:r w:rsidRPr="00400A61">
        <w:rPr>
          <w:rFonts w:ascii="宋体" w:cs="宋体"/>
          <w:sz w:val="24"/>
          <w:szCs w:val="28"/>
        </w:rPr>
        <w:t>，</w:t>
      </w:r>
      <w:r w:rsidRPr="00400A61">
        <w:rPr>
          <w:rFonts w:ascii="宋体" w:cs="宋体" w:hint="eastAsia"/>
          <w:sz w:val="24"/>
          <w:szCs w:val="28"/>
        </w:rPr>
        <w:t>同时余下结算价的5%作为质保金，质保期为1</w:t>
      </w:r>
      <w:r w:rsidRPr="00400A61">
        <w:rPr>
          <w:rFonts w:ascii="宋体" w:cs="宋体" w:hint="eastAsia"/>
          <w:sz w:val="24"/>
          <w:szCs w:val="28"/>
        </w:rPr>
        <w:lastRenderedPageBreak/>
        <w:t>年，质保期满供方履行完质保期义务后付清余款。付款前供方开具相应金额增值税专用发票给需方。</w:t>
      </w:r>
    </w:p>
    <w:p w14:paraId="2464306E" w14:textId="77777777" w:rsidR="008233B6" w:rsidRDefault="00CB6FFA" w:rsidP="00400A61">
      <w:pPr>
        <w:numPr>
          <w:ilvl w:val="0"/>
          <w:numId w:val="35"/>
        </w:numPr>
        <w:spacing w:line="360" w:lineRule="auto"/>
        <w:rPr>
          <w:rFonts w:ascii="宋体" w:hAnsi="宋体"/>
          <w:sz w:val="24"/>
        </w:rPr>
      </w:pPr>
      <w:r w:rsidRPr="00DA2AA1">
        <w:rPr>
          <w:rFonts w:ascii="宋体" w:hAnsi="宋体" w:hint="eastAsia"/>
          <w:sz w:val="24"/>
        </w:rPr>
        <w:t>违约责任</w:t>
      </w:r>
    </w:p>
    <w:p w14:paraId="32A2B518" w14:textId="77777777" w:rsidR="008233B6" w:rsidRDefault="00CB6FFA" w:rsidP="00115302">
      <w:pPr>
        <w:numPr>
          <w:ilvl w:val="0"/>
          <w:numId w:val="13"/>
        </w:numPr>
        <w:tabs>
          <w:tab w:val="left" w:pos="420"/>
        </w:tabs>
        <w:spacing w:line="360" w:lineRule="auto"/>
        <w:ind w:firstLineChars="200" w:firstLine="480"/>
        <w:rPr>
          <w:rFonts w:ascii="宋体" w:hAnsi="宋体"/>
          <w:sz w:val="24"/>
        </w:rPr>
      </w:pPr>
      <w:r w:rsidRPr="00DA2AA1">
        <w:rPr>
          <w:rFonts w:ascii="宋体" w:hAnsi="宋体" w:hint="eastAsia"/>
          <w:sz w:val="24"/>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sidRPr="00DA2AA1">
        <w:rPr>
          <w:rFonts w:hint="eastAsia"/>
          <w:sz w:val="24"/>
        </w:rPr>
        <w:t>有权从货款中扣除供应商应支付的违约金。</w:t>
      </w:r>
    </w:p>
    <w:p w14:paraId="270A17FC" w14:textId="77777777" w:rsidR="008233B6" w:rsidRDefault="00CB6FFA" w:rsidP="00115302">
      <w:pPr>
        <w:numPr>
          <w:ilvl w:val="0"/>
          <w:numId w:val="13"/>
        </w:numPr>
        <w:tabs>
          <w:tab w:val="left" w:pos="420"/>
        </w:tabs>
        <w:spacing w:line="360" w:lineRule="auto"/>
        <w:ind w:firstLineChars="200" w:firstLine="480"/>
        <w:rPr>
          <w:rFonts w:ascii="宋体" w:hAnsi="宋体"/>
          <w:sz w:val="24"/>
        </w:rPr>
      </w:pPr>
      <w:r w:rsidRPr="00DA2AA1">
        <w:rPr>
          <w:rFonts w:ascii="宋体" w:hAnsi="宋体" w:hint="eastAsia"/>
          <w:sz w:val="24"/>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因另外购买替换货物而产生的一切费用及额外支出。</w:t>
      </w:r>
    </w:p>
    <w:p w14:paraId="4946F636" w14:textId="77777777" w:rsidR="008233B6" w:rsidRDefault="00CB6FFA" w:rsidP="00115302">
      <w:pPr>
        <w:numPr>
          <w:ilvl w:val="0"/>
          <w:numId w:val="13"/>
        </w:numPr>
        <w:tabs>
          <w:tab w:val="left" w:pos="420"/>
        </w:tabs>
        <w:spacing w:line="360" w:lineRule="auto"/>
        <w:ind w:firstLineChars="200" w:firstLine="480"/>
        <w:rPr>
          <w:rFonts w:ascii="宋体" w:hAnsi="宋体"/>
          <w:sz w:val="24"/>
        </w:rPr>
      </w:pPr>
      <w:r w:rsidRPr="00DA2AA1">
        <w:rPr>
          <w:rFonts w:ascii="宋体" w:hAnsi="宋体" w:hint="eastAsia"/>
          <w:sz w:val="24"/>
        </w:rPr>
        <w:t>质保期内发现重大质量不合格问题（该重大质量问题应界定为达不到质量标准要求或同类型故障出现超过3次情形的），供应商必须在规定的期限调整或改正并达到采购需求约定的质量标准。</w:t>
      </w:r>
    </w:p>
    <w:p w14:paraId="42606363" w14:textId="77777777" w:rsidR="008233B6" w:rsidRDefault="00CB6FFA" w:rsidP="00115302">
      <w:pPr>
        <w:numPr>
          <w:ilvl w:val="0"/>
          <w:numId w:val="13"/>
        </w:numPr>
        <w:tabs>
          <w:tab w:val="left" w:pos="420"/>
        </w:tabs>
        <w:spacing w:line="360" w:lineRule="auto"/>
        <w:ind w:firstLineChars="200" w:firstLine="480"/>
        <w:rPr>
          <w:rFonts w:ascii="宋体" w:hAnsi="宋体"/>
          <w:sz w:val="24"/>
        </w:rPr>
      </w:pPr>
      <w:r w:rsidRPr="00DA2AA1">
        <w:rPr>
          <w:rFonts w:ascii="宋体" w:hAnsi="宋体" w:hint="eastAsia"/>
          <w:sz w:val="24"/>
        </w:rPr>
        <w:t>保修期内，供应商不履行保修义务，采购人有权要求供应商每次支付不超过采购项目总价5%的违约金，且采购人有权委托第三方予以维修，因此而产生的一切费用由供应商承担。</w:t>
      </w:r>
    </w:p>
    <w:p w14:paraId="06D1AAC7" w14:textId="77777777" w:rsidR="008233B6" w:rsidRDefault="00CB6FFA" w:rsidP="00115302">
      <w:pPr>
        <w:numPr>
          <w:ilvl w:val="0"/>
          <w:numId w:val="13"/>
        </w:numPr>
        <w:tabs>
          <w:tab w:val="left" w:pos="420"/>
        </w:tabs>
        <w:spacing w:line="360" w:lineRule="auto"/>
        <w:ind w:firstLineChars="200" w:firstLine="480"/>
        <w:rPr>
          <w:rFonts w:ascii="宋体" w:hAnsi="宋体"/>
          <w:sz w:val="24"/>
        </w:rPr>
      </w:pPr>
      <w:r w:rsidRPr="00DA2AA1">
        <w:rPr>
          <w:rFonts w:ascii="宋体" w:hAnsi="宋体" w:hint="eastAsia"/>
          <w:sz w:val="24"/>
        </w:rPr>
        <w:t>未经采购人同意，供应商拒不履行或</w:t>
      </w:r>
      <w:r w:rsidRPr="00DA2AA1">
        <w:rPr>
          <w:rFonts w:ascii="宋体" w:hAnsi="宋体" w:hint="eastAsia"/>
          <w:kern w:val="0"/>
          <w:sz w:val="24"/>
        </w:rPr>
        <w:t>部分不履行采购项目的，供应商按未履行部分采购项目金额的20%向采购人支付违约金。</w:t>
      </w:r>
    </w:p>
    <w:p w14:paraId="349157A8" w14:textId="77777777" w:rsidR="001360AA" w:rsidRPr="00DA2AA1" w:rsidRDefault="001360AA">
      <w:pPr>
        <w:spacing w:line="360" w:lineRule="auto"/>
        <w:rPr>
          <w:rFonts w:ascii="宋体" w:hAnsi="宋体"/>
        </w:rPr>
      </w:pPr>
    </w:p>
    <w:p w14:paraId="46DC86D2" w14:textId="77777777" w:rsidR="001360AA" w:rsidRDefault="001360AA">
      <w:pPr>
        <w:spacing w:line="360" w:lineRule="auto"/>
        <w:rPr>
          <w:rFonts w:ascii="宋体" w:hAnsi="宋体"/>
        </w:rPr>
      </w:pPr>
    </w:p>
    <w:p w14:paraId="152D0860" w14:textId="77777777" w:rsidR="00A47F45" w:rsidRDefault="00A47F45">
      <w:pPr>
        <w:spacing w:line="360" w:lineRule="auto"/>
        <w:rPr>
          <w:rFonts w:ascii="宋体" w:hAnsi="宋体"/>
        </w:rPr>
      </w:pPr>
    </w:p>
    <w:p w14:paraId="7BA6F56E" w14:textId="77777777" w:rsidR="00A47F45" w:rsidRDefault="00A47F45">
      <w:pPr>
        <w:spacing w:line="360" w:lineRule="auto"/>
        <w:rPr>
          <w:rFonts w:ascii="宋体" w:hAnsi="宋体"/>
        </w:rPr>
      </w:pPr>
    </w:p>
    <w:p w14:paraId="4F2283C2" w14:textId="77777777" w:rsidR="00A47F45" w:rsidRPr="00A47F45" w:rsidRDefault="00A47F45">
      <w:pPr>
        <w:spacing w:line="360" w:lineRule="auto"/>
        <w:rPr>
          <w:rFonts w:ascii="宋体" w:hAnsi="宋体"/>
        </w:rPr>
        <w:sectPr w:rsidR="00A47F45" w:rsidRPr="00A47F45">
          <w:footerReference w:type="default" r:id="rId9"/>
          <w:pgSz w:w="11906" w:h="16838"/>
          <w:pgMar w:top="1440" w:right="1800" w:bottom="1440" w:left="1800" w:header="851" w:footer="992" w:gutter="0"/>
          <w:cols w:space="720"/>
          <w:docGrid w:type="lines" w:linePitch="312"/>
        </w:sectPr>
      </w:pPr>
    </w:p>
    <w:p w14:paraId="7A257A9F" w14:textId="77777777" w:rsidR="007A15FD" w:rsidRDefault="007A15FD">
      <w:pPr>
        <w:spacing w:line="360" w:lineRule="auto"/>
        <w:rPr>
          <w:rFonts w:ascii="宋体" w:hAnsi="宋体"/>
          <w:sz w:val="32"/>
        </w:rPr>
      </w:pPr>
      <w:r>
        <w:rPr>
          <w:rFonts w:ascii="宋体" w:hAnsi="宋体" w:hint="eastAsia"/>
          <w:sz w:val="32"/>
        </w:rPr>
        <w:lastRenderedPageBreak/>
        <w:t>附件1.2</w:t>
      </w:r>
    </w:p>
    <w:p w14:paraId="0ADE1B1A" w14:textId="77777777" w:rsidR="004D0095" w:rsidRDefault="004D0095" w:rsidP="004D0095">
      <w:pPr>
        <w:spacing w:line="500" w:lineRule="exact"/>
        <w:jc w:val="center"/>
        <w:rPr>
          <w:b/>
          <w:sz w:val="36"/>
          <w:szCs w:val="36"/>
        </w:rPr>
      </w:pPr>
      <w:r w:rsidRPr="008B03F5">
        <w:rPr>
          <w:rFonts w:hint="eastAsia"/>
          <w:b/>
          <w:sz w:val="36"/>
          <w:szCs w:val="36"/>
        </w:rPr>
        <w:t>广州大学城</w:t>
      </w:r>
      <w:r>
        <w:rPr>
          <w:rFonts w:hint="eastAsia"/>
          <w:b/>
          <w:sz w:val="36"/>
          <w:szCs w:val="36"/>
        </w:rPr>
        <w:t>华师</w:t>
      </w:r>
      <w:r>
        <w:rPr>
          <w:rFonts w:hint="eastAsia"/>
          <w:b/>
          <w:sz w:val="36"/>
          <w:szCs w:val="36"/>
        </w:rPr>
        <w:t>1</w:t>
      </w:r>
      <w:r>
        <w:rPr>
          <w:rFonts w:hint="eastAsia"/>
          <w:b/>
          <w:sz w:val="36"/>
          <w:szCs w:val="36"/>
        </w:rPr>
        <w:t>期、华工</w:t>
      </w:r>
      <w:r>
        <w:rPr>
          <w:rFonts w:hint="eastAsia"/>
          <w:b/>
          <w:sz w:val="36"/>
          <w:szCs w:val="36"/>
        </w:rPr>
        <w:t>1</w:t>
      </w:r>
      <w:r>
        <w:rPr>
          <w:rFonts w:hint="eastAsia"/>
          <w:b/>
          <w:sz w:val="36"/>
          <w:szCs w:val="36"/>
        </w:rPr>
        <w:t>、</w:t>
      </w:r>
      <w:r>
        <w:rPr>
          <w:rFonts w:hint="eastAsia"/>
          <w:b/>
          <w:sz w:val="36"/>
          <w:szCs w:val="36"/>
        </w:rPr>
        <w:t>2</w:t>
      </w:r>
      <w:r>
        <w:rPr>
          <w:rFonts w:hint="eastAsia"/>
          <w:b/>
          <w:sz w:val="36"/>
          <w:szCs w:val="36"/>
        </w:rPr>
        <w:t>期</w:t>
      </w:r>
      <w:r>
        <w:rPr>
          <w:rFonts w:hint="eastAsia"/>
          <w:b/>
          <w:sz w:val="36"/>
          <w:szCs w:val="36"/>
        </w:rPr>
        <w:t>3</w:t>
      </w:r>
      <w:r>
        <w:rPr>
          <w:rFonts w:hint="eastAsia"/>
          <w:b/>
          <w:sz w:val="36"/>
          <w:szCs w:val="36"/>
        </w:rPr>
        <w:t>个</w:t>
      </w:r>
      <w:r w:rsidRPr="008B03F5">
        <w:rPr>
          <w:rFonts w:hint="eastAsia"/>
          <w:b/>
          <w:sz w:val="36"/>
          <w:szCs w:val="36"/>
        </w:rPr>
        <w:t>热</w:t>
      </w:r>
      <w:r w:rsidR="00CA3E02">
        <w:rPr>
          <w:rFonts w:hint="eastAsia"/>
          <w:b/>
          <w:sz w:val="36"/>
          <w:szCs w:val="36"/>
        </w:rPr>
        <w:t>力</w:t>
      </w:r>
      <w:r w:rsidRPr="008B03F5">
        <w:rPr>
          <w:rFonts w:hint="eastAsia"/>
          <w:b/>
          <w:sz w:val="36"/>
          <w:szCs w:val="36"/>
        </w:rPr>
        <w:t>站自控系统改造机柜</w:t>
      </w:r>
      <w:r w:rsidR="009C4A68">
        <w:rPr>
          <w:rFonts w:hint="eastAsia"/>
          <w:b/>
          <w:sz w:val="36"/>
          <w:szCs w:val="36"/>
        </w:rPr>
        <w:t>与</w:t>
      </w:r>
      <w:r w:rsidRPr="008B03F5">
        <w:rPr>
          <w:rFonts w:hint="eastAsia"/>
          <w:b/>
          <w:sz w:val="36"/>
          <w:szCs w:val="36"/>
        </w:rPr>
        <w:t>楼宇温度</w:t>
      </w:r>
      <w:r>
        <w:rPr>
          <w:rFonts w:hint="eastAsia"/>
          <w:b/>
          <w:sz w:val="36"/>
          <w:szCs w:val="36"/>
        </w:rPr>
        <w:t>监控</w:t>
      </w:r>
      <w:r w:rsidRPr="008B03F5">
        <w:rPr>
          <w:rFonts w:hint="eastAsia"/>
          <w:b/>
          <w:sz w:val="36"/>
          <w:szCs w:val="36"/>
        </w:rPr>
        <w:t>设备采购及相关服务</w:t>
      </w:r>
    </w:p>
    <w:p w14:paraId="05C2794F" w14:textId="77777777" w:rsidR="004D0095" w:rsidRPr="008B03F5" w:rsidRDefault="004D0095" w:rsidP="004D0095">
      <w:pPr>
        <w:spacing w:line="500" w:lineRule="exact"/>
        <w:jc w:val="center"/>
        <w:rPr>
          <w:b/>
          <w:sz w:val="36"/>
          <w:szCs w:val="36"/>
        </w:rPr>
      </w:pPr>
      <w:r>
        <w:rPr>
          <w:rFonts w:hint="eastAsia"/>
          <w:b/>
          <w:sz w:val="36"/>
          <w:szCs w:val="36"/>
        </w:rPr>
        <w:t>技术需求书</w:t>
      </w:r>
    </w:p>
    <w:p w14:paraId="10B47C68" w14:textId="77777777" w:rsidR="004D0095" w:rsidRPr="008B03F5" w:rsidRDefault="004D0095" w:rsidP="004D0095">
      <w:pPr>
        <w:spacing w:line="500" w:lineRule="exact"/>
        <w:jc w:val="center"/>
        <w:rPr>
          <w:b/>
          <w:sz w:val="36"/>
          <w:szCs w:val="36"/>
        </w:rPr>
      </w:pPr>
    </w:p>
    <w:p w14:paraId="771557CD" w14:textId="568365EB" w:rsidR="004D0095" w:rsidRPr="00E87D1B" w:rsidRDefault="004D0095" w:rsidP="00115302">
      <w:pPr>
        <w:numPr>
          <w:ilvl w:val="0"/>
          <w:numId w:val="17"/>
        </w:numPr>
        <w:spacing w:beforeLines="50" w:before="120" w:afterLines="50" w:after="120" w:line="360" w:lineRule="auto"/>
        <w:ind w:firstLine="426"/>
        <w:rPr>
          <w:rFonts w:asciiTheme="minorEastAsia" w:hAnsiTheme="minorEastAsia"/>
          <w:b/>
          <w:bCs/>
          <w:kern w:val="44"/>
          <w:sz w:val="24"/>
        </w:rPr>
      </w:pPr>
      <w:r w:rsidRPr="00E87D1B">
        <w:rPr>
          <w:rFonts w:asciiTheme="minorEastAsia" w:hAnsiTheme="minorEastAsia" w:hint="eastAsia"/>
          <w:b/>
          <w:bCs/>
          <w:kern w:val="44"/>
          <w:sz w:val="24"/>
        </w:rPr>
        <w:t>采购设备清单：</w:t>
      </w:r>
    </w:p>
    <w:p w14:paraId="09E9CA62" w14:textId="6AF66EA9" w:rsidR="00E87D1B" w:rsidRPr="008B03F5" w:rsidRDefault="00E87D1B" w:rsidP="00E87D1B">
      <w:pPr>
        <w:spacing w:beforeLines="50" w:before="120" w:afterLines="50" w:after="120" w:line="360" w:lineRule="auto"/>
        <w:ind w:firstLineChars="200" w:firstLine="482"/>
        <w:rPr>
          <w:b/>
          <w:bCs/>
          <w:kern w:val="44"/>
          <w:sz w:val="24"/>
        </w:rPr>
      </w:pPr>
      <w:r w:rsidRPr="00E87D1B">
        <w:rPr>
          <w:rFonts w:hint="eastAsia"/>
          <w:b/>
          <w:bCs/>
          <w:kern w:val="44"/>
          <w:sz w:val="24"/>
        </w:rPr>
        <w:t>广州大学城广美热水站自控系统改造机柜</w:t>
      </w:r>
      <w:r w:rsidRPr="00E87D1B">
        <w:rPr>
          <w:rFonts w:hint="eastAsia"/>
          <w:b/>
          <w:bCs/>
          <w:kern w:val="44"/>
          <w:sz w:val="24"/>
        </w:rPr>
        <w:t xml:space="preserve"> 1</w:t>
      </w:r>
      <w:r w:rsidRPr="00E87D1B">
        <w:rPr>
          <w:rFonts w:hint="eastAsia"/>
          <w:b/>
          <w:bCs/>
          <w:kern w:val="44"/>
          <w:sz w:val="24"/>
        </w:rPr>
        <w:t>台，广外、广大二期热水站自控系统机柜背板</w:t>
      </w:r>
      <w:r w:rsidRPr="00E87D1B">
        <w:rPr>
          <w:rFonts w:hint="eastAsia"/>
          <w:b/>
          <w:bCs/>
          <w:kern w:val="44"/>
          <w:sz w:val="24"/>
        </w:rPr>
        <w:t>2</w:t>
      </w:r>
      <w:r w:rsidRPr="00E87D1B">
        <w:rPr>
          <w:rFonts w:hint="eastAsia"/>
          <w:b/>
          <w:bCs/>
          <w:kern w:val="44"/>
          <w:sz w:val="24"/>
        </w:rPr>
        <w:t>块</w:t>
      </w:r>
    </w:p>
    <w:p w14:paraId="211E47FB" w14:textId="07FC8A81" w:rsidR="004D0095" w:rsidRPr="008B03F5" w:rsidRDefault="00E87D1B" w:rsidP="00E87D1B">
      <w:pPr>
        <w:spacing w:beforeLines="50" w:before="120" w:afterLines="50" w:after="120" w:line="360" w:lineRule="auto"/>
        <w:ind w:firstLineChars="200" w:firstLine="480"/>
        <w:rPr>
          <w:sz w:val="24"/>
        </w:rPr>
      </w:pPr>
      <w:r w:rsidRPr="008B03F5">
        <w:rPr>
          <w:rFonts w:hint="eastAsia"/>
          <w:sz w:val="24"/>
        </w:rPr>
        <w:t>供货单位按照采购清单</w:t>
      </w:r>
      <w:r w:rsidRPr="008B03F5">
        <w:rPr>
          <w:rFonts w:hint="eastAsia"/>
          <w:sz w:val="24"/>
        </w:rPr>
        <w:t>1</w:t>
      </w:r>
      <w:r w:rsidRPr="008B03F5">
        <w:rPr>
          <w:rFonts w:hint="eastAsia"/>
          <w:sz w:val="24"/>
        </w:rPr>
        <w:t>要求完成控制柜</w:t>
      </w:r>
      <w:r>
        <w:rPr>
          <w:rFonts w:hint="eastAsia"/>
          <w:sz w:val="24"/>
        </w:rPr>
        <w:t>、背板</w:t>
      </w:r>
      <w:r w:rsidRPr="008B03F5">
        <w:rPr>
          <w:rFonts w:hint="eastAsia"/>
          <w:sz w:val="24"/>
        </w:rPr>
        <w:t>的设计，设计通过甲方审核后进行组装、测试，再送至各热水站完成机柜</w:t>
      </w:r>
      <w:r>
        <w:rPr>
          <w:rFonts w:hint="eastAsia"/>
          <w:sz w:val="24"/>
        </w:rPr>
        <w:t>、背板</w:t>
      </w:r>
      <w:r w:rsidRPr="008B03F5">
        <w:rPr>
          <w:rFonts w:hint="eastAsia"/>
          <w:sz w:val="24"/>
        </w:rPr>
        <w:t>与现场设备的接线、调试工作。控制对象参见本项目用户需求书第</w:t>
      </w:r>
      <w:r w:rsidRPr="008B03F5">
        <w:rPr>
          <w:rFonts w:hint="eastAsia"/>
          <w:sz w:val="24"/>
        </w:rPr>
        <w:t>5</w:t>
      </w:r>
      <w:r w:rsidRPr="008B03F5">
        <w:rPr>
          <w:rFonts w:hint="eastAsia"/>
          <w:sz w:val="24"/>
        </w:rPr>
        <w:t>条的“</w:t>
      </w:r>
      <w:r w:rsidRPr="008B03F5">
        <w:rPr>
          <w:rFonts w:ascii="宋体" w:hAnsi="宋体" w:cs="宋体" w:hint="eastAsia"/>
          <w:b/>
          <w:bCs/>
          <w:kern w:val="0"/>
          <w:sz w:val="24"/>
        </w:rPr>
        <w:t>标准热水站设备及I/O配置清单</w:t>
      </w:r>
      <w:r w:rsidRPr="008B03F5">
        <w:rPr>
          <w:rFonts w:hint="eastAsia"/>
          <w:sz w:val="24"/>
        </w:rPr>
        <w:t>”</w:t>
      </w:r>
      <w:r w:rsidR="004D0095" w:rsidRPr="008B03F5">
        <w:rPr>
          <w:rFonts w:hint="eastAsia"/>
          <w:sz w:val="24"/>
        </w:rPr>
        <w:t>。</w:t>
      </w:r>
    </w:p>
    <w:p w14:paraId="21BC1CC9" w14:textId="19BA30E7" w:rsidR="004D0095" w:rsidRPr="000731CF" w:rsidRDefault="00E87D1B" w:rsidP="00115302">
      <w:pPr>
        <w:pStyle w:val="ae"/>
        <w:numPr>
          <w:ilvl w:val="1"/>
          <w:numId w:val="36"/>
        </w:numPr>
        <w:spacing w:beforeLines="50" w:before="120" w:afterLines="50" w:after="120" w:line="360" w:lineRule="auto"/>
        <w:ind w:left="0" w:firstLineChars="0" w:firstLine="426"/>
        <w:rPr>
          <w:rFonts w:ascii="宋体" w:eastAsia="宋体" w:hAnsi="宋体"/>
          <w:b/>
          <w:sz w:val="24"/>
        </w:rPr>
      </w:pPr>
      <w:r w:rsidRPr="000731CF">
        <w:rPr>
          <w:rFonts w:ascii="宋体" w:eastAsia="宋体" w:hAnsi="宋体" w:hint="eastAsia"/>
          <w:b/>
          <w:sz w:val="24"/>
        </w:rPr>
        <w:t>★广州大学城广美热水站自控系统改造机柜（1台）采购清</w:t>
      </w:r>
      <w:r w:rsidR="004D0095" w:rsidRPr="000731CF">
        <w:rPr>
          <w:rFonts w:ascii="宋体" w:eastAsia="宋体" w:hAnsi="宋体" w:hint="eastAsia"/>
          <w:b/>
          <w:sz w:val="24"/>
        </w:rPr>
        <w:t>单</w:t>
      </w:r>
    </w:p>
    <w:tbl>
      <w:tblPr>
        <w:tblW w:w="9393" w:type="dxa"/>
        <w:tblLayout w:type="fixed"/>
        <w:tblLook w:val="0000" w:firstRow="0" w:lastRow="0" w:firstColumn="0" w:lastColumn="0" w:noHBand="0" w:noVBand="0"/>
      </w:tblPr>
      <w:tblGrid>
        <w:gridCol w:w="438"/>
        <w:gridCol w:w="1854"/>
        <w:gridCol w:w="3276"/>
        <w:gridCol w:w="1203"/>
        <w:gridCol w:w="443"/>
        <w:gridCol w:w="728"/>
        <w:gridCol w:w="720"/>
        <w:gridCol w:w="731"/>
      </w:tblGrid>
      <w:tr w:rsidR="004D0095" w14:paraId="19293DEE" w14:textId="77777777" w:rsidTr="00E87D1B">
        <w:trPr>
          <w:trHeight w:val="388"/>
        </w:trPr>
        <w:tc>
          <w:tcPr>
            <w:tcW w:w="9393" w:type="dxa"/>
            <w:gridSpan w:val="8"/>
            <w:tcBorders>
              <w:top w:val="single" w:sz="4" w:space="0" w:color="auto"/>
              <w:left w:val="single" w:sz="4" w:space="0" w:color="auto"/>
              <w:bottom w:val="single" w:sz="4" w:space="0" w:color="auto"/>
              <w:right w:val="single" w:sz="4" w:space="0" w:color="auto"/>
            </w:tcBorders>
            <w:vAlign w:val="center"/>
          </w:tcPr>
          <w:p w14:paraId="48A91220" w14:textId="77777777" w:rsidR="004D0095" w:rsidRDefault="004D0095" w:rsidP="00CD39D9">
            <w:pPr>
              <w:widowControl/>
              <w:rPr>
                <w:rFonts w:ascii="宋体" w:hAnsi="宋体" w:cs="宋体"/>
                <w:color w:val="000000"/>
                <w:kern w:val="0"/>
                <w:szCs w:val="21"/>
              </w:rPr>
            </w:pPr>
            <w:r>
              <w:rPr>
                <w:rFonts w:ascii="宋体" w:hAnsi="宋体" w:cs="宋体" w:hint="eastAsia"/>
                <w:color w:val="000000"/>
                <w:kern w:val="0"/>
                <w:szCs w:val="21"/>
              </w:rPr>
              <w:t>控制柜采购（机柜面板及内部设备布置参见附件：机柜布置图）</w:t>
            </w:r>
          </w:p>
        </w:tc>
      </w:tr>
      <w:tr w:rsidR="004D0095" w14:paraId="73082551" w14:textId="77777777" w:rsidTr="00F94DB6">
        <w:trPr>
          <w:trHeight w:val="614"/>
        </w:trPr>
        <w:tc>
          <w:tcPr>
            <w:tcW w:w="438" w:type="dxa"/>
            <w:tcBorders>
              <w:top w:val="nil"/>
              <w:left w:val="single" w:sz="4" w:space="0" w:color="auto"/>
              <w:bottom w:val="single" w:sz="4" w:space="0" w:color="auto"/>
              <w:right w:val="single" w:sz="4" w:space="0" w:color="auto"/>
            </w:tcBorders>
            <w:vAlign w:val="center"/>
          </w:tcPr>
          <w:p w14:paraId="5E3980F1" w14:textId="77777777" w:rsidR="004D0095" w:rsidRDefault="004D0095" w:rsidP="00CD39D9">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1854" w:type="dxa"/>
            <w:tcBorders>
              <w:top w:val="nil"/>
              <w:left w:val="nil"/>
              <w:bottom w:val="single" w:sz="4" w:space="0" w:color="auto"/>
              <w:right w:val="single" w:sz="4" w:space="0" w:color="auto"/>
            </w:tcBorders>
            <w:vAlign w:val="center"/>
          </w:tcPr>
          <w:p w14:paraId="5F148134" w14:textId="77777777" w:rsidR="004D0095" w:rsidRDefault="004D0095" w:rsidP="00CD39D9">
            <w:pPr>
              <w:widowControl/>
              <w:jc w:val="center"/>
              <w:rPr>
                <w:rFonts w:ascii="宋体" w:hAnsi="宋体" w:cs="宋体"/>
                <w:color w:val="000000"/>
                <w:kern w:val="0"/>
                <w:szCs w:val="21"/>
              </w:rPr>
            </w:pPr>
            <w:r>
              <w:rPr>
                <w:rFonts w:ascii="宋体" w:hAnsi="宋体" w:cs="宋体" w:hint="eastAsia"/>
                <w:color w:val="000000"/>
                <w:kern w:val="0"/>
                <w:szCs w:val="21"/>
              </w:rPr>
              <w:t>名称</w:t>
            </w:r>
          </w:p>
        </w:tc>
        <w:tc>
          <w:tcPr>
            <w:tcW w:w="3276" w:type="dxa"/>
            <w:tcBorders>
              <w:top w:val="nil"/>
              <w:left w:val="nil"/>
              <w:bottom w:val="single" w:sz="4" w:space="0" w:color="auto"/>
              <w:right w:val="single" w:sz="4" w:space="0" w:color="auto"/>
            </w:tcBorders>
            <w:vAlign w:val="center"/>
          </w:tcPr>
          <w:p w14:paraId="30AD980F" w14:textId="77777777" w:rsidR="004D0095" w:rsidRDefault="004D0095" w:rsidP="00CD39D9">
            <w:pPr>
              <w:widowControl/>
              <w:jc w:val="center"/>
              <w:rPr>
                <w:rFonts w:ascii="宋体" w:hAnsi="宋体" w:cs="宋体"/>
                <w:color w:val="000000"/>
                <w:kern w:val="0"/>
                <w:szCs w:val="21"/>
              </w:rPr>
            </w:pPr>
            <w:r>
              <w:rPr>
                <w:rFonts w:ascii="宋体" w:hAnsi="宋体" w:cs="宋体" w:hint="eastAsia"/>
                <w:color w:val="000000"/>
                <w:kern w:val="0"/>
                <w:szCs w:val="21"/>
              </w:rPr>
              <w:t>型号规格</w:t>
            </w:r>
          </w:p>
        </w:tc>
        <w:tc>
          <w:tcPr>
            <w:tcW w:w="1203" w:type="dxa"/>
            <w:tcBorders>
              <w:top w:val="nil"/>
              <w:left w:val="nil"/>
              <w:bottom w:val="single" w:sz="4" w:space="0" w:color="auto"/>
              <w:right w:val="single" w:sz="4" w:space="0" w:color="auto"/>
            </w:tcBorders>
            <w:vAlign w:val="center"/>
          </w:tcPr>
          <w:p w14:paraId="0EAF4E12" w14:textId="77777777" w:rsidR="004D0095" w:rsidRDefault="004D0095" w:rsidP="00CD39D9">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443" w:type="dxa"/>
            <w:tcBorders>
              <w:top w:val="nil"/>
              <w:left w:val="nil"/>
              <w:bottom w:val="single" w:sz="4" w:space="0" w:color="auto"/>
              <w:right w:val="single" w:sz="4" w:space="0" w:color="auto"/>
            </w:tcBorders>
            <w:vAlign w:val="center"/>
          </w:tcPr>
          <w:p w14:paraId="7652BB1D" w14:textId="77777777" w:rsidR="004D0095" w:rsidRDefault="004D0095" w:rsidP="00CD39D9">
            <w:pPr>
              <w:widowControl/>
              <w:jc w:val="center"/>
              <w:rPr>
                <w:rFonts w:ascii="宋体" w:hAnsi="宋体" w:cs="宋体"/>
                <w:color w:val="000000"/>
                <w:kern w:val="0"/>
                <w:szCs w:val="21"/>
              </w:rPr>
            </w:pPr>
            <w:r>
              <w:rPr>
                <w:rFonts w:ascii="宋体" w:hAnsi="宋体" w:cs="宋体" w:hint="eastAsia"/>
                <w:color w:val="000000"/>
                <w:kern w:val="0"/>
                <w:szCs w:val="21"/>
              </w:rPr>
              <w:t>单位</w:t>
            </w:r>
          </w:p>
        </w:tc>
        <w:tc>
          <w:tcPr>
            <w:tcW w:w="728" w:type="dxa"/>
            <w:tcBorders>
              <w:top w:val="nil"/>
              <w:left w:val="nil"/>
              <w:bottom w:val="single" w:sz="4" w:space="0" w:color="auto"/>
              <w:right w:val="single" w:sz="4" w:space="0" w:color="auto"/>
            </w:tcBorders>
            <w:vAlign w:val="center"/>
          </w:tcPr>
          <w:p w14:paraId="5EE138AD" w14:textId="77777777" w:rsidR="004D0095" w:rsidRDefault="004D0095" w:rsidP="00CD39D9">
            <w:pPr>
              <w:widowControl/>
              <w:jc w:val="center"/>
              <w:rPr>
                <w:rFonts w:ascii="宋体" w:hAnsi="宋体" w:cs="宋体"/>
                <w:color w:val="000000"/>
                <w:kern w:val="0"/>
                <w:szCs w:val="21"/>
              </w:rPr>
            </w:pPr>
            <w:r>
              <w:rPr>
                <w:rFonts w:ascii="宋体" w:hAnsi="宋体" w:cs="宋体" w:hint="eastAsia"/>
                <w:color w:val="000000"/>
                <w:kern w:val="0"/>
                <w:szCs w:val="21"/>
              </w:rPr>
              <w:t>数量</w:t>
            </w:r>
          </w:p>
        </w:tc>
        <w:tc>
          <w:tcPr>
            <w:tcW w:w="720" w:type="dxa"/>
            <w:tcBorders>
              <w:top w:val="nil"/>
              <w:left w:val="nil"/>
              <w:bottom w:val="single" w:sz="4" w:space="0" w:color="auto"/>
              <w:right w:val="single" w:sz="4" w:space="0" w:color="auto"/>
            </w:tcBorders>
            <w:vAlign w:val="center"/>
          </w:tcPr>
          <w:p w14:paraId="0148297B" w14:textId="77777777" w:rsidR="004D0095" w:rsidRDefault="004D0095" w:rsidP="00CD39D9">
            <w:pPr>
              <w:widowControl/>
              <w:jc w:val="center"/>
              <w:rPr>
                <w:rFonts w:ascii="宋体" w:hAnsi="宋体" w:cs="宋体"/>
                <w:color w:val="000000"/>
                <w:kern w:val="0"/>
                <w:szCs w:val="21"/>
              </w:rPr>
            </w:pPr>
            <w:r>
              <w:rPr>
                <w:rFonts w:ascii="宋体" w:hAnsi="宋体" w:cs="宋体" w:hint="eastAsia"/>
                <w:color w:val="000000"/>
                <w:kern w:val="0"/>
                <w:szCs w:val="21"/>
              </w:rPr>
              <w:t>单价(元)</w:t>
            </w:r>
          </w:p>
        </w:tc>
        <w:tc>
          <w:tcPr>
            <w:tcW w:w="731" w:type="dxa"/>
            <w:tcBorders>
              <w:top w:val="single" w:sz="4" w:space="0" w:color="auto"/>
              <w:left w:val="nil"/>
              <w:bottom w:val="single" w:sz="4" w:space="0" w:color="auto"/>
              <w:right w:val="single" w:sz="4" w:space="0" w:color="000000"/>
            </w:tcBorders>
            <w:vAlign w:val="center"/>
          </w:tcPr>
          <w:p w14:paraId="486C04FC" w14:textId="77777777" w:rsidR="004D0095" w:rsidRDefault="004D0095" w:rsidP="00CD39D9">
            <w:pPr>
              <w:widowControl/>
              <w:jc w:val="center"/>
              <w:rPr>
                <w:rFonts w:ascii="宋体" w:hAnsi="宋体" w:cs="宋体"/>
                <w:color w:val="000000"/>
                <w:kern w:val="0"/>
                <w:szCs w:val="21"/>
              </w:rPr>
            </w:pPr>
            <w:r>
              <w:rPr>
                <w:rFonts w:ascii="宋体" w:hAnsi="宋体" w:cs="宋体" w:hint="eastAsia"/>
                <w:color w:val="000000"/>
                <w:kern w:val="0"/>
                <w:szCs w:val="21"/>
              </w:rPr>
              <w:t>合价(元)</w:t>
            </w:r>
          </w:p>
        </w:tc>
      </w:tr>
      <w:tr w:rsidR="00E87D1B" w14:paraId="03207E5C" w14:textId="77777777" w:rsidTr="00F94DB6">
        <w:trPr>
          <w:trHeight w:val="2037"/>
        </w:trPr>
        <w:tc>
          <w:tcPr>
            <w:tcW w:w="438" w:type="dxa"/>
            <w:tcBorders>
              <w:top w:val="nil"/>
              <w:left w:val="single" w:sz="4" w:space="0" w:color="auto"/>
              <w:bottom w:val="single" w:sz="4" w:space="0" w:color="auto"/>
              <w:right w:val="single" w:sz="4" w:space="0" w:color="auto"/>
            </w:tcBorders>
            <w:vAlign w:val="center"/>
          </w:tcPr>
          <w:p w14:paraId="1A8C7DB4" w14:textId="47B91E03"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854" w:type="dxa"/>
            <w:tcBorders>
              <w:top w:val="nil"/>
              <w:left w:val="nil"/>
              <w:bottom w:val="single" w:sz="4" w:space="0" w:color="auto"/>
              <w:right w:val="single" w:sz="4" w:space="0" w:color="auto"/>
            </w:tcBorders>
            <w:vAlign w:val="center"/>
          </w:tcPr>
          <w:p w14:paraId="1ABF1DD0" w14:textId="47E52DF3"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箱体（2-43项为内部配置）</w:t>
            </w:r>
          </w:p>
        </w:tc>
        <w:tc>
          <w:tcPr>
            <w:tcW w:w="3276" w:type="dxa"/>
            <w:tcBorders>
              <w:top w:val="nil"/>
              <w:left w:val="nil"/>
              <w:bottom w:val="single" w:sz="4" w:space="0" w:color="auto"/>
              <w:right w:val="single" w:sz="4" w:space="0" w:color="auto"/>
            </w:tcBorders>
            <w:vAlign w:val="center"/>
          </w:tcPr>
          <w:p w14:paraId="30E7699D" w14:textId="03A5C02B"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 xml:space="preserve">IEC297(19英寸）标准，规格为：2200 × </w:t>
            </w:r>
            <w:r>
              <w:rPr>
                <w:rFonts w:ascii="宋体" w:hAnsi="宋体" w:cs="宋体" w:hint="eastAsia"/>
                <w:kern w:val="0"/>
                <w:szCs w:val="21"/>
              </w:rPr>
              <w:t>1200</w:t>
            </w:r>
            <w:r>
              <w:rPr>
                <w:rFonts w:ascii="宋体" w:hAnsi="宋体" w:cs="宋体" w:hint="eastAsia"/>
                <w:color w:val="000000"/>
                <w:kern w:val="0"/>
                <w:szCs w:val="21"/>
              </w:rPr>
              <w:t xml:space="preserve">× </w:t>
            </w:r>
            <w:smartTag w:uri="urn:schemas-microsoft-com:office:smarttags" w:element="chmetcnv">
              <w:smartTagPr>
                <w:attr w:name="UnitName" w:val="mm"/>
                <w:attr w:name="SourceValue" w:val="600"/>
                <w:attr w:name="HasSpace" w:val="False"/>
                <w:attr w:name="Negative" w:val="False"/>
                <w:attr w:name="NumberType" w:val="1"/>
                <w:attr w:name="TCSC" w:val="0"/>
              </w:smartTagPr>
              <w:r>
                <w:rPr>
                  <w:rFonts w:ascii="宋体" w:hAnsi="宋体" w:cs="宋体" w:hint="eastAsia"/>
                  <w:color w:val="000000"/>
                  <w:kern w:val="0"/>
                  <w:szCs w:val="21"/>
                </w:rPr>
                <w:t>600mm</w:t>
              </w:r>
            </w:smartTag>
            <w:r>
              <w:rPr>
                <w:rFonts w:ascii="宋体" w:hAnsi="宋体" w:cs="宋体" w:hint="eastAsia"/>
                <w:color w:val="000000"/>
                <w:kern w:val="0"/>
                <w:szCs w:val="21"/>
              </w:rPr>
              <w:t>（高×宽×深），</w:t>
            </w:r>
            <w:r>
              <w:rPr>
                <w:rFonts w:ascii="宋体" w:hAnsi="宋体" w:cs="宋体" w:hint="eastAsia"/>
                <w:b/>
                <w:color w:val="000000"/>
                <w:kern w:val="0"/>
                <w:szCs w:val="21"/>
                <w:bdr w:val="single" w:sz="4" w:space="0" w:color="auto"/>
              </w:rPr>
              <w:t>背板安装方式，前开门大小门设计（后背不开门），上进线</w:t>
            </w:r>
            <w:r>
              <w:rPr>
                <w:rFonts w:ascii="宋体" w:hAnsi="宋体" w:cs="宋体" w:hint="eastAsia"/>
                <w:color w:val="000000"/>
                <w:kern w:val="0"/>
                <w:szCs w:val="21"/>
              </w:rPr>
              <w:t>；色标RAL7032；材料采用优质冷轧钢板，厚度</w:t>
            </w:r>
            <w:smartTag w:uri="urn:schemas-microsoft-com:office:smarttags" w:element="chmetcnv">
              <w:smartTagPr>
                <w:attr w:name="UnitName" w:val="mm"/>
                <w:attr w:name="SourceValue" w:val="1.2"/>
                <w:attr w:name="HasSpace" w:val="False"/>
                <w:attr w:name="Negative" w:val="False"/>
                <w:attr w:name="NumberType" w:val="1"/>
                <w:attr w:name="TCSC" w:val="0"/>
              </w:smartTagPr>
              <w:r>
                <w:rPr>
                  <w:rFonts w:ascii="宋体" w:hAnsi="宋体" w:cs="宋体" w:hint="eastAsia"/>
                  <w:color w:val="000000"/>
                  <w:kern w:val="0"/>
                  <w:szCs w:val="21"/>
                </w:rPr>
                <w:t>1.2mm</w:t>
              </w:r>
            </w:smartTag>
            <w:r>
              <w:rPr>
                <w:rFonts w:ascii="宋体" w:hAnsi="宋体" w:cs="宋体" w:hint="eastAsia"/>
                <w:color w:val="000000"/>
                <w:kern w:val="0"/>
                <w:szCs w:val="21"/>
              </w:rPr>
              <w:t>，表面防静电喷涂采用高硬度粉面，达到BS6497国际标准/外观尺寸符合GB/T3047.2-92。</w:t>
            </w:r>
          </w:p>
        </w:tc>
        <w:tc>
          <w:tcPr>
            <w:tcW w:w="1203" w:type="dxa"/>
            <w:tcBorders>
              <w:top w:val="nil"/>
              <w:left w:val="nil"/>
              <w:bottom w:val="single" w:sz="4" w:space="0" w:color="auto"/>
              <w:right w:val="single" w:sz="4" w:space="0" w:color="auto"/>
            </w:tcBorders>
            <w:vAlign w:val="center"/>
          </w:tcPr>
          <w:p w14:paraId="38CB7697" w14:textId="4715C2D8"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东莞基业或威图</w:t>
            </w:r>
          </w:p>
        </w:tc>
        <w:tc>
          <w:tcPr>
            <w:tcW w:w="443" w:type="dxa"/>
            <w:tcBorders>
              <w:top w:val="nil"/>
              <w:left w:val="nil"/>
              <w:bottom w:val="single" w:sz="4" w:space="0" w:color="auto"/>
              <w:right w:val="single" w:sz="4" w:space="0" w:color="auto"/>
            </w:tcBorders>
            <w:vAlign w:val="center"/>
          </w:tcPr>
          <w:p w14:paraId="70914E6D" w14:textId="50F41D8D"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117AA80F" w14:textId="6BF9DFC9"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720" w:type="dxa"/>
            <w:tcBorders>
              <w:top w:val="nil"/>
              <w:left w:val="nil"/>
              <w:bottom w:val="single" w:sz="4" w:space="0" w:color="auto"/>
              <w:right w:val="single" w:sz="4" w:space="0" w:color="auto"/>
            </w:tcBorders>
            <w:vAlign w:val="center"/>
          </w:tcPr>
          <w:p w14:paraId="298DEFB0"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4530FB2B" w14:textId="77777777" w:rsidR="00E87D1B" w:rsidRDefault="00E87D1B" w:rsidP="00E87D1B">
            <w:pPr>
              <w:widowControl/>
              <w:jc w:val="right"/>
              <w:rPr>
                <w:rFonts w:ascii="宋体" w:hAnsi="宋体" w:cs="宋体"/>
                <w:color w:val="000000"/>
                <w:kern w:val="0"/>
                <w:szCs w:val="21"/>
              </w:rPr>
            </w:pPr>
          </w:p>
        </w:tc>
      </w:tr>
      <w:tr w:rsidR="00E87D1B" w14:paraId="41CD0861"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109C4BD1" w14:textId="01552015"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854" w:type="dxa"/>
            <w:tcBorders>
              <w:top w:val="nil"/>
              <w:left w:val="nil"/>
              <w:bottom w:val="single" w:sz="4" w:space="0" w:color="auto"/>
              <w:right w:val="single" w:sz="4" w:space="0" w:color="auto"/>
            </w:tcBorders>
            <w:vAlign w:val="center"/>
          </w:tcPr>
          <w:p w14:paraId="571553D7" w14:textId="0EC3CF62"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变频器</w:t>
            </w:r>
          </w:p>
        </w:tc>
        <w:tc>
          <w:tcPr>
            <w:tcW w:w="3276" w:type="dxa"/>
            <w:tcBorders>
              <w:top w:val="nil"/>
              <w:left w:val="nil"/>
              <w:bottom w:val="single" w:sz="4" w:space="0" w:color="auto"/>
              <w:right w:val="single" w:sz="4" w:space="0" w:color="auto"/>
            </w:tcBorders>
            <w:vAlign w:val="center"/>
          </w:tcPr>
          <w:p w14:paraId="683E3173" w14:textId="1B990236"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ACS510-01</w:t>
            </w:r>
            <w:smartTag w:uri="urn:schemas-microsoft-com:office:smarttags" w:element="chmetcnv">
              <w:smartTagPr>
                <w:attr w:name="TCSC" w:val="0"/>
                <w:attr w:name="NumberType" w:val="1"/>
                <w:attr w:name="Negative" w:val="True"/>
                <w:attr w:name="HasSpace" w:val="False"/>
                <w:attr w:name="SourceValue" w:val="88"/>
                <w:attr w:name="UnitName" w:val="a"/>
              </w:smartTagPr>
              <w:r>
                <w:rPr>
                  <w:rFonts w:ascii="宋体" w:hAnsi="宋体" w:cs="宋体" w:hint="eastAsia"/>
                  <w:color w:val="000000"/>
                  <w:kern w:val="0"/>
                  <w:szCs w:val="21"/>
                </w:rPr>
                <w:t>-088A</w:t>
              </w:r>
            </w:smartTag>
            <w:r>
              <w:rPr>
                <w:rFonts w:ascii="宋体" w:hAnsi="宋体" w:cs="宋体" w:hint="eastAsia"/>
                <w:color w:val="000000"/>
                <w:kern w:val="0"/>
                <w:szCs w:val="21"/>
              </w:rPr>
              <w:t>-4（45KW）</w:t>
            </w:r>
          </w:p>
        </w:tc>
        <w:tc>
          <w:tcPr>
            <w:tcW w:w="1203" w:type="dxa"/>
            <w:tcBorders>
              <w:top w:val="nil"/>
              <w:left w:val="nil"/>
              <w:bottom w:val="single" w:sz="4" w:space="0" w:color="auto"/>
              <w:right w:val="single" w:sz="4" w:space="0" w:color="auto"/>
            </w:tcBorders>
            <w:vAlign w:val="center"/>
          </w:tcPr>
          <w:p w14:paraId="34FBFA85" w14:textId="27541BC8"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ABB</w:t>
            </w:r>
          </w:p>
        </w:tc>
        <w:tc>
          <w:tcPr>
            <w:tcW w:w="443" w:type="dxa"/>
            <w:tcBorders>
              <w:top w:val="nil"/>
              <w:left w:val="nil"/>
              <w:bottom w:val="single" w:sz="4" w:space="0" w:color="auto"/>
              <w:right w:val="single" w:sz="4" w:space="0" w:color="auto"/>
            </w:tcBorders>
            <w:vAlign w:val="center"/>
          </w:tcPr>
          <w:p w14:paraId="41C68FD1" w14:textId="6EDBA475"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台</w:t>
            </w:r>
          </w:p>
        </w:tc>
        <w:tc>
          <w:tcPr>
            <w:tcW w:w="728" w:type="dxa"/>
            <w:tcBorders>
              <w:top w:val="nil"/>
              <w:left w:val="nil"/>
              <w:bottom w:val="single" w:sz="4" w:space="0" w:color="auto"/>
              <w:right w:val="single" w:sz="4" w:space="0" w:color="auto"/>
            </w:tcBorders>
            <w:vAlign w:val="center"/>
          </w:tcPr>
          <w:p w14:paraId="7988140C" w14:textId="0B700382"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720" w:type="dxa"/>
            <w:tcBorders>
              <w:top w:val="nil"/>
              <w:left w:val="nil"/>
              <w:bottom w:val="single" w:sz="4" w:space="0" w:color="auto"/>
              <w:right w:val="single" w:sz="4" w:space="0" w:color="auto"/>
            </w:tcBorders>
            <w:vAlign w:val="center"/>
          </w:tcPr>
          <w:p w14:paraId="7476095E"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6F524279" w14:textId="77777777" w:rsidR="00E87D1B" w:rsidRDefault="00E87D1B" w:rsidP="00E87D1B">
            <w:pPr>
              <w:widowControl/>
              <w:jc w:val="right"/>
              <w:rPr>
                <w:rFonts w:ascii="宋体" w:hAnsi="宋体" w:cs="宋体"/>
                <w:color w:val="000000"/>
                <w:kern w:val="0"/>
                <w:szCs w:val="21"/>
              </w:rPr>
            </w:pPr>
          </w:p>
        </w:tc>
      </w:tr>
      <w:tr w:rsidR="00E87D1B" w14:paraId="24A84580"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71C744C8" w14:textId="270F597A"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1854" w:type="dxa"/>
            <w:tcBorders>
              <w:top w:val="nil"/>
              <w:left w:val="nil"/>
              <w:bottom w:val="single" w:sz="4" w:space="0" w:color="auto"/>
              <w:right w:val="single" w:sz="4" w:space="0" w:color="auto"/>
            </w:tcBorders>
            <w:vAlign w:val="center"/>
          </w:tcPr>
          <w:p w14:paraId="04A69ACE" w14:textId="7A447C2B"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断路器</w:t>
            </w:r>
          </w:p>
        </w:tc>
        <w:tc>
          <w:tcPr>
            <w:tcW w:w="3276" w:type="dxa"/>
            <w:tcBorders>
              <w:top w:val="nil"/>
              <w:left w:val="nil"/>
              <w:bottom w:val="single" w:sz="4" w:space="0" w:color="auto"/>
              <w:right w:val="single" w:sz="4" w:space="0" w:color="auto"/>
            </w:tcBorders>
            <w:vAlign w:val="center"/>
          </w:tcPr>
          <w:p w14:paraId="068D84EA" w14:textId="6628E6D9" w:rsidR="00E87D1B" w:rsidRPr="001B3970" w:rsidRDefault="00E87D1B" w:rsidP="00E87D1B">
            <w:pPr>
              <w:widowControl/>
              <w:jc w:val="left"/>
              <w:rPr>
                <w:rFonts w:ascii="宋体" w:hAnsi="宋体" w:cs="宋体"/>
                <w:color w:val="000000"/>
                <w:kern w:val="0"/>
                <w:szCs w:val="21"/>
              </w:rPr>
            </w:pPr>
            <w:r w:rsidRPr="001B3970">
              <w:rPr>
                <w:rFonts w:ascii="宋体" w:hAnsi="宋体" w:cs="宋体"/>
                <w:color w:val="000000"/>
                <w:kern w:val="0"/>
                <w:szCs w:val="21"/>
              </w:rPr>
              <w:t>NSX250H TM250D 3P</w:t>
            </w:r>
            <w:r>
              <w:rPr>
                <w:rFonts w:ascii="宋体" w:hAnsi="宋体" w:cs="宋体" w:hint="eastAsia"/>
                <w:color w:val="000000"/>
                <w:kern w:val="0"/>
                <w:szCs w:val="21"/>
              </w:rPr>
              <w:t xml:space="preserve"> </w:t>
            </w:r>
            <w:smartTag w:uri="urn:schemas-microsoft-com:office:smarttags" w:element="chmetcnv">
              <w:smartTagPr>
                <w:attr w:name="TCSC" w:val="0"/>
                <w:attr w:name="NumberType" w:val="1"/>
                <w:attr w:name="Negative" w:val="False"/>
                <w:attr w:name="HasSpace" w:val="False"/>
                <w:attr w:name="SourceValue" w:val="250"/>
                <w:attr w:name="UnitName" w:val="a"/>
              </w:smartTagPr>
              <w:r>
                <w:rPr>
                  <w:rFonts w:ascii="宋体" w:hAnsi="宋体" w:cs="宋体" w:hint="eastAsia"/>
                  <w:color w:val="000000"/>
                  <w:kern w:val="0"/>
                  <w:szCs w:val="21"/>
                </w:rPr>
                <w:t>250A</w:t>
              </w:r>
            </w:smartTag>
          </w:p>
        </w:tc>
        <w:tc>
          <w:tcPr>
            <w:tcW w:w="1203" w:type="dxa"/>
            <w:tcBorders>
              <w:top w:val="nil"/>
              <w:left w:val="nil"/>
              <w:bottom w:val="single" w:sz="4" w:space="0" w:color="auto"/>
              <w:right w:val="single" w:sz="4" w:space="0" w:color="auto"/>
            </w:tcBorders>
            <w:vAlign w:val="center"/>
          </w:tcPr>
          <w:p w14:paraId="7E30C1B2" w14:textId="3A775D86"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施耐德</w:t>
            </w:r>
          </w:p>
        </w:tc>
        <w:tc>
          <w:tcPr>
            <w:tcW w:w="443" w:type="dxa"/>
            <w:tcBorders>
              <w:top w:val="nil"/>
              <w:left w:val="nil"/>
              <w:bottom w:val="single" w:sz="4" w:space="0" w:color="auto"/>
              <w:right w:val="single" w:sz="4" w:space="0" w:color="auto"/>
            </w:tcBorders>
            <w:vAlign w:val="center"/>
          </w:tcPr>
          <w:p w14:paraId="2F83CED0" w14:textId="44E30E72"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8" w:type="dxa"/>
            <w:tcBorders>
              <w:top w:val="nil"/>
              <w:left w:val="nil"/>
              <w:bottom w:val="single" w:sz="4" w:space="0" w:color="auto"/>
              <w:right w:val="single" w:sz="4" w:space="0" w:color="auto"/>
            </w:tcBorders>
            <w:vAlign w:val="center"/>
          </w:tcPr>
          <w:p w14:paraId="6EA1D2DB" w14:textId="0D911CDF"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720" w:type="dxa"/>
            <w:tcBorders>
              <w:top w:val="nil"/>
              <w:left w:val="nil"/>
              <w:bottom w:val="single" w:sz="4" w:space="0" w:color="auto"/>
              <w:right w:val="single" w:sz="4" w:space="0" w:color="auto"/>
            </w:tcBorders>
            <w:vAlign w:val="center"/>
          </w:tcPr>
          <w:p w14:paraId="51231ED5"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4B62B435" w14:textId="77777777" w:rsidR="00E87D1B" w:rsidRDefault="00E87D1B" w:rsidP="00E87D1B">
            <w:pPr>
              <w:widowControl/>
              <w:jc w:val="right"/>
              <w:rPr>
                <w:rFonts w:ascii="宋体" w:hAnsi="宋体" w:cs="宋体"/>
                <w:color w:val="000000"/>
                <w:kern w:val="0"/>
                <w:szCs w:val="21"/>
              </w:rPr>
            </w:pPr>
          </w:p>
        </w:tc>
      </w:tr>
      <w:tr w:rsidR="00E87D1B" w14:paraId="01F3658C"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667EF6B8" w14:textId="7E5FE10E"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854" w:type="dxa"/>
            <w:tcBorders>
              <w:top w:val="nil"/>
              <w:left w:val="nil"/>
              <w:bottom w:val="single" w:sz="4" w:space="0" w:color="auto"/>
              <w:right w:val="single" w:sz="4" w:space="0" w:color="auto"/>
            </w:tcBorders>
            <w:vAlign w:val="center"/>
          </w:tcPr>
          <w:p w14:paraId="2FCBEC07" w14:textId="0E38CC03"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断路器</w:t>
            </w:r>
          </w:p>
        </w:tc>
        <w:tc>
          <w:tcPr>
            <w:tcW w:w="3276" w:type="dxa"/>
            <w:tcBorders>
              <w:top w:val="nil"/>
              <w:left w:val="nil"/>
              <w:bottom w:val="single" w:sz="4" w:space="0" w:color="auto"/>
              <w:right w:val="single" w:sz="4" w:space="0" w:color="auto"/>
            </w:tcBorders>
            <w:vAlign w:val="center"/>
          </w:tcPr>
          <w:p w14:paraId="3D2A93B2" w14:textId="2E5A3684"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NSX</w:t>
            </w:r>
            <w:smartTag w:uri="urn:schemas-microsoft-com:office:smarttags" w:element="chmetcnv">
              <w:smartTagPr>
                <w:attr w:name="TCSC" w:val="0"/>
                <w:attr w:name="NumberType" w:val="1"/>
                <w:attr w:name="Negative" w:val="False"/>
                <w:attr w:name="HasSpace" w:val="False"/>
                <w:attr w:name="SourceValue" w:val="160"/>
                <w:attr w:name="UnitName" w:val="F"/>
              </w:smartTagPr>
              <w:r>
                <w:rPr>
                  <w:rFonts w:ascii="宋体" w:hAnsi="宋体" w:cs="宋体" w:hint="eastAsia"/>
                  <w:color w:val="000000"/>
                  <w:kern w:val="0"/>
                  <w:szCs w:val="21"/>
                </w:rPr>
                <w:t>160F</w:t>
              </w:r>
            </w:smartTag>
            <w:r>
              <w:rPr>
                <w:rFonts w:ascii="宋体" w:hAnsi="宋体" w:cs="宋体" w:hint="eastAsia"/>
                <w:color w:val="000000"/>
                <w:kern w:val="0"/>
                <w:szCs w:val="21"/>
              </w:rPr>
              <w:t xml:space="preserve">/TM160D/3P </w:t>
            </w:r>
            <w:smartTag w:uri="urn:schemas-microsoft-com:office:smarttags" w:element="chmetcnv">
              <w:smartTagPr>
                <w:attr w:name="TCSC" w:val="0"/>
                <w:attr w:name="NumberType" w:val="1"/>
                <w:attr w:name="Negative" w:val="False"/>
                <w:attr w:name="HasSpace" w:val="False"/>
                <w:attr w:name="SourceValue" w:val="160"/>
                <w:attr w:name="UnitName" w:val="a"/>
              </w:smartTagPr>
              <w:r>
                <w:rPr>
                  <w:rFonts w:ascii="宋体" w:hAnsi="宋体" w:cs="宋体" w:hint="eastAsia"/>
                  <w:color w:val="000000"/>
                  <w:kern w:val="0"/>
                  <w:szCs w:val="21"/>
                </w:rPr>
                <w:t>160A</w:t>
              </w:r>
            </w:smartTag>
          </w:p>
        </w:tc>
        <w:tc>
          <w:tcPr>
            <w:tcW w:w="1203" w:type="dxa"/>
            <w:tcBorders>
              <w:top w:val="nil"/>
              <w:left w:val="nil"/>
              <w:bottom w:val="single" w:sz="4" w:space="0" w:color="auto"/>
              <w:right w:val="single" w:sz="4" w:space="0" w:color="auto"/>
            </w:tcBorders>
            <w:vAlign w:val="center"/>
          </w:tcPr>
          <w:p w14:paraId="2570F4A0" w14:textId="1342A717"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施耐德</w:t>
            </w:r>
          </w:p>
        </w:tc>
        <w:tc>
          <w:tcPr>
            <w:tcW w:w="443" w:type="dxa"/>
            <w:tcBorders>
              <w:top w:val="nil"/>
              <w:left w:val="nil"/>
              <w:bottom w:val="single" w:sz="4" w:space="0" w:color="auto"/>
              <w:right w:val="single" w:sz="4" w:space="0" w:color="auto"/>
            </w:tcBorders>
            <w:vAlign w:val="center"/>
          </w:tcPr>
          <w:p w14:paraId="7965533F" w14:textId="43C665F0"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8" w:type="dxa"/>
            <w:tcBorders>
              <w:top w:val="nil"/>
              <w:left w:val="nil"/>
              <w:bottom w:val="single" w:sz="4" w:space="0" w:color="auto"/>
              <w:right w:val="single" w:sz="4" w:space="0" w:color="auto"/>
            </w:tcBorders>
            <w:vAlign w:val="center"/>
          </w:tcPr>
          <w:p w14:paraId="3F378FC6" w14:textId="459ED2C8"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20" w:type="dxa"/>
            <w:tcBorders>
              <w:top w:val="nil"/>
              <w:left w:val="nil"/>
              <w:bottom w:val="single" w:sz="4" w:space="0" w:color="auto"/>
              <w:right w:val="single" w:sz="4" w:space="0" w:color="auto"/>
            </w:tcBorders>
            <w:vAlign w:val="center"/>
          </w:tcPr>
          <w:p w14:paraId="51936A62"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1F650812" w14:textId="77777777" w:rsidR="00E87D1B" w:rsidRDefault="00E87D1B" w:rsidP="00E87D1B">
            <w:pPr>
              <w:widowControl/>
              <w:jc w:val="right"/>
              <w:rPr>
                <w:rFonts w:ascii="宋体" w:hAnsi="宋体" w:cs="宋体"/>
                <w:color w:val="000000"/>
                <w:kern w:val="0"/>
                <w:szCs w:val="21"/>
              </w:rPr>
            </w:pPr>
          </w:p>
        </w:tc>
      </w:tr>
      <w:tr w:rsidR="00E87D1B" w14:paraId="4B71DD1B"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718B5884" w14:textId="70546640"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1854" w:type="dxa"/>
            <w:tcBorders>
              <w:top w:val="nil"/>
              <w:left w:val="nil"/>
              <w:bottom w:val="single" w:sz="4" w:space="0" w:color="auto"/>
              <w:right w:val="single" w:sz="4" w:space="0" w:color="auto"/>
            </w:tcBorders>
            <w:vAlign w:val="center"/>
          </w:tcPr>
          <w:p w14:paraId="09CFA3B0" w14:textId="670D335F"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辅助触头</w:t>
            </w:r>
          </w:p>
        </w:tc>
        <w:tc>
          <w:tcPr>
            <w:tcW w:w="3276" w:type="dxa"/>
            <w:tcBorders>
              <w:top w:val="nil"/>
              <w:left w:val="nil"/>
              <w:bottom w:val="single" w:sz="4" w:space="0" w:color="auto"/>
              <w:right w:val="single" w:sz="4" w:space="0" w:color="auto"/>
            </w:tcBorders>
            <w:vAlign w:val="center"/>
          </w:tcPr>
          <w:p w14:paraId="7DC75859" w14:textId="2F6449EB"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LAD-22</w:t>
            </w:r>
          </w:p>
        </w:tc>
        <w:tc>
          <w:tcPr>
            <w:tcW w:w="1203" w:type="dxa"/>
            <w:tcBorders>
              <w:top w:val="nil"/>
              <w:left w:val="nil"/>
              <w:bottom w:val="single" w:sz="4" w:space="0" w:color="auto"/>
              <w:right w:val="single" w:sz="4" w:space="0" w:color="auto"/>
            </w:tcBorders>
            <w:vAlign w:val="center"/>
          </w:tcPr>
          <w:p w14:paraId="63953E20" w14:textId="53A53EF2"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施耐德</w:t>
            </w:r>
          </w:p>
        </w:tc>
        <w:tc>
          <w:tcPr>
            <w:tcW w:w="443" w:type="dxa"/>
            <w:tcBorders>
              <w:top w:val="nil"/>
              <w:left w:val="nil"/>
              <w:bottom w:val="single" w:sz="4" w:space="0" w:color="auto"/>
              <w:right w:val="single" w:sz="4" w:space="0" w:color="auto"/>
            </w:tcBorders>
            <w:vAlign w:val="center"/>
          </w:tcPr>
          <w:p w14:paraId="6F7D2BC3" w14:textId="3681F5E1"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8" w:type="dxa"/>
            <w:tcBorders>
              <w:top w:val="nil"/>
              <w:left w:val="nil"/>
              <w:bottom w:val="single" w:sz="4" w:space="0" w:color="auto"/>
              <w:right w:val="single" w:sz="4" w:space="0" w:color="auto"/>
            </w:tcBorders>
            <w:vAlign w:val="center"/>
          </w:tcPr>
          <w:p w14:paraId="3004C563" w14:textId="698D16D4"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20" w:type="dxa"/>
            <w:tcBorders>
              <w:top w:val="nil"/>
              <w:left w:val="nil"/>
              <w:bottom w:val="single" w:sz="4" w:space="0" w:color="auto"/>
              <w:right w:val="single" w:sz="4" w:space="0" w:color="auto"/>
            </w:tcBorders>
            <w:vAlign w:val="center"/>
          </w:tcPr>
          <w:p w14:paraId="42153005"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41E00D7A" w14:textId="77777777" w:rsidR="00E87D1B" w:rsidRDefault="00E87D1B" w:rsidP="00E87D1B">
            <w:pPr>
              <w:widowControl/>
              <w:jc w:val="right"/>
              <w:rPr>
                <w:rFonts w:ascii="宋体" w:hAnsi="宋体" w:cs="宋体"/>
                <w:color w:val="000000"/>
                <w:kern w:val="0"/>
                <w:szCs w:val="21"/>
              </w:rPr>
            </w:pPr>
          </w:p>
        </w:tc>
      </w:tr>
      <w:tr w:rsidR="00E87D1B" w14:paraId="2DAC7422"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6A3C4234" w14:textId="10D7C153"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1854" w:type="dxa"/>
            <w:tcBorders>
              <w:top w:val="nil"/>
              <w:left w:val="nil"/>
              <w:bottom w:val="single" w:sz="4" w:space="0" w:color="auto"/>
              <w:right w:val="single" w:sz="4" w:space="0" w:color="auto"/>
            </w:tcBorders>
            <w:vAlign w:val="center"/>
          </w:tcPr>
          <w:p w14:paraId="24C4A639" w14:textId="2F849BDC"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交流接触器</w:t>
            </w:r>
          </w:p>
        </w:tc>
        <w:tc>
          <w:tcPr>
            <w:tcW w:w="3276" w:type="dxa"/>
            <w:tcBorders>
              <w:top w:val="nil"/>
              <w:left w:val="nil"/>
              <w:bottom w:val="single" w:sz="4" w:space="0" w:color="auto"/>
              <w:right w:val="single" w:sz="4" w:space="0" w:color="auto"/>
            </w:tcBorders>
            <w:vAlign w:val="center"/>
          </w:tcPr>
          <w:p w14:paraId="2729B0AD" w14:textId="22A3C78A"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LC1-D115</w:t>
            </w:r>
          </w:p>
        </w:tc>
        <w:tc>
          <w:tcPr>
            <w:tcW w:w="1203" w:type="dxa"/>
            <w:tcBorders>
              <w:top w:val="nil"/>
              <w:left w:val="nil"/>
              <w:bottom w:val="single" w:sz="4" w:space="0" w:color="auto"/>
              <w:right w:val="single" w:sz="4" w:space="0" w:color="auto"/>
            </w:tcBorders>
            <w:vAlign w:val="center"/>
          </w:tcPr>
          <w:p w14:paraId="056B99C5" w14:textId="03266C14"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施耐德</w:t>
            </w:r>
          </w:p>
        </w:tc>
        <w:tc>
          <w:tcPr>
            <w:tcW w:w="443" w:type="dxa"/>
            <w:tcBorders>
              <w:top w:val="nil"/>
              <w:left w:val="nil"/>
              <w:bottom w:val="single" w:sz="4" w:space="0" w:color="auto"/>
              <w:right w:val="single" w:sz="4" w:space="0" w:color="auto"/>
            </w:tcBorders>
            <w:vAlign w:val="center"/>
          </w:tcPr>
          <w:p w14:paraId="0BF6C188" w14:textId="2C6F8EC2"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8" w:type="dxa"/>
            <w:tcBorders>
              <w:top w:val="nil"/>
              <w:left w:val="nil"/>
              <w:bottom w:val="single" w:sz="4" w:space="0" w:color="auto"/>
              <w:right w:val="single" w:sz="4" w:space="0" w:color="auto"/>
            </w:tcBorders>
            <w:vAlign w:val="center"/>
          </w:tcPr>
          <w:p w14:paraId="146B4345" w14:textId="5F1C64E5"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20" w:type="dxa"/>
            <w:tcBorders>
              <w:top w:val="nil"/>
              <w:left w:val="nil"/>
              <w:bottom w:val="single" w:sz="4" w:space="0" w:color="auto"/>
              <w:right w:val="single" w:sz="4" w:space="0" w:color="auto"/>
            </w:tcBorders>
            <w:vAlign w:val="center"/>
          </w:tcPr>
          <w:p w14:paraId="72005EC4"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134087F5" w14:textId="77777777" w:rsidR="00E87D1B" w:rsidRDefault="00E87D1B" w:rsidP="00E87D1B">
            <w:pPr>
              <w:widowControl/>
              <w:jc w:val="right"/>
              <w:rPr>
                <w:rFonts w:ascii="宋体" w:hAnsi="宋体" w:cs="宋体"/>
                <w:color w:val="000000"/>
                <w:kern w:val="0"/>
                <w:szCs w:val="21"/>
              </w:rPr>
            </w:pPr>
          </w:p>
        </w:tc>
      </w:tr>
      <w:tr w:rsidR="00E87D1B" w14:paraId="67295940"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4BF003AF" w14:textId="3E93BAD5"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7</w:t>
            </w:r>
          </w:p>
        </w:tc>
        <w:tc>
          <w:tcPr>
            <w:tcW w:w="1854" w:type="dxa"/>
            <w:tcBorders>
              <w:top w:val="nil"/>
              <w:left w:val="nil"/>
              <w:bottom w:val="single" w:sz="4" w:space="0" w:color="auto"/>
              <w:right w:val="single" w:sz="4" w:space="0" w:color="auto"/>
            </w:tcBorders>
            <w:vAlign w:val="center"/>
          </w:tcPr>
          <w:p w14:paraId="51CA276A" w14:textId="16DD5CEB"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热继电器</w:t>
            </w:r>
          </w:p>
        </w:tc>
        <w:tc>
          <w:tcPr>
            <w:tcW w:w="3276" w:type="dxa"/>
            <w:tcBorders>
              <w:top w:val="nil"/>
              <w:left w:val="nil"/>
              <w:bottom w:val="single" w:sz="4" w:space="0" w:color="auto"/>
              <w:right w:val="single" w:sz="4" w:space="0" w:color="auto"/>
            </w:tcBorders>
            <w:vAlign w:val="center"/>
          </w:tcPr>
          <w:p w14:paraId="5356FB5A" w14:textId="1C4CDD0B"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电机额定电流83/70A</w:t>
            </w:r>
          </w:p>
        </w:tc>
        <w:tc>
          <w:tcPr>
            <w:tcW w:w="1203" w:type="dxa"/>
            <w:tcBorders>
              <w:top w:val="nil"/>
              <w:left w:val="nil"/>
              <w:bottom w:val="single" w:sz="4" w:space="0" w:color="auto"/>
              <w:right w:val="single" w:sz="4" w:space="0" w:color="auto"/>
            </w:tcBorders>
            <w:vAlign w:val="center"/>
          </w:tcPr>
          <w:p w14:paraId="4AF59079" w14:textId="6B80C874"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施耐德</w:t>
            </w:r>
          </w:p>
        </w:tc>
        <w:tc>
          <w:tcPr>
            <w:tcW w:w="443" w:type="dxa"/>
            <w:tcBorders>
              <w:top w:val="nil"/>
              <w:left w:val="nil"/>
              <w:bottom w:val="single" w:sz="4" w:space="0" w:color="auto"/>
              <w:right w:val="single" w:sz="4" w:space="0" w:color="auto"/>
            </w:tcBorders>
            <w:vAlign w:val="center"/>
          </w:tcPr>
          <w:p w14:paraId="49B4578F" w14:textId="29AE7827"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8" w:type="dxa"/>
            <w:tcBorders>
              <w:top w:val="nil"/>
              <w:left w:val="nil"/>
              <w:bottom w:val="single" w:sz="4" w:space="0" w:color="auto"/>
              <w:right w:val="single" w:sz="4" w:space="0" w:color="auto"/>
            </w:tcBorders>
            <w:vAlign w:val="center"/>
          </w:tcPr>
          <w:p w14:paraId="268FEE7B" w14:textId="42EA192C"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720" w:type="dxa"/>
            <w:tcBorders>
              <w:top w:val="nil"/>
              <w:left w:val="nil"/>
              <w:bottom w:val="single" w:sz="4" w:space="0" w:color="auto"/>
              <w:right w:val="single" w:sz="4" w:space="0" w:color="auto"/>
            </w:tcBorders>
            <w:vAlign w:val="center"/>
          </w:tcPr>
          <w:p w14:paraId="7ABC9CE0"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30DB466C" w14:textId="77777777" w:rsidR="00E87D1B" w:rsidRDefault="00E87D1B" w:rsidP="00E87D1B">
            <w:pPr>
              <w:widowControl/>
              <w:jc w:val="right"/>
              <w:rPr>
                <w:rFonts w:ascii="宋体" w:hAnsi="宋体" w:cs="宋体"/>
                <w:color w:val="000000"/>
                <w:kern w:val="0"/>
                <w:szCs w:val="21"/>
              </w:rPr>
            </w:pPr>
          </w:p>
        </w:tc>
      </w:tr>
      <w:tr w:rsidR="00E87D1B" w14:paraId="1369DBD1"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3851D90C" w14:textId="5A1CB4A0"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1854" w:type="dxa"/>
            <w:tcBorders>
              <w:top w:val="nil"/>
              <w:left w:val="nil"/>
              <w:bottom w:val="single" w:sz="4" w:space="0" w:color="auto"/>
              <w:right w:val="single" w:sz="4" w:space="0" w:color="auto"/>
            </w:tcBorders>
            <w:vAlign w:val="center"/>
          </w:tcPr>
          <w:p w14:paraId="3700714F" w14:textId="2BED34EE"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电流互感器</w:t>
            </w:r>
          </w:p>
        </w:tc>
        <w:tc>
          <w:tcPr>
            <w:tcW w:w="3276" w:type="dxa"/>
            <w:tcBorders>
              <w:top w:val="nil"/>
              <w:left w:val="nil"/>
              <w:bottom w:val="single" w:sz="4" w:space="0" w:color="auto"/>
              <w:right w:val="single" w:sz="4" w:space="0" w:color="auto"/>
            </w:tcBorders>
            <w:vAlign w:val="center"/>
          </w:tcPr>
          <w:p w14:paraId="2707B646" w14:textId="167F5455"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BH-0.66 200/5</w:t>
            </w:r>
          </w:p>
        </w:tc>
        <w:tc>
          <w:tcPr>
            <w:tcW w:w="1203" w:type="dxa"/>
            <w:tcBorders>
              <w:top w:val="nil"/>
              <w:left w:val="nil"/>
              <w:bottom w:val="single" w:sz="4" w:space="0" w:color="auto"/>
              <w:right w:val="single" w:sz="4" w:space="0" w:color="auto"/>
            </w:tcBorders>
            <w:vAlign w:val="center"/>
          </w:tcPr>
          <w:p w14:paraId="6DE85559" w14:textId="101202F3"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正泰</w:t>
            </w:r>
          </w:p>
        </w:tc>
        <w:tc>
          <w:tcPr>
            <w:tcW w:w="443" w:type="dxa"/>
            <w:tcBorders>
              <w:top w:val="nil"/>
              <w:left w:val="nil"/>
              <w:bottom w:val="single" w:sz="4" w:space="0" w:color="auto"/>
              <w:right w:val="single" w:sz="4" w:space="0" w:color="auto"/>
            </w:tcBorders>
            <w:vAlign w:val="center"/>
          </w:tcPr>
          <w:p w14:paraId="051F20D6" w14:textId="30A7595C"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8" w:type="dxa"/>
            <w:tcBorders>
              <w:top w:val="nil"/>
              <w:left w:val="nil"/>
              <w:bottom w:val="single" w:sz="4" w:space="0" w:color="auto"/>
              <w:right w:val="single" w:sz="4" w:space="0" w:color="auto"/>
            </w:tcBorders>
            <w:vAlign w:val="center"/>
          </w:tcPr>
          <w:p w14:paraId="163B5BA1" w14:textId="0E665BA5"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720" w:type="dxa"/>
            <w:tcBorders>
              <w:top w:val="nil"/>
              <w:left w:val="nil"/>
              <w:bottom w:val="single" w:sz="4" w:space="0" w:color="auto"/>
              <w:right w:val="single" w:sz="4" w:space="0" w:color="auto"/>
            </w:tcBorders>
            <w:vAlign w:val="center"/>
          </w:tcPr>
          <w:p w14:paraId="7E36F791"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1DC46BD7" w14:textId="77777777" w:rsidR="00E87D1B" w:rsidRDefault="00E87D1B" w:rsidP="00E87D1B">
            <w:pPr>
              <w:widowControl/>
              <w:jc w:val="right"/>
              <w:rPr>
                <w:rFonts w:ascii="宋体" w:hAnsi="宋体" w:cs="宋体"/>
                <w:color w:val="000000"/>
                <w:kern w:val="0"/>
                <w:szCs w:val="21"/>
              </w:rPr>
            </w:pPr>
          </w:p>
        </w:tc>
      </w:tr>
      <w:tr w:rsidR="00E87D1B" w14:paraId="01AF6CC7"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5F22AA0E" w14:textId="4C4FF0F2"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9</w:t>
            </w:r>
          </w:p>
        </w:tc>
        <w:tc>
          <w:tcPr>
            <w:tcW w:w="1854" w:type="dxa"/>
            <w:tcBorders>
              <w:top w:val="nil"/>
              <w:left w:val="nil"/>
              <w:bottom w:val="single" w:sz="4" w:space="0" w:color="auto"/>
              <w:right w:val="single" w:sz="4" w:space="0" w:color="auto"/>
            </w:tcBorders>
            <w:vAlign w:val="center"/>
          </w:tcPr>
          <w:p w14:paraId="4FE2BFB7" w14:textId="458A938D"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电流表</w:t>
            </w:r>
          </w:p>
        </w:tc>
        <w:tc>
          <w:tcPr>
            <w:tcW w:w="3276" w:type="dxa"/>
            <w:tcBorders>
              <w:top w:val="nil"/>
              <w:left w:val="nil"/>
              <w:bottom w:val="single" w:sz="4" w:space="0" w:color="auto"/>
              <w:right w:val="single" w:sz="4" w:space="0" w:color="auto"/>
            </w:tcBorders>
            <w:vAlign w:val="center"/>
          </w:tcPr>
          <w:p w14:paraId="48E1A725" w14:textId="18BB5D71" w:rsidR="00E87D1B" w:rsidRPr="00CC36C3" w:rsidRDefault="00E87D1B" w:rsidP="00E87D1B">
            <w:pPr>
              <w:rPr>
                <w:rFonts w:ascii="宋体" w:hAnsi="宋体"/>
                <w:szCs w:val="21"/>
              </w:rPr>
            </w:pPr>
            <w:r w:rsidRPr="00CC36C3">
              <w:rPr>
                <w:rFonts w:ascii="宋体" w:hAnsi="宋体"/>
                <w:szCs w:val="21"/>
              </w:rPr>
              <w:t>PA666-3</w:t>
            </w:r>
            <w:r w:rsidRPr="00CC36C3">
              <w:rPr>
                <w:rFonts w:ascii="宋体" w:hAnsi="宋体" w:hint="eastAsia"/>
                <w:bCs/>
                <w:szCs w:val="21"/>
              </w:rPr>
              <w:t>（数字表）</w:t>
            </w:r>
          </w:p>
        </w:tc>
        <w:tc>
          <w:tcPr>
            <w:tcW w:w="1203" w:type="dxa"/>
            <w:tcBorders>
              <w:top w:val="nil"/>
              <w:left w:val="nil"/>
              <w:bottom w:val="single" w:sz="4" w:space="0" w:color="auto"/>
              <w:right w:val="single" w:sz="4" w:space="0" w:color="auto"/>
            </w:tcBorders>
            <w:vAlign w:val="center"/>
          </w:tcPr>
          <w:p w14:paraId="13D62437" w14:textId="7EAA1535" w:rsidR="00E87D1B" w:rsidRPr="00CC36C3" w:rsidRDefault="00E87D1B" w:rsidP="00E87D1B">
            <w:pPr>
              <w:jc w:val="center"/>
              <w:rPr>
                <w:rFonts w:ascii="宋体" w:hAnsi="宋体" w:cs="宋体"/>
                <w:bCs/>
                <w:szCs w:val="21"/>
              </w:rPr>
            </w:pPr>
            <w:r w:rsidRPr="00CC36C3">
              <w:rPr>
                <w:rFonts w:ascii="宋体" w:hAnsi="宋体" w:hint="eastAsia"/>
                <w:bCs/>
                <w:szCs w:val="21"/>
              </w:rPr>
              <w:t>正泰</w:t>
            </w:r>
          </w:p>
        </w:tc>
        <w:tc>
          <w:tcPr>
            <w:tcW w:w="443" w:type="dxa"/>
            <w:tcBorders>
              <w:top w:val="nil"/>
              <w:left w:val="nil"/>
              <w:bottom w:val="single" w:sz="4" w:space="0" w:color="auto"/>
              <w:right w:val="single" w:sz="4" w:space="0" w:color="auto"/>
            </w:tcBorders>
            <w:vAlign w:val="center"/>
          </w:tcPr>
          <w:p w14:paraId="1938096E" w14:textId="3F405098"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8" w:type="dxa"/>
            <w:tcBorders>
              <w:top w:val="nil"/>
              <w:left w:val="nil"/>
              <w:bottom w:val="single" w:sz="4" w:space="0" w:color="auto"/>
              <w:right w:val="single" w:sz="4" w:space="0" w:color="auto"/>
            </w:tcBorders>
            <w:vAlign w:val="center"/>
          </w:tcPr>
          <w:p w14:paraId="15CE8453" w14:textId="148C8899"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720" w:type="dxa"/>
            <w:tcBorders>
              <w:top w:val="nil"/>
              <w:left w:val="nil"/>
              <w:bottom w:val="single" w:sz="4" w:space="0" w:color="auto"/>
              <w:right w:val="single" w:sz="4" w:space="0" w:color="auto"/>
            </w:tcBorders>
            <w:vAlign w:val="center"/>
          </w:tcPr>
          <w:p w14:paraId="2EB722F2" w14:textId="77777777" w:rsidR="00E87D1B" w:rsidRPr="0042111F" w:rsidRDefault="00E87D1B" w:rsidP="00E87D1B">
            <w:pPr>
              <w:pStyle w:val="3"/>
              <w:shd w:val="clear" w:color="auto" w:fill="FFFFFF"/>
              <w:spacing w:before="0" w:after="0" w:line="226" w:lineRule="atLeast"/>
              <w:jc w:val="right"/>
              <w:rPr>
                <w:rFonts w:ascii="宋体" w:hAnsi="宋体" w:cs="宋体"/>
                <w:b w:val="0"/>
                <w:bCs w:val="0"/>
                <w:color w:val="000000"/>
                <w:kern w:val="0"/>
                <w:sz w:val="21"/>
                <w:szCs w:val="21"/>
              </w:rPr>
            </w:pPr>
          </w:p>
        </w:tc>
        <w:tc>
          <w:tcPr>
            <w:tcW w:w="731" w:type="dxa"/>
            <w:tcBorders>
              <w:top w:val="single" w:sz="4" w:space="0" w:color="auto"/>
              <w:left w:val="nil"/>
              <w:bottom w:val="single" w:sz="4" w:space="0" w:color="auto"/>
              <w:right w:val="single" w:sz="4" w:space="0" w:color="000000"/>
            </w:tcBorders>
            <w:vAlign w:val="center"/>
          </w:tcPr>
          <w:p w14:paraId="42C459A2" w14:textId="77777777" w:rsidR="00E87D1B" w:rsidRDefault="00E87D1B" w:rsidP="00E87D1B">
            <w:pPr>
              <w:widowControl/>
              <w:jc w:val="right"/>
              <w:rPr>
                <w:rFonts w:ascii="宋体" w:hAnsi="宋体" w:cs="宋体"/>
                <w:color w:val="000000"/>
                <w:kern w:val="0"/>
                <w:szCs w:val="21"/>
              </w:rPr>
            </w:pPr>
          </w:p>
        </w:tc>
      </w:tr>
      <w:tr w:rsidR="00E87D1B" w14:paraId="59BD46F2"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41ECC85D" w14:textId="1F9C0879"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1854" w:type="dxa"/>
            <w:tcBorders>
              <w:top w:val="nil"/>
              <w:left w:val="nil"/>
              <w:bottom w:val="single" w:sz="4" w:space="0" w:color="auto"/>
              <w:right w:val="single" w:sz="4" w:space="0" w:color="auto"/>
            </w:tcBorders>
            <w:vAlign w:val="center"/>
          </w:tcPr>
          <w:p w14:paraId="33CF68DC" w14:textId="04C09858"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电压表</w:t>
            </w:r>
          </w:p>
        </w:tc>
        <w:tc>
          <w:tcPr>
            <w:tcW w:w="3276" w:type="dxa"/>
            <w:tcBorders>
              <w:top w:val="nil"/>
              <w:left w:val="nil"/>
              <w:bottom w:val="single" w:sz="4" w:space="0" w:color="auto"/>
              <w:right w:val="single" w:sz="4" w:space="0" w:color="auto"/>
            </w:tcBorders>
            <w:vAlign w:val="center"/>
          </w:tcPr>
          <w:p w14:paraId="36F69EEF" w14:textId="1F58EE12" w:rsidR="00E87D1B" w:rsidRPr="00CC36C3" w:rsidRDefault="00E87D1B" w:rsidP="00E87D1B">
            <w:pPr>
              <w:rPr>
                <w:rFonts w:ascii="宋体" w:hAnsi="宋体"/>
                <w:szCs w:val="21"/>
              </w:rPr>
            </w:pPr>
            <w:r w:rsidRPr="00CC36C3">
              <w:rPr>
                <w:rFonts w:ascii="宋体" w:hAnsi="宋体"/>
                <w:szCs w:val="21"/>
              </w:rPr>
              <w:t>PZ666-3</w:t>
            </w:r>
            <w:r w:rsidRPr="00CC36C3">
              <w:rPr>
                <w:rFonts w:ascii="宋体" w:hAnsi="宋体" w:hint="eastAsia"/>
                <w:bCs/>
                <w:szCs w:val="21"/>
              </w:rPr>
              <w:t>（数字表）</w:t>
            </w:r>
          </w:p>
        </w:tc>
        <w:tc>
          <w:tcPr>
            <w:tcW w:w="1203" w:type="dxa"/>
            <w:tcBorders>
              <w:top w:val="nil"/>
              <w:left w:val="nil"/>
              <w:bottom w:val="single" w:sz="4" w:space="0" w:color="auto"/>
              <w:right w:val="single" w:sz="4" w:space="0" w:color="auto"/>
            </w:tcBorders>
            <w:vAlign w:val="center"/>
          </w:tcPr>
          <w:p w14:paraId="2E3BF697" w14:textId="11354167"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正泰</w:t>
            </w:r>
          </w:p>
        </w:tc>
        <w:tc>
          <w:tcPr>
            <w:tcW w:w="443" w:type="dxa"/>
            <w:tcBorders>
              <w:top w:val="nil"/>
              <w:left w:val="nil"/>
              <w:bottom w:val="single" w:sz="4" w:space="0" w:color="auto"/>
              <w:right w:val="single" w:sz="4" w:space="0" w:color="auto"/>
            </w:tcBorders>
            <w:vAlign w:val="center"/>
          </w:tcPr>
          <w:p w14:paraId="4D6FC86F" w14:textId="73EA49BD"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8" w:type="dxa"/>
            <w:tcBorders>
              <w:top w:val="nil"/>
              <w:left w:val="nil"/>
              <w:bottom w:val="single" w:sz="4" w:space="0" w:color="auto"/>
              <w:right w:val="single" w:sz="4" w:space="0" w:color="auto"/>
            </w:tcBorders>
            <w:vAlign w:val="center"/>
          </w:tcPr>
          <w:p w14:paraId="54693266" w14:textId="0E6B7D11"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720" w:type="dxa"/>
            <w:tcBorders>
              <w:top w:val="nil"/>
              <w:left w:val="nil"/>
              <w:bottom w:val="single" w:sz="4" w:space="0" w:color="auto"/>
              <w:right w:val="single" w:sz="4" w:space="0" w:color="auto"/>
            </w:tcBorders>
            <w:vAlign w:val="center"/>
          </w:tcPr>
          <w:p w14:paraId="62BF585B" w14:textId="77777777" w:rsidR="00E87D1B" w:rsidRPr="00DB4B6B" w:rsidRDefault="00E87D1B" w:rsidP="00E87D1B">
            <w:pPr>
              <w:pStyle w:val="3"/>
              <w:shd w:val="clear" w:color="auto" w:fill="FFFFFF"/>
              <w:spacing w:before="0" w:after="0" w:line="226" w:lineRule="atLeast"/>
              <w:jc w:val="right"/>
              <w:rPr>
                <w:rFonts w:ascii="宋体" w:hAnsi="宋体" w:cs="宋体"/>
                <w:b w:val="0"/>
                <w:bCs w:val="0"/>
                <w:color w:val="000000"/>
                <w:kern w:val="0"/>
                <w:sz w:val="21"/>
                <w:szCs w:val="21"/>
              </w:rPr>
            </w:pPr>
          </w:p>
        </w:tc>
        <w:tc>
          <w:tcPr>
            <w:tcW w:w="731" w:type="dxa"/>
            <w:tcBorders>
              <w:top w:val="single" w:sz="4" w:space="0" w:color="auto"/>
              <w:left w:val="nil"/>
              <w:bottom w:val="single" w:sz="4" w:space="0" w:color="auto"/>
              <w:right w:val="single" w:sz="4" w:space="0" w:color="000000"/>
            </w:tcBorders>
            <w:vAlign w:val="center"/>
          </w:tcPr>
          <w:p w14:paraId="61AD8B13" w14:textId="77777777" w:rsidR="00E87D1B" w:rsidRDefault="00E87D1B" w:rsidP="00E87D1B">
            <w:pPr>
              <w:widowControl/>
              <w:jc w:val="right"/>
              <w:rPr>
                <w:rFonts w:ascii="宋体" w:hAnsi="宋体" w:cs="宋体"/>
                <w:color w:val="000000"/>
                <w:kern w:val="0"/>
                <w:szCs w:val="21"/>
              </w:rPr>
            </w:pPr>
          </w:p>
        </w:tc>
      </w:tr>
      <w:tr w:rsidR="00E87D1B" w14:paraId="227EDB62" w14:textId="77777777" w:rsidTr="00F94DB6">
        <w:trPr>
          <w:trHeight w:val="83"/>
        </w:trPr>
        <w:tc>
          <w:tcPr>
            <w:tcW w:w="438" w:type="dxa"/>
            <w:tcBorders>
              <w:top w:val="nil"/>
              <w:left w:val="single" w:sz="4" w:space="0" w:color="auto"/>
              <w:bottom w:val="single" w:sz="4" w:space="0" w:color="auto"/>
              <w:right w:val="single" w:sz="4" w:space="0" w:color="auto"/>
            </w:tcBorders>
            <w:vAlign w:val="center"/>
          </w:tcPr>
          <w:p w14:paraId="4D579318" w14:textId="26FF3A94"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11</w:t>
            </w:r>
          </w:p>
        </w:tc>
        <w:tc>
          <w:tcPr>
            <w:tcW w:w="1854" w:type="dxa"/>
            <w:tcBorders>
              <w:top w:val="nil"/>
              <w:left w:val="nil"/>
              <w:bottom w:val="single" w:sz="4" w:space="0" w:color="auto"/>
              <w:right w:val="single" w:sz="4" w:space="0" w:color="auto"/>
            </w:tcBorders>
            <w:vAlign w:val="center"/>
          </w:tcPr>
          <w:p w14:paraId="33B2F01D" w14:textId="79F07A11"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电流传感器</w:t>
            </w:r>
          </w:p>
        </w:tc>
        <w:tc>
          <w:tcPr>
            <w:tcW w:w="3276" w:type="dxa"/>
            <w:tcBorders>
              <w:top w:val="nil"/>
              <w:left w:val="nil"/>
              <w:bottom w:val="single" w:sz="4" w:space="0" w:color="auto"/>
              <w:right w:val="single" w:sz="4" w:space="0" w:color="auto"/>
            </w:tcBorders>
            <w:vAlign w:val="center"/>
          </w:tcPr>
          <w:p w14:paraId="72B24DB1" w14:textId="0B6E0C5F" w:rsidR="00E87D1B" w:rsidRPr="00CC36C3" w:rsidRDefault="00E87D1B" w:rsidP="00E87D1B">
            <w:pPr>
              <w:rPr>
                <w:rFonts w:ascii="宋体" w:hAnsi="宋体"/>
                <w:szCs w:val="21"/>
              </w:rPr>
            </w:pPr>
            <w:r w:rsidRPr="00CC36C3">
              <w:rPr>
                <w:rFonts w:ascii="宋体" w:hAnsi="宋体"/>
                <w:szCs w:val="21"/>
              </w:rPr>
              <w:t>BD-AI</w:t>
            </w:r>
          </w:p>
        </w:tc>
        <w:tc>
          <w:tcPr>
            <w:tcW w:w="1203" w:type="dxa"/>
            <w:tcBorders>
              <w:top w:val="nil"/>
              <w:left w:val="nil"/>
              <w:bottom w:val="single" w:sz="4" w:space="0" w:color="auto"/>
              <w:right w:val="single" w:sz="4" w:space="0" w:color="auto"/>
            </w:tcBorders>
            <w:vAlign w:val="center"/>
          </w:tcPr>
          <w:p w14:paraId="3D5B723E" w14:textId="1D8E338B" w:rsidR="00E87D1B" w:rsidRPr="00CC36C3" w:rsidRDefault="00E87D1B" w:rsidP="00E87D1B">
            <w:pPr>
              <w:jc w:val="center"/>
              <w:rPr>
                <w:rFonts w:ascii="宋体" w:hAnsi="宋体" w:cs="宋体"/>
                <w:bCs/>
                <w:szCs w:val="21"/>
              </w:rPr>
            </w:pPr>
            <w:r w:rsidRPr="00CC36C3">
              <w:rPr>
                <w:rFonts w:ascii="宋体" w:hAnsi="宋体" w:hint="eastAsia"/>
                <w:bCs/>
                <w:szCs w:val="21"/>
              </w:rPr>
              <w:t>安科瑞</w:t>
            </w:r>
          </w:p>
        </w:tc>
        <w:tc>
          <w:tcPr>
            <w:tcW w:w="443" w:type="dxa"/>
            <w:tcBorders>
              <w:top w:val="nil"/>
              <w:left w:val="nil"/>
              <w:bottom w:val="single" w:sz="4" w:space="0" w:color="auto"/>
              <w:right w:val="single" w:sz="4" w:space="0" w:color="auto"/>
            </w:tcBorders>
            <w:vAlign w:val="center"/>
          </w:tcPr>
          <w:p w14:paraId="783A8093" w14:textId="31DBE869"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8" w:type="dxa"/>
            <w:tcBorders>
              <w:top w:val="nil"/>
              <w:left w:val="nil"/>
              <w:bottom w:val="single" w:sz="4" w:space="0" w:color="auto"/>
              <w:right w:val="single" w:sz="4" w:space="0" w:color="auto"/>
            </w:tcBorders>
            <w:vAlign w:val="center"/>
          </w:tcPr>
          <w:p w14:paraId="77636F40" w14:textId="46E98928"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720" w:type="dxa"/>
            <w:tcBorders>
              <w:top w:val="nil"/>
              <w:left w:val="nil"/>
              <w:bottom w:val="single" w:sz="4" w:space="0" w:color="auto"/>
              <w:right w:val="single" w:sz="4" w:space="0" w:color="auto"/>
            </w:tcBorders>
            <w:vAlign w:val="center"/>
          </w:tcPr>
          <w:p w14:paraId="3CAFE129"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425DC5ED" w14:textId="77777777" w:rsidR="00E87D1B" w:rsidRDefault="00E87D1B" w:rsidP="00E87D1B">
            <w:pPr>
              <w:widowControl/>
              <w:jc w:val="right"/>
              <w:rPr>
                <w:rFonts w:ascii="宋体" w:hAnsi="宋体" w:cs="宋体"/>
                <w:color w:val="000000"/>
                <w:kern w:val="0"/>
                <w:szCs w:val="21"/>
              </w:rPr>
            </w:pPr>
          </w:p>
        </w:tc>
      </w:tr>
      <w:tr w:rsidR="00E87D1B" w14:paraId="39B87EEA"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77B3009C" w14:textId="09856E35"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1854" w:type="dxa"/>
            <w:tcBorders>
              <w:top w:val="nil"/>
              <w:left w:val="nil"/>
              <w:bottom w:val="single" w:sz="4" w:space="0" w:color="auto"/>
              <w:right w:val="single" w:sz="4" w:space="0" w:color="auto"/>
            </w:tcBorders>
            <w:vAlign w:val="center"/>
          </w:tcPr>
          <w:p w14:paraId="292B61DA" w14:textId="109AC25E"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电压传感器</w:t>
            </w:r>
          </w:p>
        </w:tc>
        <w:tc>
          <w:tcPr>
            <w:tcW w:w="3276" w:type="dxa"/>
            <w:tcBorders>
              <w:top w:val="nil"/>
              <w:left w:val="nil"/>
              <w:bottom w:val="single" w:sz="4" w:space="0" w:color="auto"/>
              <w:right w:val="single" w:sz="4" w:space="0" w:color="auto"/>
            </w:tcBorders>
            <w:vAlign w:val="center"/>
          </w:tcPr>
          <w:p w14:paraId="0055A15F" w14:textId="7649E49B" w:rsidR="00E87D1B" w:rsidRPr="00CC36C3" w:rsidRDefault="00E87D1B" w:rsidP="00E87D1B">
            <w:pPr>
              <w:rPr>
                <w:rFonts w:ascii="宋体" w:hAnsi="宋体"/>
                <w:szCs w:val="21"/>
              </w:rPr>
            </w:pPr>
            <w:r w:rsidRPr="00CC36C3">
              <w:rPr>
                <w:rFonts w:ascii="宋体" w:hAnsi="宋体"/>
                <w:szCs w:val="21"/>
              </w:rPr>
              <w:t>BD-</w:t>
            </w:r>
            <w:r>
              <w:rPr>
                <w:rFonts w:ascii="宋体" w:hAnsi="宋体" w:hint="eastAsia"/>
                <w:szCs w:val="21"/>
              </w:rPr>
              <w:t>V</w:t>
            </w:r>
            <w:r w:rsidRPr="00CC36C3">
              <w:rPr>
                <w:rFonts w:ascii="宋体" w:hAnsi="宋体"/>
                <w:szCs w:val="21"/>
              </w:rPr>
              <w:t>I</w:t>
            </w:r>
          </w:p>
        </w:tc>
        <w:tc>
          <w:tcPr>
            <w:tcW w:w="1203" w:type="dxa"/>
            <w:tcBorders>
              <w:top w:val="nil"/>
              <w:left w:val="nil"/>
              <w:bottom w:val="single" w:sz="4" w:space="0" w:color="auto"/>
              <w:right w:val="single" w:sz="4" w:space="0" w:color="auto"/>
            </w:tcBorders>
            <w:vAlign w:val="center"/>
          </w:tcPr>
          <w:p w14:paraId="701C5D53" w14:textId="5E522AF6" w:rsidR="00E87D1B" w:rsidRPr="00CC36C3" w:rsidRDefault="00E87D1B" w:rsidP="00E87D1B">
            <w:pPr>
              <w:jc w:val="center"/>
              <w:rPr>
                <w:rFonts w:ascii="宋体" w:hAnsi="宋体" w:cs="宋体"/>
                <w:bCs/>
                <w:szCs w:val="21"/>
              </w:rPr>
            </w:pPr>
            <w:r w:rsidRPr="00CC36C3">
              <w:rPr>
                <w:rFonts w:ascii="宋体" w:hAnsi="宋体" w:hint="eastAsia"/>
                <w:bCs/>
                <w:szCs w:val="21"/>
              </w:rPr>
              <w:t>安科瑞</w:t>
            </w:r>
          </w:p>
        </w:tc>
        <w:tc>
          <w:tcPr>
            <w:tcW w:w="443" w:type="dxa"/>
            <w:tcBorders>
              <w:top w:val="nil"/>
              <w:left w:val="nil"/>
              <w:bottom w:val="single" w:sz="4" w:space="0" w:color="auto"/>
              <w:right w:val="single" w:sz="4" w:space="0" w:color="auto"/>
            </w:tcBorders>
            <w:vAlign w:val="center"/>
          </w:tcPr>
          <w:p w14:paraId="0B35329E" w14:textId="6B65D154"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8" w:type="dxa"/>
            <w:tcBorders>
              <w:top w:val="nil"/>
              <w:left w:val="nil"/>
              <w:bottom w:val="single" w:sz="4" w:space="0" w:color="auto"/>
              <w:right w:val="single" w:sz="4" w:space="0" w:color="auto"/>
            </w:tcBorders>
            <w:vAlign w:val="center"/>
          </w:tcPr>
          <w:p w14:paraId="12E383D6" w14:textId="2A247BFA"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720" w:type="dxa"/>
            <w:tcBorders>
              <w:top w:val="nil"/>
              <w:left w:val="nil"/>
              <w:bottom w:val="single" w:sz="4" w:space="0" w:color="auto"/>
              <w:right w:val="single" w:sz="4" w:space="0" w:color="auto"/>
            </w:tcBorders>
            <w:vAlign w:val="center"/>
          </w:tcPr>
          <w:p w14:paraId="3D455134"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27491507" w14:textId="77777777" w:rsidR="00E87D1B" w:rsidRDefault="00E87D1B" w:rsidP="00E87D1B">
            <w:pPr>
              <w:widowControl/>
              <w:jc w:val="right"/>
              <w:rPr>
                <w:rFonts w:ascii="宋体" w:hAnsi="宋体" w:cs="宋体"/>
                <w:color w:val="000000"/>
                <w:kern w:val="0"/>
                <w:szCs w:val="21"/>
              </w:rPr>
            </w:pPr>
          </w:p>
        </w:tc>
      </w:tr>
      <w:tr w:rsidR="00E87D1B" w14:paraId="464B5DCE"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75E9BAE2" w14:textId="3E78EB4D"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13</w:t>
            </w:r>
          </w:p>
        </w:tc>
        <w:tc>
          <w:tcPr>
            <w:tcW w:w="1854" w:type="dxa"/>
            <w:tcBorders>
              <w:top w:val="nil"/>
              <w:left w:val="nil"/>
              <w:bottom w:val="single" w:sz="4" w:space="0" w:color="auto"/>
              <w:right w:val="single" w:sz="4" w:space="0" w:color="auto"/>
            </w:tcBorders>
            <w:vAlign w:val="center"/>
          </w:tcPr>
          <w:p w14:paraId="22B3752D" w14:textId="37496CD5"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万能转换开关</w:t>
            </w:r>
          </w:p>
        </w:tc>
        <w:tc>
          <w:tcPr>
            <w:tcW w:w="3276" w:type="dxa"/>
            <w:tcBorders>
              <w:top w:val="nil"/>
              <w:left w:val="nil"/>
              <w:bottom w:val="single" w:sz="4" w:space="0" w:color="auto"/>
              <w:right w:val="single" w:sz="4" w:space="0" w:color="auto"/>
            </w:tcBorders>
            <w:vAlign w:val="center"/>
          </w:tcPr>
          <w:p w14:paraId="59A3099A" w14:textId="508E37CD"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LW5</w:t>
            </w:r>
            <w:smartTag w:uri="urn:schemas-microsoft-com:office:smarttags" w:element="chmetcnv">
              <w:smartTagPr>
                <w:attr w:name="TCSC" w:val="0"/>
                <w:attr w:name="NumberType" w:val="1"/>
                <w:attr w:name="Negative" w:val="True"/>
                <w:attr w:name="HasSpace" w:val="False"/>
                <w:attr w:name="SourceValue" w:val="16"/>
                <w:attr w:name="UnitName" w:val="a"/>
              </w:smartTagPr>
              <w:r>
                <w:rPr>
                  <w:rFonts w:ascii="宋体" w:hAnsi="宋体" w:cs="宋体" w:hint="eastAsia"/>
                  <w:color w:val="000000"/>
                  <w:kern w:val="0"/>
                  <w:szCs w:val="21"/>
                </w:rPr>
                <w:t>-16A</w:t>
              </w:r>
            </w:smartTag>
          </w:p>
        </w:tc>
        <w:tc>
          <w:tcPr>
            <w:tcW w:w="1203" w:type="dxa"/>
            <w:tcBorders>
              <w:top w:val="nil"/>
              <w:left w:val="nil"/>
              <w:bottom w:val="single" w:sz="4" w:space="0" w:color="auto"/>
              <w:right w:val="single" w:sz="4" w:space="0" w:color="auto"/>
            </w:tcBorders>
            <w:vAlign w:val="center"/>
          </w:tcPr>
          <w:p w14:paraId="5EB43302" w14:textId="38A66A31"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正泰</w:t>
            </w:r>
          </w:p>
        </w:tc>
        <w:tc>
          <w:tcPr>
            <w:tcW w:w="443" w:type="dxa"/>
            <w:tcBorders>
              <w:top w:val="nil"/>
              <w:left w:val="nil"/>
              <w:bottom w:val="single" w:sz="4" w:space="0" w:color="auto"/>
              <w:right w:val="single" w:sz="4" w:space="0" w:color="auto"/>
            </w:tcBorders>
            <w:vAlign w:val="center"/>
          </w:tcPr>
          <w:p w14:paraId="4215BA4E" w14:textId="5DDA6A2E"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56990F5C" w14:textId="67CDE10C"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720" w:type="dxa"/>
            <w:tcBorders>
              <w:top w:val="nil"/>
              <w:left w:val="nil"/>
              <w:bottom w:val="single" w:sz="4" w:space="0" w:color="auto"/>
              <w:right w:val="single" w:sz="4" w:space="0" w:color="auto"/>
            </w:tcBorders>
            <w:vAlign w:val="center"/>
          </w:tcPr>
          <w:p w14:paraId="48EF3222"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1B6329E8" w14:textId="77777777" w:rsidR="00E87D1B" w:rsidRDefault="00E87D1B" w:rsidP="00E87D1B">
            <w:pPr>
              <w:widowControl/>
              <w:jc w:val="right"/>
              <w:rPr>
                <w:rFonts w:ascii="宋体" w:hAnsi="宋体" w:cs="宋体"/>
                <w:color w:val="000000"/>
                <w:kern w:val="0"/>
                <w:szCs w:val="21"/>
              </w:rPr>
            </w:pPr>
          </w:p>
        </w:tc>
      </w:tr>
      <w:tr w:rsidR="00E87D1B" w14:paraId="75D8FE21" w14:textId="77777777" w:rsidTr="00F94DB6">
        <w:trPr>
          <w:trHeight w:val="307"/>
        </w:trPr>
        <w:tc>
          <w:tcPr>
            <w:tcW w:w="438" w:type="dxa"/>
            <w:tcBorders>
              <w:top w:val="nil"/>
              <w:left w:val="single" w:sz="4" w:space="0" w:color="auto"/>
              <w:bottom w:val="single" w:sz="4" w:space="0" w:color="auto"/>
              <w:right w:val="single" w:sz="4" w:space="0" w:color="auto"/>
            </w:tcBorders>
            <w:vAlign w:val="center"/>
          </w:tcPr>
          <w:p w14:paraId="545A8E56" w14:textId="7BBEE255"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1854" w:type="dxa"/>
            <w:tcBorders>
              <w:top w:val="nil"/>
              <w:left w:val="nil"/>
              <w:bottom w:val="single" w:sz="4" w:space="0" w:color="auto"/>
              <w:right w:val="single" w:sz="4" w:space="0" w:color="auto"/>
            </w:tcBorders>
            <w:vAlign w:val="center"/>
          </w:tcPr>
          <w:p w14:paraId="311365AA" w14:textId="78FD54B3"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按钮</w:t>
            </w:r>
          </w:p>
        </w:tc>
        <w:tc>
          <w:tcPr>
            <w:tcW w:w="3276" w:type="dxa"/>
            <w:tcBorders>
              <w:top w:val="nil"/>
              <w:left w:val="nil"/>
              <w:bottom w:val="single" w:sz="4" w:space="0" w:color="auto"/>
              <w:right w:val="single" w:sz="4" w:space="0" w:color="auto"/>
            </w:tcBorders>
            <w:vAlign w:val="center"/>
          </w:tcPr>
          <w:p w14:paraId="502FFE3A" w14:textId="14629D41"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LAY50-22</w:t>
            </w:r>
          </w:p>
        </w:tc>
        <w:tc>
          <w:tcPr>
            <w:tcW w:w="1203" w:type="dxa"/>
            <w:tcBorders>
              <w:top w:val="nil"/>
              <w:left w:val="nil"/>
              <w:bottom w:val="single" w:sz="4" w:space="0" w:color="auto"/>
              <w:right w:val="single" w:sz="4" w:space="0" w:color="auto"/>
            </w:tcBorders>
            <w:vAlign w:val="center"/>
          </w:tcPr>
          <w:p w14:paraId="5C38DE3F" w14:textId="3B05A280"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上海双科</w:t>
            </w:r>
          </w:p>
        </w:tc>
        <w:tc>
          <w:tcPr>
            <w:tcW w:w="443" w:type="dxa"/>
            <w:tcBorders>
              <w:top w:val="nil"/>
              <w:left w:val="nil"/>
              <w:bottom w:val="single" w:sz="4" w:space="0" w:color="auto"/>
              <w:right w:val="single" w:sz="4" w:space="0" w:color="auto"/>
            </w:tcBorders>
            <w:vAlign w:val="center"/>
          </w:tcPr>
          <w:p w14:paraId="0CB2F54D" w14:textId="139CE4AC"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4879395A" w14:textId="0354572D"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20" w:type="dxa"/>
            <w:tcBorders>
              <w:top w:val="nil"/>
              <w:left w:val="nil"/>
              <w:bottom w:val="single" w:sz="4" w:space="0" w:color="auto"/>
              <w:right w:val="single" w:sz="4" w:space="0" w:color="auto"/>
            </w:tcBorders>
            <w:vAlign w:val="center"/>
          </w:tcPr>
          <w:p w14:paraId="6D9A1C3E"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4C3A5B9A" w14:textId="77777777" w:rsidR="00E87D1B" w:rsidRDefault="00E87D1B" w:rsidP="00E87D1B">
            <w:pPr>
              <w:widowControl/>
              <w:jc w:val="right"/>
              <w:rPr>
                <w:rFonts w:ascii="宋体" w:hAnsi="宋体" w:cs="宋体"/>
                <w:color w:val="000000"/>
                <w:kern w:val="0"/>
                <w:szCs w:val="21"/>
              </w:rPr>
            </w:pPr>
          </w:p>
        </w:tc>
      </w:tr>
      <w:tr w:rsidR="00E87D1B" w14:paraId="49007B61"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209A3A5E" w14:textId="1BE949B0"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1854" w:type="dxa"/>
            <w:tcBorders>
              <w:top w:val="nil"/>
              <w:left w:val="nil"/>
              <w:bottom w:val="single" w:sz="4" w:space="0" w:color="auto"/>
              <w:right w:val="single" w:sz="4" w:space="0" w:color="auto"/>
            </w:tcBorders>
            <w:vAlign w:val="center"/>
          </w:tcPr>
          <w:p w14:paraId="57BDDDB9" w14:textId="6107ADFD"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指示灯</w:t>
            </w:r>
          </w:p>
        </w:tc>
        <w:tc>
          <w:tcPr>
            <w:tcW w:w="3276" w:type="dxa"/>
            <w:tcBorders>
              <w:top w:val="nil"/>
              <w:left w:val="nil"/>
              <w:bottom w:val="single" w:sz="4" w:space="0" w:color="auto"/>
              <w:right w:val="single" w:sz="4" w:space="0" w:color="auto"/>
            </w:tcBorders>
            <w:vAlign w:val="center"/>
          </w:tcPr>
          <w:p w14:paraId="29EFD72D" w14:textId="7520A2D4"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AD56-22</w:t>
            </w:r>
          </w:p>
        </w:tc>
        <w:tc>
          <w:tcPr>
            <w:tcW w:w="1203" w:type="dxa"/>
            <w:tcBorders>
              <w:top w:val="nil"/>
              <w:left w:val="nil"/>
              <w:bottom w:val="single" w:sz="4" w:space="0" w:color="auto"/>
              <w:right w:val="single" w:sz="4" w:space="0" w:color="auto"/>
            </w:tcBorders>
            <w:vAlign w:val="center"/>
          </w:tcPr>
          <w:p w14:paraId="711EB26F" w14:textId="0B5CFE44"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上海双科</w:t>
            </w:r>
          </w:p>
        </w:tc>
        <w:tc>
          <w:tcPr>
            <w:tcW w:w="443" w:type="dxa"/>
            <w:tcBorders>
              <w:top w:val="nil"/>
              <w:left w:val="nil"/>
              <w:bottom w:val="single" w:sz="4" w:space="0" w:color="auto"/>
              <w:right w:val="single" w:sz="4" w:space="0" w:color="auto"/>
            </w:tcBorders>
            <w:vAlign w:val="center"/>
          </w:tcPr>
          <w:p w14:paraId="41B04B67" w14:textId="70750720"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23498AA8" w14:textId="00CAC1AB" w:rsidR="00E87D1B" w:rsidRPr="0053142B" w:rsidRDefault="00E87D1B" w:rsidP="00E87D1B">
            <w:pPr>
              <w:widowControl/>
              <w:jc w:val="center"/>
              <w:rPr>
                <w:rFonts w:ascii="宋体" w:hAnsi="宋体" w:cs="宋体"/>
                <w:kern w:val="0"/>
                <w:szCs w:val="21"/>
              </w:rPr>
            </w:pPr>
            <w:r w:rsidRPr="0053142B">
              <w:rPr>
                <w:rFonts w:ascii="宋体" w:hAnsi="宋体" w:cs="宋体" w:hint="eastAsia"/>
                <w:kern w:val="0"/>
                <w:szCs w:val="21"/>
              </w:rPr>
              <w:t>1</w:t>
            </w:r>
            <w:r>
              <w:rPr>
                <w:rFonts w:ascii="宋体" w:hAnsi="宋体" w:cs="宋体" w:hint="eastAsia"/>
                <w:kern w:val="0"/>
                <w:szCs w:val="21"/>
              </w:rPr>
              <w:t>4</w:t>
            </w:r>
          </w:p>
        </w:tc>
        <w:tc>
          <w:tcPr>
            <w:tcW w:w="720" w:type="dxa"/>
            <w:tcBorders>
              <w:top w:val="nil"/>
              <w:left w:val="nil"/>
              <w:bottom w:val="single" w:sz="4" w:space="0" w:color="auto"/>
              <w:right w:val="single" w:sz="4" w:space="0" w:color="auto"/>
            </w:tcBorders>
            <w:vAlign w:val="center"/>
          </w:tcPr>
          <w:p w14:paraId="57591982"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10347F33" w14:textId="77777777" w:rsidR="00E87D1B" w:rsidRDefault="00E87D1B" w:rsidP="00E87D1B">
            <w:pPr>
              <w:widowControl/>
              <w:jc w:val="right"/>
              <w:rPr>
                <w:rFonts w:ascii="宋体" w:hAnsi="宋体" w:cs="宋体"/>
                <w:color w:val="000000"/>
                <w:kern w:val="0"/>
                <w:szCs w:val="21"/>
              </w:rPr>
            </w:pPr>
          </w:p>
        </w:tc>
      </w:tr>
      <w:tr w:rsidR="00E87D1B" w14:paraId="5ADF3D72"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328A0664" w14:textId="774CCC89"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1854" w:type="dxa"/>
            <w:tcBorders>
              <w:top w:val="nil"/>
              <w:left w:val="nil"/>
              <w:bottom w:val="single" w:sz="4" w:space="0" w:color="auto"/>
              <w:right w:val="single" w:sz="4" w:space="0" w:color="auto"/>
            </w:tcBorders>
            <w:vAlign w:val="center"/>
          </w:tcPr>
          <w:p w14:paraId="7423EF1C" w14:textId="028616E1"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中间继电器</w:t>
            </w:r>
          </w:p>
        </w:tc>
        <w:tc>
          <w:tcPr>
            <w:tcW w:w="3276" w:type="dxa"/>
            <w:tcBorders>
              <w:top w:val="nil"/>
              <w:left w:val="nil"/>
              <w:bottom w:val="single" w:sz="4" w:space="0" w:color="auto"/>
              <w:right w:val="single" w:sz="4" w:space="0" w:color="auto"/>
            </w:tcBorders>
            <w:vAlign w:val="center"/>
          </w:tcPr>
          <w:p w14:paraId="2198FBA3" w14:textId="43B50502"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MY4NJ</w:t>
            </w:r>
          </w:p>
        </w:tc>
        <w:tc>
          <w:tcPr>
            <w:tcW w:w="1203" w:type="dxa"/>
            <w:tcBorders>
              <w:top w:val="nil"/>
              <w:left w:val="nil"/>
              <w:bottom w:val="single" w:sz="4" w:space="0" w:color="auto"/>
              <w:right w:val="single" w:sz="4" w:space="0" w:color="auto"/>
            </w:tcBorders>
            <w:vAlign w:val="center"/>
          </w:tcPr>
          <w:p w14:paraId="04FA5670" w14:textId="6903A281"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OMRON</w:t>
            </w:r>
          </w:p>
        </w:tc>
        <w:tc>
          <w:tcPr>
            <w:tcW w:w="443" w:type="dxa"/>
            <w:tcBorders>
              <w:top w:val="nil"/>
              <w:left w:val="nil"/>
              <w:bottom w:val="single" w:sz="4" w:space="0" w:color="auto"/>
              <w:right w:val="single" w:sz="4" w:space="0" w:color="auto"/>
            </w:tcBorders>
            <w:vAlign w:val="center"/>
          </w:tcPr>
          <w:p w14:paraId="12D2BF56" w14:textId="40458EDA"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3A030602" w14:textId="7E43BFE3" w:rsidR="00E87D1B" w:rsidRPr="0053142B" w:rsidRDefault="00E87D1B" w:rsidP="00E87D1B">
            <w:pPr>
              <w:widowControl/>
              <w:jc w:val="center"/>
              <w:rPr>
                <w:rFonts w:ascii="宋体" w:hAnsi="宋体" w:cs="宋体"/>
                <w:kern w:val="0"/>
                <w:szCs w:val="21"/>
              </w:rPr>
            </w:pPr>
            <w:r w:rsidRPr="0053142B">
              <w:rPr>
                <w:rFonts w:ascii="宋体" w:hAnsi="宋体" w:cs="宋体" w:hint="eastAsia"/>
                <w:kern w:val="0"/>
                <w:szCs w:val="21"/>
              </w:rPr>
              <w:t>50</w:t>
            </w:r>
          </w:p>
        </w:tc>
        <w:tc>
          <w:tcPr>
            <w:tcW w:w="720" w:type="dxa"/>
            <w:tcBorders>
              <w:top w:val="nil"/>
              <w:left w:val="nil"/>
              <w:bottom w:val="single" w:sz="4" w:space="0" w:color="auto"/>
              <w:right w:val="single" w:sz="4" w:space="0" w:color="auto"/>
            </w:tcBorders>
            <w:vAlign w:val="center"/>
          </w:tcPr>
          <w:p w14:paraId="210A444F"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21EB4C6A" w14:textId="77777777" w:rsidR="00E87D1B" w:rsidRDefault="00E87D1B" w:rsidP="00E87D1B">
            <w:pPr>
              <w:widowControl/>
              <w:jc w:val="right"/>
              <w:rPr>
                <w:rFonts w:ascii="宋体" w:hAnsi="宋体" w:cs="宋体"/>
                <w:color w:val="000000"/>
                <w:kern w:val="0"/>
                <w:szCs w:val="21"/>
              </w:rPr>
            </w:pPr>
          </w:p>
        </w:tc>
      </w:tr>
      <w:tr w:rsidR="00E87D1B" w14:paraId="4344E1AA" w14:textId="77777777" w:rsidTr="00F94DB6">
        <w:trPr>
          <w:trHeight w:val="97"/>
        </w:trPr>
        <w:tc>
          <w:tcPr>
            <w:tcW w:w="438" w:type="dxa"/>
            <w:tcBorders>
              <w:top w:val="nil"/>
              <w:left w:val="single" w:sz="4" w:space="0" w:color="auto"/>
              <w:bottom w:val="single" w:sz="4" w:space="0" w:color="auto"/>
              <w:right w:val="single" w:sz="4" w:space="0" w:color="auto"/>
            </w:tcBorders>
            <w:vAlign w:val="center"/>
          </w:tcPr>
          <w:p w14:paraId="41452E6F" w14:textId="1D9F6187"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17</w:t>
            </w:r>
          </w:p>
        </w:tc>
        <w:tc>
          <w:tcPr>
            <w:tcW w:w="1854" w:type="dxa"/>
            <w:tcBorders>
              <w:top w:val="nil"/>
              <w:left w:val="nil"/>
              <w:bottom w:val="single" w:sz="4" w:space="0" w:color="auto"/>
              <w:right w:val="single" w:sz="4" w:space="0" w:color="auto"/>
            </w:tcBorders>
            <w:vAlign w:val="center"/>
          </w:tcPr>
          <w:p w14:paraId="16132102" w14:textId="2561FC88"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熔断器</w:t>
            </w:r>
          </w:p>
        </w:tc>
        <w:tc>
          <w:tcPr>
            <w:tcW w:w="3276" w:type="dxa"/>
            <w:tcBorders>
              <w:top w:val="nil"/>
              <w:left w:val="nil"/>
              <w:bottom w:val="single" w:sz="4" w:space="0" w:color="auto"/>
              <w:right w:val="single" w:sz="4" w:space="0" w:color="auto"/>
            </w:tcBorders>
            <w:vAlign w:val="center"/>
          </w:tcPr>
          <w:p w14:paraId="76E6048B" w14:textId="1997F10E"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RT28-32</w:t>
            </w:r>
            <w:smartTag w:uri="urn:schemas-microsoft-com:office:smarttags" w:element="chmetcnv">
              <w:smartTagPr>
                <w:attr w:name="TCSC" w:val="0"/>
                <w:attr w:name="NumberType" w:val="1"/>
                <w:attr w:name="Negative" w:val="True"/>
                <w:attr w:name="HasSpace" w:val="False"/>
                <w:attr w:name="SourceValue" w:val="6"/>
                <w:attr w:name="UnitName" w:val="a"/>
              </w:smartTagPr>
              <w:r>
                <w:rPr>
                  <w:rFonts w:ascii="宋体" w:hAnsi="宋体" w:cs="宋体" w:hint="eastAsia"/>
                  <w:color w:val="000000"/>
                  <w:kern w:val="0"/>
                  <w:szCs w:val="21"/>
                </w:rPr>
                <w:t>-6A</w:t>
              </w:r>
            </w:smartTag>
          </w:p>
        </w:tc>
        <w:tc>
          <w:tcPr>
            <w:tcW w:w="1203" w:type="dxa"/>
            <w:tcBorders>
              <w:top w:val="nil"/>
              <w:left w:val="nil"/>
              <w:bottom w:val="single" w:sz="4" w:space="0" w:color="auto"/>
              <w:right w:val="single" w:sz="4" w:space="0" w:color="auto"/>
            </w:tcBorders>
            <w:vAlign w:val="center"/>
          </w:tcPr>
          <w:p w14:paraId="714938E3" w14:textId="355FE25B"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正泰</w:t>
            </w:r>
          </w:p>
        </w:tc>
        <w:tc>
          <w:tcPr>
            <w:tcW w:w="443" w:type="dxa"/>
            <w:tcBorders>
              <w:top w:val="nil"/>
              <w:left w:val="nil"/>
              <w:bottom w:val="single" w:sz="4" w:space="0" w:color="auto"/>
              <w:right w:val="single" w:sz="4" w:space="0" w:color="auto"/>
            </w:tcBorders>
            <w:vAlign w:val="center"/>
          </w:tcPr>
          <w:p w14:paraId="211847FD" w14:textId="32FF7FBA"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3B8E8190" w14:textId="6F5709DA" w:rsidR="00E87D1B" w:rsidRPr="0053142B" w:rsidRDefault="00E87D1B" w:rsidP="00E87D1B">
            <w:pPr>
              <w:widowControl/>
              <w:jc w:val="center"/>
              <w:rPr>
                <w:rFonts w:ascii="宋体" w:hAnsi="宋体" w:cs="宋体"/>
                <w:kern w:val="0"/>
                <w:szCs w:val="21"/>
              </w:rPr>
            </w:pPr>
            <w:r w:rsidRPr="0053142B">
              <w:rPr>
                <w:rFonts w:ascii="宋体" w:hAnsi="宋体" w:cs="宋体" w:hint="eastAsia"/>
                <w:kern w:val="0"/>
                <w:szCs w:val="21"/>
              </w:rPr>
              <w:t>1</w:t>
            </w:r>
            <w:r>
              <w:rPr>
                <w:rFonts w:ascii="宋体" w:hAnsi="宋体" w:cs="宋体" w:hint="eastAsia"/>
                <w:kern w:val="0"/>
                <w:szCs w:val="21"/>
              </w:rPr>
              <w:t>6</w:t>
            </w:r>
          </w:p>
        </w:tc>
        <w:tc>
          <w:tcPr>
            <w:tcW w:w="720" w:type="dxa"/>
            <w:tcBorders>
              <w:top w:val="nil"/>
              <w:left w:val="nil"/>
              <w:bottom w:val="single" w:sz="4" w:space="0" w:color="auto"/>
              <w:right w:val="single" w:sz="4" w:space="0" w:color="auto"/>
            </w:tcBorders>
            <w:vAlign w:val="center"/>
          </w:tcPr>
          <w:p w14:paraId="650D442E"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48FD94DE" w14:textId="77777777" w:rsidR="00E87D1B" w:rsidRDefault="00E87D1B" w:rsidP="00E87D1B">
            <w:pPr>
              <w:widowControl/>
              <w:jc w:val="right"/>
              <w:rPr>
                <w:rFonts w:ascii="宋体" w:hAnsi="宋体" w:cs="宋体"/>
                <w:color w:val="000000"/>
                <w:kern w:val="0"/>
                <w:szCs w:val="21"/>
              </w:rPr>
            </w:pPr>
          </w:p>
        </w:tc>
      </w:tr>
      <w:tr w:rsidR="00E87D1B" w14:paraId="50E85A7B"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44920881" w14:textId="2216B896"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1854" w:type="dxa"/>
            <w:tcBorders>
              <w:top w:val="nil"/>
              <w:left w:val="nil"/>
              <w:bottom w:val="single" w:sz="4" w:space="0" w:color="auto"/>
              <w:right w:val="single" w:sz="4" w:space="0" w:color="auto"/>
            </w:tcBorders>
            <w:vAlign w:val="center"/>
          </w:tcPr>
          <w:p w14:paraId="315D1D39" w14:textId="027AFF94"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空气开关</w:t>
            </w:r>
          </w:p>
        </w:tc>
        <w:tc>
          <w:tcPr>
            <w:tcW w:w="3276" w:type="dxa"/>
            <w:tcBorders>
              <w:top w:val="nil"/>
              <w:left w:val="nil"/>
              <w:bottom w:val="single" w:sz="4" w:space="0" w:color="auto"/>
              <w:right w:val="single" w:sz="4" w:space="0" w:color="auto"/>
            </w:tcBorders>
            <w:vAlign w:val="center"/>
          </w:tcPr>
          <w:p w14:paraId="5C36DDCF" w14:textId="262B0E21"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 xml:space="preserve">2P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ascii="宋体" w:hAnsi="宋体" w:cs="宋体" w:hint="eastAsia"/>
                  <w:color w:val="000000"/>
                  <w:kern w:val="0"/>
                  <w:szCs w:val="21"/>
                </w:rPr>
                <w:t>3A</w:t>
              </w:r>
            </w:smartTag>
          </w:p>
        </w:tc>
        <w:tc>
          <w:tcPr>
            <w:tcW w:w="1203" w:type="dxa"/>
            <w:tcBorders>
              <w:top w:val="nil"/>
              <w:left w:val="nil"/>
              <w:bottom w:val="single" w:sz="4" w:space="0" w:color="auto"/>
              <w:right w:val="single" w:sz="4" w:space="0" w:color="auto"/>
            </w:tcBorders>
            <w:vAlign w:val="center"/>
          </w:tcPr>
          <w:p w14:paraId="3FE840B1" w14:textId="4728BC5A"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正泰</w:t>
            </w:r>
          </w:p>
        </w:tc>
        <w:tc>
          <w:tcPr>
            <w:tcW w:w="443" w:type="dxa"/>
            <w:tcBorders>
              <w:top w:val="nil"/>
              <w:left w:val="nil"/>
              <w:bottom w:val="single" w:sz="4" w:space="0" w:color="auto"/>
              <w:right w:val="single" w:sz="4" w:space="0" w:color="auto"/>
            </w:tcBorders>
            <w:vAlign w:val="center"/>
          </w:tcPr>
          <w:p w14:paraId="4C068EC2" w14:textId="134F4729"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329F74C1" w14:textId="656E3F0A" w:rsidR="00E87D1B" w:rsidRPr="0053142B" w:rsidRDefault="00E87D1B" w:rsidP="00E87D1B">
            <w:pPr>
              <w:widowControl/>
              <w:jc w:val="center"/>
              <w:rPr>
                <w:rFonts w:ascii="宋体" w:hAnsi="宋体" w:cs="宋体"/>
                <w:kern w:val="0"/>
                <w:szCs w:val="21"/>
              </w:rPr>
            </w:pPr>
            <w:r w:rsidRPr="0053142B">
              <w:rPr>
                <w:rFonts w:ascii="宋体" w:hAnsi="宋体" w:cs="宋体" w:hint="eastAsia"/>
                <w:kern w:val="0"/>
                <w:szCs w:val="21"/>
              </w:rPr>
              <w:t>10</w:t>
            </w:r>
          </w:p>
        </w:tc>
        <w:tc>
          <w:tcPr>
            <w:tcW w:w="720" w:type="dxa"/>
            <w:tcBorders>
              <w:top w:val="nil"/>
              <w:left w:val="nil"/>
              <w:bottom w:val="single" w:sz="4" w:space="0" w:color="auto"/>
              <w:right w:val="single" w:sz="4" w:space="0" w:color="auto"/>
            </w:tcBorders>
            <w:vAlign w:val="center"/>
          </w:tcPr>
          <w:p w14:paraId="2A4EE682"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2FEDCD43" w14:textId="77777777" w:rsidR="00E87D1B" w:rsidRDefault="00E87D1B" w:rsidP="00E87D1B">
            <w:pPr>
              <w:widowControl/>
              <w:jc w:val="right"/>
              <w:rPr>
                <w:rFonts w:ascii="宋体" w:hAnsi="宋体" w:cs="宋体"/>
                <w:color w:val="000000"/>
                <w:kern w:val="0"/>
                <w:szCs w:val="21"/>
              </w:rPr>
            </w:pPr>
          </w:p>
        </w:tc>
      </w:tr>
      <w:tr w:rsidR="00E87D1B" w14:paraId="388D232D"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7CE40409" w14:textId="1B4FCC1A"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lastRenderedPageBreak/>
              <w:t>19</w:t>
            </w:r>
          </w:p>
        </w:tc>
        <w:tc>
          <w:tcPr>
            <w:tcW w:w="1854" w:type="dxa"/>
            <w:tcBorders>
              <w:top w:val="nil"/>
              <w:left w:val="nil"/>
              <w:bottom w:val="single" w:sz="4" w:space="0" w:color="auto"/>
              <w:right w:val="single" w:sz="4" w:space="0" w:color="auto"/>
            </w:tcBorders>
            <w:vAlign w:val="center"/>
          </w:tcPr>
          <w:p w14:paraId="527BC7ED" w14:textId="7A744094" w:rsidR="00E87D1B" w:rsidRDefault="00E87D1B" w:rsidP="00E87D1B">
            <w:pPr>
              <w:widowControl/>
              <w:rPr>
                <w:rFonts w:ascii="宋体" w:hAnsi="宋体" w:cs="宋体"/>
                <w:color w:val="000000"/>
                <w:kern w:val="0"/>
                <w:szCs w:val="21"/>
              </w:rPr>
            </w:pPr>
            <w:r w:rsidRPr="00CC36C3">
              <w:rPr>
                <w:rFonts w:ascii="宋体" w:hAnsi="宋体" w:hint="eastAsia"/>
                <w:szCs w:val="21"/>
              </w:rPr>
              <w:t>断路器</w:t>
            </w:r>
          </w:p>
        </w:tc>
        <w:tc>
          <w:tcPr>
            <w:tcW w:w="3276" w:type="dxa"/>
            <w:tcBorders>
              <w:top w:val="nil"/>
              <w:left w:val="nil"/>
              <w:bottom w:val="single" w:sz="4" w:space="0" w:color="auto"/>
              <w:right w:val="single" w:sz="4" w:space="0" w:color="auto"/>
            </w:tcBorders>
            <w:vAlign w:val="center"/>
          </w:tcPr>
          <w:p w14:paraId="71B1B645" w14:textId="66DD440B" w:rsidR="00E87D1B" w:rsidRPr="004F2EAD" w:rsidRDefault="00E87D1B" w:rsidP="00E87D1B">
            <w:pPr>
              <w:widowControl/>
              <w:jc w:val="left"/>
              <w:rPr>
                <w:rFonts w:ascii="宋体" w:hAnsi="宋体" w:cs="宋体"/>
                <w:kern w:val="0"/>
                <w:szCs w:val="21"/>
              </w:rPr>
            </w:pPr>
            <w:r w:rsidRPr="004F2EAD">
              <w:rPr>
                <w:rFonts w:ascii="宋体" w:hAnsi="宋体"/>
                <w:szCs w:val="21"/>
              </w:rPr>
              <w:t>IC65N 3P</w:t>
            </w:r>
            <w:r w:rsidRPr="006D1208">
              <w:rPr>
                <w:rFonts w:ascii="宋体" w:hAnsi="宋体"/>
                <w:color w:val="FF0000"/>
                <w:szCs w:val="21"/>
              </w:rPr>
              <w:t xml:space="preserve"> </w:t>
            </w:r>
            <w:smartTag w:uri="urn:schemas-microsoft-com:office:smarttags" w:element="chmetcnv">
              <w:smartTagPr>
                <w:attr w:name="TCSC" w:val="0"/>
                <w:attr w:name="NumberType" w:val="1"/>
                <w:attr w:name="Negative" w:val="False"/>
                <w:attr w:name="HasSpace" w:val="False"/>
                <w:attr w:name="SourceValue" w:val="16"/>
                <w:attr w:name="UnitName" w:val="a"/>
              </w:smartTagPr>
              <w:r w:rsidRPr="003A2092">
                <w:rPr>
                  <w:rFonts w:ascii="宋体" w:hAnsi="宋体" w:hint="eastAsia"/>
                  <w:szCs w:val="21"/>
                </w:rPr>
                <w:t>1</w:t>
              </w:r>
              <w:r w:rsidRPr="003A2092">
                <w:rPr>
                  <w:rFonts w:ascii="宋体" w:hAnsi="宋体"/>
                  <w:szCs w:val="21"/>
                </w:rPr>
                <w:t>6A</w:t>
              </w:r>
            </w:smartTag>
            <w:r w:rsidRPr="004F2EAD">
              <w:rPr>
                <w:rFonts w:ascii="宋体" w:hAnsi="宋体" w:hint="eastAsia"/>
                <w:szCs w:val="21"/>
              </w:rPr>
              <w:t>（循环水泵）</w:t>
            </w:r>
          </w:p>
        </w:tc>
        <w:tc>
          <w:tcPr>
            <w:tcW w:w="1203" w:type="dxa"/>
            <w:tcBorders>
              <w:top w:val="nil"/>
              <w:left w:val="nil"/>
              <w:bottom w:val="single" w:sz="4" w:space="0" w:color="auto"/>
              <w:right w:val="single" w:sz="4" w:space="0" w:color="auto"/>
            </w:tcBorders>
            <w:vAlign w:val="center"/>
          </w:tcPr>
          <w:p w14:paraId="49AA79D7" w14:textId="76834D80" w:rsidR="00E87D1B" w:rsidRDefault="00E87D1B" w:rsidP="00E87D1B">
            <w:pPr>
              <w:widowControl/>
              <w:jc w:val="center"/>
              <w:rPr>
                <w:rFonts w:ascii="宋体" w:hAnsi="宋体" w:cs="宋体"/>
                <w:color w:val="000000"/>
                <w:kern w:val="0"/>
                <w:szCs w:val="21"/>
              </w:rPr>
            </w:pPr>
            <w:r w:rsidRPr="00CC36C3">
              <w:rPr>
                <w:rFonts w:ascii="宋体" w:hAnsi="宋体" w:hint="eastAsia"/>
                <w:szCs w:val="21"/>
              </w:rPr>
              <w:t>施耐德</w:t>
            </w:r>
          </w:p>
        </w:tc>
        <w:tc>
          <w:tcPr>
            <w:tcW w:w="443" w:type="dxa"/>
            <w:tcBorders>
              <w:top w:val="nil"/>
              <w:left w:val="nil"/>
              <w:bottom w:val="single" w:sz="4" w:space="0" w:color="auto"/>
              <w:right w:val="single" w:sz="4" w:space="0" w:color="auto"/>
            </w:tcBorders>
            <w:vAlign w:val="center"/>
          </w:tcPr>
          <w:p w14:paraId="2C1101DA" w14:textId="291EFE49"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2380CC62" w14:textId="241E330F"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720" w:type="dxa"/>
            <w:tcBorders>
              <w:top w:val="nil"/>
              <w:left w:val="nil"/>
              <w:bottom w:val="single" w:sz="4" w:space="0" w:color="auto"/>
              <w:right w:val="single" w:sz="4" w:space="0" w:color="auto"/>
            </w:tcBorders>
            <w:vAlign w:val="center"/>
          </w:tcPr>
          <w:p w14:paraId="1F2D8A52"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3120208A" w14:textId="77777777" w:rsidR="00E87D1B" w:rsidRDefault="00E87D1B" w:rsidP="00E87D1B">
            <w:pPr>
              <w:widowControl/>
              <w:jc w:val="right"/>
              <w:rPr>
                <w:rFonts w:ascii="宋体" w:hAnsi="宋体" w:cs="宋体"/>
                <w:color w:val="000000"/>
                <w:kern w:val="0"/>
                <w:szCs w:val="21"/>
              </w:rPr>
            </w:pPr>
          </w:p>
        </w:tc>
      </w:tr>
      <w:tr w:rsidR="00E87D1B" w14:paraId="3BCAC115"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198B5569" w14:textId="5CF29EBE"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1854" w:type="dxa"/>
            <w:tcBorders>
              <w:top w:val="nil"/>
              <w:left w:val="nil"/>
              <w:bottom w:val="single" w:sz="4" w:space="0" w:color="auto"/>
              <w:right w:val="single" w:sz="4" w:space="0" w:color="auto"/>
            </w:tcBorders>
            <w:vAlign w:val="center"/>
          </w:tcPr>
          <w:p w14:paraId="11584B61" w14:textId="167DE817" w:rsidR="00E87D1B" w:rsidRDefault="00E87D1B" w:rsidP="00E87D1B">
            <w:pPr>
              <w:widowControl/>
              <w:rPr>
                <w:rFonts w:ascii="宋体" w:hAnsi="宋体" w:cs="宋体"/>
                <w:color w:val="000000"/>
                <w:kern w:val="0"/>
                <w:szCs w:val="21"/>
              </w:rPr>
            </w:pPr>
            <w:r w:rsidRPr="00CC36C3">
              <w:rPr>
                <w:rFonts w:ascii="宋体" w:hAnsi="宋体" w:hint="eastAsia"/>
                <w:szCs w:val="21"/>
              </w:rPr>
              <w:t>交流接触器</w:t>
            </w:r>
          </w:p>
        </w:tc>
        <w:tc>
          <w:tcPr>
            <w:tcW w:w="3276" w:type="dxa"/>
            <w:tcBorders>
              <w:top w:val="nil"/>
              <w:left w:val="nil"/>
              <w:bottom w:val="single" w:sz="4" w:space="0" w:color="auto"/>
              <w:right w:val="single" w:sz="4" w:space="0" w:color="auto"/>
            </w:tcBorders>
            <w:vAlign w:val="center"/>
          </w:tcPr>
          <w:p w14:paraId="03507E7E" w14:textId="0B382FB8" w:rsidR="00E87D1B" w:rsidRPr="003A2092" w:rsidRDefault="00E87D1B" w:rsidP="00E87D1B">
            <w:pPr>
              <w:widowControl/>
              <w:jc w:val="left"/>
              <w:rPr>
                <w:rFonts w:ascii="宋体" w:hAnsi="宋体"/>
                <w:szCs w:val="21"/>
              </w:rPr>
            </w:pPr>
            <w:r w:rsidRPr="004F2EAD">
              <w:rPr>
                <w:rFonts w:ascii="宋体" w:hAnsi="宋体"/>
                <w:szCs w:val="21"/>
              </w:rPr>
              <w:t>LC1D</w:t>
            </w:r>
            <w:smartTag w:uri="urn:schemas-microsoft-com:office:smarttags" w:element="chmetcnv">
              <w:smartTagPr>
                <w:attr w:name="TCSC" w:val="0"/>
                <w:attr w:name="NumberType" w:val="1"/>
                <w:attr w:name="Negative" w:val="True"/>
                <w:attr w:name="HasSpace" w:val="False"/>
                <w:attr w:name="SourceValue" w:val="9"/>
                <w:attr w:name="UnitName" w:val="m"/>
              </w:smartTagPr>
              <w:r w:rsidRPr="004F2EAD">
                <w:rPr>
                  <w:rFonts w:ascii="宋体" w:hAnsi="宋体"/>
                  <w:szCs w:val="21"/>
                </w:rPr>
                <w:t>-09</w:t>
              </w:r>
              <w:r>
                <w:rPr>
                  <w:rFonts w:ascii="宋体" w:hAnsi="宋体" w:hint="eastAsia"/>
                  <w:szCs w:val="21"/>
                </w:rPr>
                <w:t>M</w:t>
              </w:r>
            </w:smartTag>
            <w:smartTag w:uri="urn:schemas-microsoft-com:office:smarttags" w:element="chmetcnv">
              <w:smartTagPr>
                <w:attr w:name="TCSC" w:val="0"/>
                <w:attr w:name="NumberType" w:val="1"/>
                <w:attr w:name="Negative" w:val="False"/>
                <w:attr w:name="HasSpace" w:val="False"/>
                <w:attr w:name="SourceValue" w:val="7"/>
                <w:attr w:name="UnitName" w:val="C"/>
              </w:smartTagPr>
              <w:r>
                <w:rPr>
                  <w:rFonts w:ascii="宋体" w:hAnsi="宋体" w:hint="eastAsia"/>
                  <w:szCs w:val="21"/>
                </w:rPr>
                <w:t>7C</w:t>
              </w:r>
            </w:smartTag>
            <w:r w:rsidRPr="004F2EAD">
              <w:rPr>
                <w:rFonts w:ascii="宋体" w:hAnsi="宋体" w:hint="eastAsia"/>
                <w:szCs w:val="21"/>
              </w:rPr>
              <w:t>（循环水泵）</w:t>
            </w:r>
            <w:r>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9"/>
                <w:attr w:name="UnitName" w:val="a"/>
              </w:smartTagPr>
              <w:r>
                <w:rPr>
                  <w:rFonts w:ascii="宋体" w:hAnsi="宋体" w:hint="eastAsia"/>
                  <w:szCs w:val="21"/>
                </w:rPr>
                <w:t>9A</w:t>
              </w:r>
            </w:smartTag>
            <w:r>
              <w:rPr>
                <w:rFonts w:ascii="宋体" w:hAnsi="宋体" w:hint="eastAsia"/>
                <w:szCs w:val="21"/>
              </w:rPr>
              <w:t xml:space="preserve"> 220V)</w:t>
            </w:r>
          </w:p>
        </w:tc>
        <w:tc>
          <w:tcPr>
            <w:tcW w:w="1203" w:type="dxa"/>
            <w:tcBorders>
              <w:top w:val="nil"/>
              <w:left w:val="nil"/>
              <w:bottom w:val="single" w:sz="4" w:space="0" w:color="auto"/>
              <w:right w:val="single" w:sz="4" w:space="0" w:color="auto"/>
            </w:tcBorders>
            <w:vAlign w:val="center"/>
          </w:tcPr>
          <w:p w14:paraId="4211485E" w14:textId="4C5C0291" w:rsidR="00E87D1B" w:rsidRDefault="00E87D1B" w:rsidP="00E87D1B">
            <w:pPr>
              <w:widowControl/>
              <w:jc w:val="center"/>
              <w:rPr>
                <w:rFonts w:ascii="宋体" w:hAnsi="宋体" w:cs="宋体"/>
                <w:color w:val="000000"/>
                <w:kern w:val="0"/>
                <w:szCs w:val="21"/>
              </w:rPr>
            </w:pPr>
            <w:r w:rsidRPr="00CC36C3">
              <w:rPr>
                <w:rFonts w:ascii="宋体" w:hAnsi="宋体" w:hint="eastAsia"/>
                <w:szCs w:val="21"/>
              </w:rPr>
              <w:t>施耐德</w:t>
            </w:r>
          </w:p>
        </w:tc>
        <w:tc>
          <w:tcPr>
            <w:tcW w:w="443" w:type="dxa"/>
            <w:tcBorders>
              <w:top w:val="nil"/>
              <w:left w:val="nil"/>
              <w:bottom w:val="single" w:sz="4" w:space="0" w:color="auto"/>
              <w:right w:val="single" w:sz="4" w:space="0" w:color="auto"/>
            </w:tcBorders>
            <w:vAlign w:val="center"/>
          </w:tcPr>
          <w:p w14:paraId="2C121884" w14:textId="78882DD0"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4D434CAE" w14:textId="44C552A2"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720" w:type="dxa"/>
            <w:tcBorders>
              <w:top w:val="nil"/>
              <w:left w:val="nil"/>
              <w:bottom w:val="single" w:sz="4" w:space="0" w:color="auto"/>
              <w:right w:val="single" w:sz="4" w:space="0" w:color="auto"/>
            </w:tcBorders>
            <w:vAlign w:val="center"/>
          </w:tcPr>
          <w:p w14:paraId="29E1890D"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4C538965" w14:textId="77777777" w:rsidR="00E87D1B" w:rsidRDefault="00E87D1B" w:rsidP="00E87D1B">
            <w:pPr>
              <w:widowControl/>
              <w:jc w:val="right"/>
              <w:rPr>
                <w:rFonts w:ascii="宋体" w:hAnsi="宋体" w:cs="宋体"/>
                <w:color w:val="000000"/>
                <w:kern w:val="0"/>
                <w:szCs w:val="21"/>
              </w:rPr>
            </w:pPr>
          </w:p>
        </w:tc>
      </w:tr>
      <w:tr w:rsidR="00E87D1B" w14:paraId="5C7A362E"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6C5E10DA" w14:textId="51FE5AF3"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21</w:t>
            </w:r>
          </w:p>
        </w:tc>
        <w:tc>
          <w:tcPr>
            <w:tcW w:w="1854" w:type="dxa"/>
            <w:tcBorders>
              <w:top w:val="nil"/>
              <w:left w:val="nil"/>
              <w:bottom w:val="single" w:sz="4" w:space="0" w:color="auto"/>
              <w:right w:val="single" w:sz="4" w:space="0" w:color="auto"/>
            </w:tcBorders>
            <w:vAlign w:val="center"/>
          </w:tcPr>
          <w:p w14:paraId="6FB96D4F" w14:textId="1D66355B" w:rsidR="00E87D1B" w:rsidRDefault="00E87D1B" w:rsidP="00E87D1B">
            <w:pPr>
              <w:widowControl/>
              <w:rPr>
                <w:rFonts w:ascii="宋体" w:hAnsi="宋体" w:cs="宋体"/>
                <w:color w:val="000000"/>
                <w:kern w:val="0"/>
                <w:szCs w:val="21"/>
              </w:rPr>
            </w:pPr>
            <w:r w:rsidRPr="00CC36C3">
              <w:rPr>
                <w:rFonts w:ascii="宋体" w:hAnsi="宋体" w:hint="eastAsia"/>
                <w:szCs w:val="21"/>
              </w:rPr>
              <w:t>辅助触头</w:t>
            </w:r>
          </w:p>
        </w:tc>
        <w:tc>
          <w:tcPr>
            <w:tcW w:w="3276" w:type="dxa"/>
            <w:tcBorders>
              <w:top w:val="nil"/>
              <w:left w:val="nil"/>
              <w:bottom w:val="single" w:sz="4" w:space="0" w:color="auto"/>
              <w:right w:val="single" w:sz="4" w:space="0" w:color="auto"/>
            </w:tcBorders>
            <w:vAlign w:val="center"/>
          </w:tcPr>
          <w:p w14:paraId="37A3621E" w14:textId="721391B9" w:rsidR="00E87D1B" w:rsidRPr="004F2EAD" w:rsidRDefault="00E87D1B" w:rsidP="00E87D1B">
            <w:pPr>
              <w:widowControl/>
              <w:jc w:val="left"/>
              <w:rPr>
                <w:rFonts w:ascii="宋体" w:hAnsi="宋体" w:cs="宋体"/>
                <w:kern w:val="0"/>
                <w:szCs w:val="21"/>
              </w:rPr>
            </w:pPr>
            <w:r w:rsidRPr="004F2EAD">
              <w:rPr>
                <w:rFonts w:ascii="宋体" w:hAnsi="宋体"/>
                <w:szCs w:val="21"/>
              </w:rPr>
              <w:t>LAD</w:t>
            </w:r>
            <w:r>
              <w:rPr>
                <w:rFonts w:ascii="宋体" w:hAnsi="宋体" w:hint="eastAsia"/>
                <w:szCs w:val="21"/>
              </w:rPr>
              <w:t>N</w:t>
            </w:r>
            <w:r w:rsidRPr="004F2EAD">
              <w:rPr>
                <w:rFonts w:ascii="宋体" w:hAnsi="宋体"/>
                <w:szCs w:val="21"/>
              </w:rPr>
              <w:t>22</w:t>
            </w:r>
            <w:r w:rsidRPr="004F2EAD">
              <w:rPr>
                <w:rFonts w:ascii="宋体" w:hAnsi="宋体" w:hint="eastAsia"/>
                <w:szCs w:val="21"/>
              </w:rPr>
              <w:t>（循环水泵）</w:t>
            </w:r>
            <w:r>
              <w:rPr>
                <w:rFonts w:ascii="宋体" w:hAnsi="宋体" w:hint="eastAsia"/>
                <w:szCs w:val="21"/>
              </w:rPr>
              <w:t>(2常开2常闭)</w:t>
            </w:r>
          </w:p>
        </w:tc>
        <w:tc>
          <w:tcPr>
            <w:tcW w:w="1203" w:type="dxa"/>
            <w:tcBorders>
              <w:top w:val="nil"/>
              <w:left w:val="nil"/>
              <w:bottom w:val="single" w:sz="4" w:space="0" w:color="auto"/>
              <w:right w:val="single" w:sz="4" w:space="0" w:color="auto"/>
            </w:tcBorders>
            <w:vAlign w:val="center"/>
          </w:tcPr>
          <w:p w14:paraId="11F7DA77" w14:textId="3540AD7B" w:rsidR="00E87D1B" w:rsidRDefault="00E87D1B" w:rsidP="00E87D1B">
            <w:pPr>
              <w:widowControl/>
              <w:jc w:val="center"/>
              <w:rPr>
                <w:rFonts w:ascii="宋体" w:hAnsi="宋体" w:cs="宋体"/>
                <w:color w:val="000000"/>
                <w:kern w:val="0"/>
                <w:szCs w:val="21"/>
              </w:rPr>
            </w:pPr>
            <w:r w:rsidRPr="00CC36C3">
              <w:rPr>
                <w:rFonts w:ascii="宋体" w:hAnsi="宋体" w:hint="eastAsia"/>
                <w:szCs w:val="21"/>
              </w:rPr>
              <w:t>施耐德</w:t>
            </w:r>
          </w:p>
        </w:tc>
        <w:tc>
          <w:tcPr>
            <w:tcW w:w="443" w:type="dxa"/>
            <w:tcBorders>
              <w:top w:val="nil"/>
              <w:left w:val="nil"/>
              <w:bottom w:val="single" w:sz="4" w:space="0" w:color="auto"/>
              <w:right w:val="single" w:sz="4" w:space="0" w:color="auto"/>
            </w:tcBorders>
            <w:vAlign w:val="center"/>
          </w:tcPr>
          <w:p w14:paraId="6C84B83B" w14:textId="3B6CF1D6"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3A9CA7B2" w14:textId="0AE97C83"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720" w:type="dxa"/>
            <w:tcBorders>
              <w:top w:val="nil"/>
              <w:left w:val="nil"/>
              <w:bottom w:val="single" w:sz="4" w:space="0" w:color="auto"/>
              <w:right w:val="single" w:sz="4" w:space="0" w:color="auto"/>
            </w:tcBorders>
            <w:vAlign w:val="center"/>
          </w:tcPr>
          <w:p w14:paraId="26DA1FAC"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18FDD251" w14:textId="77777777" w:rsidR="00E87D1B" w:rsidRDefault="00E87D1B" w:rsidP="00E87D1B">
            <w:pPr>
              <w:widowControl/>
              <w:jc w:val="right"/>
              <w:rPr>
                <w:rFonts w:ascii="宋体" w:hAnsi="宋体" w:cs="宋体"/>
                <w:color w:val="000000"/>
                <w:kern w:val="0"/>
                <w:szCs w:val="21"/>
              </w:rPr>
            </w:pPr>
          </w:p>
        </w:tc>
      </w:tr>
      <w:tr w:rsidR="00E87D1B" w14:paraId="612387FC"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577D6ADC" w14:textId="37CC208A"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22</w:t>
            </w:r>
          </w:p>
        </w:tc>
        <w:tc>
          <w:tcPr>
            <w:tcW w:w="1854" w:type="dxa"/>
            <w:tcBorders>
              <w:top w:val="nil"/>
              <w:left w:val="nil"/>
              <w:bottom w:val="single" w:sz="4" w:space="0" w:color="auto"/>
              <w:right w:val="single" w:sz="4" w:space="0" w:color="auto"/>
            </w:tcBorders>
            <w:vAlign w:val="center"/>
          </w:tcPr>
          <w:p w14:paraId="01796633" w14:textId="51ABA002" w:rsidR="00E87D1B" w:rsidRDefault="00E87D1B" w:rsidP="00E87D1B">
            <w:pPr>
              <w:widowControl/>
              <w:rPr>
                <w:rFonts w:ascii="宋体" w:hAnsi="宋体" w:cs="宋体"/>
                <w:color w:val="000000"/>
                <w:kern w:val="0"/>
                <w:szCs w:val="21"/>
              </w:rPr>
            </w:pPr>
            <w:r w:rsidRPr="00CC36C3">
              <w:rPr>
                <w:rFonts w:ascii="宋体" w:hAnsi="宋体" w:hint="eastAsia"/>
                <w:szCs w:val="21"/>
              </w:rPr>
              <w:t>热继电器</w:t>
            </w:r>
          </w:p>
        </w:tc>
        <w:tc>
          <w:tcPr>
            <w:tcW w:w="3276" w:type="dxa"/>
            <w:tcBorders>
              <w:top w:val="nil"/>
              <w:left w:val="nil"/>
              <w:bottom w:val="single" w:sz="4" w:space="0" w:color="auto"/>
              <w:right w:val="single" w:sz="4" w:space="0" w:color="auto"/>
            </w:tcBorders>
            <w:vAlign w:val="center"/>
          </w:tcPr>
          <w:p w14:paraId="295251B3" w14:textId="1B4ACDDD" w:rsidR="00E87D1B" w:rsidRPr="004F2EAD" w:rsidRDefault="00E87D1B" w:rsidP="00E87D1B">
            <w:pPr>
              <w:widowControl/>
              <w:jc w:val="left"/>
              <w:rPr>
                <w:rFonts w:ascii="宋体" w:hAnsi="宋体" w:cs="宋体"/>
                <w:kern w:val="0"/>
                <w:szCs w:val="21"/>
              </w:rPr>
            </w:pPr>
            <w:r w:rsidRPr="004F2EAD">
              <w:rPr>
                <w:rFonts w:ascii="宋体" w:hAnsi="宋体"/>
                <w:szCs w:val="21"/>
              </w:rPr>
              <w:t>LRD</w:t>
            </w:r>
            <w:smartTag w:uri="urn:schemas-microsoft-com:office:smarttags" w:element="chmetcnv">
              <w:smartTagPr>
                <w:attr w:name="TCSC" w:val="0"/>
                <w:attr w:name="NumberType" w:val="1"/>
                <w:attr w:name="Negative" w:val="False"/>
                <w:attr w:name="HasSpace" w:val="False"/>
                <w:attr w:name="SourceValue" w:val="10"/>
                <w:attr w:name="UnitName" w:val="C"/>
              </w:smartTagPr>
              <w:r w:rsidRPr="004F2EAD">
                <w:rPr>
                  <w:rFonts w:ascii="宋体" w:hAnsi="宋体"/>
                  <w:szCs w:val="21"/>
                </w:rPr>
                <w:t>10C</w:t>
              </w:r>
            </w:smartTag>
            <w:r w:rsidRPr="004F2EAD">
              <w:rPr>
                <w:rFonts w:ascii="宋体" w:hAnsi="宋体" w:hint="eastAsia"/>
                <w:szCs w:val="21"/>
              </w:rPr>
              <w:t>（循环水泵）</w:t>
            </w:r>
            <w:r>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10"/>
                <w:attr w:name="UnitName" w:val="a"/>
              </w:smartTagPr>
              <w:r>
                <w:rPr>
                  <w:rFonts w:ascii="宋体" w:hAnsi="宋体" w:hint="eastAsia"/>
                  <w:szCs w:val="21"/>
                </w:rPr>
                <w:t>10A</w:t>
              </w:r>
            </w:smartTag>
            <w:r>
              <w:rPr>
                <w:rFonts w:ascii="宋体" w:hAnsi="宋体" w:hint="eastAsia"/>
                <w:szCs w:val="21"/>
              </w:rPr>
              <w:t>)</w:t>
            </w:r>
          </w:p>
        </w:tc>
        <w:tc>
          <w:tcPr>
            <w:tcW w:w="1203" w:type="dxa"/>
            <w:tcBorders>
              <w:top w:val="nil"/>
              <w:left w:val="nil"/>
              <w:bottom w:val="single" w:sz="4" w:space="0" w:color="auto"/>
              <w:right w:val="single" w:sz="4" w:space="0" w:color="auto"/>
            </w:tcBorders>
            <w:vAlign w:val="center"/>
          </w:tcPr>
          <w:p w14:paraId="56150915" w14:textId="621CAA2F" w:rsidR="00E87D1B" w:rsidRDefault="00E87D1B" w:rsidP="00E87D1B">
            <w:pPr>
              <w:widowControl/>
              <w:jc w:val="center"/>
              <w:rPr>
                <w:rFonts w:ascii="宋体" w:hAnsi="宋体" w:cs="宋体"/>
                <w:color w:val="000000"/>
                <w:kern w:val="0"/>
                <w:szCs w:val="21"/>
              </w:rPr>
            </w:pPr>
            <w:r w:rsidRPr="00CC36C3">
              <w:rPr>
                <w:rFonts w:ascii="宋体" w:hAnsi="宋体" w:hint="eastAsia"/>
                <w:szCs w:val="21"/>
              </w:rPr>
              <w:t>施耐德</w:t>
            </w:r>
          </w:p>
        </w:tc>
        <w:tc>
          <w:tcPr>
            <w:tcW w:w="443" w:type="dxa"/>
            <w:tcBorders>
              <w:top w:val="nil"/>
              <w:left w:val="nil"/>
              <w:bottom w:val="single" w:sz="4" w:space="0" w:color="auto"/>
              <w:right w:val="single" w:sz="4" w:space="0" w:color="auto"/>
            </w:tcBorders>
            <w:vAlign w:val="center"/>
          </w:tcPr>
          <w:p w14:paraId="000A53CC" w14:textId="6D95AD0E"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273D56C8" w14:textId="4B6B1F76"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720" w:type="dxa"/>
            <w:tcBorders>
              <w:top w:val="nil"/>
              <w:left w:val="nil"/>
              <w:bottom w:val="single" w:sz="4" w:space="0" w:color="auto"/>
              <w:right w:val="single" w:sz="4" w:space="0" w:color="auto"/>
            </w:tcBorders>
            <w:vAlign w:val="center"/>
          </w:tcPr>
          <w:p w14:paraId="77370DCC"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16193C1B" w14:textId="77777777" w:rsidR="00E87D1B" w:rsidRDefault="00E87D1B" w:rsidP="00E87D1B">
            <w:pPr>
              <w:widowControl/>
              <w:jc w:val="right"/>
              <w:rPr>
                <w:rFonts w:ascii="宋体" w:hAnsi="宋体" w:cs="宋体"/>
                <w:color w:val="000000"/>
                <w:kern w:val="0"/>
                <w:szCs w:val="21"/>
              </w:rPr>
            </w:pPr>
          </w:p>
        </w:tc>
      </w:tr>
      <w:tr w:rsidR="00E87D1B" w14:paraId="47E6EA8D"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2B24C6E2" w14:textId="6CACC211"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23</w:t>
            </w:r>
          </w:p>
        </w:tc>
        <w:tc>
          <w:tcPr>
            <w:tcW w:w="1854" w:type="dxa"/>
            <w:tcBorders>
              <w:top w:val="nil"/>
              <w:left w:val="nil"/>
              <w:bottom w:val="single" w:sz="4" w:space="0" w:color="auto"/>
              <w:right w:val="single" w:sz="4" w:space="0" w:color="auto"/>
            </w:tcBorders>
            <w:vAlign w:val="center"/>
          </w:tcPr>
          <w:p w14:paraId="3CEE9B00" w14:textId="5BC664A4"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导线</w:t>
            </w:r>
          </w:p>
        </w:tc>
        <w:tc>
          <w:tcPr>
            <w:tcW w:w="3276" w:type="dxa"/>
            <w:tcBorders>
              <w:top w:val="nil"/>
              <w:left w:val="nil"/>
              <w:bottom w:val="single" w:sz="4" w:space="0" w:color="auto"/>
              <w:right w:val="single" w:sz="4" w:space="0" w:color="auto"/>
            </w:tcBorders>
            <w:vAlign w:val="center"/>
          </w:tcPr>
          <w:p w14:paraId="28BD331B" w14:textId="2B087A30"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BVR-1.5</w:t>
            </w:r>
          </w:p>
        </w:tc>
        <w:tc>
          <w:tcPr>
            <w:tcW w:w="1203" w:type="dxa"/>
            <w:tcBorders>
              <w:top w:val="nil"/>
              <w:left w:val="nil"/>
              <w:bottom w:val="single" w:sz="4" w:space="0" w:color="auto"/>
              <w:right w:val="single" w:sz="4" w:space="0" w:color="auto"/>
            </w:tcBorders>
            <w:vAlign w:val="center"/>
          </w:tcPr>
          <w:p w14:paraId="7D5E600E" w14:textId="7A73B8B7"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番禺电缆</w:t>
            </w:r>
          </w:p>
        </w:tc>
        <w:tc>
          <w:tcPr>
            <w:tcW w:w="443" w:type="dxa"/>
            <w:tcBorders>
              <w:top w:val="nil"/>
              <w:left w:val="nil"/>
              <w:bottom w:val="single" w:sz="4" w:space="0" w:color="auto"/>
              <w:right w:val="single" w:sz="4" w:space="0" w:color="auto"/>
            </w:tcBorders>
            <w:vAlign w:val="center"/>
          </w:tcPr>
          <w:p w14:paraId="289803B4" w14:textId="5366CCC5"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米</w:t>
            </w:r>
          </w:p>
        </w:tc>
        <w:tc>
          <w:tcPr>
            <w:tcW w:w="728" w:type="dxa"/>
            <w:tcBorders>
              <w:top w:val="nil"/>
              <w:left w:val="nil"/>
              <w:bottom w:val="single" w:sz="4" w:space="0" w:color="auto"/>
              <w:right w:val="single" w:sz="4" w:space="0" w:color="auto"/>
            </w:tcBorders>
            <w:vAlign w:val="center"/>
          </w:tcPr>
          <w:p w14:paraId="6AD2EBBA" w14:textId="59E41FD2"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200</w:t>
            </w:r>
          </w:p>
        </w:tc>
        <w:tc>
          <w:tcPr>
            <w:tcW w:w="720" w:type="dxa"/>
            <w:tcBorders>
              <w:top w:val="nil"/>
              <w:left w:val="nil"/>
              <w:bottom w:val="single" w:sz="4" w:space="0" w:color="auto"/>
              <w:right w:val="single" w:sz="4" w:space="0" w:color="auto"/>
            </w:tcBorders>
            <w:vAlign w:val="center"/>
          </w:tcPr>
          <w:p w14:paraId="38AA2885"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72E14A29" w14:textId="77777777" w:rsidR="00E87D1B" w:rsidRDefault="00E87D1B" w:rsidP="00E87D1B">
            <w:pPr>
              <w:widowControl/>
              <w:jc w:val="right"/>
              <w:rPr>
                <w:rFonts w:ascii="宋体" w:hAnsi="宋体" w:cs="宋体"/>
                <w:color w:val="000000"/>
                <w:kern w:val="0"/>
                <w:szCs w:val="21"/>
              </w:rPr>
            </w:pPr>
          </w:p>
        </w:tc>
      </w:tr>
      <w:tr w:rsidR="00E87D1B" w14:paraId="3FC6B7E5"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00C0ED2E" w14:textId="2F6DB81E"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24</w:t>
            </w:r>
          </w:p>
        </w:tc>
        <w:tc>
          <w:tcPr>
            <w:tcW w:w="1854" w:type="dxa"/>
            <w:tcBorders>
              <w:top w:val="nil"/>
              <w:left w:val="nil"/>
              <w:bottom w:val="single" w:sz="4" w:space="0" w:color="auto"/>
              <w:right w:val="single" w:sz="4" w:space="0" w:color="auto"/>
            </w:tcBorders>
            <w:vAlign w:val="center"/>
          </w:tcPr>
          <w:p w14:paraId="0457BBE8" w14:textId="070850EB"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导线</w:t>
            </w:r>
          </w:p>
        </w:tc>
        <w:tc>
          <w:tcPr>
            <w:tcW w:w="3276" w:type="dxa"/>
            <w:tcBorders>
              <w:top w:val="nil"/>
              <w:left w:val="nil"/>
              <w:bottom w:val="single" w:sz="4" w:space="0" w:color="auto"/>
              <w:right w:val="single" w:sz="4" w:space="0" w:color="auto"/>
            </w:tcBorders>
            <w:vAlign w:val="center"/>
          </w:tcPr>
          <w:p w14:paraId="34D05D9E" w14:textId="6F589A7A"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BVR-35</w:t>
            </w:r>
          </w:p>
        </w:tc>
        <w:tc>
          <w:tcPr>
            <w:tcW w:w="1203" w:type="dxa"/>
            <w:tcBorders>
              <w:top w:val="nil"/>
              <w:left w:val="nil"/>
              <w:bottom w:val="single" w:sz="4" w:space="0" w:color="auto"/>
              <w:right w:val="single" w:sz="4" w:space="0" w:color="auto"/>
            </w:tcBorders>
            <w:vAlign w:val="center"/>
          </w:tcPr>
          <w:p w14:paraId="38A44D6C" w14:textId="55FB1DCD"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番禺电缆</w:t>
            </w:r>
          </w:p>
        </w:tc>
        <w:tc>
          <w:tcPr>
            <w:tcW w:w="443" w:type="dxa"/>
            <w:tcBorders>
              <w:top w:val="nil"/>
              <w:left w:val="nil"/>
              <w:bottom w:val="single" w:sz="4" w:space="0" w:color="auto"/>
              <w:right w:val="single" w:sz="4" w:space="0" w:color="auto"/>
            </w:tcBorders>
            <w:vAlign w:val="center"/>
          </w:tcPr>
          <w:p w14:paraId="123B0CAE" w14:textId="7F840BAF"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米</w:t>
            </w:r>
          </w:p>
        </w:tc>
        <w:tc>
          <w:tcPr>
            <w:tcW w:w="728" w:type="dxa"/>
            <w:tcBorders>
              <w:top w:val="nil"/>
              <w:left w:val="nil"/>
              <w:bottom w:val="single" w:sz="4" w:space="0" w:color="auto"/>
              <w:right w:val="single" w:sz="4" w:space="0" w:color="auto"/>
            </w:tcBorders>
            <w:vAlign w:val="center"/>
          </w:tcPr>
          <w:p w14:paraId="7E62224F" w14:textId="175082A3"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720" w:type="dxa"/>
            <w:tcBorders>
              <w:top w:val="nil"/>
              <w:left w:val="nil"/>
              <w:bottom w:val="single" w:sz="4" w:space="0" w:color="auto"/>
              <w:right w:val="single" w:sz="4" w:space="0" w:color="auto"/>
            </w:tcBorders>
            <w:vAlign w:val="center"/>
          </w:tcPr>
          <w:p w14:paraId="15CB2C42"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2E6DA7AF" w14:textId="77777777" w:rsidR="00E87D1B" w:rsidRDefault="00E87D1B" w:rsidP="00E87D1B">
            <w:pPr>
              <w:widowControl/>
              <w:jc w:val="right"/>
              <w:rPr>
                <w:rFonts w:ascii="宋体" w:hAnsi="宋体" w:cs="宋体"/>
                <w:color w:val="000000"/>
                <w:kern w:val="0"/>
                <w:szCs w:val="21"/>
              </w:rPr>
            </w:pPr>
          </w:p>
        </w:tc>
      </w:tr>
      <w:tr w:rsidR="00E87D1B" w14:paraId="3B96A0F2"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4589A56E" w14:textId="373222DC"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25</w:t>
            </w:r>
          </w:p>
        </w:tc>
        <w:tc>
          <w:tcPr>
            <w:tcW w:w="1854" w:type="dxa"/>
            <w:tcBorders>
              <w:top w:val="nil"/>
              <w:left w:val="nil"/>
              <w:bottom w:val="single" w:sz="4" w:space="0" w:color="auto"/>
              <w:right w:val="single" w:sz="4" w:space="0" w:color="auto"/>
            </w:tcBorders>
            <w:vAlign w:val="center"/>
          </w:tcPr>
          <w:p w14:paraId="4C9C539D" w14:textId="7FC18435"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照明装置</w:t>
            </w:r>
          </w:p>
        </w:tc>
        <w:tc>
          <w:tcPr>
            <w:tcW w:w="3276" w:type="dxa"/>
            <w:tcBorders>
              <w:top w:val="nil"/>
              <w:left w:val="nil"/>
              <w:bottom w:val="single" w:sz="4" w:space="0" w:color="auto"/>
              <w:right w:val="single" w:sz="4" w:space="0" w:color="auto"/>
            </w:tcBorders>
            <w:vAlign w:val="center"/>
          </w:tcPr>
          <w:p w14:paraId="24408208" w14:textId="348046DF"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含照明灯、行程开关</w:t>
            </w:r>
          </w:p>
        </w:tc>
        <w:tc>
          <w:tcPr>
            <w:tcW w:w="1203" w:type="dxa"/>
            <w:tcBorders>
              <w:top w:val="nil"/>
              <w:left w:val="nil"/>
              <w:bottom w:val="single" w:sz="4" w:space="0" w:color="auto"/>
              <w:right w:val="single" w:sz="4" w:space="0" w:color="auto"/>
            </w:tcBorders>
            <w:vAlign w:val="center"/>
          </w:tcPr>
          <w:p w14:paraId="59C93822" w14:textId="00CF377B"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国产</w:t>
            </w:r>
          </w:p>
        </w:tc>
        <w:tc>
          <w:tcPr>
            <w:tcW w:w="443" w:type="dxa"/>
            <w:tcBorders>
              <w:top w:val="nil"/>
              <w:left w:val="nil"/>
              <w:bottom w:val="single" w:sz="4" w:space="0" w:color="auto"/>
              <w:right w:val="single" w:sz="4" w:space="0" w:color="auto"/>
            </w:tcBorders>
            <w:vAlign w:val="center"/>
          </w:tcPr>
          <w:p w14:paraId="177B5848" w14:textId="3CE951FD"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只</w:t>
            </w:r>
          </w:p>
        </w:tc>
        <w:tc>
          <w:tcPr>
            <w:tcW w:w="728" w:type="dxa"/>
            <w:tcBorders>
              <w:top w:val="nil"/>
              <w:left w:val="nil"/>
              <w:bottom w:val="single" w:sz="4" w:space="0" w:color="auto"/>
              <w:right w:val="single" w:sz="4" w:space="0" w:color="auto"/>
            </w:tcBorders>
            <w:vAlign w:val="center"/>
          </w:tcPr>
          <w:p w14:paraId="71F67328" w14:textId="0896F6CE"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720" w:type="dxa"/>
            <w:tcBorders>
              <w:top w:val="nil"/>
              <w:left w:val="nil"/>
              <w:bottom w:val="single" w:sz="4" w:space="0" w:color="auto"/>
              <w:right w:val="single" w:sz="4" w:space="0" w:color="auto"/>
            </w:tcBorders>
            <w:vAlign w:val="center"/>
          </w:tcPr>
          <w:p w14:paraId="16ACBDCB"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7BF9DCC0" w14:textId="77777777" w:rsidR="00E87D1B" w:rsidRDefault="00E87D1B" w:rsidP="00E87D1B">
            <w:pPr>
              <w:widowControl/>
              <w:jc w:val="right"/>
              <w:rPr>
                <w:rFonts w:ascii="宋体" w:hAnsi="宋体" w:cs="宋体"/>
                <w:color w:val="000000"/>
                <w:kern w:val="0"/>
                <w:szCs w:val="21"/>
              </w:rPr>
            </w:pPr>
          </w:p>
        </w:tc>
      </w:tr>
      <w:tr w:rsidR="00E87D1B" w14:paraId="64F1C8E5"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1CA92CAC" w14:textId="301F6352"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1854" w:type="dxa"/>
            <w:tcBorders>
              <w:top w:val="nil"/>
              <w:left w:val="nil"/>
              <w:bottom w:val="single" w:sz="4" w:space="0" w:color="auto"/>
              <w:right w:val="single" w:sz="4" w:space="0" w:color="auto"/>
            </w:tcBorders>
            <w:vAlign w:val="center"/>
          </w:tcPr>
          <w:p w14:paraId="21238446" w14:textId="7BB0D825"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检修插座</w:t>
            </w:r>
          </w:p>
        </w:tc>
        <w:tc>
          <w:tcPr>
            <w:tcW w:w="3276" w:type="dxa"/>
            <w:tcBorders>
              <w:top w:val="nil"/>
              <w:left w:val="nil"/>
              <w:bottom w:val="single" w:sz="4" w:space="0" w:color="auto"/>
              <w:right w:val="single" w:sz="4" w:space="0" w:color="auto"/>
            </w:tcBorders>
            <w:vAlign w:val="center"/>
          </w:tcPr>
          <w:p w14:paraId="6A963756" w14:textId="07D29750"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 xml:space="preserve">220V </w:t>
            </w:r>
            <w:smartTag w:uri="urn:schemas-microsoft-com:office:smarttags" w:element="chmetcnv">
              <w:smartTagPr>
                <w:attr w:name="TCSC" w:val="0"/>
                <w:attr w:name="NumberType" w:val="1"/>
                <w:attr w:name="Negative" w:val="False"/>
                <w:attr w:name="HasSpace" w:val="False"/>
                <w:attr w:name="SourceValue" w:val="5"/>
                <w:attr w:name="UnitName" w:val="a"/>
              </w:smartTagPr>
              <w:r>
                <w:rPr>
                  <w:rFonts w:ascii="宋体" w:hAnsi="宋体" w:cs="宋体" w:hint="eastAsia"/>
                  <w:color w:val="000000"/>
                  <w:kern w:val="0"/>
                  <w:szCs w:val="21"/>
                </w:rPr>
                <w:t>5A</w:t>
              </w:r>
            </w:smartTag>
          </w:p>
        </w:tc>
        <w:tc>
          <w:tcPr>
            <w:tcW w:w="1203" w:type="dxa"/>
            <w:tcBorders>
              <w:top w:val="nil"/>
              <w:left w:val="nil"/>
              <w:bottom w:val="single" w:sz="4" w:space="0" w:color="auto"/>
              <w:right w:val="single" w:sz="4" w:space="0" w:color="auto"/>
            </w:tcBorders>
            <w:vAlign w:val="center"/>
          </w:tcPr>
          <w:p w14:paraId="1FD5CA24" w14:textId="626C318E"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国产</w:t>
            </w:r>
          </w:p>
        </w:tc>
        <w:tc>
          <w:tcPr>
            <w:tcW w:w="443" w:type="dxa"/>
            <w:tcBorders>
              <w:top w:val="nil"/>
              <w:left w:val="nil"/>
              <w:bottom w:val="single" w:sz="4" w:space="0" w:color="auto"/>
              <w:right w:val="single" w:sz="4" w:space="0" w:color="auto"/>
            </w:tcBorders>
            <w:vAlign w:val="center"/>
          </w:tcPr>
          <w:p w14:paraId="67B89022" w14:textId="40C757E5"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只</w:t>
            </w:r>
          </w:p>
        </w:tc>
        <w:tc>
          <w:tcPr>
            <w:tcW w:w="728" w:type="dxa"/>
            <w:tcBorders>
              <w:top w:val="nil"/>
              <w:left w:val="nil"/>
              <w:bottom w:val="single" w:sz="4" w:space="0" w:color="auto"/>
              <w:right w:val="single" w:sz="4" w:space="0" w:color="auto"/>
            </w:tcBorders>
            <w:vAlign w:val="center"/>
          </w:tcPr>
          <w:p w14:paraId="2E7E4603" w14:textId="6C007632"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720" w:type="dxa"/>
            <w:tcBorders>
              <w:top w:val="nil"/>
              <w:left w:val="nil"/>
              <w:bottom w:val="single" w:sz="4" w:space="0" w:color="auto"/>
              <w:right w:val="single" w:sz="4" w:space="0" w:color="auto"/>
            </w:tcBorders>
            <w:vAlign w:val="center"/>
          </w:tcPr>
          <w:p w14:paraId="3D50BCE1"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5D6ACAC5" w14:textId="77777777" w:rsidR="00E87D1B" w:rsidRDefault="00E87D1B" w:rsidP="00E87D1B">
            <w:pPr>
              <w:widowControl/>
              <w:jc w:val="right"/>
              <w:rPr>
                <w:rFonts w:ascii="宋体" w:hAnsi="宋体" w:cs="宋体"/>
                <w:color w:val="000000"/>
                <w:kern w:val="0"/>
                <w:szCs w:val="21"/>
              </w:rPr>
            </w:pPr>
          </w:p>
        </w:tc>
      </w:tr>
      <w:tr w:rsidR="00E87D1B" w14:paraId="7899CDE3"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2AB4F786" w14:textId="29B59428"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27</w:t>
            </w:r>
          </w:p>
        </w:tc>
        <w:tc>
          <w:tcPr>
            <w:tcW w:w="1854" w:type="dxa"/>
            <w:tcBorders>
              <w:top w:val="nil"/>
              <w:left w:val="nil"/>
              <w:bottom w:val="single" w:sz="4" w:space="0" w:color="auto"/>
              <w:right w:val="single" w:sz="4" w:space="0" w:color="auto"/>
            </w:tcBorders>
            <w:vAlign w:val="center"/>
          </w:tcPr>
          <w:p w14:paraId="7B888C98" w14:textId="734F42EB"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风扇</w:t>
            </w:r>
          </w:p>
        </w:tc>
        <w:tc>
          <w:tcPr>
            <w:tcW w:w="3276" w:type="dxa"/>
            <w:tcBorders>
              <w:top w:val="nil"/>
              <w:left w:val="nil"/>
              <w:bottom w:val="single" w:sz="4" w:space="0" w:color="auto"/>
              <w:right w:val="single" w:sz="4" w:space="0" w:color="auto"/>
            </w:tcBorders>
            <w:vAlign w:val="center"/>
          </w:tcPr>
          <w:p w14:paraId="408696E9" w14:textId="6DC5D1BB"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SJ</w:t>
            </w:r>
            <w:smartTag w:uri="urn:schemas-microsoft-com:office:smarttags" w:element="chmetcnv">
              <w:smartTagPr>
                <w:attr w:name="TCSC" w:val="0"/>
                <w:attr w:name="NumberType" w:val="1"/>
                <w:attr w:name="Negative" w:val="False"/>
                <w:attr w:name="HasSpace" w:val="False"/>
                <w:attr w:name="SourceValue" w:val="1238"/>
                <w:attr w:name="UnitName" w:val="ha"/>
              </w:smartTagPr>
              <w:r>
                <w:rPr>
                  <w:rFonts w:ascii="宋体" w:hAnsi="宋体" w:cs="宋体" w:hint="eastAsia"/>
                  <w:color w:val="000000"/>
                  <w:kern w:val="0"/>
                  <w:szCs w:val="21"/>
                </w:rPr>
                <w:t>1238HA</w:t>
              </w:r>
            </w:smartTag>
            <w:r>
              <w:rPr>
                <w:rFonts w:ascii="宋体" w:hAnsi="宋体" w:cs="宋体" w:hint="eastAsia"/>
                <w:color w:val="000000"/>
                <w:kern w:val="0"/>
                <w:szCs w:val="21"/>
              </w:rPr>
              <w:t>2（220VAC）</w:t>
            </w:r>
          </w:p>
        </w:tc>
        <w:tc>
          <w:tcPr>
            <w:tcW w:w="1203" w:type="dxa"/>
            <w:tcBorders>
              <w:top w:val="nil"/>
              <w:left w:val="nil"/>
              <w:bottom w:val="single" w:sz="4" w:space="0" w:color="auto"/>
              <w:right w:val="single" w:sz="4" w:space="0" w:color="auto"/>
            </w:tcBorders>
            <w:vAlign w:val="center"/>
          </w:tcPr>
          <w:p w14:paraId="06582D82" w14:textId="39F9FD5B" w:rsidR="00E87D1B" w:rsidRDefault="00E87D1B" w:rsidP="00E87D1B">
            <w:pPr>
              <w:widowControl/>
              <w:jc w:val="left"/>
              <w:rPr>
                <w:rFonts w:ascii="宋体" w:hAnsi="宋体" w:cs="宋体"/>
                <w:b/>
                <w:bCs/>
                <w:color w:val="000000"/>
                <w:kern w:val="0"/>
                <w:szCs w:val="21"/>
              </w:rPr>
            </w:pPr>
            <w:r w:rsidRPr="0054780B">
              <w:rPr>
                <w:rFonts w:ascii="宋体" w:hAnsi="宋体" w:cs="宋体" w:hint="eastAsia"/>
                <w:color w:val="000000"/>
                <w:kern w:val="0"/>
                <w:szCs w:val="21"/>
              </w:rPr>
              <w:t>台湾三巨Suntronix</w:t>
            </w:r>
          </w:p>
        </w:tc>
        <w:tc>
          <w:tcPr>
            <w:tcW w:w="443" w:type="dxa"/>
            <w:tcBorders>
              <w:top w:val="nil"/>
              <w:left w:val="nil"/>
              <w:bottom w:val="single" w:sz="4" w:space="0" w:color="auto"/>
              <w:right w:val="single" w:sz="4" w:space="0" w:color="auto"/>
            </w:tcBorders>
            <w:vAlign w:val="center"/>
          </w:tcPr>
          <w:p w14:paraId="7FD684ED" w14:textId="3B580DF1"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63B67AD8" w14:textId="0C0BAC5C"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20" w:type="dxa"/>
            <w:tcBorders>
              <w:top w:val="nil"/>
              <w:left w:val="nil"/>
              <w:bottom w:val="single" w:sz="4" w:space="0" w:color="auto"/>
              <w:right w:val="single" w:sz="4" w:space="0" w:color="auto"/>
            </w:tcBorders>
            <w:vAlign w:val="center"/>
          </w:tcPr>
          <w:p w14:paraId="6A93AF52"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3EB9CA7C" w14:textId="77777777" w:rsidR="00E87D1B" w:rsidRDefault="00E87D1B" w:rsidP="00E87D1B">
            <w:pPr>
              <w:widowControl/>
              <w:jc w:val="right"/>
              <w:rPr>
                <w:rFonts w:ascii="宋体" w:hAnsi="宋体" w:cs="宋体"/>
                <w:color w:val="000000"/>
                <w:kern w:val="0"/>
                <w:szCs w:val="21"/>
              </w:rPr>
            </w:pPr>
          </w:p>
        </w:tc>
      </w:tr>
      <w:tr w:rsidR="00E87D1B" w14:paraId="10088259"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3F7C6B4F" w14:textId="48DB070C"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28</w:t>
            </w:r>
          </w:p>
        </w:tc>
        <w:tc>
          <w:tcPr>
            <w:tcW w:w="1854" w:type="dxa"/>
            <w:tcBorders>
              <w:top w:val="nil"/>
              <w:left w:val="nil"/>
              <w:bottom w:val="single" w:sz="4" w:space="0" w:color="auto"/>
              <w:right w:val="single" w:sz="4" w:space="0" w:color="auto"/>
            </w:tcBorders>
            <w:vAlign w:val="center"/>
          </w:tcPr>
          <w:p w14:paraId="232D9AA1" w14:textId="3C28AEF8"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端子</w:t>
            </w:r>
          </w:p>
        </w:tc>
        <w:tc>
          <w:tcPr>
            <w:tcW w:w="3276" w:type="dxa"/>
            <w:tcBorders>
              <w:top w:val="nil"/>
              <w:left w:val="nil"/>
              <w:bottom w:val="single" w:sz="4" w:space="0" w:color="auto"/>
              <w:right w:val="single" w:sz="4" w:space="0" w:color="auto"/>
            </w:tcBorders>
            <w:vAlign w:val="center"/>
          </w:tcPr>
          <w:p w14:paraId="2791DFAB" w14:textId="7DD88724"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SAK2.5EN</w:t>
            </w:r>
          </w:p>
        </w:tc>
        <w:tc>
          <w:tcPr>
            <w:tcW w:w="1203" w:type="dxa"/>
            <w:tcBorders>
              <w:top w:val="nil"/>
              <w:left w:val="nil"/>
              <w:bottom w:val="single" w:sz="4" w:space="0" w:color="auto"/>
              <w:right w:val="single" w:sz="4" w:space="0" w:color="auto"/>
            </w:tcBorders>
            <w:vAlign w:val="center"/>
          </w:tcPr>
          <w:p w14:paraId="223E5A0C" w14:textId="0F600CAF"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魏德米勒</w:t>
            </w:r>
          </w:p>
        </w:tc>
        <w:tc>
          <w:tcPr>
            <w:tcW w:w="443" w:type="dxa"/>
            <w:tcBorders>
              <w:top w:val="nil"/>
              <w:left w:val="nil"/>
              <w:bottom w:val="single" w:sz="4" w:space="0" w:color="auto"/>
              <w:right w:val="single" w:sz="4" w:space="0" w:color="auto"/>
            </w:tcBorders>
            <w:vAlign w:val="center"/>
          </w:tcPr>
          <w:p w14:paraId="4D11374E" w14:textId="2D98158D"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只</w:t>
            </w:r>
          </w:p>
        </w:tc>
        <w:tc>
          <w:tcPr>
            <w:tcW w:w="728" w:type="dxa"/>
            <w:tcBorders>
              <w:top w:val="nil"/>
              <w:left w:val="nil"/>
              <w:bottom w:val="single" w:sz="4" w:space="0" w:color="auto"/>
              <w:right w:val="single" w:sz="4" w:space="0" w:color="auto"/>
            </w:tcBorders>
            <w:vAlign w:val="center"/>
          </w:tcPr>
          <w:p w14:paraId="288386FA" w14:textId="41115DCB"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200</w:t>
            </w:r>
          </w:p>
        </w:tc>
        <w:tc>
          <w:tcPr>
            <w:tcW w:w="720" w:type="dxa"/>
            <w:tcBorders>
              <w:top w:val="nil"/>
              <w:left w:val="nil"/>
              <w:bottom w:val="single" w:sz="4" w:space="0" w:color="auto"/>
              <w:right w:val="single" w:sz="4" w:space="0" w:color="auto"/>
            </w:tcBorders>
            <w:vAlign w:val="center"/>
          </w:tcPr>
          <w:p w14:paraId="58DDDDEA"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52974395" w14:textId="77777777" w:rsidR="00E87D1B" w:rsidRDefault="00E87D1B" w:rsidP="00E87D1B">
            <w:pPr>
              <w:widowControl/>
              <w:jc w:val="right"/>
              <w:rPr>
                <w:rFonts w:ascii="宋体" w:hAnsi="宋体" w:cs="宋体"/>
                <w:color w:val="000000"/>
                <w:kern w:val="0"/>
                <w:szCs w:val="21"/>
              </w:rPr>
            </w:pPr>
          </w:p>
        </w:tc>
      </w:tr>
      <w:tr w:rsidR="00E87D1B" w14:paraId="52D58D21"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317D544B" w14:textId="32E590D6"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29</w:t>
            </w:r>
          </w:p>
        </w:tc>
        <w:tc>
          <w:tcPr>
            <w:tcW w:w="1854" w:type="dxa"/>
            <w:tcBorders>
              <w:top w:val="nil"/>
              <w:left w:val="nil"/>
              <w:bottom w:val="single" w:sz="4" w:space="0" w:color="auto"/>
              <w:right w:val="single" w:sz="4" w:space="0" w:color="auto"/>
            </w:tcBorders>
            <w:vAlign w:val="center"/>
          </w:tcPr>
          <w:p w14:paraId="3017916C" w14:textId="048EAFB4" w:rsidR="00E87D1B" w:rsidRDefault="00E87D1B" w:rsidP="00E87D1B">
            <w:pPr>
              <w:widowControl/>
              <w:rPr>
                <w:rFonts w:ascii="宋体" w:hAnsi="宋体" w:cs="宋体"/>
                <w:color w:val="000000"/>
                <w:kern w:val="0"/>
                <w:szCs w:val="21"/>
              </w:rPr>
            </w:pPr>
            <w:r>
              <w:rPr>
                <w:rFonts w:ascii="宋体" w:hAnsi="宋体" w:cs="宋体" w:hint="eastAsia"/>
                <w:color w:val="000000"/>
                <w:kern w:val="0"/>
                <w:szCs w:val="21"/>
              </w:rPr>
              <w:t>接地铜排</w:t>
            </w:r>
          </w:p>
        </w:tc>
        <w:tc>
          <w:tcPr>
            <w:tcW w:w="3276" w:type="dxa"/>
            <w:tcBorders>
              <w:top w:val="nil"/>
              <w:left w:val="nil"/>
              <w:bottom w:val="single" w:sz="4" w:space="0" w:color="auto"/>
              <w:right w:val="single" w:sz="4" w:space="0" w:color="auto"/>
            </w:tcBorders>
            <w:vAlign w:val="center"/>
          </w:tcPr>
          <w:p w14:paraId="13329D5A" w14:textId="5A42A355"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30*</w:t>
            </w:r>
            <w:smartTag w:uri="urn:schemas-microsoft-com:office:smarttags" w:element="chmetcnv">
              <w:smartTagPr>
                <w:attr w:name="TCSC" w:val="0"/>
                <w:attr w:name="NumberType" w:val="1"/>
                <w:attr w:name="Negative" w:val="False"/>
                <w:attr w:name="HasSpace" w:val="False"/>
                <w:attr w:name="SourceValue" w:val="3"/>
                <w:attr w:name="UnitName" w:val="mm"/>
              </w:smartTagPr>
              <w:r>
                <w:rPr>
                  <w:rFonts w:ascii="宋体" w:hAnsi="宋体" w:cs="宋体" w:hint="eastAsia"/>
                  <w:color w:val="000000"/>
                  <w:kern w:val="0"/>
                  <w:szCs w:val="21"/>
                </w:rPr>
                <w:t>3mm</w:t>
              </w:r>
            </w:smartTag>
          </w:p>
        </w:tc>
        <w:tc>
          <w:tcPr>
            <w:tcW w:w="1203" w:type="dxa"/>
            <w:tcBorders>
              <w:top w:val="nil"/>
              <w:left w:val="nil"/>
              <w:bottom w:val="single" w:sz="4" w:space="0" w:color="auto"/>
              <w:right w:val="single" w:sz="4" w:space="0" w:color="auto"/>
            </w:tcBorders>
            <w:vAlign w:val="center"/>
          </w:tcPr>
          <w:p w14:paraId="17CB3341" w14:textId="718E2D67"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国产</w:t>
            </w:r>
          </w:p>
        </w:tc>
        <w:tc>
          <w:tcPr>
            <w:tcW w:w="443" w:type="dxa"/>
            <w:tcBorders>
              <w:top w:val="nil"/>
              <w:left w:val="nil"/>
              <w:bottom w:val="single" w:sz="4" w:space="0" w:color="auto"/>
              <w:right w:val="single" w:sz="4" w:space="0" w:color="auto"/>
            </w:tcBorders>
            <w:vAlign w:val="center"/>
          </w:tcPr>
          <w:p w14:paraId="697A08DF" w14:textId="5FF58BB2"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根</w:t>
            </w:r>
          </w:p>
        </w:tc>
        <w:tc>
          <w:tcPr>
            <w:tcW w:w="728" w:type="dxa"/>
            <w:tcBorders>
              <w:top w:val="nil"/>
              <w:left w:val="nil"/>
              <w:bottom w:val="single" w:sz="4" w:space="0" w:color="auto"/>
              <w:right w:val="single" w:sz="4" w:space="0" w:color="auto"/>
            </w:tcBorders>
            <w:vAlign w:val="center"/>
          </w:tcPr>
          <w:p w14:paraId="09B33F10" w14:textId="2EA00B4F" w:rsidR="00E87D1B" w:rsidRDefault="00E87D1B" w:rsidP="00E87D1B">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720" w:type="dxa"/>
            <w:tcBorders>
              <w:top w:val="nil"/>
              <w:left w:val="nil"/>
              <w:bottom w:val="single" w:sz="4" w:space="0" w:color="auto"/>
              <w:right w:val="single" w:sz="4" w:space="0" w:color="auto"/>
            </w:tcBorders>
            <w:vAlign w:val="center"/>
          </w:tcPr>
          <w:p w14:paraId="3C86F971"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211C3979" w14:textId="77777777" w:rsidR="00E87D1B" w:rsidRDefault="00E87D1B" w:rsidP="00E87D1B">
            <w:pPr>
              <w:widowControl/>
              <w:jc w:val="right"/>
              <w:rPr>
                <w:rFonts w:ascii="宋体" w:hAnsi="宋体" w:cs="宋体"/>
                <w:color w:val="000000"/>
                <w:kern w:val="0"/>
                <w:szCs w:val="21"/>
              </w:rPr>
            </w:pPr>
          </w:p>
        </w:tc>
      </w:tr>
      <w:tr w:rsidR="00E87D1B" w:rsidRPr="00FE4814" w14:paraId="728295FD"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65941157" w14:textId="11B14478" w:rsidR="00E87D1B" w:rsidRPr="00FE4814" w:rsidRDefault="00E87D1B" w:rsidP="00E87D1B">
            <w:pPr>
              <w:widowControl/>
              <w:jc w:val="center"/>
              <w:rPr>
                <w:rFonts w:ascii="宋体" w:hAnsi="宋体" w:cs="宋体"/>
                <w:kern w:val="0"/>
                <w:szCs w:val="21"/>
              </w:rPr>
            </w:pPr>
            <w:r>
              <w:rPr>
                <w:rFonts w:ascii="宋体" w:hAnsi="宋体" w:cs="宋体" w:hint="eastAsia"/>
                <w:kern w:val="0"/>
                <w:szCs w:val="21"/>
              </w:rPr>
              <w:t>30</w:t>
            </w:r>
          </w:p>
        </w:tc>
        <w:tc>
          <w:tcPr>
            <w:tcW w:w="1854" w:type="dxa"/>
            <w:tcBorders>
              <w:top w:val="nil"/>
              <w:left w:val="nil"/>
              <w:bottom w:val="single" w:sz="4" w:space="0" w:color="auto"/>
              <w:right w:val="single" w:sz="4" w:space="0" w:color="auto"/>
            </w:tcBorders>
            <w:vAlign w:val="center"/>
          </w:tcPr>
          <w:p w14:paraId="7C6A1516" w14:textId="03F02B70" w:rsidR="00E87D1B" w:rsidRPr="00FE4814" w:rsidRDefault="00E87D1B" w:rsidP="00E87D1B">
            <w:pPr>
              <w:widowControl/>
              <w:rPr>
                <w:rFonts w:ascii="宋体" w:hAnsi="宋体" w:cs="宋体"/>
                <w:kern w:val="0"/>
                <w:szCs w:val="21"/>
              </w:rPr>
            </w:pPr>
            <w:r w:rsidRPr="00FE4814">
              <w:rPr>
                <w:rFonts w:ascii="宋体" w:hAnsi="宋体" w:cs="宋体" w:hint="eastAsia"/>
                <w:kern w:val="0"/>
                <w:szCs w:val="21"/>
              </w:rPr>
              <w:t>PLC CPU</w:t>
            </w:r>
          </w:p>
        </w:tc>
        <w:tc>
          <w:tcPr>
            <w:tcW w:w="3276" w:type="dxa"/>
            <w:tcBorders>
              <w:top w:val="nil"/>
              <w:left w:val="nil"/>
              <w:bottom w:val="single" w:sz="4" w:space="0" w:color="auto"/>
              <w:right w:val="single" w:sz="4" w:space="0" w:color="auto"/>
            </w:tcBorders>
            <w:vAlign w:val="center"/>
          </w:tcPr>
          <w:p w14:paraId="0CB7EF12" w14:textId="50D573B0" w:rsidR="00E87D1B" w:rsidRPr="00FE4814" w:rsidRDefault="00E87D1B" w:rsidP="00E87D1B">
            <w:pPr>
              <w:widowControl/>
              <w:jc w:val="left"/>
              <w:rPr>
                <w:rFonts w:ascii="宋体" w:hAnsi="宋体" w:cs="宋体"/>
                <w:kern w:val="0"/>
                <w:szCs w:val="21"/>
              </w:rPr>
            </w:pPr>
            <w:r w:rsidRPr="00FE4814">
              <w:rPr>
                <w:rFonts w:ascii="宋体" w:hAnsi="宋体" w:cs="宋体" w:hint="eastAsia"/>
                <w:kern w:val="0"/>
                <w:szCs w:val="21"/>
              </w:rPr>
              <w:t>LE5109-Ti</w:t>
            </w:r>
          </w:p>
        </w:tc>
        <w:tc>
          <w:tcPr>
            <w:tcW w:w="1203" w:type="dxa"/>
            <w:tcBorders>
              <w:top w:val="nil"/>
              <w:left w:val="nil"/>
              <w:bottom w:val="single" w:sz="4" w:space="0" w:color="auto"/>
              <w:right w:val="single" w:sz="4" w:space="0" w:color="auto"/>
            </w:tcBorders>
            <w:vAlign w:val="center"/>
          </w:tcPr>
          <w:p w14:paraId="075B459B" w14:textId="27DCC742"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和利时</w:t>
            </w:r>
          </w:p>
        </w:tc>
        <w:tc>
          <w:tcPr>
            <w:tcW w:w="443" w:type="dxa"/>
            <w:tcBorders>
              <w:top w:val="nil"/>
              <w:left w:val="nil"/>
              <w:bottom w:val="single" w:sz="4" w:space="0" w:color="auto"/>
              <w:right w:val="single" w:sz="4" w:space="0" w:color="auto"/>
            </w:tcBorders>
            <w:vAlign w:val="center"/>
          </w:tcPr>
          <w:p w14:paraId="538A0A66" w14:textId="11CF4481"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台</w:t>
            </w:r>
          </w:p>
        </w:tc>
        <w:tc>
          <w:tcPr>
            <w:tcW w:w="728" w:type="dxa"/>
            <w:tcBorders>
              <w:top w:val="nil"/>
              <w:left w:val="nil"/>
              <w:bottom w:val="single" w:sz="4" w:space="0" w:color="auto"/>
              <w:right w:val="single" w:sz="4" w:space="0" w:color="auto"/>
            </w:tcBorders>
            <w:vAlign w:val="center"/>
          </w:tcPr>
          <w:p w14:paraId="71BDC2A5" w14:textId="7552D676"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1</w:t>
            </w:r>
          </w:p>
        </w:tc>
        <w:tc>
          <w:tcPr>
            <w:tcW w:w="720" w:type="dxa"/>
            <w:tcBorders>
              <w:top w:val="nil"/>
              <w:left w:val="nil"/>
              <w:bottom w:val="single" w:sz="4" w:space="0" w:color="auto"/>
              <w:right w:val="single" w:sz="4" w:space="0" w:color="auto"/>
            </w:tcBorders>
            <w:vAlign w:val="center"/>
          </w:tcPr>
          <w:p w14:paraId="17E11ABF"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31CBCCF5" w14:textId="77777777" w:rsidR="00E87D1B" w:rsidRPr="00FE4814" w:rsidRDefault="00E87D1B" w:rsidP="00E87D1B">
            <w:pPr>
              <w:widowControl/>
              <w:jc w:val="right"/>
              <w:rPr>
                <w:rFonts w:ascii="宋体" w:hAnsi="宋体" w:cs="宋体"/>
                <w:kern w:val="0"/>
                <w:szCs w:val="21"/>
              </w:rPr>
            </w:pPr>
          </w:p>
        </w:tc>
      </w:tr>
      <w:tr w:rsidR="00E87D1B" w:rsidRPr="00FE4814" w14:paraId="0FB7BB5C"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16C0F396" w14:textId="73599BBB" w:rsidR="00E87D1B" w:rsidRPr="00FE4814" w:rsidRDefault="00E87D1B" w:rsidP="00E87D1B">
            <w:pPr>
              <w:widowControl/>
              <w:jc w:val="center"/>
              <w:rPr>
                <w:rFonts w:ascii="宋体" w:hAnsi="宋体" w:cs="宋体"/>
                <w:kern w:val="0"/>
                <w:szCs w:val="21"/>
              </w:rPr>
            </w:pPr>
            <w:r>
              <w:rPr>
                <w:rFonts w:ascii="宋体" w:hAnsi="宋体" w:cs="宋体" w:hint="eastAsia"/>
                <w:kern w:val="0"/>
                <w:szCs w:val="21"/>
              </w:rPr>
              <w:t>31</w:t>
            </w:r>
          </w:p>
        </w:tc>
        <w:tc>
          <w:tcPr>
            <w:tcW w:w="1854" w:type="dxa"/>
            <w:tcBorders>
              <w:top w:val="nil"/>
              <w:left w:val="nil"/>
              <w:bottom w:val="single" w:sz="4" w:space="0" w:color="auto"/>
              <w:right w:val="single" w:sz="4" w:space="0" w:color="auto"/>
            </w:tcBorders>
            <w:vAlign w:val="center"/>
          </w:tcPr>
          <w:p w14:paraId="034D91E5" w14:textId="6CF7996C" w:rsidR="00E87D1B" w:rsidRPr="00FE4814" w:rsidRDefault="00E87D1B" w:rsidP="00E87D1B">
            <w:pPr>
              <w:widowControl/>
              <w:rPr>
                <w:rFonts w:ascii="宋体" w:hAnsi="宋体" w:cs="宋体"/>
                <w:kern w:val="0"/>
                <w:szCs w:val="21"/>
              </w:rPr>
            </w:pPr>
            <w:r w:rsidRPr="00FE4814">
              <w:rPr>
                <w:rFonts w:ascii="宋体" w:hAnsi="宋体" w:cs="宋体" w:hint="eastAsia"/>
                <w:kern w:val="0"/>
                <w:szCs w:val="21"/>
              </w:rPr>
              <w:t>PLC 模拟量模块</w:t>
            </w:r>
          </w:p>
        </w:tc>
        <w:tc>
          <w:tcPr>
            <w:tcW w:w="3276" w:type="dxa"/>
            <w:tcBorders>
              <w:top w:val="nil"/>
              <w:left w:val="nil"/>
              <w:bottom w:val="single" w:sz="4" w:space="0" w:color="auto"/>
              <w:right w:val="single" w:sz="4" w:space="0" w:color="auto"/>
            </w:tcBorders>
            <w:vAlign w:val="center"/>
          </w:tcPr>
          <w:p w14:paraId="51E2ADD8" w14:textId="4A80F4D9" w:rsidR="00E87D1B" w:rsidRPr="00FE4814" w:rsidRDefault="00E87D1B" w:rsidP="00E87D1B">
            <w:pPr>
              <w:widowControl/>
              <w:jc w:val="left"/>
              <w:rPr>
                <w:rFonts w:ascii="宋体" w:hAnsi="宋体" w:cs="宋体"/>
                <w:kern w:val="0"/>
                <w:szCs w:val="21"/>
              </w:rPr>
            </w:pPr>
            <w:r w:rsidRPr="00FE4814">
              <w:rPr>
                <w:rFonts w:ascii="宋体" w:hAnsi="宋体" w:cs="宋体" w:hint="eastAsia"/>
                <w:kern w:val="0"/>
                <w:szCs w:val="21"/>
              </w:rPr>
              <w:t>LE5330-Ti</w:t>
            </w:r>
          </w:p>
        </w:tc>
        <w:tc>
          <w:tcPr>
            <w:tcW w:w="1203" w:type="dxa"/>
            <w:tcBorders>
              <w:top w:val="nil"/>
              <w:left w:val="nil"/>
              <w:bottom w:val="single" w:sz="4" w:space="0" w:color="auto"/>
              <w:right w:val="single" w:sz="4" w:space="0" w:color="auto"/>
            </w:tcBorders>
            <w:vAlign w:val="center"/>
          </w:tcPr>
          <w:p w14:paraId="00342565" w14:textId="73C5EB80"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和利时</w:t>
            </w:r>
          </w:p>
        </w:tc>
        <w:tc>
          <w:tcPr>
            <w:tcW w:w="443" w:type="dxa"/>
            <w:tcBorders>
              <w:top w:val="nil"/>
              <w:left w:val="nil"/>
              <w:bottom w:val="single" w:sz="4" w:space="0" w:color="auto"/>
              <w:right w:val="single" w:sz="4" w:space="0" w:color="auto"/>
            </w:tcBorders>
            <w:vAlign w:val="center"/>
          </w:tcPr>
          <w:p w14:paraId="6B8B49B6" w14:textId="16D0414C"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台</w:t>
            </w:r>
          </w:p>
        </w:tc>
        <w:tc>
          <w:tcPr>
            <w:tcW w:w="728" w:type="dxa"/>
            <w:tcBorders>
              <w:top w:val="nil"/>
              <w:left w:val="nil"/>
              <w:bottom w:val="single" w:sz="4" w:space="0" w:color="auto"/>
              <w:right w:val="single" w:sz="4" w:space="0" w:color="auto"/>
            </w:tcBorders>
            <w:vAlign w:val="center"/>
          </w:tcPr>
          <w:p w14:paraId="5997C9E5" w14:textId="2D9DEE78" w:rsidR="00E87D1B" w:rsidRPr="00FE4814" w:rsidRDefault="00E87D1B" w:rsidP="00E87D1B">
            <w:pPr>
              <w:widowControl/>
              <w:jc w:val="center"/>
              <w:rPr>
                <w:rFonts w:ascii="宋体" w:hAnsi="宋体" w:cs="宋体"/>
                <w:kern w:val="0"/>
                <w:szCs w:val="21"/>
              </w:rPr>
            </w:pPr>
            <w:r>
              <w:rPr>
                <w:rFonts w:ascii="宋体" w:hAnsi="宋体" w:cs="宋体" w:hint="eastAsia"/>
                <w:kern w:val="0"/>
                <w:szCs w:val="21"/>
              </w:rPr>
              <w:t>5</w:t>
            </w:r>
          </w:p>
        </w:tc>
        <w:tc>
          <w:tcPr>
            <w:tcW w:w="720" w:type="dxa"/>
            <w:tcBorders>
              <w:top w:val="nil"/>
              <w:left w:val="nil"/>
              <w:bottom w:val="single" w:sz="4" w:space="0" w:color="auto"/>
              <w:right w:val="single" w:sz="4" w:space="0" w:color="auto"/>
            </w:tcBorders>
            <w:vAlign w:val="center"/>
          </w:tcPr>
          <w:p w14:paraId="2F294B4E"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5E3AC581" w14:textId="77777777" w:rsidR="00E87D1B" w:rsidRPr="00FE4814" w:rsidRDefault="00E87D1B" w:rsidP="00E87D1B">
            <w:pPr>
              <w:widowControl/>
              <w:jc w:val="right"/>
              <w:rPr>
                <w:rFonts w:ascii="宋体" w:hAnsi="宋体" w:cs="宋体"/>
                <w:kern w:val="0"/>
                <w:szCs w:val="21"/>
              </w:rPr>
            </w:pPr>
          </w:p>
        </w:tc>
      </w:tr>
      <w:tr w:rsidR="00E87D1B" w:rsidRPr="00FE4814" w14:paraId="5ADFE5E2" w14:textId="77777777" w:rsidTr="00F94DB6">
        <w:trPr>
          <w:trHeight w:val="462"/>
        </w:trPr>
        <w:tc>
          <w:tcPr>
            <w:tcW w:w="438" w:type="dxa"/>
            <w:tcBorders>
              <w:top w:val="single" w:sz="4" w:space="0" w:color="auto"/>
              <w:left w:val="single" w:sz="4" w:space="0" w:color="auto"/>
              <w:bottom w:val="single" w:sz="4" w:space="0" w:color="auto"/>
              <w:right w:val="single" w:sz="4" w:space="0" w:color="auto"/>
            </w:tcBorders>
            <w:vAlign w:val="center"/>
          </w:tcPr>
          <w:p w14:paraId="169B7591" w14:textId="0279EBF6" w:rsidR="00E87D1B" w:rsidRPr="00FE4814" w:rsidRDefault="00E87D1B" w:rsidP="00E87D1B">
            <w:pPr>
              <w:widowControl/>
              <w:jc w:val="center"/>
              <w:rPr>
                <w:rFonts w:ascii="宋体" w:hAnsi="宋体" w:cs="宋体"/>
                <w:kern w:val="0"/>
                <w:szCs w:val="21"/>
              </w:rPr>
            </w:pPr>
            <w:r>
              <w:rPr>
                <w:rFonts w:ascii="宋体" w:hAnsi="宋体" w:cs="宋体" w:hint="eastAsia"/>
                <w:kern w:val="0"/>
                <w:szCs w:val="21"/>
              </w:rPr>
              <w:t>32</w:t>
            </w:r>
          </w:p>
        </w:tc>
        <w:tc>
          <w:tcPr>
            <w:tcW w:w="1854" w:type="dxa"/>
            <w:tcBorders>
              <w:top w:val="single" w:sz="4" w:space="0" w:color="auto"/>
              <w:left w:val="nil"/>
              <w:bottom w:val="single" w:sz="4" w:space="0" w:color="auto"/>
              <w:right w:val="single" w:sz="4" w:space="0" w:color="auto"/>
            </w:tcBorders>
            <w:vAlign w:val="center"/>
          </w:tcPr>
          <w:p w14:paraId="64F9F78B" w14:textId="1F2BF5A4" w:rsidR="00E87D1B" w:rsidRPr="00FE4814" w:rsidRDefault="00E87D1B" w:rsidP="00E87D1B">
            <w:pPr>
              <w:widowControl/>
              <w:rPr>
                <w:rFonts w:ascii="宋体" w:hAnsi="宋体" w:cs="宋体"/>
                <w:kern w:val="0"/>
                <w:szCs w:val="21"/>
              </w:rPr>
            </w:pPr>
            <w:r w:rsidRPr="00FE4814">
              <w:rPr>
                <w:rFonts w:ascii="宋体" w:hAnsi="宋体" w:cs="宋体" w:hint="eastAsia"/>
                <w:kern w:val="0"/>
                <w:szCs w:val="21"/>
              </w:rPr>
              <w:t>PLC 模拟量模块</w:t>
            </w:r>
          </w:p>
        </w:tc>
        <w:tc>
          <w:tcPr>
            <w:tcW w:w="3276" w:type="dxa"/>
            <w:tcBorders>
              <w:top w:val="single" w:sz="4" w:space="0" w:color="auto"/>
              <w:left w:val="nil"/>
              <w:bottom w:val="single" w:sz="4" w:space="0" w:color="auto"/>
              <w:right w:val="single" w:sz="4" w:space="0" w:color="auto"/>
            </w:tcBorders>
            <w:vAlign w:val="center"/>
          </w:tcPr>
          <w:p w14:paraId="649A6E5A" w14:textId="383D561F" w:rsidR="00E87D1B" w:rsidRPr="00FE4814" w:rsidRDefault="00E87D1B" w:rsidP="00E87D1B">
            <w:pPr>
              <w:widowControl/>
              <w:jc w:val="left"/>
              <w:rPr>
                <w:rFonts w:ascii="宋体" w:hAnsi="宋体" w:cs="宋体"/>
                <w:kern w:val="0"/>
                <w:szCs w:val="21"/>
              </w:rPr>
            </w:pPr>
            <w:r w:rsidRPr="00FE4814">
              <w:rPr>
                <w:rFonts w:ascii="宋体" w:hAnsi="宋体" w:cs="宋体" w:hint="eastAsia"/>
                <w:kern w:val="0"/>
                <w:szCs w:val="21"/>
              </w:rPr>
              <w:t>LE53</w:t>
            </w:r>
            <w:r>
              <w:rPr>
                <w:rFonts w:ascii="宋体" w:hAnsi="宋体" w:cs="宋体" w:hint="eastAsia"/>
                <w:kern w:val="0"/>
                <w:szCs w:val="21"/>
              </w:rPr>
              <w:t>1</w:t>
            </w:r>
            <w:r w:rsidRPr="00FE4814">
              <w:rPr>
                <w:rFonts w:ascii="宋体" w:hAnsi="宋体" w:cs="宋体" w:hint="eastAsia"/>
                <w:kern w:val="0"/>
                <w:szCs w:val="21"/>
              </w:rPr>
              <w:t>0-T</w:t>
            </w:r>
            <w:r>
              <w:rPr>
                <w:rFonts w:ascii="宋体" w:hAnsi="宋体" w:cs="宋体" w:hint="eastAsia"/>
                <w:kern w:val="0"/>
                <w:szCs w:val="21"/>
              </w:rPr>
              <w:t>o</w:t>
            </w:r>
          </w:p>
        </w:tc>
        <w:tc>
          <w:tcPr>
            <w:tcW w:w="1203" w:type="dxa"/>
            <w:tcBorders>
              <w:top w:val="single" w:sz="4" w:space="0" w:color="auto"/>
              <w:left w:val="nil"/>
              <w:bottom w:val="single" w:sz="4" w:space="0" w:color="auto"/>
              <w:right w:val="single" w:sz="4" w:space="0" w:color="auto"/>
            </w:tcBorders>
            <w:vAlign w:val="center"/>
          </w:tcPr>
          <w:p w14:paraId="13887141" w14:textId="22AA6E9B"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和利时</w:t>
            </w:r>
          </w:p>
        </w:tc>
        <w:tc>
          <w:tcPr>
            <w:tcW w:w="443" w:type="dxa"/>
            <w:tcBorders>
              <w:top w:val="single" w:sz="4" w:space="0" w:color="auto"/>
              <w:left w:val="nil"/>
              <w:bottom w:val="single" w:sz="4" w:space="0" w:color="auto"/>
              <w:right w:val="single" w:sz="4" w:space="0" w:color="auto"/>
            </w:tcBorders>
            <w:vAlign w:val="center"/>
          </w:tcPr>
          <w:p w14:paraId="746D7612" w14:textId="69892665"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台</w:t>
            </w:r>
          </w:p>
        </w:tc>
        <w:tc>
          <w:tcPr>
            <w:tcW w:w="728" w:type="dxa"/>
            <w:tcBorders>
              <w:top w:val="single" w:sz="4" w:space="0" w:color="auto"/>
              <w:left w:val="nil"/>
              <w:bottom w:val="single" w:sz="4" w:space="0" w:color="auto"/>
              <w:right w:val="single" w:sz="4" w:space="0" w:color="auto"/>
            </w:tcBorders>
            <w:vAlign w:val="center"/>
          </w:tcPr>
          <w:p w14:paraId="265777DE" w14:textId="18B1D88E" w:rsidR="00E87D1B" w:rsidRPr="00FE4814" w:rsidRDefault="00E87D1B" w:rsidP="00E87D1B">
            <w:pPr>
              <w:widowControl/>
              <w:jc w:val="center"/>
              <w:rPr>
                <w:rFonts w:ascii="宋体" w:hAnsi="宋体" w:cs="宋体"/>
                <w:kern w:val="0"/>
                <w:szCs w:val="21"/>
              </w:rPr>
            </w:pPr>
            <w:r>
              <w:rPr>
                <w:rFonts w:ascii="宋体" w:hAnsi="宋体" w:cs="宋体" w:hint="eastAsia"/>
                <w:kern w:val="0"/>
                <w:szCs w:val="21"/>
              </w:rPr>
              <w:t>1</w:t>
            </w:r>
          </w:p>
        </w:tc>
        <w:tc>
          <w:tcPr>
            <w:tcW w:w="720" w:type="dxa"/>
            <w:tcBorders>
              <w:top w:val="single" w:sz="4" w:space="0" w:color="auto"/>
              <w:left w:val="nil"/>
              <w:bottom w:val="single" w:sz="4" w:space="0" w:color="auto"/>
              <w:right w:val="single" w:sz="4" w:space="0" w:color="auto"/>
            </w:tcBorders>
            <w:vAlign w:val="center"/>
          </w:tcPr>
          <w:p w14:paraId="049E45B6"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46E50439" w14:textId="77777777" w:rsidR="00E87D1B" w:rsidRPr="00FE4814" w:rsidRDefault="00E87D1B" w:rsidP="00E87D1B">
            <w:pPr>
              <w:widowControl/>
              <w:jc w:val="right"/>
              <w:rPr>
                <w:rFonts w:ascii="宋体" w:hAnsi="宋体" w:cs="宋体"/>
                <w:kern w:val="0"/>
                <w:szCs w:val="21"/>
              </w:rPr>
            </w:pPr>
          </w:p>
        </w:tc>
      </w:tr>
      <w:tr w:rsidR="00E87D1B" w:rsidRPr="00FE4814" w14:paraId="4D84CDA3"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5A82ED83" w14:textId="5DE00F26" w:rsidR="00E87D1B" w:rsidRPr="00FE4814" w:rsidRDefault="00E87D1B" w:rsidP="00E87D1B">
            <w:pPr>
              <w:widowControl/>
              <w:jc w:val="center"/>
              <w:rPr>
                <w:rFonts w:ascii="宋体" w:hAnsi="宋体" w:cs="宋体"/>
                <w:kern w:val="0"/>
                <w:szCs w:val="21"/>
              </w:rPr>
            </w:pPr>
            <w:r>
              <w:rPr>
                <w:rFonts w:ascii="宋体" w:hAnsi="宋体" w:cs="宋体" w:hint="eastAsia"/>
                <w:kern w:val="0"/>
                <w:szCs w:val="21"/>
              </w:rPr>
              <w:t>33</w:t>
            </w:r>
          </w:p>
        </w:tc>
        <w:tc>
          <w:tcPr>
            <w:tcW w:w="1854" w:type="dxa"/>
            <w:tcBorders>
              <w:top w:val="nil"/>
              <w:left w:val="nil"/>
              <w:bottom w:val="single" w:sz="4" w:space="0" w:color="auto"/>
              <w:right w:val="single" w:sz="4" w:space="0" w:color="auto"/>
            </w:tcBorders>
            <w:vAlign w:val="center"/>
          </w:tcPr>
          <w:p w14:paraId="6BDE8F55" w14:textId="065FA521" w:rsidR="00E87D1B" w:rsidRPr="000A3D0E" w:rsidRDefault="00E87D1B" w:rsidP="00E87D1B">
            <w:r w:rsidRPr="00305331">
              <w:rPr>
                <w:rFonts w:hint="eastAsia"/>
              </w:rPr>
              <w:t>开关量输入</w:t>
            </w:r>
          </w:p>
        </w:tc>
        <w:tc>
          <w:tcPr>
            <w:tcW w:w="3276" w:type="dxa"/>
            <w:tcBorders>
              <w:top w:val="nil"/>
              <w:left w:val="nil"/>
              <w:bottom w:val="single" w:sz="4" w:space="0" w:color="auto"/>
              <w:right w:val="single" w:sz="4" w:space="0" w:color="auto"/>
            </w:tcBorders>
            <w:vAlign w:val="center"/>
          </w:tcPr>
          <w:p w14:paraId="542D9A6D" w14:textId="4828A251" w:rsidR="00E87D1B" w:rsidRPr="000A3D0E" w:rsidRDefault="00E87D1B" w:rsidP="00E87D1B">
            <w:pPr>
              <w:widowControl/>
              <w:jc w:val="left"/>
              <w:rPr>
                <w:rFonts w:ascii="宋体" w:hAnsi="宋体" w:cs="宋体"/>
                <w:kern w:val="0"/>
                <w:szCs w:val="21"/>
              </w:rPr>
            </w:pPr>
            <w:r w:rsidRPr="000A3D0E">
              <w:rPr>
                <w:rFonts w:ascii="宋体" w:hAnsi="宋体" w:cs="宋体" w:hint="eastAsia"/>
                <w:kern w:val="0"/>
                <w:szCs w:val="21"/>
              </w:rPr>
              <w:t>LE5212-Ti</w:t>
            </w:r>
            <w:r w:rsidRPr="000A3D0E">
              <w:rPr>
                <w:rFonts w:ascii="宋体" w:hAnsi="宋体" w:cs="宋体"/>
                <w:kern w:val="0"/>
                <w:szCs w:val="21"/>
              </w:rPr>
              <w:t xml:space="preserve"> </w:t>
            </w:r>
          </w:p>
        </w:tc>
        <w:tc>
          <w:tcPr>
            <w:tcW w:w="1203" w:type="dxa"/>
            <w:tcBorders>
              <w:top w:val="nil"/>
              <w:left w:val="nil"/>
              <w:bottom w:val="single" w:sz="4" w:space="0" w:color="auto"/>
              <w:right w:val="single" w:sz="4" w:space="0" w:color="auto"/>
            </w:tcBorders>
            <w:vAlign w:val="center"/>
          </w:tcPr>
          <w:p w14:paraId="748A2CD3" w14:textId="2D4E67FB" w:rsidR="00E87D1B" w:rsidRPr="00305331" w:rsidRDefault="00E87D1B" w:rsidP="00E87D1B">
            <w:pPr>
              <w:jc w:val="center"/>
            </w:pPr>
            <w:r w:rsidRPr="000A3D0E">
              <w:rPr>
                <w:rFonts w:hint="eastAsia"/>
              </w:rPr>
              <w:t>和利时</w:t>
            </w:r>
          </w:p>
        </w:tc>
        <w:tc>
          <w:tcPr>
            <w:tcW w:w="443" w:type="dxa"/>
            <w:tcBorders>
              <w:top w:val="nil"/>
              <w:left w:val="nil"/>
              <w:bottom w:val="single" w:sz="4" w:space="0" w:color="auto"/>
              <w:right w:val="single" w:sz="4" w:space="0" w:color="auto"/>
            </w:tcBorders>
            <w:vAlign w:val="center"/>
          </w:tcPr>
          <w:p w14:paraId="73E683B3" w14:textId="467BDF4D" w:rsidR="00E87D1B" w:rsidRPr="000A3D0E" w:rsidRDefault="00E87D1B" w:rsidP="00E87D1B">
            <w:pPr>
              <w:jc w:val="center"/>
            </w:pPr>
            <w:r w:rsidRPr="00305331">
              <w:rPr>
                <w:rFonts w:hint="eastAsia"/>
              </w:rPr>
              <w:t>块</w:t>
            </w:r>
          </w:p>
        </w:tc>
        <w:tc>
          <w:tcPr>
            <w:tcW w:w="728" w:type="dxa"/>
            <w:tcBorders>
              <w:top w:val="nil"/>
              <w:left w:val="nil"/>
              <w:bottom w:val="single" w:sz="4" w:space="0" w:color="auto"/>
              <w:right w:val="single" w:sz="4" w:space="0" w:color="auto"/>
            </w:tcBorders>
            <w:vAlign w:val="center"/>
          </w:tcPr>
          <w:p w14:paraId="6D575D57" w14:textId="3E8AC0A1" w:rsidR="00E87D1B" w:rsidRPr="000A3D0E" w:rsidRDefault="00E87D1B" w:rsidP="00E87D1B">
            <w:pPr>
              <w:widowControl/>
              <w:jc w:val="center"/>
              <w:rPr>
                <w:rFonts w:ascii="宋体" w:hAnsi="宋体" w:cs="宋体"/>
                <w:kern w:val="0"/>
                <w:szCs w:val="21"/>
              </w:rPr>
            </w:pPr>
            <w:r w:rsidRPr="000A3D0E">
              <w:rPr>
                <w:rFonts w:ascii="宋体" w:hAnsi="宋体" w:cs="宋体" w:hint="eastAsia"/>
                <w:kern w:val="0"/>
                <w:szCs w:val="21"/>
              </w:rPr>
              <w:t>1</w:t>
            </w:r>
          </w:p>
        </w:tc>
        <w:tc>
          <w:tcPr>
            <w:tcW w:w="720" w:type="dxa"/>
            <w:tcBorders>
              <w:top w:val="nil"/>
              <w:left w:val="nil"/>
              <w:bottom w:val="single" w:sz="4" w:space="0" w:color="auto"/>
              <w:right w:val="single" w:sz="4" w:space="0" w:color="auto"/>
            </w:tcBorders>
          </w:tcPr>
          <w:p w14:paraId="4BA4C16D"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0A9D3EF4" w14:textId="77777777" w:rsidR="00E87D1B" w:rsidRPr="00FE4814" w:rsidRDefault="00E87D1B" w:rsidP="00E87D1B">
            <w:pPr>
              <w:widowControl/>
              <w:jc w:val="right"/>
              <w:rPr>
                <w:rFonts w:ascii="宋体" w:hAnsi="宋体" w:cs="宋体"/>
                <w:kern w:val="0"/>
                <w:szCs w:val="21"/>
              </w:rPr>
            </w:pPr>
          </w:p>
        </w:tc>
      </w:tr>
      <w:tr w:rsidR="00E87D1B" w:rsidRPr="00FE4814" w14:paraId="691B5FAB"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7AD1CC7D" w14:textId="405D6E4A" w:rsidR="00E87D1B" w:rsidRPr="00FE4814" w:rsidRDefault="00E87D1B" w:rsidP="00E87D1B">
            <w:pPr>
              <w:widowControl/>
              <w:jc w:val="center"/>
              <w:rPr>
                <w:rFonts w:ascii="宋体" w:hAnsi="宋体" w:cs="宋体"/>
                <w:kern w:val="0"/>
                <w:szCs w:val="21"/>
              </w:rPr>
            </w:pPr>
            <w:r>
              <w:rPr>
                <w:rFonts w:ascii="宋体" w:hAnsi="宋体" w:cs="宋体" w:hint="eastAsia"/>
                <w:kern w:val="0"/>
                <w:szCs w:val="21"/>
              </w:rPr>
              <w:t>34</w:t>
            </w:r>
          </w:p>
        </w:tc>
        <w:tc>
          <w:tcPr>
            <w:tcW w:w="1854" w:type="dxa"/>
            <w:tcBorders>
              <w:top w:val="nil"/>
              <w:left w:val="nil"/>
              <w:bottom w:val="single" w:sz="4" w:space="0" w:color="auto"/>
              <w:right w:val="single" w:sz="4" w:space="0" w:color="auto"/>
            </w:tcBorders>
            <w:vAlign w:val="center"/>
          </w:tcPr>
          <w:p w14:paraId="5D9ED54A" w14:textId="16AD11A4" w:rsidR="00E87D1B" w:rsidRPr="000A3D0E" w:rsidRDefault="00E87D1B" w:rsidP="00E87D1B">
            <w:r w:rsidRPr="00305331">
              <w:rPr>
                <w:rFonts w:hint="eastAsia"/>
              </w:rPr>
              <w:t>开关量输出</w:t>
            </w:r>
          </w:p>
        </w:tc>
        <w:tc>
          <w:tcPr>
            <w:tcW w:w="3276" w:type="dxa"/>
            <w:tcBorders>
              <w:top w:val="nil"/>
              <w:left w:val="nil"/>
              <w:bottom w:val="single" w:sz="4" w:space="0" w:color="auto"/>
              <w:right w:val="single" w:sz="4" w:space="0" w:color="auto"/>
            </w:tcBorders>
            <w:vAlign w:val="center"/>
          </w:tcPr>
          <w:p w14:paraId="316957B8" w14:textId="426AD092" w:rsidR="00E87D1B" w:rsidRPr="000A3D0E" w:rsidRDefault="00E87D1B" w:rsidP="00E87D1B">
            <w:pPr>
              <w:widowControl/>
              <w:jc w:val="left"/>
              <w:rPr>
                <w:rFonts w:ascii="宋体" w:hAnsi="宋体" w:cs="宋体"/>
                <w:kern w:val="0"/>
                <w:szCs w:val="21"/>
              </w:rPr>
            </w:pPr>
            <w:r w:rsidRPr="000A3D0E">
              <w:rPr>
                <w:rFonts w:ascii="宋体" w:hAnsi="宋体" w:cs="宋体" w:hint="eastAsia"/>
                <w:kern w:val="0"/>
                <w:szCs w:val="21"/>
              </w:rPr>
              <w:t>LE5223-Ti</w:t>
            </w:r>
          </w:p>
        </w:tc>
        <w:tc>
          <w:tcPr>
            <w:tcW w:w="1203" w:type="dxa"/>
            <w:tcBorders>
              <w:top w:val="nil"/>
              <w:left w:val="nil"/>
              <w:bottom w:val="single" w:sz="4" w:space="0" w:color="auto"/>
              <w:right w:val="single" w:sz="4" w:space="0" w:color="auto"/>
            </w:tcBorders>
            <w:vAlign w:val="center"/>
          </w:tcPr>
          <w:p w14:paraId="3156ED89" w14:textId="4CEA0D09" w:rsidR="00E87D1B" w:rsidRPr="00305331" w:rsidRDefault="00E87D1B" w:rsidP="00E87D1B">
            <w:pPr>
              <w:jc w:val="center"/>
            </w:pPr>
            <w:r w:rsidRPr="000A3D0E">
              <w:rPr>
                <w:rFonts w:hint="eastAsia"/>
              </w:rPr>
              <w:t>和利时</w:t>
            </w:r>
          </w:p>
        </w:tc>
        <w:tc>
          <w:tcPr>
            <w:tcW w:w="443" w:type="dxa"/>
            <w:tcBorders>
              <w:top w:val="nil"/>
              <w:left w:val="nil"/>
              <w:bottom w:val="single" w:sz="4" w:space="0" w:color="auto"/>
              <w:right w:val="single" w:sz="4" w:space="0" w:color="auto"/>
            </w:tcBorders>
            <w:vAlign w:val="center"/>
          </w:tcPr>
          <w:p w14:paraId="6EE36361" w14:textId="6CB00546" w:rsidR="00E87D1B" w:rsidRPr="000A3D0E" w:rsidRDefault="00E87D1B" w:rsidP="00E87D1B">
            <w:pPr>
              <w:jc w:val="center"/>
            </w:pPr>
            <w:r w:rsidRPr="00305331">
              <w:rPr>
                <w:rFonts w:hint="eastAsia"/>
              </w:rPr>
              <w:t>块</w:t>
            </w:r>
          </w:p>
        </w:tc>
        <w:tc>
          <w:tcPr>
            <w:tcW w:w="728" w:type="dxa"/>
            <w:tcBorders>
              <w:top w:val="nil"/>
              <w:left w:val="nil"/>
              <w:bottom w:val="single" w:sz="4" w:space="0" w:color="auto"/>
              <w:right w:val="single" w:sz="4" w:space="0" w:color="auto"/>
            </w:tcBorders>
            <w:vAlign w:val="center"/>
          </w:tcPr>
          <w:p w14:paraId="24686C70" w14:textId="71408FB4" w:rsidR="00E87D1B" w:rsidRPr="000A3D0E" w:rsidRDefault="00E87D1B" w:rsidP="00E87D1B">
            <w:pPr>
              <w:widowControl/>
              <w:jc w:val="center"/>
              <w:rPr>
                <w:rFonts w:ascii="宋体" w:hAnsi="宋体" w:cs="宋体"/>
                <w:kern w:val="0"/>
                <w:szCs w:val="21"/>
              </w:rPr>
            </w:pPr>
            <w:r w:rsidRPr="000A3D0E">
              <w:rPr>
                <w:rFonts w:ascii="宋体" w:hAnsi="宋体" w:cs="宋体" w:hint="eastAsia"/>
                <w:kern w:val="0"/>
                <w:szCs w:val="21"/>
              </w:rPr>
              <w:t>1</w:t>
            </w:r>
          </w:p>
        </w:tc>
        <w:tc>
          <w:tcPr>
            <w:tcW w:w="720" w:type="dxa"/>
            <w:tcBorders>
              <w:top w:val="nil"/>
              <w:left w:val="nil"/>
              <w:bottom w:val="single" w:sz="4" w:space="0" w:color="auto"/>
              <w:right w:val="single" w:sz="4" w:space="0" w:color="auto"/>
            </w:tcBorders>
          </w:tcPr>
          <w:p w14:paraId="5514C340"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189361CB" w14:textId="77777777" w:rsidR="00E87D1B" w:rsidRPr="00FE4814" w:rsidRDefault="00E87D1B" w:rsidP="00E87D1B">
            <w:pPr>
              <w:widowControl/>
              <w:jc w:val="right"/>
              <w:rPr>
                <w:rFonts w:ascii="宋体" w:hAnsi="宋体" w:cs="宋体"/>
                <w:kern w:val="0"/>
                <w:szCs w:val="21"/>
              </w:rPr>
            </w:pPr>
          </w:p>
        </w:tc>
      </w:tr>
      <w:tr w:rsidR="00E87D1B" w:rsidRPr="00FE4814" w14:paraId="71345C44"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5A32026E" w14:textId="2BFC8AE6" w:rsidR="00E87D1B" w:rsidRPr="00FE4814" w:rsidRDefault="00E87D1B" w:rsidP="00E87D1B">
            <w:pPr>
              <w:widowControl/>
              <w:jc w:val="center"/>
              <w:rPr>
                <w:rFonts w:ascii="宋体" w:hAnsi="宋体" w:cs="宋体"/>
                <w:kern w:val="0"/>
                <w:szCs w:val="21"/>
              </w:rPr>
            </w:pPr>
            <w:r>
              <w:rPr>
                <w:rFonts w:ascii="宋体" w:hAnsi="宋体" w:cs="宋体" w:hint="eastAsia"/>
                <w:kern w:val="0"/>
                <w:szCs w:val="21"/>
              </w:rPr>
              <w:t>35</w:t>
            </w:r>
          </w:p>
        </w:tc>
        <w:tc>
          <w:tcPr>
            <w:tcW w:w="1854" w:type="dxa"/>
            <w:tcBorders>
              <w:top w:val="nil"/>
              <w:left w:val="nil"/>
              <w:bottom w:val="single" w:sz="4" w:space="0" w:color="auto"/>
              <w:right w:val="single" w:sz="4" w:space="0" w:color="auto"/>
            </w:tcBorders>
            <w:vAlign w:val="center"/>
          </w:tcPr>
          <w:p w14:paraId="4B941199" w14:textId="6FA57C15" w:rsidR="00E87D1B" w:rsidRPr="000A3D0E" w:rsidRDefault="00E87D1B" w:rsidP="00E87D1B">
            <w:pPr>
              <w:rPr>
                <w:rFonts w:ascii="宋体" w:hAnsi="宋体" w:cs="宋体"/>
                <w:kern w:val="0"/>
                <w:szCs w:val="21"/>
              </w:rPr>
            </w:pPr>
            <w:r w:rsidRPr="000A3D0E">
              <w:rPr>
                <w:rFonts w:ascii="宋体" w:hAnsi="宋体" w:cs="宋体" w:hint="eastAsia"/>
                <w:kern w:val="0"/>
                <w:szCs w:val="21"/>
              </w:rPr>
              <w:t>PLC编程电缆</w:t>
            </w:r>
          </w:p>
        </w:tc>
        <w:tc>
          <w:tcPr>
            <w:tcW w:w="3276" w:type="dxa"/>
            <w:tcBorders>
              <w:top w:val="nil"/>
              <w:left w:val="nil"/>
              <w:bottom w:val="single" w:sz="4" w:space="0" w:color="auto"/>
              <w:right w:val="single" w:sz="4" w:space="0" w:color="auto"/>
            </w:tcBorders>
            <w:vAlign w:val="center"/>
          </w:tcPr>
          <w:p w14:paraId="0A73FA0B" w14:textId="2A372146" w:rsidR="00E87D1B" w:rsidRPr="000A3D0E" w:rsidRDefault="00E87D1B" w:rsidP="00E87D1B">
            <w:pPr>
              <w:widowControl/>
              <w:jc w:val="left"/>
              <w:rPr>
                <w:rFonts w:ascii="宋体" w:hAnsi="宋体" w:cs="宋体"/>
                <w:kern w:val="0"/>
                <w:szCs w:val="21"/>
              </w:rPr>
            </w:pPr>
            <w:r w:rsidRPr="000A3D0E">
              <w:rPr>
                <w:rFonts w:ascii="宋体" w:hAnsi="宋体" w:cs="宋体" w:hint="eastAsia"/>
                <w:kern w:val="0"/>
                <w:szCs w:val="21"/>
              </w:rPr>
              <w:t>LEX5810</w:t>
            </w:r>
          </w:p>
        </w:tc>
        <w:tc>
          <w:tcPr>
            <w:tcW w:w="1203" w:type="dxa"/>
            <w:tcBorders>
              <w:top w:val="nil"/>
              <w:left w:val="nil"/>
              <w:bottom w:val="single" w:sz="4" w:space="0" w:color="auto"/>
              <w:right w:val="single" w:sz="4" w:space="0" w:color="auto"/>
            </w:tcBorders>
            <w:vAlign w:val="center"/>
          </w:tcPr>
          <w:p w14:paraId="1E4C3B36" w14:textId="604FD62D" w:rsidR="00E87D1B" w:rsidRPr="00305331" w:rsidRDefault="00E87D1B" w:rsidP="00E87D1B">
            <w:pPr>
              <w:jc w:val="center"/>
            </w:pPr>
            <w:r w:rsidRPr="000A3D0E">
              <w:rPr>
                <w:rFonts w:hint="eastAsia"/>
              </w:rPr>
              <w:t>和利时</w:t>
            </w:r>
          </w:p>
        </w:tc>
        <w:tc>
          <w:tcPr>
            <w:tcW w:w="443" w:type="dxa"/>
            <w:tcBorders>
              <w:top w:val="nil"/>
              <w:left w:val="nil"/>
              <w:bottom w:val="single" w:sz="4" w:space="0" w:color="auto"/>
              <w:right w:val="single" w:sz="4" w:space="0" w:color="auto"/>
            </w:tcBorders>
            <w:vAlign w:val="center"/>
          </w:tcPr>
          <w:p w14:paraId="6D883778" w14:textId="1834EA26" w:rsidR="00E87D1B" w:rsidRPr="000A3D0E" w:rsidRDefault="00E87D1B" w:rsidP="00E87D1B">
            <w:pPr>
              <w:jc w:val="center"/>
            </w:pPr>
            <w:r w:rsidRPr="00305331">
              <w:rPr>
                <w:rFonts w:hint="eastAsia"/>
              </w:rPr>
              <w:t>块</w:t>
            </w:r>
          </w:p>
        </w:tc>
        <w:tc>
          <w:tcPr>
            <w:tcW w:w="728" w:type="dxa"/>
            <w:tcBorders>
              <w:top w:val="nil"/>
              <w:left w:val="nil"/>
              <w:bottom w:val="single" w:sz="4" w:space="0" w:color="auto"/>
              <w:right w:val="single" w:sz="4" w:space="0" w:color="auto"/>
            </w:tcBorders>
            <w:vAlign w:val="center"/>
          </w:tcPr>
          <w:p w14:paraId="1DC4E0EB" w14:textId="56007095" w:rsidR="00E87D1B" w:rsidRPr="000A3D0E" w:rsidRDefault="00E87D1B" w:rsidP="00E87D1B">
            <w:pPr>
              <w:widowControl/>
              <w:jc w:val="center"/>
              <w:rPr>
                <w:rFonts w:ascii="宋体" w:hAnsi="宋体" w:cs="宋体"/>
                <w:kern w:val="0"/>
                <w:szCs w:val="21"/>
              </w:rPr>
            </w:pPr>
            <w:r w:rsidRPr="000A3D0E">
              <w:rPr>
                <w:rFonts w:ascii="宋体" w:hAnsi="宋体" w:cs="宋体" w:hint="eastAsia"/>
                <w:kern w:val="0"/>
                <w:szCs w:val="21"/>
              </w:rPr>
              <w:t>2</w:t>
            </w:r>
          </w:p>
        </w:tc>
        <w:tc>
          <w:tcPr>
            <w:tcW w:w="720" w:type="dxa"/>
            <w:tcBorders>
              <w:top w:val="nil"/>
              <w:left w:val="nil"/>
              <w:bottom w:val="single" w:sz="4" w:space="0" w:color="auto"/>
              <w:right w:val="single" w:sz="4" w:space="0" w:color="auto"/>
            </w:tcBorders>
          </w:tcPr>
          <w:p w14:paraId="24F5679F"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759506D7" w14:textId="77777777" w:rsidR="00E87D1B" w:rsidRPr="00FE4814" w:rsidRDefault="00E87D1B" w:rsidP="00E87D1B">
            <w:pPr>
              <w:widowControl/>
              <w:jc w:val="right"/>
              <w:rPr>
                <w:rFonts w:ascii="宋体" w:hAnsi="宋体" w:cs="宋体"/>
                <w:kern w:val="0"/>
                <w:szCs w:val="21"/>
              </w:rPr>
            </w:pPr>
          </w:p>
        </w:tc>
      </w:tr>
      <w:tr w:rsidR="00E87D1B" w:rsidRPr="00FE4814" w14:paraId="5AB1E67E"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00C487C8" w14:textId="1BA062E2" w:rsidR="00E87D1B" w:rsidRPr="00FE4814" w:rsidRDefault="00E87D1B" w:rsidP="00E87D1B">
            <w:pPr>
              <w:widowControl/>
              <w:jc w:val="center"/>
              <w:rPr>
                <w:rFonts w:ascii="宋体" w:hAnsi="宋体" w:cs="宋体"/>
                <w:kern w:val="0"/>
                <w:szCs w:val="21"/>
              </w:rPr>
            </w:pPr>
            <w:r>
              <w:rPr>
                <w:rFonts w:ascii="宋体" w:hAnsi="宋体" w:cs="宋体" w:hint="eastAsia"/>
                <w:kern w:val="0"/>
                <w:szCs w:val="21"/>
              </w:rPr>
              <w:t>36</w:t>
            </w:r>
          </w:p>
        </w:tc>
        <w:tc>
          <w:tcPr>
            <w:tcW w:w="1854" w:type="dxa"/>
            <w:tcBorders>
              <w:top w:val="nil"/>
              <w:left w:val="nil"/>
              <w:bottom w:val="single" w:sz="4" w:space="0" w:color="auto"/>
              <w:right w:val="single" w:sz="4" w:space="0" w:color="auto"/>
            </w:tcBorders>
            <w:vAlign w:val="center"/>
          </w:tcPr>
          <w:p w14:paraId="0E99A680" w14:textId="20B46692" w:rsidR="00E87D1B" w:rsidRPr="00FE4814" w:rsidRDefault="00E87D1B" w:rsidP="00E87D1B">
            <w:pPr>
              <w:widowControl/>
              <w:rPr>
                <w:rFonts w:ascii="宋体" w:hAnsi="宋体" w:cs="宋体"/>
                <w:kern w:val="0"/>
                <w:szCs w:val="21"/>
              </w:rPr>
            </w:pPr>
            <w:r w:rsidRPr="00FE4814">
              <w:rPr>
                <w:rFonts w:ascii="宋体" w:hAnsi="宋体" w:cs="宋体" w:hint="eastAsia"/>
                <w:kern w:val="0"/>
                <w:szCs w:val="21"/>
              </w:rPr>
              <w:t>PLC电源模块</w:t>
            </w:r>
          </w:p>
        </w:tc>
        <w:tc>
          <w:tcPr>
            <w:tcW w:w="3276" w:type="dxa"/>
            <w:tcBorders>
              <w:top w:val="nil"/>
              <w:left w:val="nil"/>
              <w:bottom w:val="single" w:sz="4" w:space="0" w:color="auto"/>
              <w:right w:val="single" w:sz="4" w:space="0" w:color="auto"/>
            </w:tcBorders>
            <w:vAlign w:val="center"/>
          </w:tcPr>
          <w:p w14:paraId="379541BC" w14:textId="12F8CCD5" w:rsidR="00E87D1B" w:rsidRPr="00FE4814" w:rsidRDefault="00E87D1B" w:rsidP="00E87D1B">
            <w:pPr>
              <w:widowControl/>
              <w:jc w:val="left"/>
              <w:rPr>
                <w:rFonts w:ascii="宋体" w:hAnsi="宋体" w:cs="宋体"/>
                <w:kern w:val="0"/>
                <w:szCs w:val="21"/>
              </w:rPr>
            </w:pPr>
            <w:r w:rsidRPr="00FE4814">
              <w:rPr>
                <w:rFonts w:ascii="宋体" w:hAnsi="宋体" w:cs="宋体" w:hint="eastAsia"/>
                <w:kern w:val="0"/>
                <w:szCs w:val="21"/>
              </w:rPr>
              <w:t>LK910-K01</w:t>
            </w:r>
          </w:p>
        </w:tc>
        <w:tc>
          <w:tcPr>
            <w:tcW w:w="1203" w:type="dxa"/>
            <w:tcBorders>
              <w:top w:val="nil"/>
              <w:left w:val="nil"/>
              <w:bottom w:val="single" w:sz="4" w:space="0" w:color="auto"/>
              <w:right w:val="single" w:sz="4" w:space="0" w:color="auto"/>
            </w:tcBorders>
            <w:vAlign w:val="center"/>
          </w:tcPr>
          <w:p w14:paraId="7407A857" w14:textId="606C8502"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和利时</w:t>
            </w:r>
          </w:p>
        </w:tc>
        <w:tc>
          <w:tcPr>
            <w:tcW w:w="443" w:type="dxa"/>
            <w:tcBorders>
              <w:top w:val="nil"/>
              <w:left w:val="nil"/>
              <w:bottom w:val="single" w:sz="4" w:space="0" w:color="auto"/>
              <w:right w:val="single" w:sz="4" w:space="0" w:color="auto"/>
            </w:tcBorders>
            <w:vAlign w:val="center"/>
          </w:tcPr>
          <w:p w14:paraId="64D20E6F" w14:textId="717CC123"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台</w:t>
            </w:r>
          </w:p>
        </w:tc>
        <w:tc>
          <w:tcPr>
            <w:tcW w:w="728" w:type="dxa"/>
            <w:tcBorders>
              <w:top w:val="nil"/>
              <w:left w:val="nil"/>
              <w:bottom w:val="single" w:sz="4" w:space="0" w:color="auto"/>
              <w:right w:val="single" w:sz="4" w:space="0" w:color="auto"/>
            </w:tcBorders>
            <w:vAlign w:val="center"/>
          </w:tcPr>
          <w:p w14:paraId="6980A9D7" w14:textId="597DE33D" w:rsidR="00E87D1B" w:rsidRPr="00FE4814" w:rsidRDefault="00E87D1B" w:rsidP="00E87D1B">
            <w:pPr>
              <w:widowControl/>
              <w:jc w:val="center"/>
              <w:rPr>
                <w:rFonts w:ascii="宋体" w:hAnsi="宋体" w:cs="宋体"/>
                <w:kern w:val="0"/>
                <w:szCs w:val="21"/>
              </w:rPr>
            </w:pPr>
            <w:r>
              <w:rPr>
                <w:rFonts w:ascii="宋体" w:hAnsi="宋体" w:cs="宋体" w:hint="eastAsia"/>
                <w:kern w:val="0"/>
                <w:szCs w:val="21"/>
              </w:rPr>
              <w:t>2</w:t>
            </w:r>
          </w:p>
        </w:tc>
        <w:tc>
          <w:tcPr>
            <w:tcW w:w="720" w:type="dxa"/>
            <w:tcBorders>
              <w:top w:val="nil"/>
              <w:left w:val="nil"/>
              <w:bottom w:val="single" w:sz="4" w:space="0" w:color="auto"/>
              <w:right w:val="single" w:sz="4" w:space="0" w:color="auto"/>
            </w:tcBorders>
          </w:tcPr>
          <w:p w14:paraId="08007E11"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15F1074E" w14:textId="77777777" w:rsidR="00E87D1B" w:rsidRPr="00FE4814" w:rsidRDefault="00E87D1B" w:rsidP="00E87D1B">
            <w:pPr>
              <w:widowControl/>
              <w:jc w:val="right"/>
              <w:rPr>
                <w:rFonts w:ascii="宋体" w:hAnsi="宋体" w:cs="宋体"/>
                <w:kern w:val="0"/>
                <w:szCs w:val="21"/>
              </w:rPr>
            </w:pPr>
          </w:p>
        </w:tc>
      </w:tr>
      <w:tr w:rsidR="00E87D1B" w:rsidRPr="00FE4814" w14:paraId="359747ED"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75E46196" w14:textId="498517A4" w:rsidR="00E87D1B" w:rsidRPr="00FE4814" w:rsidRDefault="00E87D1B" w:rsidP="00E87D1B">
            <w:pPr>
              <w:widowControl/>
              <w:jc w:val="center"/>
              <w:rPr>
                <w:rFonts w:ascii="宋体" w:hAnsi="宋体" w:cs="宋体"/>
                <w:kern w:val="0"/>
                <w:szCs w:val="21"/>
              </w:rPr>
            </w:pPr>
            <w:r>
              <w:rPr>
                <w:rFonts w:ascii="宋体" w:hAnsi="宋体" w:cs="宋体" w:hint="eastAsia"/>
                <w:kern w:val="0"/>
                <w:szCs w:val="21"/>
              </w:rPr>
              <w:t>37</w:t>
            </w:r>
          </w:p>
        </w:tc>
        <w:tc>
          <w:tcPr>
            <w:tcW w:w="1854" w:type="dxa"/>
            <w:tcBorders>
              <w:top w:val="nil"/>
              <w:left w:val="nil"/>
              <w:bottom w:val="single" w:sz="4" w:space="0" w:color="auto"/>
              <w:right w:val="single" w:sz="4" w:space="0" w:color="auto"/>
            </w:tcBorders>
            <w:vAlign w:val="center"/>
          </w:tcPr>
          <w:p w14:paraId="5580B452" w14:textId="2D73FEFB" w:rsidR="00E87D1B" w:rsidRPr="00FE4814" w:rsidRDefault="00E87D1B" w:rsidP="00E87D1B">
            <w:pPr>
              <w:widowControl/>
              <w:rPr>
                <w:rFonts w:ascii="宋体" w:hAnsi="宋体" w:cs="宋体"/>
                <w:kern w:val="0"/>
                <w:szCs w:val="21"/>
              </w:rPr>
            </w:pPr>
            <w:r w:rsidRPr="00FE4814">
              <w:rPr>
                <w:rFonts w:ascii="宋体" w:hAnsi="宋体" w:cs="宋体" w:hint="eastAsia"/>
                <w:kern w:val="0"/>
                <w:szCs w:val="21"/>
              </w:rPr>
              <w:t>触摸屏</w:t>
            </w:r>
          </w:p>
        </w:tc>
        <w:tc>
          <w:tcPr>
            <w:tcW w:w="3276" w:type="dxa"/>
            <w:tcBorders>
              <w:top w:val="nil"/>
              <w:left w:val="nil"/>
              <w:bottom w:val="single" w:sz="4" w:space="0" w:color="auto"/>
              <w:right w:val="single" w:sz="4" w:space="0" w:color="auto"/>
            </w:tcBorders>
            <w:vAlign w:val="center"/>
          </w:tcPr>
          <w:p w14:paraId="45929F4E" w14:textId="4B77E573" w:rsidR="00E87D1B" w:rsidRPr="00FE4814" w:rsidRDefault="00E87D1B" w:rsidP="00E87D1B">
            <w:pPr>
              <w:widowControl/>
              <w:jc w:val="left"/>
              <w:rPr>
                <w:rFonts w:ascii="宋体" w:hAnsi="宋体" w:cs="宋体"/>
                <w:kern w:val="0"/>
                <w:szCs w:val="21"/>
              </w:rPr>
            </w:pPr>
            <w:r w:rsidRPr="00FE4814">
              <w:rPr>
                <w:rFonts w:ascii="宋体" w:hAnsi="宋体" w:cs="宋体" w:hint="eastAsia"/>
                <w:kern w:val="0"/>
                <w:szCs w:val="21"/>
              </w:rPr>
              <w:t>HT</w:t>
            </w:r>
            <w:smartTag w:uri="urn:schemas-microsoft-com:office:smarttags" w:element="chmetcnv">
              <w:smartTagPr>
                <w:attr w:name="TCSC" w:val="0"/>
                <w:attr w:name="NumberType" w:val="1"/>
                <w:attr w:name="Negative" w:val="False"/>
                <w:attr w:name="HasSpace" w:val="False"/>
                <w:attr w:name="SourceValue" w:val="8"/>
                <w:attr w:name="UnitName" w:val="a"/>
              </w:smartTagPr>
              <w:r w:rsidRPr="00FE4814">
                <w:rPr>
                  <w:rFonts w:ascii="宋体" w:hAnsi="宋体" w:cs="宋体" w:hint="eastAsia"/>
                  <w:kern w:val="0"/>
                  <w:szCs w:val="21"/>
                </w:rPr>
                <w:t>8A</w:t>
              </w:r>
            </w:smartTag>
            <w:r w:rsidRPr="00FE4814">
              <w:rPr>
                <w:rFonts w:ascii="宋体" w:hAnsi="宋体" w:cs="宋体" w:hint="eastAsia"/>
                <w:kern w:val="0"/>
                <w:szCs w:val="21"/>
              </w:rPr>
              <w:t>00T-KL</w:t>
            </w:r>
          </w:p>
        </w:tc>
        <w:tc>
          <w:tcPr>
            <w:tcW w:w="1203" w:type="dxa"/>
            <w:tcBorders>
              <w:top w:val="nil"/>
              <w:left w:val="nil"/>
              <w:bottom w:val="single" w:sz="4" w:space="0" w:color="auto"/>
              <w:right w:val="single" w:sz="4" w:space="0" w:color="auto"/>
            </w:tcBorders>
            <w:vAlign w:val="center"/>
          </w:tcPr>
          <w:p w14:paraId="24F6544C" w14:textId="0E9FF356"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和利时</w:t>
            </w:r>
          </w:p>
        </w:tc>
        <w:tc>
          <w:tcPr>
            <w:tcW w:w="443" w:type="dxa"/>
            <w:tcBorders>
              <w:top w:val="nil"/>
              <w:left w:val="nil"/>
              <w:bottom w:val="single" w:sz="4" w:space="0" w:color="auto"/>
              <w:right w:val="single" w:sz="4" w:space="0" w:color="auto"/>
            </w:tcBorders>
            <w:vAlign w:val="center"/>
          </w:tcPr>
          <w:p w14:paraId="190C9CBC" w14:textId="2238650A"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台</w:t>
            </w:r>
          </w:p>
        </w:tc>
        <w:tc>
          <w:tcPr>
            <w:tcW w:w="728" w:type="dxa"/>
            <w:tcBorders>
              <w:top w:val="nil"/>
              <w:left w:val="nil"/>
              <w:bottom w:val="single" w:sz="4" w:space="0" w:color="auto"/>
              <w:right w:val="single" w:sz="4" w:space="0" w:color="auto"/>
            </w:tcBorders>
            <w:vAlign w:val="center"/>
          </w:tcPr>
          <w:p w14:paraId="13E5A9D2" w14:textId="68BD5FA8"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1</w:t>
            </w:r>
          </w:p>
        </w:tc>
        <w:tc>
          <w:tcPr>
            <w:tcW w:w="720" w:type="dxa"/>
            <w:tcBorders>
              <w:top w:val="nil"/>
              <w:left w:val="nil"/>
              <w:bottom w:val="single" w:sz="4" w:space="0" w:color="auto"/>
              <w:right w:val="single" w:sz="4" w:space="0" w:color="auto"/>
            </w:tcBorders>
          </w:tcPr>
          <w:p w14:paraId="6CB0A8BD"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5046577D" w14:textId="77777777" w:rsidR="00E87D1B" w:rsidRPr="00FE4814" w:rsidRDefault="00E87D1B" w:rsidP="00E87D1B">
            <w:pPr>
              <w:widowControl/>
              <w:jc w:val="right"/>
              <w:rPr>
                <w:rFonts w:ascii="宋体" w:hAnsi="宋体" w:cs="宋体"/>
                <w:kern w:val="0"/>
                <w:szCs w:val="21"/>
              </w:rPr>
            </w:pPr>
          </w:p>
        </w:tc>
      </w:tr>
      <w:tr w:rsidR="00E87D1B" w14:paraId="51EDB40C"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07AF300F" w14:textId="0EE22611"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38</w:t>
            </w:r>
          </w:p>
        </w:tc>
        <w:tc>
          <w:tcPr>
            <w:tcW w:w="1854" w:type="dxa"/>
            <w:tcBorders>
              <w:top w:val="nil"/>
              <w:left w:val="nil"/>
              <w:bottom w:val="single" w:sz="4" w:space="0" w:color="auto"/>
              <w:right w:val="single" w:sz="4" w:space="0" w:color="auto"/>
            </w:tcBorders>
            <w:vAlign w:val="center"/>
          </w:tcPr>
          <w:p w14:paraId="66D36492" w14:textId="3556926F"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声光报警器</w:t>
            </w:r>
          </w:p>
        </w:tc>
        <w:tc>
          <w:tcPr>
            <w:tcW w:w="3276" w:type="dxa"/>
            <w:tcBorders>
              <w:top w:val="nil"/>
              <w:left w:val="nil"/>
              <w:bottom w:val="single" w:sz="4" w:space="0" w:color="auto"/>
              <w:right w:val="single" w:sz="4" w:space="0" w:color="auto"/>
            </w:tcBorders>
            <w:vAlign w:val="center"/>
          </w:tcPr>
          <w:p w14:paraId="56C62CEC" w14:textId="0A02D854"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24V声光报警器（取消声音）</w:t>
            </w:r>
          </w:p>
        </w:tc>
        <w:tc>
          <w:tcPr>
            <w:tcW w:w="1203" w:type="dxa"/>
            <w:tcBorders>
              <w:top w:val="nil"/>
              <w:left w:val="nil"/>
              <w:bottom w:val="single" w:sz="4" w:space="0" w:color="auto"/>
              <w:right w:val="single" w:sz="4" w:space="0" w:color="auto"/>
            </w:tcBorders>
            <w:vAlign w:val="center"/>
          </w:tcPr>
          <w:p w14:paraId="0BB64B8E" w14:textId="77777777" w:rsidR="00E87D1B" w:rsidRDefault="00E87D1B" w:rsidP="00E87D1B">
            <w:pPr>
              <w:widowControl/>
              <w:jc w:val="left"/>
              <w:rPr>
                <w:rFonts w:ascii="宋体" w:hAnsi="宋体" w:cs="宋体"/>
                <w:color w:val="000000"/>
                <w:kern w:val="0"/>
                <w:szCs w:val="21"/>
              </w:rPr>
            </w:pPr>
          </w:p>
        </w:tc>
        <w:tc>
          <w:tcPr>
            <w:tcW w:w="443" w:type="dxa"/>
            <w:tcBorders>
              <w:top w:val="nil"/>
              <w:left w:val="nil"/>
              <w:bottom w:val="single" w:sz="4" w:space="0" w:color="auto"/>
              <w:right w:val="single" w:sz="4" w:space="0" w:color="auto"/>
            </w:tcBorders>
            <w:vAlign w:val="center"/>
          </w:tcPr>
          <w:p w14:paraId="6B7D36B0" w14:textId="5028B340" w:rsidR="00E87D1B" w:rsidRDefault="00E87D1B" w:rsidP="00E87D1B">
            <w:pPr>
              <w:widowControl/>
              <w:jc w:val="left"/>
              <w:rPr>
                <w:rFonts w:ascii="宋体" w:hAnsi="宋体" w:cs="宋体"/>
                <w:color w:val="000000"/>
                <w:kern w:val="0"/>
                <w:szCs w:val="21"/>
              </w:rPr>
            </w:pPr>
            <w:r>
              <w:rPr>
                <w:rFonts w:ascii="宋体" w:hAnsi="宋体" w:cs="宋体" w:hint="eastAsia"/>
                <w:color w:val="000000"/>
                <w:kern w:val="0"/>
                <w:szCs w:val="21"/>
              </w:rPr>
              <w:t>个</w:t>
            </w:r>
          </w:p>
        </w:tc>
        <w:tc>
          <w:tcPr>
            <w:tcW w:w="728" w:type="dxa"/>
            <w:tcBorders>
              <w:top w:val="nil"/>
              <w:left w:val="nil"/>
              <w:bottom w:val="single" w:sz="4" w:space="0" w:color="auto"/>
              <w:right w:val="single" w:sz="4" w:space="0" w:color="auto"/>
            </w:tcBorders>
            <w:vAlign w:val="center"/>
          </w:tcPr>
          <w:p w14:paraId="3DA7EF4E" w14:textId="4F4145BA" w:rsidR="00E87D1B" w:rsidRDefault="00E87D1B" w:rsidP="00E87D1B">
            <w:pPr>
              <w:widowControl/>
              <w:ind w:firstLineChars="100" w:firstLine="210"/>
              <w:jc w:val="left"/>
              <w:rPr>
                <w:rFonts w:ascii="宋体" w:hAnsi="宋体" w:cs="宋体"/>
                <w:color w:val="000000"/>
                <w:kern w:val="0"/>
                <w:szCs w:val="21"/>
              </w:rPr>
            </w:pPr>
            <w:r>
              <w:rPr>
                <w:rFonts w:ascii="宋体" w:hAnsi="宋体" w:cs="宋体" w:hint="eastAsia"/>
                <w:color w:val="000000"/>
                <w:kern w:val="0"/>
                <w:szCs w:val="21"/>
              </w:rPr>
              <w:t>1</w:t>
            </w:r>
          </w:p>
        </w:tc>
        <w:tc>
          <w:tcPr>
            <w:tcW w:w="720" w:type="dxa"/>
            <w:tcBorders>
              <w:top w:val="nil"/>
              <w:left w:val="nil"/>
              <w:bottom w:val="single" w:sz="4" w:space="0" w:color="auto"/>
              <w:right w:val="single" w:sz="4" w:space="0" w:color="auto"/>
            </w:tcBorders>
            <w:vAlign w:val="center"/>
          </w:tcPr>
          <w:p w14:paraId="6E94566E" w14:textId="77777777" w:rsidR="00E87D1B" w:rsidRDefault="00E87D1B" w:rsidP="00E87D1B">
            <w:pPr>
              <w:widowControl/>
              <w:jc w:val="right"/>
              <w:rPr>
                <w:rFonts w:ascii="宋体" w:hAnsi="宋体" w:cs="宋体"/>
                <w:color w:val="000000"/>
                <w:kern w:val="0"/>
                <w:szCs w:val="21"/>
              </w:rPr>
            </w:pPr>
          </w:p>
        </w:tc>
        <w:tc>
          <w:tcPr>
            <w:tcW w:w="731" w:type="dxa"/>
            <w:tcBorders>
              <w:top w:val="single" w:sz="4" w:space="0" w:color="auto"/>
              <w:left w:val="nil"/>
              <w:bottom w:val="single" w:sz="4" w:space="0" w:color="auto"/>
              <w:right w:val="single" w:sz="4" w:space="0" w:color="000000"/>
            </w:tcBorders>
            <w:vAlign w:val="center"/>
          </w:tcPr>
          <w:p w14:paraId="4BC4A4A9" w14:textId="77777777" w:rsidR="00E87D1B" w:rsidRDefault="00E87D1B" w:rsidP="00E87D1B">
            <w:pPr>
              <w:widowControl/>
              <w:jc w:val="center"/>
              <w:rPr>
                <w:rFonts w:ascii="宋体" w:hAnsi="宋体" w:cs="宋体"/>
                <w:color w:val="000000"/>
                <w:kern w:val="0"/>
                <w:szCs w:val="21"/>
              </w:rPr>
            </w:pPr>
          </w:p>
        </w:tc>
      </w:tr>
      <w:tr w:rsidR="00E87D1B" w:rsidRPr="00FE4814" w14:paraId="0E7A8F2E"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2721033B" w14:textId="69D00CD7" w:rsidR="00E87D1B" w:rsidRPr="00FE4814" w:rsidRDefault="00E87D1B" w:rsidP="00E87D1B">
            <w:pPr>
              <w:widowControl/>
              <w:jc w:val="left"/>
              <w:rPr>
                <w:rFonts w:ascii="宋体" w:hAnsi="宋体" w:cs="宋体"/>
                <w:kern w:val="0"/>
                <w:szCs w:val="21"/>
              </w:rPr>
            </w:pPr>
            <w:r>
              <w:rPr>
                <w:rFonts w:ascii="宋体" w:hAnsi="宋体" w:cs="宋体" w:hint="eastAsia"/>
                <w:kern w:val="0"/>
                <w:szCs w:val="21"/>
              </w:rPr>
              <w:t>39</w:t>
            </w:r>
          </w:p>
        </w:tc>
        <w:tc>
          <w:tcPr>
            <w:tcW w:w="1854" w:type="dxa"/>
            <w:tcBorders>
              <w:top w:val="nil"/>
              <w:left w:val="nil"/>
              <w:bottom w:val="single" w:sz="4" w:space="0" w:color="auto"/>
              <w:right w:val="single" w:sz="4" w:space="0" w:color="auto"/>
            </w:tcBorders>
            <w:vAlign w:val="center"/>
          </w:tcPr>
          <w:p w14:paraId="3885C43A" w14:textId="4F456C50" w:rsidR="00E87D1B" w:rsidRPr="00FE4814" w:rsidRDefault="00E87D1B" w:rsidP="00E87D1B">
            <w:pPr>
              <w:widowControl/>
              <w:jc w:val="left"/>
              <w:rPr>
                <w:rFonts w:ascii="宋体" w:hAnsi="宋体" w:cs="宋体"/>
                <w:kern w:val="0"/>
                <w:szCs w:val="21"/>
              </w:rPr>
            </w:pPr>
            <w:r w:rsidRPr="00FE4814">
              <w:rPr>
                <w:rFonts w:ascii="宋体" w:hAnsi="宋体" w:cs="宋体" w:hint="eastAsia"/>
                <w:kern w:val="0"/>
                <w:szCs w:val="21"/>
              </w:rPr>
              <w:t>AI信号隔离器</w:t>
            </w:r>
          </w:p>
        </w:tc>
        <w:tc>
          <w:tcPr>
            <w:tcW w:w="3276" w:type="dxa"/>
            <w:tcBorders>
              <w:top w:val="nil"/>
              <w:left w:val="nil"/>
              <w:bottom w:val="single" w:sz="4" w:space="0" w:color="auto"/>
              <w:right w:val="single" w:sz="4" w:space="0" w:color="auto"/>
            </w:tcBorders>
            <w:vAlign w:val="center"/>
          </w:tcPr>
          <w:p w14:paraId="7EC5BE15" w14:textId="383956EE" w:rsidR="00E87D1B" w:rsidRPr="000A3D0E" w:rsidRDefault="00E87D1B" w:rsidP="00E87D1B">
            <w:pPr>
              <w:widowControl/>
              <w:jc w:val="left"/>
              <w:rPr>
                <w:rFonts w:ascii="宋体" w:hAnsi="宋体" w:cs="宋体"/>
                <w:kern w:val="0"/>
                <w:szCs w:val="21"/>
              </w:rPr>
            </w:pPr>
            <w:r w:rsidRPr="000A3D0E">
              <w:rPr>
                <w:rFonts w:ascii="宋体" w:hAnsi="宋体" w:cs="宋体" w:hint="eastAsia"/>
                <w:kern w:val="0"/>
                <w:szCs w:val="21"/>
              </w:rPr>
              <w:t>AMG1031-0032</w:t>
            </w:r>
          </w:p>
        </w:tc>
        <w:tc>
          <w:tcPr>
            <w:tcW w:w="1203" w:type="dxa"/>
            <w:tcBorders>
              <w:top w:val="nil"/>
              <w:left w:val="nil"/>
              <w:bottom w:val="single" w:sz="4" w:space="0" w:color="auto"/>
              <w:right w:val="single" w:sz="4" w:space="0" w:color="auto"/>
            </w:tcBorders>
            <w:vAlign w:val="center"/>
          </w:tcPr>
          <w:p w14:paraId="031A23BE" w14:textId="53F80874"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和利时</w:t>
            </w:r>
          </w:p>
        </w:tc>
        <w:tc>
          <w:tcPr>
            <w:tcW w:w="443" w:type="dxa"/>
            <w:tcBorders>
              <w:top w:val="nil"/>
              <w:left w:val="nil"/>
              <w:bottom w:val="single" w:sz="4" w:space="0" w:color="auto"/>
              <w:right w:val="single" w:sz="4" w:space="0" w:color="auto"/>
            </w:tcBorders>
            <w:vAlign w:val="center"/>
          </w:tcPr>
          <w:p w14:paraId="1CD9EA18" w14:textId="75C423C9" w:rsidR="00E87D1B" w:rsidRPr="00FE4814" w:rsidRDefault="00E87D1B" w:rsidP="00E87D1B">
            <w:pPr>
              <w:widowControl/>
              <w:jc w:val="left"/>
              <w:rPr>
                <w:rFonts w:ascii="宋体" w:hAnsi="宋体" w:cs="宋体"/>
                <w:kern w:val="0"/>
                <w:szCs w:val="21"/>
              </w:rPr>
            </w:pPr>
            <w:r w:rsidRPr="00FE4814">
              <w:rPr>
                <w:rFonts w:ascii="宋体" w:hAnsi="宋体" w:cs="宋体" w:hint="eastAsia"/>
                <w:kern w:val="0"/>
                <w:szCs w:val="21"/>
              </w:rPr>
              <w:t>个</w:t>
            </w:r>
          </w:p>
        </w:tc>
        <w:tc>
          <w:tcPr>
            <w:tcW w:w="728" w:type="dxa"/>
            <w:tcBorders>
              <w:top w:val="nil"/>
              <w:left w:val="nil"/>
              <w:bottom w:val="single" w:sz="4" w:space="0" w:color="auto"/>
              <w:right w:val="single" w:sz="4" w:space="0" w:color="auto"/>
            </w:tcBorders>
            <w:vAlign w:val="center"/>
          </w:tcPr>
          <w:p w14:paraId="6EF66BCA" w14:textId="3E02CA90" w:rsidR="00E87D1B" w:rsidRPr="00FE4814" w:rsidRDefault="00E87D1B" w:rsidP="00E87D1B">
            <w:pPr>
              <w:widowControl/>
              <w:ind w:firstLineChars="100" w:firstLine="210"/>
              <w:jc w:val="left"/>
              <w:rPr>
                <w:rFonts w:ascii="宋体" w:hAnsi="宋体" w:cs="宋体"/>
                <w:kern w:val="0"/>
                <w:szCs w:val="21"/>
              </w:rPr>
            </w:pPr>
            <w:r>
              <w:rPr>
                <w:rFonts w:ascii="宋体" w:hAnsi="宋体" w:cs="宋体" w:hint="eastAsia"/>
                <w:kern w:val="0"/>
                <w:szCs w:val="21"/>
              </w:rPr>
              <w:t>24</w:t>
            </w:r>
          </w:p>
        </w:tc>
        <w:tc>
          <w:tcPr>
            <w:tcW w:w="720" w:type="dxa"/>
            <w:tcBorders>
              <w:top w:val="nil"/>
              <w:left w:val="nil"/>
              <w:bottom w:val="single" w:sz="4" w:space="0" w:color="auto"/>
              <w:right w:val="single" w:sz="4" w:space="0" w:color="auto"/>
            </w:tcBorders>
            <w:vAlign w:val="center"/>
          </w:tcPr>
          <w:p w14:paraId="7E9229C0"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4858B73E" w14:textId="77777777" w:rsidR="00E87D1B" w:rsidRPr="00FE4814" w:rsidRDefault="00E87D1B" w:rsidP="00E87D1B">
            <w:pPr>
              <w:widowControl/>
              <w:jc w:val="center"/>
              <w:rPr>
                <w:rFonts w:ascii="宋体" w:hAnsi="宋体" w:cs="宋体"/>
                <w:kern w:val="0"/>
                <w:szCs w:val="21"/>
              </w:rPr>
            </w:pPr>
          </w:p>
        </w:tc>
      </w:tr>
      <w:tr w:rsidR="00E87D1B" w:rsidRPr="00FE4814" w14:paraId="1F58D2D5" w14:textId="77777777" w:rsidTr="00F94DB6">
        <w:trPr>
          <w:trHeight w:val="97"/>
        </w:trPr>
        <w:tc>
          <w:tcPr>
            <w:tcW w:w="438" w:type="dxa"/>
            <w:tcBorders>
              <w:top w:val="nil"/>
              <w:left w:val="single" w:sz="4" w:space="0" w:color="auto"/>
              <w:bottom w:val="single" w:sz="4" w:space="0" w:color="auto"/>
              <w:right w:val="single" w:sz="4" w:space="0" w:color="auto"/>
            </w:tcBorders>
            <w:vAlign w:val="center"/>
          </w:tcPr>
          <w:p w14:paraId="0ED3A065" w14:textId="08FBDCA5" w:rsidR="00E87D1B" w:rsidRPr="00FE4814" w:rsidRDefault="00E87D1B" w:rsidP="00E87D1B">
            <w:pPr>
              <w:widowControl/>
              <w:jc w:val="left"/>
              <w:rPr>
                <w:rFonts w:ascii="宋体" w:hAnsi="宋体" w:cs="宋体"/>
                <w:kern w:val="0"/>
                <w:szCs w:val="21"/>
              </w:rPr>
            </w:pPr>
            <w:r>
              <w:rPr>
                <w:rFonts w:ascii="宋体" w:hAnsi="宋体" w:cs="宋体" w:hint="eastAsia"/>
                <w:kern w:val="0"/>
                <w:szCs w:val="21"/>
              </w:rPr>
              <w:t>40</w:t>
            </w:r>
          </w:p>
        </w:tc>
        <w:tc>
          <w:tcPr>
            <w:tcW w:w="1854" w:type="dxa"/>
            <w:tcBorders>
              <w:top w:val="nil"/>
              <w:left w:val="nil"/>
              <w:bottom w:val="single" w:sz="4" w:space="0" w:color="auto"/>
              <w:right w:val="single" w:sz="4" w:space="0" w:color="auto"/>
            </w:tcBorders>
            <w:vAlign w:val="center"/>
          </w:tcPr>
          <w:p w14:paraId="67BCFD82" w14:textId="26A80B38" w:rsidR="00E87D1B" w:rsidRPr="00FE4814" w:rsidRDefault="00E87D1B" w:rsidP="00E87D1B">
            <w:pPr>
              <w:widowControl/>
              <w:jc w:val="left"/>
              <w:rPr>
                <w:rFonts w:ascii="宋体" w:hAnsi="宋体" w:cs="宋体"/>
                <w:kern w:val="0"/>
                <w:szCs w:val="21"/>
              </w:rPr>
            </w:pPr>
            <w:r w:rsidRPr="00FE4814">
              <w:rPr>
                <w:rFonts w:ascii="宋体" w:hAnsi="宋体" w:cs="宋体" w:hint="eastAsia"/>
                <w:kern w:val="0"/>
                <w:szCs w:val="21"/>
              </w:rPr>
              <w:t>AO信号隔离器</w:t>
            </w:r>
          </w:p>
        </w:tc>
        <w:tc>
          <w:tcPr>
            <w:tcW w:w="3276" w:type="dxa"/>
            <w:tcBorders>
              <w:top w:val="nil"/>
              <w:left w:val="nil"/>
              <w:bottom w:val="single" w:sz="4" w:space="0" w:color="auto"/>
              <w:right w:val="single" w:sz="4" w:space="0" w:color="auto"/>
            </w:tcBorders>
            <w:vAlign w:val="center"/>
          </w:tcPr>
          <w:p w14:paraId="5856549E" w14:textId="37EC874C" w:rsidR="00E87D1B" w:rsidRPr="000A3D0E" w:rsidRDefault="00E87D1B" w:rsidP="00E87D1B">
            <w:pPr>
              <w:widowControl/>
              <w:jc w:val="left"/>
              <w:rPr>
                <w:rFonts w:ascii="宋体" w:hAnsi="宋体" w:cs="宋体"/>
                <w:kern w:val="0"/>
                <w:szCs w:val="21"/>
              </w:rPr>
            </w:pPr>
            <w:r w:rsidRPr="000A3D0E">
              <w:rPr>
                <w:rFonts w:ascii="宋体" w:hAnsi="宋体" w:cs="宋体" w:hint="eastAsia"/>
                <w:kern w:val="0"/>
                <w:szCs w:val="21"/>
              </w:rPr>
              <w:t>AMG1041-0035</w:t>
            </w:r>
          </w:p>
        </w:tc>
        <w:tc>
          <w:tcPr>
            <w:tcW w:w="1203" w:type="dxa"/>
            <w:tcBorders>
              <w:top w:val="nil"/>
              <w:left w:val="nil"/>
              <w:bottom w:val="single" w:sz="4" w:space="0" w:color="auto"/>
              <w:right w:val="single" w:sz="4" w:space="0" w:color="auto"/>
            </w:tcBorders>
            <w:vAlign w:val="center"/>
          </w:tcPr>
          <w:p w14:paraId="02F91CED" w14:textId="4EF36316"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和利时</w:t>
            </w:r>
          </w:p>
        </w:tc>
        <w:tc>
          <w:tcPr>
            <w:tcW w:w="443" w:type="dxa"/>
            <w:tcBorders>
              <w:top w:val="nil"/>
              <w:left w:val="nil"/>
              <w:bottom w:val="single" w:sz="4" w:space="0" w:color="auto"/>
              <w:right w:val="single" w:sz="4" w:space="0" w:color="auto"/>
            </w:tcBorders>
            <w:vAlign w:val="center"/>
          </w:tcPr>
          <w:p w14:paraId="29D75650" w14:textId="5E30FAA3" w:rsidR="00E87D1B" w:rsidRPr="00FE4814" w:rsidRDefault="00E87D1B" w:rsidP="00E87D1B">
            <w:pPr>
              <w:widowControl/>
              <w:jc w:val="left"/>
              <w:rPr>
                <w:rFonts w:ascii="宋体" w:hAnsi="宋体" w:cs="宋体"/>
                <w:kern w:val="0"/>
                <w:szCs w:val="21"/>
              </w:rPr>
            </w:pPr>
            <w:r w:rsidRPr="00FE4814">
              <w:rPr>
                <w:rFonts w:ascii="宋体" w:hAnsi="宋体" w:cs="宋体" w:hint="eastAsia"/>
                <w:kern w:val="0"/>
                <w:szCs w:val="21"/>
              </w:rPr>
              <w:t>个</w:t>
            </w:r>
          </w:p>
        </w:tc>
        <w:tc>
          <w:tcPr>
            <w:tcW w:w="728" w:type="dxa"/>
            <w:tcBorders>
              <w:top w:val="nil"/>
              <w:left w:val="nil"/>
              <w:bottom w:val="single" w:sz="4" w:space="0" w:color="auto"/>
              <w:right w:val="single" w:sz="4" w:space="0" w:color="auto"/>
            </w:tcBorders>
            <w:vAlign w:val="center"/>
          </w:tcPr>
          <w:p w14:paraId="451706F8" w14:textId="26999830" w:rsidR="00E87D1B" w:rsidRPr="00FE4814" w:rsidRDefault="00E87D1B" w:rsidP="00E87D1B">
            <w:pPr>
              <w:widowControl/>
              <w:ind w:firstLineChars="100" w:firstLine="210"/>
              <w:jc w:val="left"/>
              <w:rPr>
                <w:rFonts w:ascii="宋体" w:hAnsi="宋体" w:cs="宋体"/>
                <w:kern w:val="0"/>
                <w:szCs w:val="21"/>
              </w:rPr>
            </w:pPr>
            <w:r>
              <w:rPr>
                <w:rFonts w:ascii="宋体" w:hAnsi="宋体" w:cs="宋体" w:hint="eastAsia"/>
                <w:kern w:val="0"/>
                <w:szCs w:val="21"/>
              </w:rPr>
              <w:t>8</w:t>
            </w:r>
          </w:p>
        </w:tc>
        <w:tc>
          <w:tcPr>
            <w:tcW w:w="720" w:type="dxa"/>
            <w:tcBorders>
              <w:top w:val="nil"/>
              <w:left w:val="nil"/>
              <w:bottom w:val="single" w:sz="4" w:space="0" w:color="auto"/>
              <w:right w:val="single" w:sz="4" w:space="0" w:color="auto"/>
            </w:tcBorders>
            <w:vAlign w:val="center"/>
          </w:tcPr>
          <w:p w14:paraId="1F7322A6"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1F0509E2" w14:textId="77777777" w:rsidR="00E87D1B" w:rsidRPr="00FE4814" w:rsidRDefault="00E87D1B" w:rsidP="00E87D1B">
            <w:pPr>
              <w:widowControl/>
              <w:jc w:val="center"/>
              <w:rPr>
                <w:rFonts w:ascii="宋体" w:hAnsi="宋体" w:cs="宋体"/>
                <w:kern w:val="0"/>
                <w:szCs w:val="21"/>
              </w:rPr>
            </w:pPr>
          </w:p>
        </w:tc>
      </w:tr>
      <w:tr w:rsidR="00E87D1B" w:rsidRPr="006857C1" w14:paraId="5886DD0D"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2D9D03E8" w14:textId="01BE86ED" w:rsidR="00E87D1B" w:rsidRPr="00D95D5B" w:rsidRDefault="00E87D1B" w:rsidP="00E87D1B">
            <w:pPr>
              <w:widowControl/>
              <w:jc w:val="left"/>
              <w:rPr>
                <w:rFonts w:ascii="宋体" w:hAnsi="宋体" w:cs="宋体"/>
                <w:kern w:val="0"/>
                <w:szCs w:val="21"/>
              </w:rPr>
            </w:pPr>
            <w:r w:rsidRPr="00D95D5B">
              <w:rPr>
                <w:rFonts w:ascii="宋体" w:hAnsi="宋体" w:cs="宋体" w:hint="eastAsia"/>
                <w:kern w:val="0"/>
                <w:szCs w:val="21"/>
              </w:rPr>
              <w:t>41</w:t>
            </w:r>
          </w:p>
        </w:tc>
        <w:tc>
          <w:tcPr>
            <w:tcW w:w="1854" w:type="dxa"/>
            <w:tcBorders>
              <w:top w:val="nil"/>
              <w:left w:val="nil"/>
              <w:bottom w:val="single" w:sz="4" w:space="0" w:color="auto"/>
              <w:right w:val="single" w:sz="4" w:space="0" w:color="auto"/>
            </w:tcBorders>
            <w:vAlign w:val="center"/>
          </w:tcPr>
          <w:p w14:paraId="7BAB9C8A" w14:textId="22BB2815" w:rsidR="00E87D1B" w:rsidRPr="00E900AC" w:rsidRDefault="00E87D1B" w:rsidP="00E87D1B">
            <w:pPr>
              <w:rPr>
                <w:rFonts w:ascii="宋体" w:hAnsi="宋体" w:cs="宋体"/>
                <w:color w:val="000000"/>
                <w:szCs w:val="21"/>
              </w:rPr>
            </w:pPr>
            <w:r>
              <w:rPr>
                <w:rFonts w:ascii="宋体" w:hAnsi="宋体" w:cs="宋体" w:hint="eastAsia"/>
                <w:color w:val="000000"/>
                <w:szCs w:val="21"/>
              </w:rPr>
              <w:t>水浸传感器</w:t>
            </w:r>
          </w:p>
        </w:tc>
        <w:tc>
          <w:tcPr>
            <w:tcW w:w="3276" w:type="dxa"/>
            <w:tcBorders>
              <w:top w:val="nil"/>
              <w:left w:val="nil"/>
              <w:bottom w:val="single" w:sz="4" w:space="0" w:color="auto"/>
              <w:right w:val="single" w:sz="4" w:space="0" w:color="auto"/>
            </w:tcBorders>
            <w:vAlign w:val="center"/>
          </w:tcPr>
          <w:p w14:paraId="01A1625B" w14:textId="1670FCC1" w:rsidR="00E87D1B" w:rsidRPr="008B3FE6" w:rsidRDefault="00E87D1B" w:rsidP="00E87D1B">
            <w:pPr>
              <w:widowControl/>
              <w:jc w:val="left"/>
              <w:rPr>
                <w:rFonts w:ascii="宋体" w:hAnsi="宋体" w:cs="宋体"/>
                <w:kern w:val="0"/>
                <w:szCs w:val="21"/>
              </w:rPr>
            </w:pPr>
            <w:r w:rsidRPr="008B3FE6">
              <w:rPr>
                <w:rFonts w:ascii="宋体" w:hAnsi="宋体" w:cs="宋体" w:hint="eastAsia"/>
                <w:kern w:val="0"/>
                <w:szCs w:val="21"/>
              </w:rPr>
              <w:t>有线水浸探测器DC-24V</w:t>
            </w:r>
          </w:p>
        </w:tc>
        <w:tc>
          <w:tcPr>
            <w:tcW w:w="1203" w:type="dxa"/>
            <w:tcBorders>
              <w:top w:val="nil"/>
              <w:left w:val="nil"/>
              <w:bottom w:val="single" w:sz="4" w:space="0" w:color="auto"/>
              <w:right w:val="single" w:sz="4" w:space="0" w:color="auto"/>
            </w:tcBorders>
            <w:vAlign w:val="center"/>
          </w:tcPr>
          <w:p w14:paraId="2746F93A" w14:textId="77777777" w:rsidR="00E87D1B" w:rsidRPr="006857C1" w:rsidRDefault="00E87D1B" w:rsidP="00E87D1B">
            <w:pPr>
              <w:widowControl/>
              <w:jc w:val="center"/>
              <w:rPr>
                <w:rFonts w:ascii="宋体" w:hAnsi="宋体" w:cs="宋体"/>
                <w:color w:val="FF0000"/>
                <w:kern w:val="0"/>
                <w:szCs w:val="21"/>
              </w:rPr>
            </w:pPr>
          </w:p>
        </w:tc>
        <w:tc>
          <w:tcPr>
            <w:tcW w:w="443" w:type="dxa"/>
            <w:tcBorders>
              <w:top w:val="nil"/>
              <w:left w:val="nil"/>
              <w:bottom w:val="single" w:sz="4" w:space="0" w:color="auto"/>
              <w:right w:val="single" w:sz="4" w:space="0" w:color="auto"/>
            </w:tcBorders>
            <w:vAlign w:val="center"/>
          </w:tcPr>
          <w:p w14:paraId="68D3FA70" w14:textId="366B4CC3" w:rsidR="00E87D1B" w:rsidRPr="00FE4814" w:rsidRDefault="00E87D1B" w:rsidP="00E87D1B">
            <w:pPr>
              <w:widowControl/>
              <w:jc w:val="left"/>
              <w:rPr>
                <w:rFonts w:ascii="宋体" w:hAnsi="宋体" w:cs="宋体"/>
                <w:kern w:val="0"/>
                <w:szCs w:val="21"/>
              </w:rPr>
            </w:pPr>
            <w:r w:rsidRPr="00FE4814">
              <w:rPr>
                <w:rFonts w:ascii="宋体" w:hAnsi="宋体" w:cs="宋体" w:hint="eastAsia"/>
                <w:kern w:val="0"/>
                <w:szCs w:val="21"/>
              </w:rPr>
              <w:t>个</w:t>
            </w:r>
          </w:p>
        </w:tc>
        <w:tc>
          <w:tcPr>
            <w:tcW w:w="728" w:type="dxa"/>
            <w:tcBorders>
              <w:top w:val="nil"/>
              <w:left w:val="nil"/>
              <w:bottom w:val="single" w:sz="4" w:space="0" w:color="auto"/>
              <w:right w:val="single" w:sz="4" w:space="0" w:color="auto"/>
            </w:tcBorders>
            <w:vAlign w:val="center"/>
          </w:tcPr>
          <w:p w14:paraId="273B9443" w14:textId="5DDAB65B" w:rsidR="00E87D1B" w:rsidRPr="00FE4814" w:rsidRDefault="00E87D1B" w:rsidP="00E87D1B">
            <w:pPr>
              <w:widowControl/>
              <w:ind w:firstLineChars="100" w:firstLine="210"/>
              <w:jc w:val="left"/>
              <w:rPr>
                <w:rFonts w:ascii="宋体" w:hAnsi="宋体" w:cs="宋体"/>
                <w:kern w:val="0"/>
                <w:szCs w:val="21"/>
              </w:rPr>
            </w:pPr>
            <w:r>
              <w:rPr>
                <w:rFonts w:ascii="宋体" w:hAnsi="宋体" w:cs="宋体" w:hint="eastAsia"/>
                <w:kern w:val="0"/>
                <w:szCs w:val="21"/>
              </w:rPr>
              <w:t>1</w:t>
            </w:r>
          </w:p>
        </w:tc>
        <w:tc>
          <w:tcPr>
            <w:tcW w:w="720" w:type="dxa"/>
            <w:tcBorders>
              <w:top w:val="nil"/>
              <w:left w:val="nil"/>
              <w:bottom w:val="single" w:sz="4" w:space="0" w:color="auto"/>
              <w:right w:val="single" w:sz="4" w:space="0" w:color="auto"/>
            </w:tcBorders>
            <w:vAlign w:val="center"/>
          </w:tcPr>
          <w:p w14:paraId="33B389FC"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09C15281" w14:textId="77777777" w:rsidR="00E87D1B" w:rsidRPr="006857C1" w:rsidRDefault="00E87D1B" w:rsidP="00E87D1B">
            <w:pPr>
              <w:widowControl/>
              <w:jc w:val="center"/>
              <w:rPr>
                <w:rFonts w:ascii="宋体" w:hAnsi="宋体" w:cs="宋体"/>
                <w:color w:val="FF0000"/>
                <w:kern w:val="0"/>
                <w:szCs w:val="21"/>
              </w:rPr>
            </w:pPr>
          </w:p>
        </w:tc>
      </w:tr>
      <w:tr w:rsidR="00E87D1B" w:rsidRPr="00FE4814" w14:paraId="29E73958"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48DB32C9" w14:textId="569D8C18" w:rsidR="00E87D1B" w:rsidRPr="00FE4814" w:rsidRDefault="00E87D1B" w:rsidP="00E87D1B">
            <w:pPr>
              <w:widowControl/>
              <w:jc w:val="left"/>
              <w:rPr>
                <w:rFonts w:ascii="宋体" w:hAnsi="宋体" w:cs="宋体"/>
                <w:kern w:val="0"/>
                <w:szCs w:val="21"/>
              </w:rPr>
            </w:pPr>
            <w:r>
              <w:rPr>
                <w:rFonts w:ascii="宋体" w:hAnsi="宋体" w:cs="宋体" w:hint="eastAsia"/>
                <w:kern w:val="0"/>
                <w:szCs w:val="21"/>
              </w:rPr>
              <w:t>43</w:t>
            </w:r>
          </w:p>
        </w:tc>
        <w:tc>
          <w:tcPr>
            <w:tcW w:w="1854" w:type="dxa"/>
            <w:tcBorders>
              <w:top w:val="nil"/>
              <w:left w:val="nil"/>
              <w:bottom w:val="single" w:sz="4" w:space="0" w:color="auto"/>
              <w:right w:val="single" w:sz="4" w:space="0" w:color="auto"/>
            </w:tcBorders>
            <w:vAlign w:val="center"/>
          </w:tcPr>
          <w:p w14:paraId="1C38148D" w14:textId="298099D1" w:rsidR="00E87D1B" w:rsidRPr="00FE4814" w:rsidRDefault="00E87D1B" w:rsidP="00E87D1B">
            <w:pPr>
              <w:widowControl/>
              <w:jc w:val="left"/>
              <w:rPr>
                <w:rFonts w:ascii="宋体" w:hAnsi="宋体" w:cs="宋体"/>
                <w:kern w:val="0"/>
                <w:szCs w:val="21"/>
              </w:rPr>
            </w:pPr>
            <w:smartTag w:uri="urn:schemas-microsoft-com:office:smarttags" w:element="chmetcnv">
              <w:smartTagPr>
                <w:attr w:name="UnitName" w:val="g"/>
                <w:attr w:name="SourceValue" w:val="4"/>
                <w:attr w:name="HasSpace" w:val="False"/>
                <w:attr w:name="Negative" w:val="False"/>
                <w:attr w:name="NumberType" w:val="1"/>
                <w:attr w:name="TCSC" w:val="0"/>
              </w:smartTagPr>
              <w:r>
                <w:rPr>
                  <w:rFonts w:ascii="宋体" w:hAnsi="宋体" w:cs="宋体" w:hint="eastAsia"/>
                  <w:kern w:val="0"/>
                  <w:szCs w:val="21"/>
                </w:rPr>
                <w:t>4G</w:t>
              </w:r>
            </w:smartTag>
            <w:r w:rsidRPr="00FE4814">
              <w:rPr>
                <w:rFonts w:ascii="宋体" w:hAnsi="宋体" w:cs="宋体" w:hint="eastAsia"/>
                <w:kern w:val="0"/>
                <w:szCs w:val="21"/>
              </w:rPr>
              <w:t>数据无线通讯模组</w:t>
            </w:r>
          </w:p>
        </w:tc>
        <w:tc>
          <w:tcPr>
            <w:tcW w:w="3276" w:type="dxa"/>
            <w:tcBorders>
              <w:top w:val="nil"/>
              <w:left w:val="nil"/>
              <w:bottom w:val="single" w:sz="4" w:space="0" w:color="auto"/>
              <w:right w:val="single" w:sz="4" w:space="0" w:color="auto"/>
            </w:tcBorders>
            <w:vAlign w:val="center"/>
          </w:tcPr>
          <w:p w14:paraId="2E791C4C" w14:textId="35E9B7DC" w:rsidR="00E87D1B" w:rsidRPr="00FE4814" w:rsidRDefault="00E87D1B" w:rsidP="00E87D1B">
            <w:pPr>
              <w:widowControl/>
              <w:jc w:val="left"/>
              <w:rPr>
                <w:rFonts w:ascii="宋体" w:hAnsi="宋体" w:cs="宋体"/>
                <w:kern w:val="0"/>
                <w:szCs w:val="21"/>
              </w:rPr>
            </w:pPr>
            <w:r w:rsidRPr="00FE4814">
              <w:rPr>
                <w:rFonts w:ascii="宋体" w:hAnsi="宋体" w:cs="宋体" w:hint="eastAsia"/>
                <w:kern w:val="0"/>
                <w:szCs w:val="21"/>
              </w:rPr>
              <w:t>S</w:t>
            </w:r>
            <w:smartTag w:uri="urn:schemas-microsoft-com:office:smarttags" w:element="chmetcnv">
              <w:smartTagPr>
                <w:attr w:name="TCSC" w:val="0"/>
                <w:attr w:name="NumberType" w:val="1"/>
                <w:attr w:name="Negative" w:val="False"/>
                <w:attr w:name="HasSpace" w:val="False"/>
                <w:attr w:name="SourceValue" w:val="2302"/>
                <w:attr w:name="UnitName" w:val="g"/>
              </w:smartTagPr>
              <w:r w:rsidRPr="00FE4814">
                <w:rPr>
                  <w:rFonts w:ascii="宋体" w:hAnsi="宋体" w:cs="宋体" w:hint="eastAsia"/>
                  <w:kern w:val="0"/>
                  <w:szCs w:val="21"/>
                </w:rPr>
                <w:t>2302G</w:t>
              </w:r>
            </w:smartTag>
            <w:r w:rsidRPr="00FE4814">
              <w:rPr>
                <w:rFonts w:ascii="宋体" w:hAnsi="宋体" w:cs="宋体" w:hint="eastAsia"/>
                <w:kern w:val="0"/>
                <w:szCs w:val="21"/>
              </w:rPr>
              <w:t>-RM</w:t>
            </w:r>
          </w:p>
        </w:tc>
        <w:tc>
          <w:tcPr>
            <w:tcW w:w="1203" w:type="dxa"/>
            <w:tcBorders>
              <w:top w:val="nil"/>
              <w:left w:val="nil"/>
              <w:bottom w:val="single" w:sz="4" w:space="0" w:color="auto"/>
              <w:right w:val="single" w:sz="4" w:space="0" w:color="auto"/>
            </w:tcBorders>
            <w:vAlign w:val="center"/>
          </w:tcPr>
          <w:p w14:paraId="773F567D" w14:textId="303A347B"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和利时</w:t>
            </w:r>
          </w:p>
        </w:tc>
        <w:tc>
          <w:tcPr>
            <w:tcW w:w="443" w:type="dxa"/>
            <w:tcBorders>
              <w:top w:val="nil"/>
              <w:left w:val="nil"/>
              <w:bottom w:val="single" w:sz="4" w:space="0" w:color="auto"/>
              <w:right w:val="single" w:sz="4" w:space="0" w:color="auto"/>
            </w:tcBorders>
            <w:vAlign w:val="center"/>
          </w:tcPr>
          <w:p w14:paraId="53E5F32B" w14:textId="39E93D83"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套</w:t>
            </w:r>
          </w:p>
        </w:tc>
        <w:tc>
          <w:tcPr>
            <w:tcW w:w="728" w:type="dxa"/>
            <w:tcBorders>
              <w:top w:val="nil"/>
              <w:left w:val="nil"/>
              <w:bottom w:val="single" w:sz="4" w:space="0" w:color="auto"/>
              <w:right w:val="single" w:sz="4" w:space="0" w:color="auto"/>
            </w:tcBorders>
            <w:vAlign w:val="center"/>
          </w:tcPr>
          <w:p w14:paraId="37AE98E8" w14:textId="72BAFFA2" w:rsidR="00E87D1B" w:rsidRPr="00FE4814" w:rsidRDefault="00E87D1B" w:rsidP="00E87D1B">
            <w:pPr>
              <w:widowControl/>
              <w:jc w:val="center"/>
              <w:rPr>
                <w:rFonts w:ascii="宋体" w:hAnsi="宋体" w:cs="宋体"/>
                <w:kern w:val="0"/>
                <w:szCs w:val="21"/>
              </w:rPr>
            </w:pPr>
            <w:r w:rsidRPr="00FE4814">
              <w:rPr>
                <w:rFonts w:ascii="宋体" w:hAnsi="宋体" w:cs="宋体" w:hint="eastAsia"/>
                <w:kern w:val="0"/>
                <w:szCs w:val="21"/>
              </w:rPr>
              <w:t>1</w:t>
            </w:r>
          </w:p>
        </w:tc>
        <w:tc>
          <w:tcPr>
            <w:tcW w:w="720" w:type="dxa"/>
            <w:tcBorders>
              <w:top w:val="nil"/>
              <w:left w:val="nil"/>
              <w:bottom w:val="single" w:sz="4" w:space="0" w:color="auto"/>
              <w:right w:val="single" w:sz="4" w:space="0" w:color="auto"/>
            </w:tcBorders>
            <w:vAlign w:val="center"/>
          </w:tcPr>
          <w:p w14:paraId="402CBF6B" w14:textId="77777777" w:rsidR="00E87D1B" w:rsidRPr="00FE4814" w:rsidRDefault="00E87D1B" w:rsidP="00E87D1B">
            <w:pPr>
              <w:widowControl/>
              <w:jc w:val="right"/>
              <w:rPr>
                <w:rFonts w:ascii="宋体" w:hAnsi="宋体" w:cs="宋体"/>
                <w:kern w:val="0"/>
                <w:szCs w:val="21"/>
              </w:rPr>
            </w:pPr>
          </w:p>
        </w:tc>
        <w:tc>
          <w:tcPr>
            <w:tcW w:w="731" w:type="dxa"/>
            <w:tcBorders>
              <w:top w:val="single" w:sz="4" w:space="0" w:color="auto"/>
              <w:left w:val="nil"/>
              <w:bottom w:val="single" w:sz="4" w:space="0" w:color="auto"/>
              <w:right w:val="single" w:sz="4" w:space="0" w:color="000000"/>
            </w:tcBorders>
            <w:vAlign w:val="center"/>
          </w:tcPr>
          <w:p w14:paraId="0FB83C1F" w14:textId="77777777" w:rsidR="00E87D1B" w:rsidRPr="00FE4814" w:rsidRDefault="00E87D1B" w:rsidP="00E87D1B">
            <w:pPr>
              <w:widowControl/>
              <w:jc w:val="center"/>
              <w:rPr>
                <w:rFonts w:ascii="宋体" w:hAnsi="宋体" w:cs="宋体"/>
                <w:kern w:val="0"/>
                <w:szCs w:val="21"/>
              </w:rPr>
            </w:pPr>
          </w:p>
        </w:tc>
      </w:tr>
      <w:tr w:rsidR="004D0095" w14:paraId="6CCE3DF9" w14:textId="77777777" w:rsidTr="00F94DB6">
        <w:trPr>
          <w:trHeight w:val="274"/>
        </w:trPr>
        <w:tc>
          <w:tcPr>
            <w:tcW w:w="438" w:type="dxa"/>
            <w:tcBorders>
              <w:top w:val="nil"/>
              <w:left w:val="single" w:sz="4" w:space="0" w:color="auto"/>
              <w:bottom w:val="single" w:sz="4" w:space="0" w:color="auto"/>
              <w:right w:val="single" w:sz="4" w:space="0" w:color="auto"/>
            </w:tcBorders>
            <w:vAlign w:val="center"/>
          </w:tcPr>
          <w:p w14:paraId="268FB4C5" w14:textId="77777777" w:rsidR="004D0095" w:rsidRDefault="004D0095" w:rsidP="00CD39D9">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854" w:type="dxa"/>
            <w:tcBorders>
              <w:top w:val="nil"/>
              <w:left w:val="nil"/>
              <w:bottom w:val="single" w:sz="4" w:space="0" w:color="auto"/>
              <w:right w:val="single" w:sz="4" w:space="0" w:color="auto"/>
            </w:tcBorders>
            <w:vAlign w:val="center"/>
          </w:tcPr>
          <w:p w14:paraId="7216AE33" w14:textId="77777777" w:rsidR="004D0095" w:rsidRDefault="004D0095" w:rsidP="00CD39D9">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3276" w:type="dxa"/>
            <w:tcBorders>
              <w:top w:val="nil"/>
              <w:left w:val="nil"/>
              <w:bottom w:val="single" w:sz="4" w:space="0" w:color="auto"/>
              <w:right w:val="single" w:sz="4" w:space="0" w:color="auto"/>
            </w:tcBorders>
            <w:vAlign w:val="center"/>
          </w:tcPr>
          <w:p w14:paraId="6B25C30D" w14:textId="77777777" w:rsidR="004D0095" w:rsidRDefault="004D0095" w:rsidP="00CD39D9">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203" w:type="dxa"/>
            <w:tcBorders>
              <w:top w:val="nil"/>
              <w:left w:val="nil"/>
              <w:bottom w:val="single" w:sz="4" w:space="0" w:color="auto"/>
              <w:right w:val="single" w:sz="4" w:space="0" w:color="auto"/>
            </w:tcBorders>
            <w:vAlign w:val="center"/>
          </w:tcPr>
          <w:p w14:paraId="22B8B28D" w14:textId="77777777" w:rsidR="004D0095" w:rsidRDefault="004D0095" w:rsidP="00CD39D9">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443" w:type="dxa"/>
            <w:tcBorders>
              <w:top w:val="nil"/>
              <w:left w:val="nil"/>
              <w:bottom w:val="single" w:sz="4" w:space="0" w:color="auto"/>
              <w:right w:val="single" w:sz="4" w:space="0" w:color="auto"/>
            </w:tcBorders>
            <w:vAlign w:val="center"/>
          </w:tcPr>
          <w:p w14:paraId="22A68332" w14:textId="77777777" w:rsidR="004D0095" w:rsidRDefault="004D0095" w:rsidP="00CD39D9">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728" w:type="dxa"/>
            <w:tcBorders>
              <w:top w:val="nil"/>
              <w:left w:val="nil"/>
              <w:bottom w:val="single" w:sz="4" w:space="0" w:color="auto"/>
              <w:right w:val="single" w:sz="4" w:space="0" w:color="auto"/>
            </w:tcBorders>
            <w:vAlign w:val="center"/>
          </w:tcPr>
          <w:p w14:paraId="6903E2F0" w14:textId="77777777" w:rsidR="004D0095" w:rsidRDefault="004D0095" w:rsidP="00CD39D9">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720" w:type="dxa"/>
            <w:tcBorders>
              <w:top w:val="nil"/>
              <w:left w:val="nil"/>
              <w:bottom w:val="single" w:sz="4" w:space="0" w:color="auto"/>
              <w:right w:val="single" w:sz="4" w:space="0" w:color="auto"/>
            </w:tcBorders>
            <w:vAlign w:val="center"/>
          </w:tcPr>
          <w:p w14:paraId="5525FFDB" w14:textId="77777777" w:rsidR="004D0095" w:rsidRDefault="004D0095" w:rsidP="00CD39D9">
            <w:pPr>
              <w:widowControl/>
              <w:jc w:val="left"/>
              <w:rPr>
                <w:rFonts w:ascii="宋体" w:hAnsi="宋体" w:cs="宋体"/>
                <w:color w:val="000000"/>
                <w:kern w:val="0"/>
                <w:szCs w:val="21"/>
              </w:rPr>
            </w:pPr>
            <w:r>
              <w:rPr>
                <w:rFonts w:ascii="宋体" w:hAnsi="宋体" w:cs="宋体" w:hint="eastAsia"/>
                <w:color w:val="000000"/>
                <w:kern w:val="0"/>
                <w:szCs w:val="21"/>
              </w:rPr>
              <w:t>总计</w:t>
            </w:r>
          </w:p>
        </w:tc>
        <w:tc>
          <w:tcPr>
            <w:tcW w:w="731" w:type="dxa"/>
            <w:tcBorders>
              <w:top w:val="single" w:sz="4" w:space="0" w:color="auto"/>
              <w:left w:val="nil"/>
              <w:bottom w:val="single" w:sz="4" w:space="0" w:color="auto"/>
              <w:right w:val="single" w:sz="4" w:space="0" w:color="000000"/>
            </w:tcBorders>
            <w:vAlign w:val="center"/>
          </w:tcPr>
          <w:p w14:paraId="2DD55943" w14:textId="77777777" w:rsidR="004D0095" w:rsidRDefault="004D0095" w:rsidP="00CD39D9">
            <w:pPr>
              <w:widowControl/>
              <w:jc w:val="center"/>
              <w:rPr>
                <w:rFonts w:ascii="宋体" w:hAnsi="宋体" w:cs="宋体"/>
                <w:color w:val="000000"/>
                <w:kern w:val="0"/>
                <w:szCs w:val="21"/>
              </w:rPr>
            </w:pPr>
          </w:p>
        </w:tc>
      </w:tr>
    </w:tbl>
    <w:p w14:paraId="30004322" w14:textId="77777777" w:rsidR="00E87D1B" w:rsidRPr="00E87D1B" w:rsidRDefault="00E87D1B" w:rsidP="00E87D1B">
      <w:pPr>
        <w:spacing w:line="400" w:lineRule="exact"/>
        <w:rPr>
          <w:rFonts w:ascii="宋体" w:hAnsi="宋体"/>
        </w:rPr>
      </w:pPr>
      <w:r w:rsidRPr="00E87D1B">
        <w:rPr>
          <w:rFonts w:ascii="宋体" w:hAnsi="宋体" w:hint="eastAsia"/>
        </w:rPr>
        <w:t>注：1、投标人可派人到现场了解情况，报价即认为投标人对现场及相关的位置尺寸完全了解。</w:t>
      </w:r>
    </w:p>
    <w:p w14:paraId="151C4AFE" w14:textId="51715AF3" w:rsidR="00E87D1B" w:rsidRPr="00E87D1B" w:rsidRDefault="00E87D1B" w:rsidP="00E87D1B">
      <w:pPr>
        <w:spacing w:line="400" w:lineRule="exact"/>
        <w:ind w:firstLineChars="200" w:firstLine="420"/>
        <w:rPr>
          <w:rFonts w:ascii="宋体" w:hAnsi="宋体"/>
        </w:rPr>
      </w:pPr>
      <w:r>
        <w:rPr>
          <w:rFonts w:ascii="宋体" w:hAnsi="宋体" w:hint="eastAsia"/>
        </w:rPr>
        <w:t>2、</w:t>
      </w:r>
      <w:r w:rsidRPr="00E87D1B">
        <w:rPr>
          <w:rFonts w:ascii="宋体" w:hAnsi="宋体" w:hint="eastAsia"/>
        </w:rPr>
        <w:t>投标人应对所有采购货物和服务进行报价，不允许只对部分货物或服务投标报价。</w:t>
      </w:r>
    </w:p>
    <w:p w14:paraId="2EE41638" w14:textId="0534828E" w:rsidR="004D0095" w:rsidRPr="008B03F5" w:rsidRDefault="00E87D1B" w:rsidP="00E87D1B">
      <w:pPr>
        <w:spacing w:line="400" w:lineRule="exact"/>
        <w:ind w:firstLineChars="200" w:firstLine="420"/>
        <w:rPr>
          <w:rFonts w:ascii="宋体" w:hAnsi="宋体"/>
        </w:rPr>
      </w:pPr>
      <w:r>
        <w:rPr>
          <w:rFonts w:ascii="宋体" w:hAnsi="宋体" w:hint="eastAsia"/>
        </w:rPr>
        <w:t>3、</w:t>
      </w:r>
      <w:r w:rsidRPr="00E87D1B">
        <w:rPr>
          <w:rFonts w:ascii="宋体" w:hAnsi="宋体" w:hint="eastAsia"/>
        </w:rPr>
        <w:t>投标人报价应完全满足本采购清单的品牌或型号要求，无注明品牌型号的应满足本项目用户需求的实际使用要求。</w:t>
      </w:r>
    </w:p>
    <w:p w14:paraId="09C3B65D" w14:textId="0278F512" w:rsidR="004D0095" w:rsidRPr="000731CF" w:rsidRDefault="00F94DB6" w:rsidP="00115302">
      <w:pPr>
        <w:pStyle w:val="ae"/>
        <w:numPr>
          <w:ilvl w:val="1"/>
          <w:numId w:val="36"/>
        </w:numPr>
        <w:spacing w:beforeLines="50" w:before="120" w:afterLines="50" w:after="120" w:line="360" w:lineRule="auto"/>
        <w:ind w:left="0" w:firstLineChars="0" w:firstLine="426"/>
        <w:rPr>
          <w:rFonts w:ascii="宋体" w:hAnsi="宋体" w:cs="宋体"/>
          <w:sz w:val="24"/>
        </w:rPr>
      </w:pPr>
      <w:r w:rsidRPr="004806B6">
        <w:rPr>
          <w:rFonts w:ascii="宋体" w:cs="宋体" w:hint="eastAsia"/>
          <w:b/>
          <w:sz w:val="24"/>
        </w:rPr>
        <w:t>★</w:t>
      </w:r>
      <w:r w:rsidRPr="004806B6">
        <w:rPr>
          <w:rFonts w:ascii="宋体" w:cs="宋体" w:hint="eastAsia"/>
          <w:b/>
          <w:sz w:val="24"/>
          <w:szCs w:val="28"/>
        </w:rPr>
        <w:t>广州大学城广外热水站自控系统改造机柜背板（1块）采购清</w:t>
      </w:r>
      <w:r>
        <w:rPr>
          <w:rFonts w:ascii="宋体" w:cs="宋体" w:hint="eastAsia"/>
          <w:b/>
          <w:sz w:val="24"/>
          <w:szCs w:val="28"/>
        </w:rPr>
        <w:t>单</w:t>
      </w:r>
    </w:p>
    <w:tbl>
      <w:tblPr>
        <w:tblW w:w="9318" w:type="dxa"/>
        <w:tblLayout w:type="fixed"/>
        <w:tblLook w:val="0000" w:firstRow="0" w:lastRow="0" w:firstColumn="0" w:lastColumn="0" w:noHBand="0" w:noVBand="0"/>
      </w:tblPr>
      <w:tblGrid>
        <w:gridCol w:w="435"/>
        <w:gridCol w:w="1839"/>
        <w:gridCol w:w="3250"/>
        <w:gridCol w:w="1091"/>
        <w:gridCol w:w="541"/>
        <w:gridCol w:w="722"/>
        <w:gridCol w:w="714"/>
        <w:gridCol w:w="726"/>
      </w:tblGrid>
      <w:tr w:rsidR="000731CF" w14:paraId="5DA4A2A4" w14:textId="77777777" w:rsidTr="000731CF">
        <w:trPr>
          <w:trHeight w:val="523"/>
        </w:trPr>
        <w:tc>
          <w:tcPr>
            <w:tcW w:w="9318" w:type="dxa"/>
            <w:gridSpan w:val="8"/>
            <w:tcBorders>
              <w:top w:val="single" w:sz="4" w:space="0" w:color="auto"/>
              <w:left w:val="single" w:sz="4" w:space="0" w:color="auto"/>
              <w:bottom w:val="single" w:sz="4" w:space="0" w:color="auto"/>
              <w:right w:val="single" w:sz="4" w:space="0" w:color="auto"/>
            </w:tcBorders>
            <w:vAlign w:val="center"/>
          </w:tcPr>
          <w:p w14:paraId="05104E9D"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背板采购（机柜面板及内部设备布置参见附件：背板布置图）</w:t>
            </w:r>
          </w:p>
        </w:tc>
      </w:tr>
      <w:tr w:rsidR="000731CF" w14:paraId="56BB7D80" w14:textId="77777777" w:rsidTr="000731CF">
        <w:trPr>
          <w:trHeight w:val="829"/>
        </w:trPr>
        <w:tc>
          <w:tcPr>
            <w:tcW w:w="435" w:type="dxa"/>
            <w:tcBorders>
              <w:top w:val="nil"/>
              <w:left w:val="single" w:sz="4" w:space="0" w:color="auto"/>
              <w:bottom w:val="single" w:sz="4" w:space="0" w:color="auto"/>
              <w:right w:val="single" w:sz="4" w:space="0" w:color="auto"/>
            </w:tcBorders>
            <w:vAlign w:val="center"/>
          </w:tcPr>
          <w:p w14:paraId="100063F8"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1839" w:type="dxa"/>
            <w:tcBorders>
              <w:top w:val="nil"/>
              <w:left w:val="nil"/>
              <w:bottom w:val="single" w:sz="4" w:space="0" w:color="auto"/>
              <w:right w:val="single" w:sz="4" w:space="0" w:color="auto"/>
            </w:tcBorders>
            <w:vAlign w:val="center"/>
          </w:tcPr>
          <w:p w14:paraId="7A07D444"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名称</w:t>
            </w:r>
          </w:p>
        </w:tc>
        <w:tc>
          <w:tcPr>
            <w:tcW w:w="3250" w:type="dxa"/>
            <w:tcBorders>
              <w:top w:val="nil"/>
              <w:left w:val="nil"/>
              <w:bottom w:val="single" w:sz="4" w:space="0" w:color="auto"/>
              <w:right w:val="single" w:sz="4" w:space="0" w:color="auto"/>
            </w:tcBorders>
            <w:vAlign w:val="center"/>
          </w:tcPr>
          <w:p w14:paraId="1967373B"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型号规格</w:t>
            </w:r>
          </w:p>
        </w:tc>
        <w:tc>
          <w:tcPr>
            <w:tcW w:w="1091" w:type="dxa"/>
            <w:tcBorders>
              <w:top w:val="nil"/>
              <w:left w:val="nil"/>
              <w:bottom w:val="single" w:sz="4" w:space="0" w:color="auto"/>
              <w:right w:val="single" w:sz="4" w:space="0" w:color="auto"/>
            </w:tcBorders>
            <w:vAlign w:val="center"/>
          </w:tcPr>
          <w:p w14:paraId="27BE9618"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41" w:type="dxa"/>
            <w:tcBorders>
              <w:top w:val="nil"/>
              <w:left w:val="nil"/>
              <w:bottom w:val="single" w:sz="4" w:space="0" w:color="auto"/>
              <w:right w:val="single" w:sz="4" w:space="0" w:color="auto"/>
            </w:tcBorders>
            <w:vAlign w:val="center"/>
          </w:tcPr>
          <w:p w14:paraId="5590F162"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单位</w:t>
            </w:r>
          </w:p>
        </w:tc>
        <w:tc>
          <w:tcPr>
            <w:tcW w:w="722" w:type="dxa"/>
            <w:tcBorders>
              <w:top w:val="nil"/>
              <w:left w:val="nil"/>
              <w:bottom w:val="single" w:sz="4" w:space="0" w:color="auto"/>
              <w:right w:val="single" w:sz="4" w:space="0" w:color="auto"/>
            </w:tcBorders>
            <w:vAlign w:val="center"/>
          </w:tcPr>
          <w:p w14:paraId="34890E33"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数量</w:t>
            </w:r>
          </w:p>
        </w:tc>
        <w:tc>
          <w:tcPr>
            <w:tcW w:w="714" w:type="dxa"/>
            <w:tcBorders>
              <w:top w:val="nil"/>
              <w:left w:val="nil"/>
              <w:bottom w:val="single" w:sz="4" w:space="0" w:color="auto"/>
              <w:right w:val="single" w:sz="4" w:space="0" w:color="auto"/>
            </w:tcBorders>
            <w:vAlign w:val="center"/>
          </w:tcPr>
          <w:p w14:paraId="08F28CF4"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单价(元)</w:t>
            </w:r>
          </w:p>
        </w:tc>
        <w:tc>
          <w:tcPr>
            <w:tcW w:w="722" w:type="dxa"/>
            <w:tcBorders>
              <w:top w:val="single" w:sz="4" w:space="0" w:color="auto"/>
              <w:left w:val="nil"/>
              <w:bottom w:val="single" w:sz="4" w:space="0" w:color="auto"/>
              <w:right w:val="single" w:sz="4" w:space="0" w:color="000000"/>
            </w:tcBorders>
            <w:vAlign w:val="center"/>
          </w:tcPr>
          <w:p w14:paraId="5C16189F"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合价(元)</w:t>
            </w:r>
          </w:p>
        </w:tc>
      </w:tr>
      <w:tr w:rsidR="000731CF" w14:paraId="61F0ADB5"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71CA8D5C"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839" w:type="dxa"/>
            <w:tcBorders>
              <w:top w:val="nil"/>
              <w:left w:val="nil"/>
              <w:bottom w:val="single" w:sz="4" w:space="0" w:color="auto"/>
              <w:right w:val="single" w:sz="4" w:space="0" w:color="auto"/>
            </w:tcBorders>
            <w:vAlign w:val="center"/>
          </w:tcPr>
          <w:p w14:paraId="029DF7EA"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机柜背板</w:t>
            </w:r>
          </w:p>
        </w:tc>
        <w:tc>
          <w:tcPr>
            <w:tcW w:w="3250" w:type="dxa"/>
            <w:tcBorders>
              <w:top w:val="nil"/>
              <w:left w:val="nil"/>
              <w:bottom w:val="single" w:sz="4" w:space="0" w:color="auto"/>
              <w:right w:val="single" w:sz="4" w:space="0" w:color="auto"/>
            </w:tcBorders>
            <w:vAlign w:val="center"/>
          </w:tcPr>
          <w:p w14:paraId="013C784B"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930*700</w:t>
            </w:r>
          </w:p>
        </w:tc>
        <w:tc>
          <w:tcPr>
            <w:tcW w:w="1091" w:type="dxa"/>
            <w:tcBorders>
              <w:top w:val="nil"/>
              <w:left w:val="nil"/>
              <w:bottom w:val="single" w:sz="4" w:space="0" w:color="auto"/>
              <w:right w:val="single" w:sz="4" w:space="0" w:color="auto"/>
            </w:tcBorders>
            <w:vAlign w:val="center"/>
          </w:tcPr>
          <w:p w14:paraId="07DF9624"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定制</w:t>
            </w:r>
          </w:p>
        </w:tc>
        <w:tc>
          <w:tcPr>
            <w:tcW w:w="541" w:type="dxa"/>
            <w:tcBorders>
              <w:top w:val="nil"/>
              <w:left w:val="nil"/>
              <w:bottom w:val="single" w:sz="4" w:space="0" w:color="auto"/>
              <w:right w:val="single" w:sz="4" w:space="0" w:color="auto"/>
            </w:tcBorders>
            <w:vAlign w:val="center"/>
          </w:tcPr>
          <w:p w14:paraId="278F92BA"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2" w:type="dxa"/>
            <w:tcBorders>
              <w:top w:val="nil"/>
              <w:left w:val="nil"/>
              <w:bottom w:val="single" w:sz="4" w:space="0" w:color="auto"/>
              <w:right w:val="single" w:sz="4" w:space="0" w:color="auto"/>
            </w:tcBorders>
            <w:vAlign w:val="center"/>
          </w:tcPr>
          <w:p w14:paraId="49FCC45D" w14:textId="77777777" w:rsidR="000731CF" w:rsidRPr="0053142B" w:rsidRDefault="000731CF" w:rsidP="00EE46B1">
            <w:pPr>
              <w:widowControl/>
              <w:jc w:val="center"/>
              <w:rPr>
                <w:rFonts w:ascii="宋体" w:hAnsi="宋体" w:cs="宋体"/>
                <w:kern w:val="0"/>
                <w:szCs w:val="21"/>
              </w:rPr>
            </w:pPr>
            <w:r>
              <w:rPr>
                <w:rFonts w:ascii="宋体" w:hAnsi="宋体" w:cs="宋体" w:hint="eastAsia"/>
                <w:kern w:val="0"/>
                <w:szCs w:val="21"/>
              </w:rPr>
              <w:t>1</w:t>
            </w:r>
          </w:p>
        </w:tc>
        <w:tc>
          <w:tcPr>
            <w:tcW w:w="714" w:type="dxa"/>
            <w:tcBorders>
              <w:top w:val="nil"/>
              <w:left w:val="nil"/>
              <w:bottom w:val="single" w:sz="4" w:space="0" w:color="auto"/>
              <w:right w:val="single" w:sz="4" w:space="0" w:color="auto"/>
            </w:tcBorders>
            <w:vAlign w:val="center"/>
          </w:tcPr>
          <w:p w14:paraId="01060B31" w14:textId="77777777" w:rsidR="000731CF" w:rsidRDefault="000731CF" w:rsidP="00EE46B1">
            <w:pPr>
              <w:widowControl/>
              <w:jc w:val="right"/>
              <w:rPr>
                <w:rFonts w:ascii="宋体" w:hAnsi="宋体" w:cs="宋体"/>
                <w:color w:val="000000"/>
                <w:kern w:val="0"/>
                <w:szCs w:val="21"/>
              </w:rPr>
            </w:pPr>
          </w:p>
        </w:tc>
        <w:tc>
          <w:tcPr>
            <w:tcW w:w="722" w:type="dxa"/>
            <w:tcBorders>
              <w:top w:val="single" w:sz="4" w:space="0" w:color="auto"/>
              <w:left w:val="nil"/>
              <w:bottom w:val="single" w:sz="4" w:space="0" w:color="auto"/>
              <w:right w:val="single" w:sz="4" w:space="0" w:color="000000"/>
            </w:tcBorders>
            <w:vAlign w:val="center"/>
          </w:tcPr>
          <w:p w14:paraId="5FE7FD63" w14:textId="77777777" w:rsidR="000731CF" w:rsidRDefault="000731CF" w:rsidP="00EE46B1">
            <w:pPr>
              <w:widowControl/>
              <w:jc w:val="right"/>
              <w:rPr>
                <w:rFonts w:ascii="宋体" w:hAnsi="宋体" w:cs="宋体"/>
                <w:color w:val="000000"/>
                <w:kern w:val="0"/>
                <w:szCs w:val="21"/>
              </w:rPr>
            </w:pPr>
          </w:p>
        </w:tc>
      </w:tr>
      <w:tr w:rsidR="000731CF" w14:paraId="08BE70F9"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6944EFE3"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839" w:type="dxa"/>
            <w:tcBorders>
              <w:top w:val="nil"/>
              <w:left w:val="nil"/>
              <w:bottom w:val="single" w:sz="4" w:space="0" w:color="auto"/>
              <w:right w:val="single" w:sz="4" w:space="0" w:color="auto"/>
            </w:tcBorders>
            <w:vAlign w:val="center"/>
          </w:tcPr>
          <w:p w14:paraId="14B3D054"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中间继电器</w:t>
            </w:r>
          </w:p>
        </w:tc>
        <w:tc>
          <w:tcPr>
            <w:tcW w:w="3250" w:type="dxa"/>
            <w:tcBorders>
              <w:top w:val="nil"/>
              <w:left w:val="nil"/>
              <w:bottom w:val="single" w:sz="4" w:space="0" w:color="auto"/>
              <w:right w:val="single" w:sz="4" w:space="0" w:color="auto"/>
            </w:tcBorders>
            <w:vAlign w:val="center"/>
          </w:tcPr>
          <w:p w14:paraId="514BD977"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MY4NJ</w:t>
            </w:r>
          </w:p>
        </w:tc>
        <w:tc>
          <w:tcPr>
            <w:tcW w:w="1091" w:type="dxa"/>
            <w:tcBorders>
              <w:top w:val="nil"/>
              <w:left w:val="nil"/>
              <w:bottom w:val="single" w:sz="4" w:space="0" w:color="auto"/>
              <w:right w:val="single" w:sz="4" w:space="0" w:color="auto"/>
            </w:tcBorders>
            <w:vAlign w:val="center"/>
          </w:tcPr>
          <w:p w14:paraId="65E297D9"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OMRON</w:t>
            </w:r>
          </w:p>
        </w:tc>
        <w:tc>
          <w:tcPr>
            <w:tcW w:w="541" w:type="dxa"/>
            <w:tcBorders>
              <w:top w:val="nil"/>
              <w:left w:val="nil"/>
              <w:bottom w:val="single" w:sz="4" w:space="0" w:color="auto"/>
              <w:right w:val="single" w:sz="4" w:space="0" w:color="auto"/>
            </w:tcBorders>
            <w:vAlign w:val="center"/>
          </w:tcPr>
          <w:p w14:paraId="40E85612"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2" w:type="dxa"/>
            <w:tcBorders>
              <w:top w:val="nil"/>
              <w:left w:val="nil"/>
              <w:bottom w:val="single" w:sz="4" w:space="0" w:color="auto"/>
              <w:right w:val="single" w:sz="4" w:space="0" w:color="auto"/>
            </w:tcBorders>
            <w:vAlign w:val="center"/>
          </w:tcPr>
          <w:p w14:paraId="2C3ABC25" w14:textId="77777777" w:rsidR="000731CF" w:rsidRPr="0053142B" w:rsidRDefault="000731CF" w:rsidP="00EE46B1">
            <w:pPr>
              <w:widowControl/>
              <w:jc w:val="center"/>
              <w:rPr>
                <w:rFonts w:ascii="宋体" w:hAnsi="宋体" w:cs="宋体"/>
                <w:kern w:val="0"/>
                <w:szCs w:val="21"/>
              </w:rPr>
            </w:pPr>
            <w:r w:rsidRPr="0053142B">
              <w:rPr>
                <w:rFonts w:ascii="宋体" w:hAnsi="宋体" w:cs="宋体" w:hint="eastAsia"/>
                <w:kern w:val="0"/>
                <w:szCs w:val="21"/>
              </w:rPr>
              <w:t>50</w:t>
            </w:r>
          </w:p>
        </w:tc>
        <w:tc>
          <w:tcPr>
            <w:tcW w:w="714" w:type="dxa"/>
            <w:tcBorders>
              <w:top w:val="nil"/>
              <w:left w:val="nil"/>
              <w:bottom w:val="single" w:sz="4" w:space="0" w:color="auto"/>
              <w:right w:val="single" w:sz="4" w:space="0" w:color="auto"/>
            </w:tcBorders>
            <w:vAlign w:val="center"/>
          </w:tcPr>
          <w:p w14:paraId="6450957B" w14:textId="77777777" w:rsidR="000731CF" w:rsidRDefault="000731CF" w:rsidP="00EE46B1">
            <w:pPr>
              <w:widowControl/>
              <w:jc w:val="right"/>
              <w:rPr>
                <w:rFonts w:ascii="宋体" w:hAnsi="宋体" w:cs="宋体"/>
                <w:color w:val="000000"/>
                <w:kern w:val="0"/>
                <w:szCs w:val="21"/>
              </w:rPr>
            </w:pPr>
          </w:p>
        </w:tc>
        <w:tc>
          <w:tcPr>
            <w:tcW w:w="722" w:type="dxa"/>
            <w:tcBorders>
              <w:top w:val="single" w:sz="4" w:space="0" w:color="auto"/>
              <w:left w:val="nil"/>
              <w:bottom w:val="single" w:sz="4" w:space="0" w:color="auto"/>
              <w:right w:val="single" w:sz="4" w:space="0" w:color="000000"/>
            </w:tcBorders>
            <w:vAlign w:val="center"/>
          </w:tcPr>
          <w:p w14:paraId="028378D0" w14:textId="77777777" w:rsidR="000731CF" w:rsidRDefault="000731CF" w:rsidP="00EE46B1">
            <w:pPr>
              <w:widowControl/>
              <w:jc w:val="right"/>
              <w:rPr>
                <w:rFonts w:ascii="宋体" w:hAnsi="宋体" w:cs="宋体"/>
                <w:color w:val="000000"/>
                <w:kern w:val="0"/>
                <w:szCs w:val="21"/>
              </w:rPr>
            </w:pPr>
          </w:p>
        </w:tc>
      </w:tr>
      <w:tr w:rsidR="000731CF" w14:paraId="4C0C2719" w14:textId="77777777" w:rsidTr="000731CF">
        <w:trPr>
          <w:trHeight w:val="130"/>
        </w:trPr>
        <w:tc>
          <w:tcPr>
            <w:tcW w:w="435" w:type="dxa"/>
            <w:tcBorders>
              <w:top w:val="nil"/>
              <w:left w:val="single" w:sz="4" w:space="0" w:color="auto"/>
              <w:bottom w:val="single" w:sz="4" w:space="0" w:color="auto"/>
              <w:right w:val="single" w:sz="4" w:space="0" w:color="auto"/>
            </w:tcBorders>
            <w:vAlign w:val="center"/>
          </w:tcPr>
          <w:p w14:paraId="0D00B6C9"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1839" w:type="dxa"/>
            <w:tcBorders>
              <w:top w:val="nil"/>
              <w:left w:val="nil"/>
              <w:bottom w:val="single" w:sz="4" w:space="0" w:color="auto"/>
              <w:right w:val="single" w:sz="4" w:space="0" w:color="auto"/>
            </w:tcBorders>
            <w:vAlign w:val="center"/>
          </w:tcPr>
          <w:p w14:paraId="6F70FB93"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熔断器</w:t>
            </w:r>
          </w:p>
        </w:tc>
        <w:tc>
          <w:tcPr>
            <w:tcW w:w="3250" w:type="dxa"/>
            <w:tcBorders>
              <w:top w:val="nil"/>
              <w:left w:val="nil"/>
              <w:bottom w:val="single" w:sz="4" w:space="0" w:color="auto"/>
              <w:right w:val="single" w:sz="4" w:space="0" w:color="auto"/>
            </w:tcBorders>
            <w:vAlign w:val="center"/>
          </w:tcPr>
          <w:p w14:paraId="5C701AAF"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RT28-32</w:t>
            </w:r>
            <w:smartTag w:uri="urn:schemas-microsoft-com:office:smarttags" w:element="chmetcnv">
              <w:smartTagPr>
                <w:attr w:name="TCSC" w:val="0"/>
                <w:attr w:name="NumberType" w:val="1"/>
                <w:attr w:name="Negative" w:val="True"/>
                <w:attr w:name="HasSpace" w:val="False"/>
                <w:attr w:name="SourceValue" w:val="6"/>
                <w:attr w:name="UnitName" w:val="a"/>
              </w:smartTagPr>
              <w:r>
                <w:rPr>
                  <w:rFonts w:ascii="宋体" w:hAnsi="宋体" w:cs="宋体" w:hint="eastAsia"/>
                  <w:color w:val="000000"/>
                  <w:kern w:val="0"/>
                  <w:szCs w:val="21"/>
                </w:rPr>
                <w:t>-6A</w:t>
              </w:r>
            </w:smartTag>
          </w:p>
        </w:tc>
        <w:tc>
          <w:tcPr>
            <w:tcW w:w="1091" w:type="dxa"/>
            <w:tcBorders>
              <w:top w:val="nil"/>
              <w:left w:val="nil"/>
              <w:bottom w:val="single" w:sz="4" w:space="0" w:color="auto"/>
              <w:right w:val="single" w:sz="4" w:space="0" w:color="auto"/>
            </w:tcBorders>
            <w:vAlign w:val="center"/>
          </w:tcPr>
          <w:p w14:paraId="53BC8E41"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正泰</w:t>
            </w:r>
          </w:p>
        </w:tc>
        <w:tc>
          <w:tcPr>
            <w:tcW w:w="541" w:type="dxa"/>
            <w:tcBorders>
              <w:top w:val="nil"/>
              <w:left w:val="nil"/>
              <w:bottom w:val="single" w:sz="4" w:space="0" w:color="auto"/>
              <w:right w:val="single" w:sz="4" w:space="0" w:color="auto"/>
            </w:tcBorders>
            <w:vAlign w:val="center"/>
          </w:tcPr>
          <w:p w14:paraId="03AA35EC"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2" w:type="dxa"/>
            <w:tcBorders>
              <w:top w:val="nil"/>
              <w:left w:val="nil"/>
              <w:bottom w:val="single" w:sz="4" w:space="0" w:color="auto"/>
              <w:right w:val="single" w:sz="4" w:space="0" w:color="auto"/>
            </w:tcBorders>
            <w:vAlign w:val="center"/>
          </w:tcPr>
          <w:p w14:paraId="33E35E33" w14:textId="77777777" w:rsidR="000731CF" w:rsidRPr="0053142B" w:rsidRDefault="000731CF" w:rsidP="00EE46B1">
            <w:pPr>
              <w:widowControl/>
              <w:jc w:val="center"/>
              <w:rPr>
                <w:rFonts w:ascii="宋体" w:hAnsi="宋体" w:cs="宋体"/>
                <w:kern w:val="0"/>
                <w:szCs w:val="21"/>
              </w:rPr>
            </w:pPr>
            <w:r w:rsidRPr="0053142B">
              <w:rPr>
                <w:rFonts w:ascii="宋体" w:hAnsi="宋体" w:cs="宋体" w:hint="eastAsia"/>
                <w:kern w:val="0"/>
                <w:szCs w:val="21"/>
              </w:rPr>
              <w:t>1</w:t>
            </w:r>
            <w:r>
              <w:rPr>
                <w:rFonts w:ascii="宋体" w:hAnsi="宋体" w:cs="宋体" w:hint="eastAsia"/>
                <w:kern w:val="0"/>
                <w:szCs w:val="21"/>
              </w:rPr>
              <w:t>6</w:t>
            </w:r>
          </w:p>
        </w:tc>
        <w:tc>
          <w:tcPr>
            <w:tcW w:w="714" w:type="dxa"/>
            <w:tcBorders>
              <w:top w:val="nil"/>
              <w:left w:val="nil"/>
              <w:bottom w:val="single" w:sz="4" w:space="0" w:color="auto"/>
              <w:right w:val="single" w:sz="4" w:space="0" w:color="auto"/>
            </w:tcBorders>
            <w:vAlign w:val="center"/>
          </w:tcPr>
          <w:p w14:paraId="34A19E99" w14:textId="77777777" w:rsidR="000731CF" w:rsidRDefault="000731CF" w:rsidP="00EE46B1">
            <w:pPr>
              <w:widowControl/>
              <w:jc w:val="right"/>
              <w:rPr>
                <w:rFonts w:ascii="宋体" w:hAnsi="宋体" w:cs="宋体"/>
                <w:color w:val="000000"/>
                <w:kern w:val="0"/>
                <w:szCs w:val="21"/>
              </w:rPr>
            </w:pPr>
          </w:p>
        </w:tc>
        <w:tc>
          <w:tcPr>
            <w:tcW w:w="722" w:type="dxa"/>
            <w:tcBorders>
              <w:top w:val="single" w:sz="4" w:space="0" w:color="auto"/>
              <w:left w:val="nil"/>
              <w:bottom w:val="single" w:sz="4" w:space="0" w:color="auto"/>
              <w:right w:val="single" w:sz="4" w:space="0" w:color="000000"/>
            </w:tcBorders>
            <w:vAlign w:val="center"/>
          </w:tcPr>
          <w:p w14:paraId="374E25C7" w14:textId="77777777" w:rsidR="000731CF" w:rsidRDefault="000731CF" w:rsidP="00EE46B1">
            <w:pPr>
              <w:widowControl/>
              <w:jc w:val="right"/>
              <w:rPr>
                <w:rFonts w:ascii="宋体" w:hAnsi="宋体" w:cs="宋体"/>
                <w:color w:val="000000"/>
                <w:kern w:val="0"/>
                <w:szCs w:val="21"/>
              </w:rPr>
            </w:pPr>
          </w:p>
        </w:tc>
      </w:tr>
      <w:tr w:rsidR="000731CF" w14:paraId="51C849B5"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0944C1D4"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839" w:type="dxa"/>
            <w:tcBorders>
              <w:top w:val="nil"/>
              <w:left w:val="nil"/>
              <w:bottom w:val="single" w:sz="4" w:space="0" w:color="auto"/>
              <w:right w:val="single" w:sz="4" w:space="0" w:color="auto"/>
            </w:tcBorders>
            <w:vAlign w:val="center"/>
          </w:tcPr>
          <w:p w14:paraId="2DCC8A07"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空气开关</w:t>
            </w:r>
          </w:p>
        </w:tc>
        <w:tc>
          <w:tcPr>
            <w:tcW w:w="3250" w:type="dxa"/>
            <w:tcBorders>
              <w:top w:val="nil"/>
              <w:left w:val="nil"/>
              <w:bottom w:val="single" w:sz="4" w:space="0" w:color="auto"/>
              <w:right w:val="single" w:sz="4" w:space="0" w:color="auto"/>
            </w:tcBorders>
            <w:vAlign w:val="center"/>
          </w:tcPr>
          <w:p w14:paraId="1AD8083C"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2P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ascii="宋体" w:hAnsi="宋体" w:cs="宋体" w:hint="eastAsia"/>
                  <w:color w:val="000000"/>
                  <w:kern w:val="0"/>
                  <w:szCs w:val="21"/>
                </w:rPr>
                <w:t>3A</w:t>
              </w:r>
            </w:smartTag>
          </w:p>
        </w:tc>
        <w:tc>
          <w:tcPr>
            <w:tcW w:w="1091" w:type="dxa"/>
            <w:tcBorders>
              <w:top w:val="nil"/>
              <w:left w:val="nil"/>
              <w:bottom w:val="single" w:sz="4" w:space="0" w:color="auto"/>
              <w:right w:val="single" w:sz="4" w:space="0" w:color="auto"/>
            </w:tcBorders>
            <w:vAlign w:val="center"/>
          </w:tcPr>
          <w:p w14:paraId="6CC0A988"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正泰</w:t>
            </w:r>
          </w:p>
        </w:tc>
        <w:tc>
          <w:tcPr>
            <w:tcW w:w="541" w:type="dxa"/>
            <w:tcBorders>
              <w:top w:val="nil"/>
              <w:left w:val="nil"/>
              <w:bottom w:val="single" w:sz="4" w:space="0" w:color="auto"/>
              <w:right w:val="single" w:sz="4" w:space="0" w:color="auto"/>
            </w:tcBorders>
            <w:vAlign w:val="center"/>
          </w:tcPr>
          <w:p w14:paraId="3634A80A"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2" w:type="dxa"/>
            <w:tcBorders>
              <w:top w:val="nil"/>
              <w:left w:val="nil"/>
              <w:bottom w:val="single" w:sz="4" w:space="0" w:color="auto"/>
              <w:right w:val="single" w:sz="4" w:space="0" w:color="auto"/>
            </w:tcBorders>
            <w:vAlign w:val="center"/>
          </w:tcPr>
          <w:p w14:paraId="1D1F5530" w14:textId="77777777" w:rsidR="000731CF" w:rsidRPr="0053142B" w:rsidRDefault="000731CF" w:rsidP="00EE46B1">
            <w:pPr>
              <w:widowControl/>
              <w:jc w:val="center"/>
              <w:rPr>
                <w:rFonts w:ascii="宋体" w:hAnsi="宋体" w:cs="宋体"/>
                <w:kern w:val="0"/>
                <w:szCs w:val="21"/>
              </w:rPr>
            </w:pPr>
            <w:r w:rsidRPr="0053142B">
              <w:rPr>
                <w:rFonts w:ascii="宋体" w:hAnsi="宋体" w:cs="宋体" w:hint="eastAsia"/>
                <w:kern w:val="0"/>
                <w:szCs w:val="21"/>
              </w:rPr>
              <w:t>10</w:t>
            </w:r>
          </w:p>
        </w:tc>
        <w:tc>
          <w:tcPr>
            <w:tcW w:w="714" w:type="dxa"/>
            <w:tcBorders>
              <w:top w:val="nil"/>
              <w:left w:val="nil"/>
              <w:bottom w:val="single" w:sz="4" w:space="0" w:color="auto"/>
              <w:right w:val="single" w:sz="4" w:space="0" w:color="auto"/>
            </w:tcBorders>
            <w:vAlign w:val="center"/>
          </w:tcPr>
          <w:p w14:paraId="5613C5D6" w14:textId="77777777" w:rsidR="000731CF" w:rsidRDefault="000731CF" w:rsidP="00EE46B1">
            <w:pPr>
              <w:widowControl/>
              <w:jc w:val="right"/>
              <w:rPr>
                <w:rFonts w:ascii="宋体" w:hAnsi="宋体" w:cs="宋体"/>
                <w:color w:val="000000"/>
                <w:kern w:val="0"/>
                <w:szCs w:val="21"/>
              </w:rPr>
            </w:pPr>
          </w:p>
        </w:tc>
        <w:tc>
          <w:tcPr>
            <w:tcW w:w="722" w:type="dxa"/>
            <w:tcBorders>
              <w:top w:val="single" w:sz="4" w:space="0" w:color="auto"/>
              <w:left w:val="nil"/>
              <w:bottom w:val="single" w:sz="4" w:space="0" w:color="auto"/>
              <w:right w:val="single" w:sz="4" w:space="0" w:color="000000"/>
            </w:tcBorders>
            <w:vAlign w:val="center"/>
          </w:tcPr>
          <w:p w14:paraId="4F9993CF" w14:textId="77777777" w:rsidR="000731CF" w:rsidRDefault="000731CF" w:rsidP="00EE46B1">
            <w:pPr>
              <w:widowControl/>
              <w:jc w:val="right"/>
              <w:rPr>
                <w:rFonts w:ascii="宋体" w:hAnsi="宋体" w:cs="宋体"/>
                <w:color w:val="000000"/>
                <w:kern w:val="0"/>
                <w:szCs w:val="21"/>
              </w:rPr>
            </w:pPr>
          </w:p>
        </w:tc>
      </w:tr>
      <w:tr w:rsidR="000731CF" w14:paraId="6FE4DDC2"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0BC098F9"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1839" w:type="dxa"/>
            <w:tcBorders>
              <w:top w:val="nil"/>
              <w:left w:val="nil"/>
              <w:bottom w:val="single" w:sz="4" w:space="0" w:color="auto"/>
              <w:right w:val="single" w:sz="4" w:space="0" w:color="auto"/>
            </w:tcBorders>
            <w:vAlign w:val="center"/>
          </w:tcPr>
          <w:p w14:paraId="76B9315D"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导线</w:t>
            </w:r>
          </w:p>
        </w:tc>
        <w:tc>
          <w:tcPr>
            <w:tcW w:w="3250" w:type="dxa"/>
            <w:tcBorders>
              <w:top w:val="nil"/>
              <w:left w:val="nil"/>
              <w:bottom w:val="single" w:sz="4" w:space="0" w:color="auto"/>
              <w:right w:val="single" w:sz="4" w:space="0" w:color="auto"/>
            </w:tcBorders>
            <w:vAlign w:val="center"/>
          </w:tcPr>
          <w:p w14:paraId="39A7C3BB"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BVR-1.5</w:t>
            </w:r>
          </w:p>
        </w:tc>
        <w:tc>
          <w:tcPr>
            <w:tcW w:w="1091" w:type="dxa"/>
            <w:tcBorders>
              <w:top w:val="nil"/>
              <w:left w:val="nil"/>
              <w:bottom w:val="single" w:sz="4" w:space="0" w:color="auto"/>
              <w:right w:val="single" w:sz="4" w:space="0" w:color="auto"/>
            </w:tcBorders>
            <w:vAlign w:val="center"/>
          </w:tcPr>
          <w:p w14:paraId="740CBC04"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番禺电缆</w:t>
            </w:r>
          </w:p>
        </w:tc>
        <w:tc>
          <w:tcPr>
            <w:tcW w:w="541" w:type="dxa"/>
            <w:tcBorders>
              <w:top w:val="nil"/>
              <w:left w:val="nil"/>
              <w:bottom w:val="single" w:sz="4" w:space="0" w:color="auto"/>
              <w:right w:val="single" w:sz="4" w:space="0" w:color="auto"/>
            </w:tcBorders>
            <w:vAlign w:val="center"/>
          </w:tcPr>
          <w:p w14:paraId="2795D28D"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米</w:t>
            </w:r>
          </w:p>
        </w:tc>
        <w:tc>
          <w:tcPr>
            <w:tcW w:w="722" w:type="dxa"/>
            <w:tcBorders>
              <w:top w:val="nil"/>
              <w:left w:val="nil"/>
              <w:bottom w:val="single" w:sz="4" w:space="0" w:color="auto"/>
              <w:right w:val="single" w:sz="4" w:space="0" w:color="auto"/>
            </w:tcBorders>
            <w:vAlign w:val="center"/>
          </w:tcPr>
          <w:p w14:paraId="39BB30AF"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100</w:t>
            </w:r>
          </w:p>
        </w:tc>
        <w:tc>
          <w:tcPr>
            <w:tcW w:w="714" w:type="dxa"/>
            <w:tcBorders>
              <w:top w:val="nil"/>
              <w:left w:val="nil"/>
              <w:bottom w:val="single" w:sz="4" w:space="0" w:color="auto"/>
              <w:right w:val="single" w:sz="4" w:space="0" w:color="auto"/>
            </w:tcBorders>
            <w:vAlign w:val="center"/>
          </w:tcPr>
          <w:p w14:paraId="5D476BA9" w14:textId="77777777" w:rsidR="000731CF" w:rsidRDefault="000731CF" w:rsidP="00EE46B1">
            <w:pPr>
              <w:widowControl/>
              <w:jc w:val="right"/>
              <w:rPr>
                <w:rFonts w:ascii="宋体" w:hAnsi="宋体" w:cs="宋体"/>
                <w:color w:val="000000"/>
                <w:kern w:val="0"/>
                <w:szCs w:val="21"/>
              </w:rPr>
            </w:pPr>
          </w:p>
        </w:tc>
        <w:tc>
          <w:tcPr>
            <w:tcW w:w="722" w:type="dxa"/>
            <w:tcBorders>
              <w:top w:val="single" w:sz="4" w:space="0" w:color="auto"/>
              <w:left w:val="nil"/>
              <w:bottom w:val="single" w:sz="4" w:space="0" w:color="auto"/>
              <w:right w:val="single" w:sz="4" w:space="0" w:color="000000"/>
            </w:tcBorders>
            <w:vAlign w:val="center"/>
          </w:tcPr>
          <w:p w14:paraId="17FA142E" w14:textId="77777777" w:rsidR="000731CF" w:rsidRDefault="000731CF" w:rsidP="00EE46B1">
            <w:pPr>
              <w:widowControl/>
              <w:jc w:val="right"/>
              <w:rPr>
                <w:rFonts w:ascii="宋体" w:hAnsi="宋体" w:cs="宋体"/>
                <w:color w:val="000000"/>
                <w:kern w:val="0"/>
                <w:szCs w:val="21"/>
              </w:rPr>
            </w:pPr>
          </w:p>
        </w:tc>
      </w:tr>
      <w:tr w:rsidR="000731CF" w14:paraId="39C1CB05"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3A1C4C65"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1839" w:type="dxa"/>
            <w:tcBorders>
              <w:top w:val="nil"/>
              <w:left w:val="nil"/>
              <w:bottom w:val="single" w:sz="4" w:space="0" w:color="auto"/>
              <w:right w:val="single" w:sz="4" w:space="0" w:color="auto"/>
            </w:tcBorders>
            <w:vAlign w:val="center"/>
          </w:tcPr>
          <w:p w14:paraId="6AAB8E57"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端子</w:t>
            </w:r>
          </w:p>
        </w:tc>
        <w:tc>
          <w:tcPr>
            <w:tcW w:w="3250" w:type="dxa"/>
            <w:tcBorders>
              <w:top w:val="nil"/>
              <w:left w:val="nil"/>
              <w:bottom w:val="single" w:sz="4" w:space="0" w:color="auto"/>
              <w:right w:val="single" w:sz="4" w:space="0" w:color="auto"/>
            </w:tcBorders>
            <w:vAlign w:val="center"/>
          </w:tcPr>
          <w:p w14:paraId="52807CAA"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SAK2.5EN</w:t>
            </w:r>
          </w:p>
        </w:tc>
        <w:tc>
          <w:tcPr>
            <w:tcW w:w="1091" w:type="dxa"/>
            <w:tcBorders>
              <w:top w:val="nil"/>
              <w:left w:val="nil"/>
              <w:bottom w:val="single" w:sz="4" w:space="0" w:color="auto"/>
              <w:right w:val="single" w:sz="4" w:space="0" w:color="auto"/>
            </w:tcBorders>
            <w:vAlign w:val="center"/>
          </w:tcPr>
          <w:p w14:paraId="263B7687"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魏德米勒</w:t>
            </w:r>
          </w:p>
        </w:tc>
        <w:tc>
          <w:tcPr>
            <w:tcW w:w="541" w:type="dxa"/>
            <w:tcBorders>
              <w:top w:val="nil"/>
              <w:left w:val="nil"/>
              <w:bottom w:val="single" w:sz="4" w:space="0" w:color="auto"/>
              <w:right w:val="single" w:sz="4" w:space="0" w:color="auto"/>
            </w:tcBorders>
            <w:vAlign w:val="center"/>
          </w:tcPr>
          <w:p w14:paraId="523EDAAE"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只</w:t>
            </w:r>
          </w:p>
        </w:tc>
        <w:tc>
          <w:tcPr>
            <w:tcW w:w="722" w:type="dxa"/>
            <w:tcBorders>
              <w:top w:val="nil"/>
              <w:left w:val="nil"/>
              <w:bottom w:val="single" w:sz="4" w:space="0" w:color="auto"/>
              <w:right w:val="single" w:sz="4" w:space="0" w:color="auto"/>
            </w:tcBorders>
            <w:vAlign w:val="center"/>
          </w:tcPr>
          <w:p w14:paraId="5058238C"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100</w:t>
            </w:r>
          </w:p>
        </w:tc>
        <w:tc>
          <w:tcPr>
            <w:tcW w:w="714" w:type="dxa"/>
            <w:tcBorders>
              <w:top w:val="nil"/>
              <w:left w:val="nil"/>
              <w:bottom w:val="single" w:sz="4" w:space="0" w:color="auto"/>
              <w:right w:val="single" w:sz="4" w:space="0" w:color="auto"/>
            </w:tcBorders>
            <w:vAlign w:val="center"/>
          </w:tcPr>
          <w:p w14:paraId="60587FA2" w14:textId="77777777" w:rsidR="000731CF" w:rsidRDefault="000731CF" w:rsidP="00EE46B1">
            <w:pPr>
              <w:widowControl/>
              <w:jc w:val="right"/>
              <w:rPr>
                <w:rFonts w:ascii="宋体" w:hAnsi="宋体" w:cs="宋体"/>
                <w:color w:val="000000"/>
                <w:kern w:val="0"/>
                <w:szCs w:val="21"/>
              </w:rPr>
            </w:pPr>
          </w:p>
        </w:tc>
        <w:tc>
          <w:tcPr>
            <w:tcW w:w="722" w:type="dxa"/>
            <w:tcBorders>
              <w:top w:val="single" w:sz="4" w:space="0" w:color="auto"/>
              <w:left w:val="nil"/>
              <w:bottom w:val="single" w:sz="4" w:space="0" w:color="auto"/>
              <w:right w:val="single" w:sz="4" w:space="0" w:color="000000"/>
            </w:tcBorders>
            <w:vAlign w:val="center"/>
          </w:tcPr>
          <w:p w14:paraId="3E255885" w14:textId="77777777" w:rsidR="000731CF" w:rsidRDefault="000731CF" w:rsidP="00EE46B1">
            <w:pPr>
              <w:widowControl/>
              <w:jc w:val="right"/>
              <w:rPr>
                <w:rFonts w:ascii="宋体" w:hAnsi="宋体" w:cs="宋体"/>
                <w:color w:val="000000"/>
                <w:kern w:val="0"/>
                <w:szCs w:val="21"/>
              </w:rPr>
            </w:pPr>
          </w:p>
        </w:tc>
      </w:tr>
      <w:tr w:rsidR="000731CF" w:rsidRPr="00FE4814" w14:paraId="0307B925"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5A965D73" w14:textId="77777777" w:rsidR="000731CF" w:rsidRPr="00FE4814" w:rsidRDefault="000731CF" w:rsidP="00EE46B1">
            <w:pPr>
              <w:widowControl/>
              <w:jc w:val="center"/>
              <w:rPr>
                <w:rFonts w:ascii="宋体" w:hAnsi="宋体" w:cs="宋体"/>
                <w:kern w:val="0"/>
                <w:szCs w:val="21"/>
              </w:rPr>
            </w:pPr>
            <w:r>
              <w:rPr>
                <w:rFonts w:ascii="宋体" w:hAnsi="宋体" w:cs="宋体" w:hint="eastAsia"/>
                <w:kern w:val="0"/>
                <w:szCs w:val="21"/>
              </w:rPr>
              <w:t>7</w:t>
            </w:r>
          </w:p>
        </w:tc>
        <w:tc>
          <w:tcPr>
            <w:tcW w:w="1839" w:type="dxa"/>
            <w:tcBorders>
              <w:top w:val="nil"/>
              <w:left w:val="nil"/>
              <w:bottom w:val="single" w:sz="4" w:space="0" w:color="auto"/>
              <w:right w:val="single" w:sz="4" w:space="0" w:color="auto"/>
            </w:tcBorders>
            <w:vAlign w:val="center"/>
          </w:tcPr>
          <w:p w14:paraId="558BEE6D" w14:textId="77777777" w:rsidR="000731CF" w:rsidRPr="00FE4814" w:rsidRDefault="000731CF" w:rsidP="00EE46B1">
            <w:pPr>
              <w:widowControl/>
              <w:rPr>
                <w:rFonts w:ascii="宋体" w:hAnsi="宋体" w:cs="宋体"/>
                <w:kern w:val="0"/>
                <w:szCs w:val="21"/>
              </w:rPr>
            </w:pPr>
            <w:r w:rsidRPr="00FE4814">
              <w:rPr>
                <w:rFonts w:ascii="宋体" w:hAnsi="宋体" w:cs="宋体" w:hint="eastAsia"/>
                <w:kern w:val="0"/>
                <w:szCs w:val="21"/>
              </w:rPr>
              <w:t>PLC CPU</w:t>
            </w:r>
          </w:p>
        </w:tc>
        <w:tc>
          <w:tcPr>
            <w:tcW w:w="3250" w:type="dxa"/>
            <w:tcBorders>
              <w:top w:val="nil"/>
              <w:left w:val="nil"/>
              <w:bottom w:val="single" w:sz="4" w:space="0" w:color="auto"/>
              <w:right w:val="single" w:sz="4" w:space="0" w:color="auto"/>
            </w:tcBorders>
            <w:vAlign w:val="center"/>
          </w:tcPr>
          <w:p w14:paraId="7446A9C8" w14:textId="77777777" w:rsidR="000731CF" w:rsidRPr="00FE4814" w:rsidRDefault="000731CF" w:rsidP="00EE46B1">
            <w:pPr>
              <w:widowControl/>
              <w:jc w:val="left"/>
              <w:rPr>
                <w:rFonts w:ascii="宋体" w:hAnsi="宋体" w:cs="宋体"/>
                <w:kern w:val="0"/>
                <w:szCs w:val="21"/>
              </w:rPr>
            </w:pPr>
            <w:r w:rsidRPr="00FE4814">
              <w:rPr>
                <w:rFonts w:ascii="宋体" w:hAnsi="宋体" w:cs="宋体" w:hint="eastAsia"/>
                <w:kern w:val="0"/>
                <w:szCs w:val="21"/>
              </w:rPr>
              <w:t>LE5109-Ti</w:t>
            </w:r>
          </w:p>
        </w:tc>
        <w:tc>
          <w:tcPr>
            <w:tcW w:w="1091" w:type="dxa"/>
            <w:tcBorders>
              <w:top w:val="nil"/>
              <w:left w:val="nil"/>
              <w:bottom w:val="single" w:sz="4" w:space="0" w:color="auto"/>
              <w:right w:val="single" w:sz="4" w:space="0" w:color="auto"/>
            </w:tcBorders>
            <w:vAlign w:val="center"/>
          </w:tcPr>
          <w:p w14:paraId="55EC43DC"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和利时</w:t>
            </w:r>
          </w:p>
        </w:tc>
        <w:tc>
          <w:tcPr>
            <w:tcW w:w="541" w:type="dxa"/>
            <w:tcBorders>
              <w:top w:val="nil"/>
              <w:left w:val="nil"/>
              <w:bottom w:val="single" w:sz="4" w:space="0" w:color="auto"/>
              <w:right w:val="single" w:sz="4" w:space="0" w:color="auto"/>
            </w:tcBorders>
            <w:vAlign w:val="center"/>
          </w:tcPr>
          <w:p w14:paraId="63F41F78"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台</w:t>
            </w:r>
          </w:p>
        </w:tc>
        <w:tc>
          <w:tcPr>
            <w:tcW w:w="722" w:type="dxa"/>
            <w:tcBorders>
              <w:top w:val="nil"/>
              <w:left w:val="nil"/>
              <w:bottom w:val="single" w:sz="4" w:space="0" w:color="auto"/>
              <w:right w:val="single" w:sz="4" w:space="0" w:color="auto"/>
            </w:tcBorders>
            <w:vAlign w:val="center"/>
          </w:tcPr>
          <w:p w14:paraId="2768228D"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1</w:t>
            </w:r>
          </w:p>
        </w:tc>
        <w:tc>
          <w:tcPr>
            <w:tcW w:w="714" w:type="dxa"/>
            <w:tcBorders>
              <w:top w:val="nil"/>
              <w:left w:val="nil"/>
              <w:bottom w:val="single" w:sz="4" w:space="0" w:color="auto"/>
              <w:right w:val="single" w:sz="4" w:space="0" w:color="auto"/>
            </w:tcBorders>
            <w:vAlign w:val="center"/>
          </w:tcPr>
          <w:p w14:paraId="61023A89" w14:textId="77777777" w:rsidR="000731CF" w:rsidRPr="00FE4814" w:rsidRDefault="000731CF" w:rsidP="00EE46B1">
            <w:pPr>
              <w:widowControl/>
              <w:jc w:val="right"/>
              <w:rPr>
                <w:rFonts w:ascii="宋体" w:hAnsi="宋体" w:cs="宋体"/>
                <w:kern w:val="0"/>
                <w:szCs w:val="21"/>
              </w:rPr>
            </w:pPr>
          </w:p>
        </w:tc>
        <w:tc>
          <w:tcPr>
            <w:tcW w:w="722" w:type="dxa"/>
            <w:tcBorders>
              <w:top w:val="single" w:sz="4" w:space="0" w:color="auto"/>
              <w:left w:val="nil"/>
              <w:bottom w:val="single" w:sz="4" w:space="0" w:color="auto"/>
              <w:right w:val="single" w:sz="4" w:space="0" w:color="000000"/>
            </w:tcBorders>
            <w:vAlign w:val="center"/>
          </w:tcPr>
          <w:p w14:paraId="2D8C8644" w14:textId="77777777" w:rsidR="000731CF" w:rsidRPr="00FE4814" w:rsidRDefault="000731CF" w:rsidP="00EE46B1">
            <w:pPr>
              <w:widowControl/>
              <w:jc w:val="right"/>
              <w:rPr>
                <w:rFonts w:ascii="宋体" w:hAnsi="宋体" w:cs="宋体"/>
                <w:kern w:val="0"/>
                <w:szCs w:val="21"/>
              </w:rPr>
            </w:pPr>
          </w:p>
        </w:tc>
      </w:tr>
      <w:tr w:rsidR="000731CF" w:rsidRPr="00FE4814" w14:paraId="406FCBC5"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5A567D22" w14:textId="77777777" w:rsidR="000731CF" w:rsidRPr="00FE4814" w:rsidRDefault="000731CF" w:rsidP="00EE46B1">
            <w:pPr>
              <w:widowControl/>
              <w:jc w:val="center"/>
              <w:rPr>
                <w:rFonts w:ascii="宋体" w:hAnsi="宋体" w:cs="宋体"/>
                <w:kern w:val="0"/>
                <w:szCs w:val="21"/>
              </w:rPr>
            </w:pPr>
            <w:r>
              <w:rPr>
                <w:rFonts w:ascii="宋体" w:hAnsi="宋体" w:cs="宋体" w:hint="eastAsia"/>
                <w:kern w:val="0"/>
                <w:szCs w:val="21"/>
              </w:rPr>
              <w:t>8</w:t>
            </w:r>
          </w:p>
        </w:tc>
        <w:tc>
          <w:tcPr>
            <w:tcW w:w="1839" w:type="dxa"/>
            <w:tcBorders>
              <w:top w:val="nil"/>
              <w:left w:val="nil"/>
              <w:bottom w:val="single" w:sz="4" w:space="0" w:color="auto"/>
              <w:right w:val="single" w:sz="4" w:space="0" w:color="auto"/>
            </w:tcBorders>
            <w:vAlign w:val="center"/>
          </w:tcPr>
          <w:p w14:paraId="430B6023" w14:textId="77777777" w:rsidR="000731CF" w:rsidRPr="00FE4814" w:rsidRDefault="000731CF" w:rsidP="00EE46B1">
            <w:pPr>
              <w:widowControl/>
              <w:rPr>
                <w:rFonts w:ascii="宋体" w:hAnsi="宋体" w:cs="宋体"/>
                <w:kern w:val="0"/>
                <w:szCs w:val="21"/>
              </w:rPr>
            </w:pPr>
            <w:r w:rsidRPr="00FE4814">
              <w:rPr>
                <w:rFonts w:ascii="宋体" w:hAnsi="宋体" w:cs="宋体" w:hint="eastAsia"/>
                <w:kern w:val="0"/>
                <w:szCs w:val="21"/>
              </w:rPr>
              <w:t>PLC 模拟量模块</w:t>
            </w:r>
          </w:p>
        </w:tc>
        <w:tc>
          <w:tcPr>
            <w:tcW w:w="3250" w:type="dxa"/>
            <w:tcBorders>
              <w:top w:val="nil"/>
              <w:left w:val="nil"/>
              <w:bottom w:val="single" w:sz="4" w:space="0" w:color="auto"/>
              <w:right w:val="single" w:sz="4" w:space="0" w:color="auto"/>
            </w:tcBorders>
            <w:vAlign w:val="center"/>
          </w:tcPr>
          <w:p w14:paraId="267406F1" w14:textId="77777777" w:rsidR="000731CF" w:rsidRPr="00FE4814" w:rsidRDefault="000731CF" w:rsidP="00EE46B1">
            <w:pPr>
              <w:widowControl/>
              <w:jc w:val="left"/>
              <w:rPr>
                <w:rFonts w:ascii="宋体" w:hAnsi="宋体" w:cs="宋体"/>
                <w:kern w:val="0"/>
                <w:szCs w:val="21"/>
              </w:rPr>
            </w:pPr>
            <w:r w:rsidRPr="00FE4814">
              <w:rPr>
                <w:rFonts w:ascii="宋体" w:hAnsi="宋体" w:cs="宋体" w:hint="eastAsia"/>
                <w:kern w:val="0"/>
                <w:szCs w:val="21"/>
              </w:rPr>
              <w:t>LE5330-Ti</w:t>
            </w:r>
          </w:p>
        </w:tc>
        <w:tc>
          <w:tcPr>
            <w:tcW w:w="1091" w:type="dxa"/>
            <w:tcBorders>
              <w:top w:val="nil"/>
              <w:left w:val="nil"/>
              <w:bottom w:val="single" w:sz="4" w:space="0" w:color="auto"/>
              <w:right w:val="single" w:sz="4" w:space="0" w:color="auto"/>
            </w:tcBorders>
            <w:vAlign w:val="center"/>
          </w:tcPr>
          <w:p w14:paraId="4C3B186D"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和利时</w:t>
            </w:r>
          </w:p>
        </w:tc>
        <w:tc>
          <w:tcPr>
            <w:tcW w:w="541" w:type="dxa"/>
            <w:tcBorders>
              <w:top w:val="nil"/>
              <w:left w:val="nil"/>
              <w:bottom w:val="single" w:sz="4" w:space="0" w:color="auto"/>
              <w:right w:val="single" w:sz="4" w:space="0" w:color="auto"/>
            </w:tcBorders>
            <w:vAlign w:val="center"/>
          </w:tcPr>
          <w:p w14:paraId="1224F560"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台</w:t>
            </w:r>
          </w:p>
        </w:tc>
        <w:tc>
          <w:tcPr>
            <w:tcW w:w="722" w:type="dxa"/>
            <w:tcBorders>
              <w:top w:val="nil"/>
              <w:left w:val="nil"/>
              <w:bottom w:val="single" w:sz="4" w:space="0" w:color="auto"/>
              <w:right w:val="single" w:sz="4" w:space="0" w:color="auto"/>
            </w:tcBorders>
            <w:vAlign w:val="center"/>
          </w:tcPr>
          <w:p w14:paraId="2EE62D4E" w14:textId="77777777" w:rsidR="000731CF" w:rsidRPr="00FE4814" w:rsidRDefault="000731CF" w:rsidP="00EE46B1">
            <w:pPr>
              <w:widowControl/>
              <w:jc w:val="center"/>
              <w:rPr>
                <w:rFonts w:ascii="宋体" w:hAnsi="宋体" w:cs="宋体"/>
                <w:kern w:val="0"/>
                <w:szCs w:val="21"/>
              </w:rPr>
            </w:pPr>
            <w:r>
              <w:rPr>
                <w:rFonts w:ascii="宋体" w:hAnsi="宋体" w:cs="宋体" w:hint="eastAsia"/>
                <w:kern w:val="0"/>
                <w:szCs w:val="21"/>
              </w:rPr>
              <w:t>5</w:t>
            </w:r>
          </w:p>
        </w:tc>
        <w:tc>
          <w:tcPr>
            <w:tcW w:w="714" w:type="dxa"/>
            <w:tcBorders>
              <w:top w:val="nil"/>
              <w:left w:val="nil"/>
              <w:bottom w:val="single" w:sz="4" w:space="0" w:color="auto"/>
              <w:right w:val="single" w:sz="4" w:space="0" w:color="auto"/>
            </w:tcBorders>
            <w:vAlign w:val="center"/>
          </w:tcPr>
          <w:p w14:paraId="4F64E379" w14:textId="77777777" w:rsidR="000731CF" w:rsidRPr="00FE4814" w:rsidRDefault="000731CF" w:rsidP="00EE46B1">
            <w:pPr>
              <w:widowControl/>
              <w:jc w:val="right"/>
              <w:rPr>
                <w:rFonts w:ascii="宋体" w:hAnsi="宋体" w:cs="宋体"/>
                <w:kern w:val="0"/>
                <w:szCs w:val="21"/>
              </w:rPr>
            </w:pPr>
          </w:p>
        </w:tc>
        <w:tc>
          <w:tcPr>
            <w:tcW w:w="722" w:type="dxa"/>
            <w:tcBorders>
              <w:top w:val="single" w:sz="4" w:space="0" w:color="auto"/>
              <w:left w:val="nil"/>
              <w:bottom w:val="single" w:sz="4" w:space="0" w:color="auto"/>
              <w:right w:val="single" w:sz="4" w:space="0" w:color="000000"/>
            </w:tcBorders>
            <w:vAlign w:val="center"/>
          </w:tcPr>
          <w:p w14:paraId="6C778680" w14:textId="77777777" w:rsidR="000731CF" w:rsidRPr="00FE4814" w:rsidRDefault="000731CF" w:rsidP="00EE46B1">
            <w:pPr>
              <w:widowControl/>
              <w:jc w:val="right"/>
              <w:rPr>
                <w:rFonts w:ascii="宋体" w:hAnsi="宋体" w:cs="宋体"/>
                <w:kern w:val="0"/>
                <w:szCs w:val="21"/>
              </w:rPr>
            </w:pPr>
          </w:p>
        </w:tc>
      </w:tr>
      <w:tr w:rsidR="000731CF" w:rsidRPr="00FE4814" w14:paraId="16D65AED" w14:textId="77777777" w:rsidTr="000731CF">
        <w:trPr>
          <w:trHeight w:val="624"/>
        </w:trPr>
        <w:tc>
          <w:tcPr>
            <w:tcW w:w="435" w:type="dxa"/>
            <w:tcBorders>
              <w:top w:val="single" w:sz="4" w:space="0" w:color="auto"/>
              <w:left w:val="single" w:sz="4" w:space="0" w:color="auto"/>
              <w:bottom w:val="single" w:sz="4" w:space="0" w:color="auto"/>
              <w:right w:val="single" w:sz="4" w:space="0" w:color="auto"/>
            </w:tcBorders>
            <w:vAlign w:val="center"/>
          </w:tcPr>
          <w:p w14:paraId="1BE9145E" w14:textId="77777777" w:rsidR="000731CF" w:rsidRPr="00FE4814" w:rsidRDefault="000731CF" w:rsidP="00EE46B1">
            <w:pPr>
              <w:widowControl/>
              <w:jc w:val="center"/>
              <w:rPr>
                <w:rFonts w:ascii="宋体" w:hAnsi="宋体" w:cs="宋体"/>
                <w:kern w:val="0"/>
                <w:szCs w:val="21"/>
              </w:rPr>
            </w:pPr>
            <w:r>
              <w:rPr>
                <w:rFonts w:ascii="宋体" w:hAnsi="宋体" w:cs="宋体" w:hint="eastAsia"/>
                <w:kern w:val="0"/>
                <w:szCs w:val="21"/>
              </w:rPr>
              <w:lastRenderedPageBreak/>
              <w:t>9</w:t>
            </w:r>
          </w:p>
        </w:tc>
        <w:tc>
          <w:tcPr>
            <w:tcW w:w="1839" w:type="dxa"/>
            <w:tcBorders>
              <w:top w:val="single" w:sz="4" w:space="0" w:color="auto"/>
              <w:left w:val="nil"/>
              <w:bottom w:val="single" w:sz="4" w:space="0" w:color="auto"/>
              <w:right w:val="single" w:sz="4" w:space="0" w:color="auto"/>
            </w:tcBorders>
            <w:vAlign w:val="center"/>
          </w:tcPr>
          <w:p w14:paraId="57BF1EC8" w14:textId="77777777" w:rsidR="000731CF" w:rsidRPr="00FE4814" w:rsidRDefault="000731CF" w:rsidP="00EE46B1">
            <w:pPr>
              <w:widowControl/>
              <w:rPr>
                <w:rFonts w:ascii="宋体" w:hAnsi="宋体" w:cs="宋体"/>
                <w:kern w:val="0"/>
                <w:szCs w:val="21"/>
              </w:rPr>
            </w:pPr>
            <w:r w:rsidRPr="00FE4814">
              <w:rPr>
                <w:rFonts w:ascii="宋体" w:hAnsi="宋体" w:cs="宋体" w:hint="eastAsia"/>
                <w:kern w:val="0"/>
                <w:szCs w:val="21"/>
              </w:rPr>
              <w:t>PLC 模拟量模块</w:t>
            </w:r>
          </w:p>
        </w:tc>
        <w:tc>
          <w:tcPr>
            <w:tcW w:w="3250" w:type="dxa"/>
            <w:tcBorders>
              <w:top w:val="single" w:sz="4" w:space="0" w:color="auto"/>
              <w:left w:val="nil"/>
              <w:bottom w:val="single" w:sz="4" w:space="0" w:color="auto"/>
              <w:right w:val="single" w:sz="4" w:space="0" w:color="auto"/>
            </w:tcBorders>
            <w:vAlign w:val="center"/>
          </w:tcPr>
          <w:p w14:paraId="5A0CC72E" w14:textId="77777777" w:rsidR="000731CF" w:rsidRPr="00FE4814" w:rsidRDefault="000731CF" w:rsidP="00EE46B1">
            <w:pPr>
              <w:widowControl/>
              <w:jc w:val="left"/>
              <w:rPr>
                <w:rFonts w:ascii="宋体" w:hAnsi="宋体" w:cs="宋体"/>
                <w:kern w:val="0"/>
                <w:szCs w:val="21"/>
              </w:rPr>
            </w:pPr>
            <w:r w:rsidRPr="00FE4814">
              <w:rPr>
                <w:rFonts w:ascii="宋体" w:hAnsi="宋体" w:cs="宋体" w:hint="eastAsia"/>
                <w:kern w:val="0"/>
                <w:szCs w:val="21"/>
              </w:rPr>
              <w:t>LE53</w:t>
            </w:r>
            <w:r>
              <w:rPr>
                <w:rFonts w:ascii="宋体" w:hAnsi="宋体" w:cs="宋体" w:hint="eastAsia"/>
                <w:kern w:val="0"/>
                <w:szCs w:val="21"/>
              </w:rPr>
              <w:t>1</w:t>
            </w:r>
            <w:r w:rsidRPr="00FE4814">
              <w:rPr>
                <w:rFonts w:ascii="宋体" w:hAnsi="宋体" w:cs="宋体" w:hint="eastAsia"/>
                <w:kern w:val="0"/>
                <w:szCs w:val="21"/>
              </w:rPr>
              <w:t>0-T</w:t>
            </w:r>
            <w:r>
              <w:rPr>
                <w:rFonts w:ascii="宋体" w:hAnsi="宋体" w:cs="宋体" w:hint="eastAsia"/>
                <w:kern w:val="0"/>
                <w:szCs w:val="21"/>
              </w:rPr>
              <w:t>o</w:t>
            </w:r>
          </w:p>
        </w:tc>
        <w:tc>
          <w:tcPr>
            <w:tcW w:w="1091" w:type="dxa"/>
            <w:tcBorders>
              <w:top w:val="single" w:sz="4" w:space="0" w:color="auto"/>
              <w:left w:val="nil"/>
              <w:bottom w:val="single" w:sz="4" w:space="0" w:color="auto"/>
              <w:right w:val="single" w:sz="4" w:space="0" w:color="auto"/>
            </w:tcBorders>
            <w:vAlign w:val="center"/>
          </w:tcPr>
          <w:p w14:paraId="37421876"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和利时</w:t>
            </w:r>
          </w:p>
        </w:tc>
        <w:tc>
          <w:tcPr>
            <w:tcW w:w="541" w:type="dxa"/>
            <w:tcBorders>
              <w:top w:val="single" w:sz="4" w:space="0" w:color="auto"/>
              <w:left w:val="nil"/>
              <w:bottom w:val="single" w:sz="4" w:space="0" w:color="auto"/>
              <w:right w:val="single" w:sz="4" w:space="0" w:color="auto"/>
            </w:tcBorders>
            <w:vAlign w:val="center"/>
          </w:tcPr>
          <w:p w14:paraId="7DB13E28"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台</w:t>
            </w:r>
          </w:p>
        </w:tc>
        <w:tc>
          <w:tcPr>
            <w:tcW w:w="722" w:type="dxa"/>
            <w:tcBorders>
              <w:top w:val="single" w:sz="4" w:space="0" w:color="auto"/>
              <w:left w:val="nil"/>
              <w:bottom w:val="single" w:sz="4" w:space="0" w:color="auto"/>
              <w:right w:val="single" w:sz="4" w:space="0" w:color="auto"/>
            </w:tcBorders>
            <w:vAlign w:val="center"/>
          </w:tcPr>
          <w:p w14:paraId="13AA75D3" w14:textId="77777777" w:rsidR="000731CF" w:rsidRPr="00FE4814" w:rsidRDefault="000731CF" w:rsidP="00EE46B1">
            <w:pPr>
              <w:widowControl/>
              <w:jc w:val="center"/>
              <w:rPr>
                <w:rFonts w:ascii="宋体" w:hAnsi="宋体" w:cs="宋体"/>
                <w:kern w:val="0"/>
                <w:szCs w:val="21"/>
              </w:rPr>
            </w:pPr>
            <w:r>
              <w:rPr>
                <w:rFonts w:ascii="宋体" w:hAnsi="宋体" w:cs="宋体" w:hint="eastAsia"/>
                <w:kern w:val="0"/>
                <w:szCs w:val="21"/>
              </w:rPr>
              <w:t>1</w:t>
            </w:r>
          </w:p>
        </w:tc>
        <w:tc>
          <w:tcPr>
            <w:tcW w:w="714" w:type="dxa"/>
            <w:tcBorders>
              <w:top w:val="single" w:sz="4" w:space="0" w:color="auto"/>
              <w:left w:val="nil"/>
              <w:bottom w:val="single" w:sz="4" w:space="0" w:color="auto"/>
              <w:right w:val="single" w:sz="4" w:space="0" w:color="auto"/>
            </w:tcBorders>
            <w:vAlign w:val="center"/>
          </w:tcPr>
          <w:p w14:paraId="0D76EBB5" w14:textId="77777777" w:rsidR="000731CF" w:rsidRPr="00FE4814" w:rsidRDefault="000731CF" w:rsidP="00EE46B1">
            <w:pPr>
              <w:widowControl/>
              <w:jc w:val="right"/>
              <w:rPr>
                <w:rFonts w:ascii="宋体" w:hAnsi="宋体" w:cs="宋体"/>
                <w:kern w:val="0"/>
                <w:szCs w:val="21"/>
              </w:rPr>
            </w:pPr>
          </w:p>
        </w:tc>
        <w:tc>
          <w:tcPr>
            <w:tcW w:w="722" w:type="dxa"/>
            <w:tcBorders>
              <w:top w:val="single" w:sz="4" w:space="0" w:color="auto"/>
              <w:left w:val="nil"/>
              <w:bottom w:val="single" w:sz="4" w:space="0" w:color="auto"/>
              <w:right w:val="single" w:sz="4" w:space="0" w:color="000000"/>
            </w:tcBorders>
            <w:vAlign w:val="center"/>
          </w:tcPr>
          <w:p w14:paraId="263D403E" w14:textId="77777777" w:rsidR="000731CF" w:rsidRPr="00FE4814" w:rsidRDefault="000731CF" w:rsidP="00EE46B1">
            <w:pPr>
              <w:widowControl/>
              <w:jc w:val="right"/>
              <w:rPr>
                <w:rFonts w:ascii="宋体" w:hAnsi="宋体" w:cs="宋体"/>
                <w:kern w:val="0"/>
                <w:szCs w:val="21"/>
              </w:rPr>
            </w:pPr>
          </w:p>
        </w:tc>
      </w:tr>
      <w:tr w:rsidR="000731CF" w:rsidRPr="00FE4814" w14:paraId="55C16FFF"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386AE5C1" w14:textId="77777777" w:rsidR="000731CF" w:rsidRPr="00FE4814" w:rsidRDefault="000731CF" w:rsidP="00EE46B1">
            <w:pPr>
              <w:widowControl/>
              <w:jc w:val="center"/>
              <w:rPr>
                <w:rFonts w:ascii="宋体" w:hAnsi="宋体" w:cs="宋体"/>
                <w:kern w:val="0"/>
                <w:szCs w:val="21"/>
              </w:rPr>
            </w:pPr>
            <w:r>
              <w:rPr>
                <w:rFonts w:ascii="宋体" w:hAnsi="宋体" w:cs="宋体" w:hint="eastAsia"/>
                <w:kern w:val="0"/>
                <w:szCs w:val="21"/>
              </w:rPr>
              <w:t>10</w:t>
            </w:r>
          </w:p>
        </w:tc>
        <w:tc>
          <w:tcPr>
            <w:tcW w:w="1839" w:type="dxa"/>
            <w:tcBorders>
              <w:top w:val="nil"/>
              <w:left w:val="nil"/>
              <w:bottom w:val="single" w:sz="4" w:space="0" w:color="auto"/>
              <w:right w:val="single" w:sz="4" w:space="0" w:color="auto"/>
            </w:tcBorders>
            <w:vAlign w:val="center"/>
          </w:tcPr>
          <w:p w14:paraId="77FCE4AB" w14:textId="77777777" w:rsidR="000731CF" w:rsidRPr="000A3D0E" w:rsidRDefault="000731CF" w:rsidP="00EE46B1">
            <w:r w:rsidRPr="00305331">
              <w:rPr>
                <w:rFonts w:hint="eastAsia"/>
              </w:rPr>
              <w:t>开关量输入</w:t>
            </w:r>
          </w:p>
        </w:tc>
        <w:tc>
          <w:tcPr>
            <w:tcW w:w="3250" w:type="dxa"/>
            <w:tcBorders>
              <w:top w:val="nil"/>
              <w:left w:val="nil"/>
              <w:bottom w:val="single" w:sz="4" w:space="0" w:color="auto"/>
              <w:right w:val="single" w:sz="4" w:space="0" w:color="auto"/>
            </w:tcBorders>
            <w:vAlign w:val="center"/>
          </w:tcPr>
          <w:p w14:paraId="3BDD5FDE" w14:textId="77777777" w:rsidR="000731CF" w:rsidRPr="000A3D0E" w:rsidRDefault="000731CF" w:rsidP="00EE46B1">
            <w:pPr>
              <w:widowControl/>
              <w:jc w:val="left"/>
              <w:rPr>
                <w:rFonts w:ascii="宋体" w:hAnsi="宋体" w:cs="宋体"/>
                <w:kern w:val="0"/>
                <w:szCs w:val="21"/>
              </w:rPr>
            </w:pPr>
            <w:r w:rsidRPr="000A3D0E">
              <w:rPr>
                <w:rFonts w:ascii="宋体" w:hAnsi="宋体" w:cs="宋体" w:hint="eastAsia"/>
                <w:kern w:val="0"/>
                <w:szCs w:val="21"/>
              </w:rPr>
              <w:t>LE5212-Ti</w:t>
            </w:r>
            <w:r w:rsidRPr="000A3D0E">
              <w:rPr>
                <w:rFonts w:ascii="宋体" w:hAnsi="宋体" w:cs="宋体"/>
                <w:kern w:val="0"/>
                <w:szCs w:val="21"/>
              </w:rPr>
              <w:t xml:space="preserve"> </w:t>
            </w:r>
          </w:p>
        </w:tc>
        <w:tc>
          <w:tcPr>
            <w:tcW w:w="1091" w:type="dxa"/>
            <w:tcBorders>
              <w:top w:val="nil"/>
              <w:left w:val="nil"/>
              <w:bottom w:val="single" w:sz="4" w:space="0" w:color="auto"/>
              <w:right w:val="single" w:sz="4" w:space="0" w:color="auto"/>
            </w:tcBorders>
            <w:vAlign w:val="center"/>
          </w:tcPr>
          <w:p w14:paraId="36B3A948" w14:textId="77777777" w:rsidR="000731CF" w:rsidRPr="00305331" w:rsidRDefault="000731CF" w:rsidP="00EE46B1">
            <w:pPr>
              <w:jc w:val="center"/>
            </w:pPr>
            <w:r w:rsidRPr="000A3D0E">
              <w:rPr>
                <w:rFonts w:hint="eastAsia"/>
              </w:rPr>
              <w:t>和利时</w:t>
            </w:r>
          </w:p>
        </w:tc>
        <w:tc>
          <w:tcPr>
            <w:tcW w:w="541" w:type="dxa"/>
            <w:tcBorders>
              <w:top w:val="nil"/>
              <w:left w:val="nil"/>
              <w:bottom w:val="single" w:sz="4" w:space="0" w:color="auto"/>
              <w:right w:val="single" w:sz="4" w:space="0" w:color="auto"/>
            </w:tcBorders>
            <w:vAlign w:val="center"/>
          </w:tcPr>
          <w:p w14:paraId="2571FCA2" w14:textId="77777777" w:rsidR="000731CF" w:rsidRPr="000A3D0E" w:rsidRDefault="000731CF" w:rsidP="00EE46B1">
            <w:pPr>
              <w:jc w:val="center"/>
            </w:pPr>
            <w:r w:rsidRPr="00305331">
              <w:rPr>
                <w:rFonts w:hint="eastAsia"/>
              </w:rPr>
              <w:t>块</w:t>
            </w:r>
          </w:p>
        </w:tc>
        <w:tc>
          <w:tcPr>
            <w:tcW w:w="722" w:type="dxa"/>
            <w:tcBorders>
              <w:top w:val="nil"/>
              <w:left w:val="nil"/>
              <w:bottom w:val="single" w:sz="4" w:space="0" w:color="auto"/>
              <w:right w:val="single" w:sz="4" w:space="0" w:color="auto"/>
            </w:tcBorders>
            <w:vAlign w:val="center"/>
          </w:tcPr>
          <w:p w14:paraId="20F5A5A6" w14:textId="77777777" w:rsidR="000731CF" w:rsidRPr="000A3D0E" w:rsidRDefault="000731CF" w:rsidP="00EE46B1">
            <w:pPr>
              <w:widowControl/>
              <w:jc w:val="center"/>
              <w:rPr>
                <w:rFonts w:ascii="宋体" w:hAnsi="宋体" w:cs="宋体"/>
                <w:kern w:val="0"/>
                <w:szCs w:val="21"/>
              </w:rPr>
            </w:pPr>
            <w:r w:rsidRPr="000A3D0E">
              <w:rPr>
                <w:rFonts w:ascii="宋体" w:hAnsi="宋体" w:cs="宋体" w:hint="eastAsia"/>
                <w:kern w:val="0"/>
                <w:szCs w:val="21"/>
              </w:rPr>
              <w:t>1</w:t>
            </w:r>
          </w:p>
        </w:tc>
        <w:tc>
          <w:tcPr>
            <w:tcW w:w="714" w:type="dxa"/>
            <w:tcBorders>
              <w:top w:val="nil"/>
              <w:left w:val="nil"/>
              <w:bottom w:val="single" w:sz="4" w:space="0" w:color="auto"/>
              <w:right w:val="single" w:sz="4" w:space="0" w:color="auto"/>
            </w:tcBorders>
          </w:tcPr>
          <w:p w14:paraId="0AE0A022" w14:textId="77777777" w:rsidR="000731CF" w:rsidRPr="00FE4814" w:rsidRDefault="000731CF" w:rsidP="00EE46B1">
            <w:pPr>
              <w:widowControl/>
              <w:jc w:val="right"/>
              <w:rPr>
                <w:rFonts w:ascii="宋体" w:hAnsi="宋体" w:cs="宋体"/>
                <w:kern w:val="0"/>
                <w:szCs w:val="21"/>
              </w:rPr>
            </w:pPr>
          </w:p>
        </w:tc>
        <w:tc>
          <w:tcPr>
            <w:tcW w:w="722" w:type="dxa"/>
            <w:tcBorders>
              <w:top w:val="single" w:sz="4" w:space="0" w:color="auto"/>
              <w:left w:val="nil"/>
              <w:bottom w:val="single" w:sz="4" w:space="0" w:color="auto"/>
              <w:right w:val="single" w:sz="4" w:space="0" w:color="000000"/>
            </w:tcBorders>
            <w:vAlign w:val="center"/>
          </w:tcPr>
          <w:p w14:paraId="666BEF1F" w14:textId="77777777" w:rsidR="000731CF" w:rsidRPr="00FE4814" w:rsidRDefault="000731CF" w:rsidP="00EE46B1">
            <w:pPr>
              <w:widowControl/>
              <w:jc w:val="right"/>
              <w:rPr>
                <w:rFonts w:ascii="宋体" w:hAnsi="宋体" w:cs="宋体"/>
                <w:kern w:val="0"/>
                <w:szCs w:val="21"/>
              </w:rPr>
            </w:pPr>
          </w:p>
        </w:tc>
      </w:tr>
      <w:tr w:rsidR="000731CF" w:rsidRPr="00FE4814" w14:paraId="5343F811"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78F26D83" w14:textId="77777777" w:rsidR="000731CF" w:rsidRPr="00FE4814" w:rsidRDefault="000731CF" w:rsidP="00EE46B1">
            <w:pPr>
              <w:widowControl/>
              <w:jc w:val="center"/>
              <w:rPr>
                <w:rFonts w:ascii="宋体" w:hAnsi="宋体" w:cs="宋体"/>
                <w:kern w:val="0"/>
                <w:szCs w:val="21"/>
              </w:rPr>
            </w:pPr>
            <w:r>
              <w:rPr>
                <w:rFonts w:ascii="宋体" w:hAnsi="宋体" w:cs="宋体" w:hint="eastAsia"/>
                <w:kern w:val="0"/>
                <w:szCs w:val="21"/>
              </w:rPr>
              <w:t>11</w:t>
            </w:r>
          </w:p>
        </w:tc>
        <w:tc>
          <w:tcPr>
            <w:tcW w:w="1839" w:type="dxa"/>
            <w:tcBorders>
              <w:top w:val="nil"/>
              <w:left w:val="nil"/>
              <w:bottom w:val="single" w:sz="4" w:space="0" w:color="auto"/>
              <w:right w:val="single" w:sz="4" w:space="0" w:color="auto"/>
            </w:tcBorders>
            <w:vAlign w:val="center"/>
          </w:tcPr>
          <w:p w14:paraId="07603FAB" w14:textId="77777777" w:rsidR="000731CF" w:rsidRPr="000A3D0E" w:rsidRDefault="000731CF" w:rsidP="00EE46B1">
            <w:r w:rsidRPr="00305331">
              <w:rPr>
                <w:rFonts w:hint="eastAsia"/>
              </w:rPr>
              <w:t>开关量输出</w:t>
            </w:r>
          </w:p>
        </w:tc>
        <w:tc>
          <w:tcPr>
            <w:tcW w:w="3250" w:type="dxa"/>
            <w:tcBorders>
              <w:top w:val="nil"/>
              <w:left w:val="nil"/>
              <w:bottom w:val="single" w:sz="4" w:space="0" w:color="auto"/>
              <w:right w:val="single" w:sz="4" w:space="0" w:color="auto"/>
            </w:tcBorders>
            <w:vAlign w:val="center"/>
          </w:tcPr>
          <w:p w14:paraId="12772704" w14:textId="77777777" w:rsidR="000731CF" w:rsidRPr="000A3D0E" w:rsidRDefault="000731CF" w:rsidP="00EE46B1">
            <w:pPr>
              <w:widowControl/>
              <w:jc w:val="left"/>
              <w:rPr>
                <w:rFonts w:ascii="宋体" w:hAnsi="宋体" w:cs="宋体"/>
                <w:kern w:val="0"/>
                <w:szCs w:val="21"/>
              </w:rPr>
            </w:pPr>
            <w:r w:rsidRPr="000A3D0E">
              <w:rPr>
                <w:rFonts w:ascii="宋体" w:hAnsi="宋体" w:cs="宋体" w:hint="eastAsia"/>
                <w:kern w:val="0"/>
                <w:szCs w:val="21"/>
              </w:rPr>
              <w:t>LE5223-Ti</w:t>
            </w:r>
          </w:p>
        </w:tc>
        <w:tc>
          <w:tcPr>
            <w:tcW w:w="1091" w:type="dxa"/>
            <w:tcBorders>
              <w:top w:val="nil"/>
              <w:left w:val="nil"/>
              <w:bottom w:val="single" w:sz="4" w:space="0" w:color="auto"/>
              <w:right w:val="single" w:sz="4" w:space="0" w:color="auto"/>
            </w:tcBorders>
            <w:vAlign w:val="center"/>
          </w:tcPr>
          <w:p w14:paraId="00207828" w14:textId="77777777" w:rsidR="000731CF" w:rsidRPr="00305331" w:rsidRDefault="000731CF" w:rsidP="00EE46B1">
            <w:pPr>
              <w:jc w:val="center"/>
            </w:pPr>
            <w:r w:rsidRPr="000A3D0E">
              <w:rPr>
                <w:rFonts w:hint="eastAsia"/>
              </w:rPr>
              <w:t>和利时</w:t>
            </w:r>
          </w:p>
        </w:tc>
        <w:tc>
          <w:tcPr>
            <w:tcW w:w="541" w:type="dxa"/>
            <w:tcBorders>
              <w:top w:val="nil"/>
              <w:left w:val="nil"/>
              <w:bottom w:val="single" w:sz="4" w:space="0" w:color="auto"/>
              <w:right w:val="single" w:sz="4" w:space="0" w:color="auto"/>
            </w:tcBorders>
            <w:vAlign w:val="center"/>
          </w:tcPr>
          <w:p w14:paraId="78AE56BE" w14:textId="77777777" w:rsidR="000731CF" w:rsidRPr="000A3D0E" w:rsidRDefault="000731CF" w:rsidP="00EE46B1">
            <w:pPr>
              <w:jc w:val="center"/>
            </w:pPr>
            <w:r w:rsidRPr="00305331">
              <w:rPr>
                <w:rFonts w:hint="eastAsia"/>
              </w:rPr>
              <w:t>块</w:t>
            </w:r>
          </w:p>
        </w:tc>
        <w:tc>
          <w:tcPr>
            <w:tcW w:w="722" w:type="dxa"/>
            <w:tcBorders>
              <w:top w:val="nil"/>
              <w:left w:val="nil"/>
              <w:bottom w:val="single" w:sz="4" w:space="0" w:color="auto"/>
              <w:right w:val="single" w:sz="4" w:space="0" w:color="auto"/>
            </w:tcBorders>
            <w:vAlign w:val="center"/>
          </w:tcPr>
          <w:p w14:paraId="5342AA6A" w14:textId="77777777" w:rsidR="000731CF" w:rsidRPr="000A3D0E" w:rsidRDefault="000731CF" w:rsidP="00EE46B1">
            <w:pPr>
              <w:widowControl/>
              <w:jc w:val="center"/>
              <w:rPr>
                <w:rFonts w:ascii="宋体" w:hAnsi="宋体" w:cs="宋体"/>
                <w:kern w:val="0"/>
                <w:szCs w:val="21"/>
              </w:rPr>
            </w:pPr>
            <w:r w:rsidRPr="000A3D0E">
              <w:rPr>
                <w:rFonts w:ascii="宋体" w:hAnsi="宋体" w:cs="宋体" w:hint="eastAsia"/>
                <w:kern w:val="0"/>
                <w:szCs w:val="21"/>
              </w:rPr>
              <w:t>1</w:t>
            </w:r>
          </w:p>
        </w:tc>
        <w:tc>
          <w:tcPr>
            <w:tcW w:w="714" w:type="dxa"/>
            <w:tcBorders>
              <w:top w:val="nil"/>
              <w:left w:val="nil"/>
              <w:bottom w:val="single" w:sz="4" w:space="0" w:color="auto"/>
              <w:right w:val="single" w:sz="4" w:space="0" w:color="auto"/>
            </w:tcBorders>
          </w:tcPr>
          <w:p w14:paraId="3F90823E" w14:textId="77777777" w:rsidR="000731CF" w:rsidRPr="00FE4814" w:rsidRDefault="000731CF" w:rsidP="00EE46B1">
            <w:pPr>
              <w:widowControl/>
              <w:jc w:val="right"/>
              <w:rPr>
                <w:rFonts w:ascii="宋体" w:hAnsi="宋体" w:cs="宋体"/>
                <w:kern w:val="0"/>
                <w:szCs w:val="21"/>
              </w:rPr>
            </w:pPr>
          </w:p>
        </w:tc>
        <w:tc>
          <w:tcPr>
            <w:tcW w:w="722" w:type="dxa"/>
            <w:tcBorders>
              <w:top w:val="single" w:sz="4" w:space="0" w:color="auto"/>
              <w:left w:val="nil"/>
              <w:bottom w:val="single" w:sz="4" w:space="0" w:color="auto"/>
              <w:right w:val="single" w:sz="4" w:space="0" w:color="000000"/>
            </w:tcBorders>
            <w:vAlign w:val="center"/>
          </w:tcPr>
          <w:p w14:paraId="25E16748" w14:textId="77777777" w:rsidR="000731CF" w:rsidRPr="00FE4814" w:rsidRDefault="000731CF" w:rsidP="00EE46B1">
            <w:pPr>
              <w:widowControl/>
              <w:jc w:val="right"/>
              <w:rPr>
                <w:rFonts w:ascii="宋体" w:hAnsi="宋体" w:cs="宋体"/>
                <w:kern w:val="0"/>
                <w:szCs w:val="21"/>
              </w:rPr>
            </w:pPr>
          </w:p>
        </w:tc>
      </w:tr>
      <w:tr w:rsidR="000731CF" w:rsidRPr="006857C1" w14:paraId="016C54E5"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719085E1" w14:textId="77777777" w:rsidR="000731CF" w:rsidRPr="00D95D5B" w:rsidRDefault="000731CF" w:rsidP="00EE46B1">
            <w:pPr>
              <w:widowControl/>
              <w:jc w:val="left"/>
              <w:rPr>
                <w:rFonts w:ascii="宋体" w:hAnsi="宋体" w:cs="宋体"/>
                <w:kern w:val="0"/>
                <w:szCs w:val="21"/>
              </w:rPr>
            </w:pPr>
            <w:r>
              <w:rPr>
                <w:rFonts w:ascii="宋体" w:hAnsi="宋体" w:cs="宋体" w:hint="eastAsia"/>
                <w:kern w:val="0"/>
                <w:szCs w:val="21"/>
              </w:rPr>
              <w:t>12</w:t>
            </w:r>
          </w:p>
        </w:tc>
        <w:tc>
          <w:tcPr>
            <w:tcW w:w="1839" w:type="dxa"/>
            <w:tcBorders>
              <w:top w:val="nil"/>
              <w:left w:val="nil"/>
              <w:bottom w:val="single" w:sz="4" w:space="0" w:color="auto"/>
              <w:right w:val="single" w:sz="4" w:space="0" w:color="auto"/>
            </w:tcBorders>
            <w:vAlign w:val="center"/>
          </w:tcPr>
          <w:p w14:paraId="506D038C" w14:textId="77777777" w:rsidR="000731CF" w:rsidRPr="00E900AC" w:rsidRDefault="000731CF" w:rsidP="00EE46B1">
            <w:pPr>
              <w:rPr>
                <w:rFonts w:ascii="宋体" w:hAnsi="宋体" w:cs="宋体"/>
                <w:color w:val="000000"/>
                <w:szCs w:val="21"/>
              </w:rPr>
            </w:pPr>
            <w:r>
              <w:rPr>
                <w:rFonts w:ascii="宋体" w:hAnsi="宋体" w:cs="宋体" w:hint="eastAsia"/>
                <w:color w:val="000000"/>
                <w:szCs w:val="21"/>
              </w:rPr>
              <w:t>水浸传感器</w:t>
            </w:r>
          </w:p>
        </w:tc>
        <w:tc>
          <w:tcPr>
            <w:tcW w:w="3250" w:type="dxa"/>
            <w:tcBorders>
              <w:top w:val="nil"/>
              <w:left w:val="nil"/>
              <w:bottom w:val="single" w:sz="4" w:space="0" w:color="auto"/>
              <w:right w:val="single" w:sz="4" w:space="0" w:color="auto"/>
            </w:tcBorders>
            <w:vAlign w:val="center"/>
          </w:tcPr>
          <w:p w14:paraId="012DE09D" w14:textId="77777777" w:rsidR="000731CF" w:rsidRPr="008B3FE6" w:rsidRDefault="000731CF" w:rsidP="00EE46B1">
            <w:pPr>
              <w:widowControl/>
              <w:jc w:val="left"/>
              <w:rPr>
                <w:rFonts w:ascii="宋体" w:hAnsi="宋体" w:cs="宋体"/>
                <w:kern w:val="0"/>
                <w:szCs w:val="21"/>
              </w:rPr>
            </w:pPr>
            <w:r w:rsidRPr="008B3FE6">
              <w:rPr>
                <w:rFonts w:ascii="宋体" w:hAnsi="宋体" w:cs="宋体" w:hint="eastAsia"/>
                <w:kern w:val="0"/>
                <w:szCs w:val="21"/>
              </w:rPr>
              <w:t>有线水浸探测器DC-24V</w:t>
            </w:r>
          </w:p>
        </w:tc>
        <w:tc>
          <w:tcPr>
            <w:tcW w:w="1091" w:type="dxa"/>
            <w:tcBorders>
              <w:top w:val="nil"/>
              <w:left w:val="nil"/>
              <w:bottom w:val="single" w:sz="4" w:space="0" w:color="auto"/>
              <w:right w:val="single" w:sz="4" w:space="0" w:color="auto"/>
            </w:tcBorders>
            <w:vAlign w:val="center"/>
          </w:tcPr>
          <w:p w14:paraId="580E96D7" w14:textId="77777777" w:rsidR="000731CF" w:rsidRPr="006857C1" w:rsidRDefault="000731CF" w:rsidP="00EE46B1">
            <w:pPr>
              <w:widowControl/>
              <w:jc w:val="center"/>
              <w:rPr>
                <w:rFonts w:ascii="宋体" w:hAnsi="宋体" w:cs="宋体"/>
                <w:color w:val="FF0000"/>
                <w:kern w:val="0"/>
                <w:szCs w:val="21"/>
              </w:rPr>
            </w:pPr>
          </w:p>
        </w:tc>
        <w:tc>
          <w:tcPr>
            <w:tcW w:w="541" w:type="dxa"/>
            <w:tcBorders>
              <w:top w:val="nil"/>
              <w:left w:val="nil"/>
              <w:bottom w:val="single" w:sz="4" w:space="0" w:color="auto"/>
              <w:right w:val="single" w:sz="4" w:space="0" w:color="auto"/>
            </w:tcBorders>
            <w:vAlign w:val="center"/>
          </w:tcPr>
          <w:p w14:paraId="42BD8B9A" w14:textId="77777777" w:rsidR="000731CF" w:rsidRPr="00FE4814" w:rsidRDefault="000731CF" w:rsidP="00EE46B1">
            <w:pPr>
              <w:widowControl/>
              <w:jc w:val="left"/>
              <w:rPr>
                <w:rFonts w:ascii="宋体" w:hAnsi="宋体" w:cs="宋体"/>
                <w:kern w:val="0"/>
                <w:szCs w:val="21"/>
              </w:rPr>
            </w:pPr>
            <w:r w:rsidRPr="00FE4814">
              <w:rPr>
                <w:rFonts w:ascii="宋体" w:hAnsi="宋体" w:cs="宋体" w:hint="eastAsia"/>
                <w:kern w:val="0"/>
                <w:szCs w:val="21"/>
              </w:rPr>
              <w:t>个</w:t>
            </w:r>
          </w:p>
        </w:tc>
        <w:tc>
          <w:tcPr>
            <w:tcW w:w="722" w:type="dxa"/>
            <w:tcBorders>
              <w:top w:val="nil"/>
              <w:left w:val="nil"/>
              <w:bottom w:val="single" w:sz="4" w:space="0" w:color="auto"/>
              <w:right w:val="single" w:sz="4" w:space="0" w:color="auto"/>
            </w:tcBorders>
            <w:vAlign w:val="center"/>
          </w:tcPr>
          <w:p w14:paraId="7CA15B8C" w14:textId="77777777" w:rsidR="000731CF" w:rsidRPr="00FE4814" w:rsidRDefault="000731CF" w:rsidP="00EE46B1">
            <w:pPr>
              <w:widowControl/>
              <w:ind w:firstLineChars="100" w:firstLine="210"/>
              <w:jc w:val="left"/>
              <w:rPr>
                <w:rFonts w:ascii="宋体" w:hAnsi="宋体" w:cs="宋体"/>
                <w:kern w:val="0"/>
                <w:szCs w:val="21"/>
              </w:rPr>
            </w:pPr>
            <w:r>
              <w:rPr>
                <w:rFonts w:ascii="宋体" w:hAnsi="宋体" w:cs="宋体" w:hint="eastAsia"/>
                <w:kern w:val="0"/>
                <w:szCs w:val="21"/>
              </w:rPr>
              <w:t>1</w:t>
            </w:r>
          </w:p>
        </w:tc>
        <w:tc>
          <w:tcPr>
            <w:tcW w:w="714" w:type="dxa"/>
            <w:tcBorders>
              <w:top w:val="nil"/>
              <w:left w:val="nil"/>
              <w:bottom w:val="single" w:sz="4" w:space="0" w:color="auto"/>
              <w:right w:val="single" w:sz="4" w:space="0" w:color="auto"/>
            </w:tcBorders>
            <w:vAlign w:val="center"/>
          </w:tcPr>
          <w:p w14:paraId="55420A6F" w14:textId="77777777" w:rsidR="000731CF" w:rsidRPr="00FE4814" w:rsidRDefault="000731CF" w:rsidP="00EE46B1">
            <w:pPr>
              <w:widowControl/>
              <w:jc w:val="right"/>
              <w:rPr>
                <w:rFonts w:ascii="宋体" w:hAnsi="宋体" w:cs="宋体"/>
                <w:kern w:val="0"/>
                <w:szCs w:val="21"/>
              </w:rPr>
            </w:pPr>
          </w:p>
        </w:tc>
        <w:tc>
          <w:tcPr>
            <w:tcW w:w="722" w:type="dxa"/>
            <w:tcBorders>
              <w:top w:val="single" w:sz="4" w:space="0" w:color="auto"/>
              <w:left w:val="nil"/>
              <w:bottom w:val="single" w:sz="4" w:space="0" w:color="auto"/>
              <w:right w:val="single" w:sz="4" w:space="0" w:color="000000"/>
            </w:tcBorders>
            <w:vAlign w:val="center"/>
          </w:tcPr>
          <w:p w14:paraId="619738D6" w14:textId="77777777" w:rsidR="000731CF" w:rsidRPr="006857C1" w:rsidRDefault="000731CF" w:rsidP="00EE46B1">
            <w:pPr>
              <w:widowControl/>
              <w:jc w:val="center"/>
              <w:rPr>
                <w:rFonts w:ascii="宋体" w:hAnsi="宋体" w:cs="宋体"/>
                <w:color w:val="FF0000"/>
                <w:kern w:val="0"/>
                <w:szCs w:val="21"/>
              </w:rPr>
            </w:pPr>
          </w:p>
        </w:tc>
      </w:tr>
      <w:tr w:rsidR="000731CF" w:rsidRPr="00FE4814" w14:paraId="38BCA790"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34017EED" w14:textId="77777777" w:rsidR="000731CF" w:rsidRPr="00FE4814" w:rsidRDefault="000731CF" w:rsidP="00EE46B1">
            <w:pPr>
              <w:widowControl/>
              <w:jc w:val="left"/>
              <w:rPr>
                <w:rFonts w:ascii="宋体" w:hAnsi="宋体" w:cs="宋体"/>
                <w:kern w:val="0"/>
                <w:szCs w:val="21"/>
              </w:rPr>
            </w:pPr>
            <w:r>
              <w:rPr>
                <w:rFonts w:ascii="宋体" w:hAnsi="宋体" w:cs="宋体" w:hint="eastAsia"/>
                <w:kern w:val="0"/>
                <w:szCs w:val="21"/>
              </w:rPr>
              <w:t>13</w:t>
            </w:r>
          </w:p>
        </w:tc>
        <w:tc>
          <w:tcPr>
            <w:tcW w:w="1839" w:type="dxa"/>
            <w:tcBorders>
              <w:top w:val="nil"/>
              <w:left w:val="nil"/>
              <w:bottom w:val="single" w:sz="4" w:space="0" w:color="auto"/>
              <w:right w:val="single" w:sz="4" w:space="0" w:color="auto"/>
            </w:tcBorders>
            <w:vAlign w:val="center"/>
          </w:tcPr>
          <w:p w14:paraId="386F2A9B" w14:textId="77777777" w:rsidR="000731CF" w:rsidRPr="00FE4814" w:rsidRDefault="000731CF" w:rsidP="00EE46B1">
            <w:pPr>
              <w:widowControl/>
              <w:jc w:val="left"/>
              <w:rPr>
                <w:rFonts w:ascii="宋体" w:hAnsi="宋体" w:cs="宋体"/>
                <w:kern w:val="0"/>
                <w:szCs w:val="21"/>
              </w:rPr>
            </w:pPr>
            <w:smartTag w:uri="urn:schemas-microsoft-com:office:smarttags" w:element="chmetcnv">
              <w:smartTagPr>
                <w:attr w:name="UnitName" w:val="g"/>
                <w:attr w:name="SourceValue" w:val="4"/>
                <w:attr w:name="HasSpace" w:val="False"/>
                <w:attr w:name="Negative" w:val="False"/>
                <w:attr w:name="NumberType" w:val="1"/>
                <w:attr w:name="TCSC" w:val="0"/>
              </w:smartTagPr>
              <w:r>
                <w:rPr>
                  <w:rFonts w:ascii="宋体" w:hAnsi="宋体" w:cs="宋体" w:hint="eastAsia"/>
                  <w:kern w:val="0"/>
                  <w:szCs w:val="21"/>
                </w:rPr>
                <w:t>4G</w:t>
              </w:r>
            </w:smartTag>
            <w:r w:rsidRPr="00FE4814">
              <w:rPr>
                <w:rFonts w:ascii="宋体" w:hAnsi="宋体" w:cs="宋体" w:hint="eastAsia"/>
                <w:kern w:val="0"/>
                <w:szCs w:val="21"/>
              </w:rPr>
              <w:t>数据无线通讯模组</w:t>
            </w:r>
          </w:p>
        </w:tc>
        <w:tc>
          <w:tcPr>
            <w:tcW w:w="3250" w:type="dxa"/>
            <w:tcBorders>
              <w:top w:val="nil"/>
              <w:left w:val="nil"/>
              <w:bottom w:val="single" w:sz="4" w:space="0" w:color="auto"/>
              <w:right w:val="single" w:sz="4" w:space="0" w:color="auto"/>
            </w:tcBorders>
            <w:vAlign w:val="center"/>
          </w:tcPr>
          <w:p w14:paraId="1BC25FDA" w14:textId="77777777" w:rsidR="000731CF" w:rsidRPr="00FE4814" w:rsidRDefault="000731CF" w:rsidP="00EE46B1">
            <w:pPr>
              <w:widowControl/>
              <w:jc w:val="left"/>
              <w:rPr>
                <w:rFonts w:ascii="宋体" w:hAnsi="宋体" w:cs="宋体"/>
                <w:kern w:val="0"/>
                <w:szCs w:val="21"/>
              </w:rPr>
            </w:pPr>
            <w:r w:rsidRPr="00FE4814">
              <w:rPr>
                <w:rFonts w:ascii="宋体" w:hAnsi="宋体" w:cs="宋体" w:hint="eastAsia"/>
                <w:kern w:val="0"/>
                <w:szCs w:val="21"/>
              </w:rPr>
              <w:t>S</w:t>
            </w:r>
            <w:smartTag w:uri="urn:schemas-microsoft-com:office:smarttags" w:element="chmetcnv">
              <w:smartTagPr>
                <w:attr w:name="TCSC" w:val="0"/>
                <w:attr w:name="NumberType" w:val="1"/>
                <w:attr w:name="Negative" w:val="False"/>
                <w:attr w:name="HasSpace" w:val="False"/>
                <w:attr w:name="SourceValue" w:val="2302"/>
                <w:attr w:name="UnitName" w:val="g"/>
              </w:smartTagPr>
              <w:r w:rsidRPr="00FE4814">
                <w:rPr>
                  <w:rFonts w:ascii="宋体" w:hAnsi="宋体" w:cs="宋体" w:hint="eastAsia"/>
                  <w:kern w:val="0"/>
                  <w:szCs w:val="21"/>
                </w:rPr>
                <w:t>2302G</w:t>
              </w:r>
            </w:smartTag>
            <w:r w:rsidRPr="00FE4814">
              <w:rPr>
                <w:rFonts w:ascii="宋体" w:hAnsi="宋体" w:cs="宋体" w:hint="eastAsia"/>
                <w:kern w:val="0"/>
                <w:szCs w:val="21"/>
              </w:rPr>
              <w:t>-RM</w:t>
            </w:r>
          </w:p>
        </w:tc>
        <w:tc>
          <w:tcPr>
            <w:tcW w:w="1091" w:type="dxa"/>
            <w:tcBorders>
              <w:top w:val="nil"/>
              <w:left w:val="nil"/>
              <w:bottom w:val="single" w:sz="4" w:space="0" w:color="auto"/>
              <w:right w:val="single" w:sz="4" w:space="0" w:color="auto"/>
            </w:tcBorders>
            <w:vAlign w:val="center"/>
          </w:tcPr>
          <w:p w14:paraId="0AE400C5"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和利时</w:t>
            </w:r>
          </w:p>
        </w:tc>
        <w:tc>
          <w:tcPr>
            <w:tcW w:w="541" w:type="dxa"/>
            <w:tcBorders>
              <w:top w:val="nil"/>
              <w:left w:val="nil"/>
              <w:bottom w:val="single" w:sz="4" w:space="0" w:color="auto"/>
              <w:right w:val="single" w:sz="4" w:space="0" w:color="auto"/>
            </w:tcBorders>
            <w:vAlign w:val="center"/>
          </w:tcPr>
          <w:p w14:paraId="67FE3F7C"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套</w:t>
            </w:r>
          </w:p>
        </w:tc>
        <w:tc>
          <w:tcPr>
            <w:tcW w:w="722" w:type="dxa"/>
            <w:tcBorders>
              <w:top w:val="nil"/>
              <w:left w:val="nil"/>
              <w:bottom w:val="single" w:sz="4" w:space="0" w:color="auto"/>
              <w:right w:val="single" w:sz="4" w:space="0" w:color="auto"/>
            </w:tcBorders>
            <w:vAlign w:val="center"/>
          </w:tcPr>
          <w:p w14:paraId="1FD6618C"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1</w:t>
            </w:r>
          </w:p>
        </w:tc>
        <w:tc>
          <w:tcPr>
            <w:tcW w:w="714" w:type="dxa"/>
            <w:tcBorders>
              <w:top w:val="nil"/>
              <w:left w:val="nil"/>
              <w:bottom w:val="single" w:sz="4" w:space="0" w:color="auto"/>
              <w:right w:val="single" w:sz="4" w:space="0" w:color="auto"/>
            </w:tcBorders>
            <w:vAlign w:val="center"/>
          </w:tcPr>
          <w:p w14:paraId="7E69081B" w14:textId="77777777" w:rsidR="000731CF" w:rsidRPr="00FE4814" w:rsidRDefault="000731CF" w:rsidP="00EE46B1">
            <w:pPr>
              <w:widowControl/>
              <w:jc w:val="right"/>
              <w:rPr>
                <w:rFonts w:ascii="宋体" w:hAnsi="宋体" w:cs="宋体"/>
                <w:kern w:val="0"/>
                <w:szCs w:val="21"/>
              </w:rPr>
            </w:pPr>
          </w:p>
        </w:tc>
        <w:tc>
          <w:tcPr>
            <w:tcW w:w="722" w:type="dxa"/>
            <w:tcBorders>
              <w:top w:val="single" w:sz="4" w:space="0" w:color="auto"/>
              <w:left w:val="nil"/>
              <w:bottom w:val="single" w:sz="4" w:space="0" w:color="auto"/>
              <w:right w:val="single" w:sz="4" w:space="0" w:color="000000"/>
            </w:tcBorders>
            <w:vAlign w:val="center"/>
          </w:tcPr>
          <w:p w14:paraId="1E68E241" w14:textId="77777777" w:rsidR="000731CF" w:rsidRPr="00FE4814" w:rsidRDefault="000731CF" w:rsidP="00EE46B1">
            <w:pPr>
              <w:widowControl/>
              <w:jc w:val="center"/>
              <w:rPr>
                <w:rFonts w:ascii="宋体" w:hAnsi="宋体" w:cs="宋体"/>
                <w:kern w:val="0"/>
                <w:szCs w:val="21"/>
              </w:rPr>
            </w:pPr>
          </w:p>
        </w:tc>
      </w:tr>
      <w:tr w:rsidR="000731CF" w14:paraId="79446B8F" w14:textId="77777777" w:rsidTr="000731CF">
        <w:trPr>
          <w:trHeight w:val="371"/>
        </w:trPr>
        <w:tc>
          <w:tcPr>
            <w:tcW w:w="435" w:type="dxa"/>
            <w:tcBorders>
              <w:top w:val="nil"/>
              <w:left w:val="single" w:sz="4" w:space="0" w:color="auto"/>
              <w:bottom w:val="single" w:sz="4" w:space="0" w:color="auto"/>
              <w:right w:val="single" w:sz="4" w:space="0" w:color="auto"/>
            </w:tcBorders>
            <w:vAlign w:val="center"/>
          </w:tcPr>
          <w:p w14:paraId="387511E2"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839" w:type="dxa"/>
            <w:tcBorders>
              <w:top w:val="nil"/>
              <w:left w:val="nil"/>
              <w:bottom w:val="single" w:sz="4" w:space="0" w:color="auto"/>
              <w:right w:val="single" w:sz="4" w:space="0" w:color="auto"/>
            </w:tcBorders>
            <w:vAlign w:val="center"/>
          </w:tcPr>
          <w:p w14:paraId="7E3BEB62"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3250" w:type="dxa"/>
            <w:tcBorders>
              <w:top w:val="nil"/>
              <w:left w:val="nil"/>
              <w:bottom w:val="single" w:sz="4" w:space="0" w:color="auto"/>
              <w:right w:val="single" w:sz="4" w:space="0" w:color="auto"/>
            </w:tcBorders>
            <w:vAlign w:val="center"/>
          </w:tcPr>
          <w:p w14:paraId="5BC1F819"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091" w:type="dxa"/>
            <w:tcBorders>
              <w:top w:val="nil"/>
              <w:left w:val="nil"/>
              <w:bottom w:val="single" w:sz="4" w:space="0" w:color="auto"/>
              <w:right w:val="single" w:sz="4" w:space="0" w:color="auto"/>
            </w:tcBorders>
            <w:vAlign w:val="center"/>
          </w:tcPr>
          <w:p w14:paraId="3B57CDB2"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41" w:type="dxa"/>
            <w:tcBorders>
              <w:top w:val="nil"/>
              <w:left w:val="nil"/>
              <w:bottom w:val="single" w:sz="4" w:space="0" w:color="auto"/>
              <w:right w:val="single" w:sz="4" w:space="0" w:color="auto"/>
            </w:tcBorders>
            <w:vAlign w:val="center"/>
          </w:tcPr>
          <w:p w14:paraId="327AEDBF"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722" w:type="dxa"/>
            <w:tcBorders>
              <w:top w:val="nil"/>
              <w:left w:val="nil"/>
              <w:bottom w:val="single" w:sz="4" w:space="0" w:color="auto"/>
              <w:right w:val="single" w:sz="4" w:space="0" w:color="auto"/>
            </w:tcBorders>
            <w:vAlign w:val="center"/>
          </w:tcPr>
          <w:p w14:paraId="30FF8830"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714" w:type="dxa"/>
            <w:tcBorders>
              <w:top w:val="nil"/>
              <w:left w:val="nil"/>
              <w:bottom w:val="single" w:sz="4" w:space="0" w:color="auto"/>
              <w:right w:val="single" w:sz="4" w:space="0" w:color="auto"/>
            </w:tcBorders>
            <w:vAlign w:val="center"/>
          </w:tcPr>
          <w:p w14:paraId="56185E12"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总计</w:t>
            </w:r>
          </w:p>
        </w:tc>
        <w:tc>
          <w:tcPr>
            <w:tcW w:w="722" w:type="dxa"/>
            <w:tcBorders>
              <w:top w:val="single" w:sz="4" w:space="0" w:color="auto"/>
              <w:left w:val="nil"/>
              <w:bottom w:val="single" w:sz="4" w:space="0" w:color="auto"/>
              <w:right w:val="single" w:sz="4" w:space="0" w:color="000000"/>
            </w:tcBorders>
            <w:vAlign w:val="center"/>
          </w:tcPr>
          <w:p w14:paraId="7FDDC10F" w14:textId="77777777" w:rsidR="000731CF" w:rsidRDefault="000731CF" w:rsidP="00EE46B1">
            <w:pPr>
              <w:widowControl/>
              <w:jc w:val="center"/>
              <w:rPr>
                <w:rFonts w:ascii="宋体" w:hAnsi="宋体" w:cs="宋体"/>
                <w:color w:val="000000"/>
                <w:kern w:val="0"/>
                <w:szCs w:val="21"/>
              </w:rPr>
            </w:pPr>
          </w:p>
        </w:tc>
      </w:tr>
    </w:tbl>
    <w:p w14:paraId="743E29B4" w14:textId="77777777" w:rsidR="000731CF" w:rsidRPr="000731CF" w:rsidRDefault="004D0095" w:rsidP="000731CF">
      <w:pPr>
        <w:spacing w:beforeLines="50" w:before="120" w:afterLines="50" w:after="120" w:line="360" w:lineRule="auto"/>
        <w:ind w:firstLine="420"/>
        <w:rPr>
          <w:rFonts w:ascii="宋体" w:hAnsi="宋体"/>
        </w:rPr>
      </w:pPr>
      <w:r w:rsidRPr="008B03F5">
        <w:rPr>
          <w:rFonts w:ascii="宋体" w:hAnsi="宋体" w:hint="eastAsia"/>
        </w:rPr>
        <w:t>注：</w:t>
      </w:r>
      <w:r w:rsidR="000731CF" w:rsidRPr="000731CF">
        <w:rPr>
          <w:rFonts w:ascii="宋体" w:hAnsi="宋体" w:hint="eastAsia"/>
        </w:rPr>
        <w:t>1、投标人可派人到现场了解情况，报价即认为投标人对现场及相关的位置尺寸完全了解。</w:t>
      </w:r>
    </w:p>
    <w:p w14:paraId="0FD2E723" w14:textId="3CBF03E5" w:rsidR="000731CF" w:rsidRPr="000731CF" w:rsidRDefault="000731CF" w:rsidP="000731CF">
      <w:pPr>
        <w:spacing w:beforeLines="50" w:before="120" w:afterLines="50" w:after="120" w:line="360" w:lineRule="auto"/>
        <w:ind w:firstLineChars="400" w:firstLine="840"/>
        <w:rPr>
          <w:rFonts w:ascii="宋体" w:hAnsi="宋体"/>
        </w:rPr>
      </w:pPr>
      <w:r>
        <w:rPr>
          <w:rFonts w:ascii="宋体" w:hAnsi="宋体" w:hint="eastAsia"/>
        </w:rPr>
        <w:t>2、</w:t>
      </w:r>
      <w:r w:rsidRPr="000731CF">
        <w:rPr>
          <w:rFonts w:ascii="宋体" w:hAnsi="宋体" w:hint="eastAsia"/>
        </w:rPr>
        <w:t>投标人应对所有采购货物和服务进行报价，不允许只对部分货物或服务投标报价。</w:t>
      </w:r>
    </w:p>
    <w:p w14:paraId="630BCF05" w14:textId="19E77ED1" w:rsidR="004D0095" w:rsidRPr="008B03F5" w:rsidRDefault="000731CF" w:rsidP="000731CF">
      <w:pPr>
        <w:spacing w:beforeLines="50" w:before="120" w:afterLines="50" w:after="120" w:line="360" w:lineRule="auto"/>
        <w:ind w:firstLineChars="400" w:firstLine="840"/>
        <w:rPr>
          <w:rFonts w:ascii="宋体" w:hAnsi="宋体"/>
        </w:rPr>
      </w:pPr>
      <w:r>
        <w:rPr>
          <w:rFonts w:ascii="宋体" w:hAnsi="宋体" w:hint="eastAsia"/>
        </w:rPr>
        <w:t>3、</w:t>
      </w:r>
      <w:r w:rsidRPr="000731CF">
        <w:rPr>
          <w:rFonts w:ascii="宋体" w:hAnsi="宋体" w:hint="eastAsia"/>
        </w:rPr>
        <w:t>投标人报价应完全满足本采购清单的品牌或型号要求，无注明品牌型号的应满足本项目用户需求的实际使用要求。</w:t>
      </w:r>
    </w:p>
    <w:p w14:paraId="3FFAD38E" w14:textId="77777777" w:rsidR="000731CF" w:rsidRPr="004806B6" w:rsidRDefault="000731CF" w:rsidP="00115302">
      <w:pPr>
        <w:pStyle w:val="ae"/>
        <w:numPr>
          <w:ilvl w:val="1"/>
          <w:numId w:val="36"/>
        </w:numPr>
        <w:spacing w:beforeLines="50" w:before="120" w:afterLines="50" w:after="120" w:line="360" w:lineRule="auto"/>
        <w:ind w:left="0" w:firstLineChars="0" w:firstLine="426"/>
        <w:rPr>
          <w:rFonts w:ascii="宋体" w:cs="宋体"/>
          <w:b/>
          <w:sz w:val="24"/>
          <w:szCs w:val="28"/>
        </w:rPr>
      </w:pPr>
      <w:r w:rsidRPr="004806B6">
        <w:rPr>
          <w:rFonts w:ascii="宋体" w:cs="宋体" w:hint="eastAsia"/>
          <w:b/>
          <w:sz w:val="24"/>
        </w:rPr>
        <w:t>★</w:t>
      </w:r>
      <w:r w:rsidRPr="004806B6">
        <w:rPr>
          <w:rFonts w:ascii="宋体" w:cs="宋体" w:hint="eastAsia"/>
          <w:b/>
          <w:sz w:val="24"/>
          <w:szCs w:val="28"/>
        </w:rPr>
        <w:t>广州大学城广大二期热水站自控系统改造机柜背板（1块）采购清单</w:t>
      </w:r>
    </w:p>
    <w:tbl>
      <w:tblPr>
        <w:tblW w:w="9288" w:type="dxa"/>
        <w:tblLayout w:type="fixed"/>
        <w:tblLook w:val="0000" w:firstRow="0" w:lastRow="0" w:firstColumn="0" w:lastColumn="0" w:noHBand="0" w:noVBand="0"/>
      </w:tblPr>
      <w:tblGrid>
        <w:gridCol w:w="434"/>
        <w:gridCol w:w="1834"/>
        <w:gridCol w:w="3240"/>
        <w:gridCol w:w="1088"/>
        <w:gridCol w:w="540"/>
        <w:gridCol w:w="720"/>
        <w:gridCol w:w="712"/>
        <w:gridCol w:w="720"/>
      </w:tblGrid>
      <w:tr w:rsidR="000731CF" w14:paraId="5D7ED683" w14:textId="77777777" w:rsidTr="00EE46B1">
        <w:trPr>
          <w:trHeight w:val="360"/>
        </w:trPr>
        <w:tc>
          <w:tcPr>
            <w:tcW w:w="9288" w:type="dxa"/>
            <w:gridSpan w:val="8"/>
            <w:tcBorders>
              <w:top w:val="single" w:sz="4" w:space="0" w:color="auto"/>
              <w:left w:val="single" w:sz="4" w:space="0" w:color="auto"/>
              <w:bottom w:val="single" w:sz="4" w:space="0" w:color="auto"/>
              <w:right w:val="single" w:sz="4" w:space="0" w:color="auto"/>
            </w:tcBorders>
            <w:vAlign w:val="center"/>
          </w:tcPr>
          <w:p w14:paraId="1492C43B"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背板采购（机柜面板及内部设备布置参见附件：背板布置图）</w:t>
            </w:r>
          </w:p>
        </w:tc>
      </w:tr>
      <w:tr w:rsidR="000731CF" w14:paraId="43B2CF49" w14:textId="77777777" w:rsidTr="00EE46B1">
        <w:trPr>
          <w:trHeight w:val="570"/>
        </w:trPr>
        <w:tc>
          <w:tcPr>
            <w:tcW w:w="434" w:type="dxa"/>
            <w:tcBorders>
              <w:top w:val="nil"/>
              <w:left w:val="single" w:sz="4" w:space="0" w:color="auto"/>
              <w:bottom w:val="single" w:sz="4" w:space="0" w:color="auto"/>
              <w:right w:val="single" w:sz="4" w:space="0" w:color="auto"/>
            </w:tcBorders>
            <w:vAlign w:val="center"/>
          </w:tcPr>
          <w:p w14:paraId="65F83994"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1834" w:type="dxa"/>
            <w:tcBorders>
              <w:top w:val="nil"/>
              <w:left w:val="nil"/>
              <w:bottom w:val="single" w:sz="4" w:space="0" w:color="auto"/>
              <w:right w:val="single" w:sz="4" w:space="0" w:color="auto"/>
            </w:tcBorders>
            <w:vAlign w:val="center"/>
          </w:tcPr>
          <w:p w14:paraId="7EC5C25F"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名称</w:t>
            </w:r>
          </w:p>
        </w:tc>
        <w:tc>
          <w:tcPr>
            <w:tcW w:w="3240" w:type="dxa"/>
            <w:tcBorders>
              <w:top w:val="nil"/>
              <w:left w:val="nil"/>
              <w:bottom w:val="single" w:sz="4" w:space="0" w:color="auto"/>
              <w:right w:val="single" w:sz="4" w:space="0" w:color="auto"/>
            </w:tcBorders>
            <w:vAlign w:val="center"/>
          </w:tcPr>
          <w:p w14:paraId="03BEAE07"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型号规格</w:t>
            </w:r>
          </w:p>
        </w:tc>
        <w:tc>
          <w:tcPr>
            <w:tcW w:w="1088" w:type="dxa"/>
            <w:tcBorders>
              <w:top w:val="nil"/>
              <w:left w:val="nil"/>
              <w:bottom w:val="single" w:sz="4" w:space="0" w:color="auto"/>
              <w:right w:val="single" w:sz="4" w:space="0" w:color="auto"/>
            </w:tcBorders>
            <w:vAlign w:val="center"/>
          </w:tcPr>
          <w:p w14:paraId="4526EB3B"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40" w:type="dxa"/>
            <w:tcBorders>
              <w:top w:val="nil"/>
              <w:left w:val="nil"/>
              <w:bottom w:val="single" w:sz="4" w:space="0" w:color="auto"/>
              <w:right w:val="single" w:sz="4" w:space="0" w:color="auto"/>
            </w:tcBorders>
            <w:vAlign w:val="center"/>
          </w:tcPr>
          <w:p w14:paraId="011B021E"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单位</w:t>
            </w:r>
          </w:p>
        </w:tc>
        <w:tc>
          <w:tcPr>
            <w:tcW w:w="720" w:type="dxa"/>
            <w:tcBorders>
              <w:top w:val="nil"/>
              <w:left w:val="nil"/>
              <w:bottom w:val="single" w:sz="4" w:space="0" w:color="auto"/>
              <w:right w:val="single" w:sz="4" w:space="0" w:color="auto"/>
            </w:tcBorders>
            <w:vAlign w:val="center"/>
          </w:tcPr>
          <w:p w14:paraId="042CD78C"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数量</w:t>
            </w:r>
          </w:p>
        </w:tc>
        <w:tc>
          <w:tcPr>
            <w:tcW w:w="712" w:type="dxa"/>
            <w:tcBorders>
              <w:top w:val="nil"/>
              <w:left w:val="nil"/>
              <w:bottom w:val="single" w:sz="4" w:space="0" w:color="auto"/>
              <w:right w:val="single" w:sz="4" w:space="0" w:color="auto"/>
            </w:tcBorders>
            <w:vAlign w:val="center"/>
          </w:tcPr>
          <w:p w14:paraId="4755D480"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单价(元)</w:t>
            </w:r>
          </w:p>
        </w:tc>
        <w:tc>
          <w:tcPr>
            <w:tcW w:w="720" w:type="dxa"/>
            <w:tcBorders>
              <w:top w:val="single" w:sz="4" w:space="0" w:color="auto"/>
              <w:left w:val="nil"/>
              <w:bottom w:val="single" w:sz="4" w:space="0" w:color="auto"/>
              <w:right w:val="single" w:sz="4" w:space="0" w:color="000000"/>
            </w:tcBorders>
            <w:vAlign w:val="center"/>
          </w:tcPr>
          <w:p w14:paraId="42C61224"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合价(元)</w:t>
            </w:r>
          </w:p>
        </w:tc>
      </w:tr>
      <w:tr w:rsidR="000731CF" w14:paraId="7109DBD4" w14:textId="77777777" w:rsidTr="00EE46B1">
        <w:trPr>
          <w:trHeight w:val="255"/>
        </w:trPr>
        <w:tc>
          <w:tcPr>
            <w:tcW w:w="434" w:type="dxa"/>
            <w:tcBorders>
              <w:top w:val="nil"/>
              <w:left w:val="single" w:sz="4" w:space="0" w:color="auto"/>
              <w:bottom w:val="single" w:sz="4" w:space="0" w:color="auto"/>
              <w:right w:val="single" w:sz="4" w:space="0" w:color="auto"/>
            </w:tcBorders>
            <w:vAlign w:val="center"/>
          </w:tcPr>
          <w:p w14:paraId="3DC7060D"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1834" w:type="dxa"/>
            <w:tcBorders>
              <w:top w:val="nil"/>
              <w:left w:val="nil"/>
              <w:bottom w:val="single" w:sz="4" w:space="0" w:color="auto"/>
              <w:right w:val="single" w:sz="4" w:space="0" w:color="auto"/>
            </w:tcBorders>
            <w:vAlign w:val="center"/>
          </w:tcPr>
          <w:p w14:paraId="173FF518"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机柜背板</w:t>
            </w:r>
          </w:p>
        </w:tc>
        <w:tc>
          <w:tcPr>
            <w:tcW w:w="3240" w:type="dxa"/>
            <w:tcBorders>
              <w:top w:val="nil"/>
              <w:left w:val="nil"/>
              <w:bottom w:val="single" w:sz="4" w:space="0" w:color="auto"/>
              <w:right w:val="single" w:sz="4" w:space="0" w:color="auto"/>
            </w:tcBorders>
            <w:vAlign w:val="center"/>
          </w:tcPr>
          <w:p w14:paraId="0BAA616E"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930*700</w:t>
            </w:r>
          </w:p>
        </w:tc>
        <w:tc>
          <w:tcPr>
            <w:tcW w:w="1088" w:type="dxa"/>
            <w:tcBorders>
              <w:top w:val="nil"/>
              <w:left w:val="nil"/>
              <w:bottom w:val="single" w:sz="4" w:space="0" w:color="auto"/>
              <w:right w:val="single" w:sz="4" w:space="0" w:color="auto"/>
            </w:tcBorders>
            <w:vAlign w:val="center"/>
          </w:tcPr>
          <w:p w14:paraId="226865EC"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定制</w:t>
            </w:r>
          </w:p>
        </w:tc>
        <w:tc>
          <w:tcPr>
            <w:tcW w:w="540" w:type="dxa"/>
            <w:tcBorders>
              <w:top w:val="nil"/>
              <w:left w:val="nil"/>
              <w:bottom w:val="single" w:sz="4" w:space="0" w:color="auto"/>
              <w:right w:val="single" w:sz="4" w:space="0" w:color="auto"/>
            </w:tcBorders>
            <w:vAlign w:val="center"/>
          </w:tcPr>
          <w:p w14:paraId="1A1AC19D"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块</w:t>
            </w:r>
          </w:p>
        </w:tc>
        <w:tc>
          <w:tcPr>
            <w:tcW w:w="720" w:type="dxa"/>
            <w:tcBorders>
              <w:top w:val="nil"/>
              <w:left w:val="nil"/>
              <w:bottom w:val="single" w:sz="4" w:space="0" w:color="auto"/>
              <w:right w:val="single" w:sz="4" w:space="0" w:color="auto"/>
            </w:tcBorders>
            <w:vAlign w:val="center"/>
          </w:tcPr>
          <w:p w14:paraId="0F826454" w14:textId="77777777" w:rsidR="000731CF" w:rsidRPr="0053142B" w:rsidRDefault="000731CF" w:rsidP="00EE46B1">
            <w:pPr>
              <w:widowControl/>
              <w:jc w:val="center"/>
              <w:rPr>
                <w:rFonts w:ascii="宋体" w:hAnsi="宋体" w:cs="宋体"/>
                <w:kern w:val="0"/>
                <w:szCs w:val="21"/>
              </w:rPr>
            </w:pPr>
            <w:r>
              <w:rPr>
                <w:rFonts w:ascii="宋体" w:hAnsi="宋体" w:cs="宋体" w:hint="eastAsia"/>
                <w:kern w:val="0"/>
                <w:szCs w:val="21"/>
              </w:rPr>
              <w:t>1</w:t>
            </w:r>
          </w:p>
        </w:tc>
        <w:tc>
          <w:tcPr>
            <w:tcW w:w="712" w:type="dxa"/>
            <w:tcBorders>
              <w:top w:val="nil"/>
              <w:left w:val="nil"/>
              <w:bottom w:val="single" w:sz="4" w:space="0" w:color="auto"/>
              <w:right w:val="single" w:sz="4" w:space="0" w:color="auto"/>
            </w:tcBorders>
            <w:vAlign w:val="center"/>
          </w:tcPr>
          <w:p w14:paraId="184F9826" w14:textId="77777777" w:rsidR="000731CF" w:rsidRDefault="000731CF" w:rsidP="00EE46B1">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14:paraId="408CB508" w14:textId="77777777" w:rsidR="000731CF" w:rsidRDefault="000731CF" w:rsidP="00EE46B1">
            <w:pPr>
              <w:widowControl/>
              <w:jc w:val="right"/>
              <w:rPr>
                <w:rFonts w:ascii="宋体" w:hAnsi="宋体" w:cs="宋体"/>
                <w:color w:val="000000"/>
                <w:kern w:val="0"/>
                <w:szCs w:val="21"/>
              </w:rPr>
            </w:pPr>
          </w:p>
        </w:tc>
      </w:tr>
      <w:tr w:rsidR="000731CF" w14:paraId="4B0FB629" w14:textId="77777777" w:rsidTr="00EE46B1">
        <w:trPr>
          <w:trHeight w:val="255"/>
        </w:trPr>
        <w:tc>
          <w:tcPr>
            <w:tcW w:w="434" w:type="dxa"/>
            <w:tcBorders>
              <w:top w:val="nil"/>
              <w:left w:val="single" w:sz="4" w:space="0" w:color="auto"/>
              <w:bottom w:val="single" w:sz="4" w:space="0" w:color="auto"/>
              <w:right w:val="single" w:sz="4" w:space="0" w:color="auto"/>
            </w:tcBorders>
            <w:vAlign w:val="center"/>
          </w:tcPr>
          <w:p w14:paraId="224351BF"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1834" w:type="dxa"/>
            <w:tcBorders>
              <w:top w:val="nil"/>
              <w:left w:val="nil"/>
              <w:bottom w:val="single" w:sz="4" w:space="0" w:color="auto"/>
              <w:right w:val="single" w:sz="4" w:space="0" w:color="auto"/>
            </w:tcBorders>
            <w:vAlign w:val="center"/>
          </w:tcPr>
          <w:p w14:paraId="0BA3DE70"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中间继电器</w:t>
            </w:r>
          </w:p>
        </w:tc>
        <w:tc>
          <w:tcPr>
            <w:tcW w:w="3240" w:type="dxa"/>
            <w:tcBorders>
              <w:top w:val="nil"/>
              <w:left w:val="nil"/>
              <w:bottom w:val="single" w:sz="4" w:space="0" w:color="auto"/>
              <w:right w:val="single" w:sz="4" w:space="0" w:color="auto"/>
            </w:tcBorders>
            <w:vAlign w:val="center"/>
          </w:tcPr>
          <w:p w14:paraId="28991E32"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MY4NJ</w:t>
            </w:r>
          </w:p>
        </w:tc>
        <w:tc>
          <w:tcPr>
            <w:tcW w:w="1088" w:type="dxa"/>
            <w:tcBorders>
              <w:top w:val="nil"/>
              <w:left w:val="nil"/>
              <w:bottom w:val="single" w:sz="4" w:space="0" w:color="auto"/>
              <w:right w:val="single" w:sz="4" w:space="0" w:color="auto"/>
            </w:tcBorders>
            <w:vAlign w:val="center"/>
          </w:tcPr>
          <w:p w14:paraId="15281DC9"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OMRON</w:t>
            </w:r>
          </w:p>
        </w:tc>
        <w:tc>
          <w:tcPr>
            <w:tcW w:w="540" w:type="dxa"/>
            <w:tcBorders>
              <w:top w:val="nil"/>
              <w:left w:val="nil"/>
              <w:bottom w:val="single" w:sz="4" w:space="0" w:color="auto"/>
              <w:right w:val="single" w:sz="4" w:space="0" w:color="auto"/>
            </w:tcBorders>
            <w:vAlign w:val="center"/>
          </w:tcPr>
          <w:p w14:paraId="3F0B75A5"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14:paraId="35AD1BAD" w14:textId="77777777" w:rsidR="000731CF" w:rsidRPr="0053142B" w:rsidRDefault="000731CF" w:rsidP="00EE46B1">
            <w:pPr>
              <w:widowControl/>
              <w:jc w:val="center"/>
              <w:rPr>
                <w:rFonts w:ascii="宋体" w:hAnsi="宋体" w:cs="宋体"/>
                <w:kern w:val="0"/>
                <w:szCs w:val="21"/>
              </w:rPr>
            </w:pPr>
            <w:r w:rsidRPr="0053142B">
              <w:rPr>
                <w:rFonts w:ascii="宋体" w:hAnsi="宋体" w:cs="宋体" w:hint="eastAsia"/>
                <w:kern w:val="0"/>
                <w:szCs w:val="21"/>
              </w:rPr>
              <w:t>50</w:t>
            </w:r>
          </w:p>
        </w:tc>
        <w:tc>
          <w:tcPr>
            <w:tcW w:w="712" w:type="dxa"/>
            <w:tcBorders>
              <w:top w:val="nil"/>
              <w:left w:val="nil"/>
              <w:bottom w:val="single" w:sz="4" w:space="0" w:color="auto"/>
              <w:right w:val="single" w:sz="4" w:space="0" w:color="auto"/>
            </w:tcBorders>
            <w:vAlign w:val="center"/>
          </w:tcPr>
          <w:p w14:paraId="4D0B826E" w14:textId="77777777" w:rsidR="000731CF" w:rsidRDefault="000731CF" w:rsidP="00EE46B1">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14:paraId="4D9793D8" w14:textId="77777777" w:rsidR="000731CF" w:rsidRDefault="000731CF" w:rsidP="00EE46B1">
            <w:pPr>
              <w:widowControl/>
              <w:jc w:val="right"/>
              <w:rPr>
                <w:rFonts w:ascii="宋体" w:hAnsi="宋体" w:cs="宋体"/>
                <w:color w:val="000000"/>
                <w:kern w:val="0"/>
                <w:szCs w:val="21"/>
              </w:rPr>
            </w:pPr>
          </w:p>
        </w:tc>
      </w:tr>
      <w:tr w:rsidR="000731CF" w14:paraId="1B667709" w14:textId="77777777" w:rsidTr="00EE46B1">
        <w:trPr>
          <w:trHeight w:val="90"/>
        </w:trPr>
        <w:tc>
          <w:tcPr>
            <w:tcW w:w="434" w:type="dxa"/>
            <w:tcBorders>
              <w:top w:val="nil"/>
              <w:left w:val="single" w:sz="4" w:space="0" w:color="auto"/>
              <w:bottom w:val="single" w:sz="4" w:space="0" w:color="auto"/>
              <w:right w:val="single" w:sz="4" w:space="0" w:color="auto"/>
            </w:tcBorders>
            <w:vAlign w:val="center"/>
          </w:tcPr>
          <w:p w14:paraId="34CC23ED"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1834" w:type="dxa"/>
            <w:tcBorders>
              <w:top w:val="nil"/>
              <w:left w:val="nil"/>
              <w:bottom w:val="single" w:sz="4" w:space="0" w:color="auto"/>
              <w:right w:val="single" w:sz="4" w:space="0" w:color="auto"/>
            </w:tcBorders>
            <w:vAlign w:val="center"/>
          </w:tcPr>
          <w:p w14:paraId="168B1D8E"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熔断器</w:t>
            </w:r>
          </w:p>
        </w:tc>
        <w:tc>
          <w:tcPr>
            <w:tcW w:w="3240" w:type="dxa"/>
            <w:tcBorders>
              <w:top w:val="nil"/>
              <w:left w:val="nil"/>
              <w:bottom w:val="single" w:sz="4" w:space="0" w:color="auto"/>
              <w:right w:val="single" w:sz="4" w:space="0" w:color="auto"/>
            </w:tcBorders>
            <w:vAlign w:val="center"/>
          </w:tcPr>
          <w:p w14:paraId="71F99DFC"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RT28-32</w:t>
            </w:r>
            <w:smartTag w:uri="urn:schemas-microsoft-com:office:smarttags" w:element="chmetcnv">
              <w:smartTagPr>
                <w:attr w:name="TCSC" w:val="0"/>
                <w:attr w:name="NumberType" w:val="1"/>
                <w:attr w:name="Negative" w:val="True"/>
                <w:attr w:name="HasSpace" w:val="False"/>
                <w:attr w:name="SourceValue" w:val="6"/>
                <w:attr w:name="UnitName" w:val="a"/>
              </w:smartTagPr>
              <w:r>
                <w:rPr>
                  <w:rFonts w:ascii="宋体" w:hAnsi="宋体" w:cs="宋体" w:hint="eastAsia"/>
                  <w:color w:val="000000"/>
                  <w:kern w:val="0"/>
                  <w:szCs w:val="21"/>
                </w:rPr>
                <w:t>-6A</w:t>
              </w:r>
            </w:smartTag>
          </w:p>
        </w:tc>
        <w:tc>
          <w:tcPr>
            <w:tcW w:w="1088" w:type="dxa"/>
            <w:tcBorders>
              <w:top w:val="nil"/>
              <w:left w:val="nil"/>
              <w:bottom w:val="single" w:sz="4" w:space="0" w:color="auto"/>
              <w:right w:val="single" w:sz="4" w:space="0" w:color="auto"/>
            </w:tcBorders>
            <w:vAlign w:val="center"/>
          </w:tcPr>
          <w:p w14:paraId="102EBEBE"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正泰</w:t>
            </w:r>
          </w:p>
        </w:tc>
        <w:tc>
          <w:tcPr>
            <w:tcW w:w="540" w:type="dxa"/>
            <w:tcBorders>
              <w:top w:val="nil"/>
              <w:left w:val="nil"/>
              <w:bottom w:val="single" w:sz="4" w:space="0" w:color="auto"/>
              <w:right w:val="single" w:sz="4" w:space="0" w:color="auto"/>
            </w:tcBorders>
            <w:vAlign w:val="center"/>
          </w:tcPr>
          <w:p w14:paraId="6C582B9A"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14:paraId="0D8DB613" w14:textId="77777777" w:rsidR="000731CF" w:rsidRPr="0053142B" w:rsidRDefault="000731CF" w:rsidP="00EE46B1">
            <w:pPr>
              <w:widowControl/>
              <w:jc w:val="center"/>
              <w:rPr>
                <w:rFonts w:ascii="宋体" w:hAnsi="宋体" w:cs="宋体"/>
                <w:kern w:val="0"/>
                <w:szCs w:val="21"/>
              </w:rPr>
            </w:pPr>
            <w:r w:rsidRPr="0053142B">
              <w:rPr>
                <w:rFonts w:ascii="宋体" w:hAnsi="宋体" w:cs="宋体" w:hint="eastAsia"/>
                <w:kern w:val="0"/>
                <w:szCs w:val="21"/>
              </w:rPr>
              <w:t>1</w:t>
            </w:r>
            <w:r>
              <w:rPr>
                <w:rFonts w:ascii="宋体" w:hAnsi="宋体" w:cs="宋体" w:hint="eastAsia"/>
                <w:kern w:val="0"/>
                <w:szCs w:val="21"/>
              </w:rPr>
              <w:t>6</w:t>
            </w:r>
          </w:p>
        </w:tc>
        <w:tc>
          <w:tcPr>
            <w:tcW w:w="712" w:type="dxa"/>
            <w:tcBorders>
              <w:top w:val="nil"/>
              <w:left w:val="nil"/>
              <w:bottom w:val="single" w:sz="4" w:space="0" w:color="auto"/>
              <w:right w:val="single" w:sz="4" w:space="0" w:color="auto"/>
            </w:tcBorders>
            <w:vAlign w:val="center"/>
          </w:tcPr>
          <w:p w14:paraId="108EA596" w14:textId="77777777" w:rsidR="000731CF" w:rsidRDefault="000731CF" w:rsidP="00EE46B1">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14:paraId="4B732530" w14:textId="77777777" w:rsidR="000731CF" w:rsidRDefault="000731CF" w:rsidP="00EE46B1">
            <w:pPr>
              <w:widowControl/>
              <w:jc w:val="right"/>
              <w:rPr>
                <w:rFonts w:ascii="宋体" w:hAnsi="宋体" w:cs="宋体"/>
                <w:color w:val="000000"/>
                <w:kern w:val="0"/>
                <w:szCs w:val="21"/>
              </w:rPr>
            </w:pPr>
          </w:p>
        </w:tc>
      </w:tr>
      <w:tr w:rsidR="000731CF" w14:paraId="06F2C7E2" w14:textId="77777777" w:rsidTr="00EE46B1">
        <w:trPr>
          <w:trHeight w:val="255"/>
        </w:trPr>
        <w:tc>
          <w:tcPr>
            <w:tcW w:w="434" w:type="dxa"/>
            <w:tcBorders>
              <w:top w:val="nil"/>
              <w:left w:val="single" w:sz="4" w:space="0" w:color="auto"/>
              <w:bottom w:val="single" w:sz="4" w:space="0" w:color="auto"/>
              <w:right w:val="single" w:sz="4" w:space="0" w:color="auto"/>
            </w:tcBorders>
            <w:vAlign w:val="center"/>
          </w:tcPr>
          <w:p w14:paraId="44F14A85"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1834" w:type="dxa"/>
            <w:tcBorders>
              <w:top w:val="nil"/>
              <w:left w:val="nil"/>
              <w:bottom w:val="single" w:sz="4" w:space="0" w:color="auto"/>
              <w:right w:val="single" w:sz="4" w:space="0" w:color="auto"/>
            </w:tcBorders>
            <w:vAlign w:val="center"/>
          </w:tcPr>
          <w:p w14:paraId="77C49745"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空气开关</w:t>
            </w:r>
          </w:p>
        </w:tc>
        <w:tc>
          <w:tcPr>
            <w:tcW w:w="3240" w:type="dxa"/>
            <w:tcBorders>
              <w:top w:val="nil"/>
              <w:left w:val="nil"/>
              <w:bottom w:val="single" w:sz="4" w:space="0" w:color="auto"/>
              <w:right w:val="single" w:sz="4" w:space="0" w:color="auto"/>
            </w:tcBorders>
            <w:vAlign w:val="center"/>
          </w:tcPr>
          <w:p w14:paraId="4BEC32CB"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2P </w:t>
            </w:r>
            <w:smartTag w:uri="urn:schemas-microsoft-com:office:smarttags" w:element="chmetcnv">
              <w:smartTagPr>
                <w:attr w:name="TCSC" w:val="0"/>
                <w:attr w:name="NumberType" w:val="1"/>
                <w:attr w:name="Negative" w:val="False"/>
                <w:attr w:name="HasSpace" w:val="False"/>
                <w:attr w:name="SourceValue" w:val="3"/>
                <w:attr w:name="UnitName" w:val="a"/>
              </w:smartTagPr>
              <w:r>
                <w:rPr>
                  <w:rFonts w:ascii="宋体" w:hAnsi="宋体" w:cs="宋体" w:hint="eastAsia"/>
                  <w:color w:val="000000"/>
                  <w:kern w:val="0"/>
                  <w:szCs w:val="21"/>
                </w:rPr>
                <w:t>3A</w:t>
              </w:r>
            </w:smartTag>
          </w:p>
        </w:tc>
        <w:tc>
          <w:tcPr>
            <w:tcW w:w="1088" w:type="dxa"/>
            <w:tcBorders>
              <w:top w:val="nil"/>
              <w:left w:val="nil"/>
              <w:bottom w:val="single" w:sz="4" w:space="0" w:color="auto"/>
              <w:right w:val="single" w:sz="4" w:space="0" w:color="auto"/>
            </w:tcBorders>
            <w:vAlign w:val="center"/>
          </w:tcPr>
          <w:p w14:paraId="3F6571FC"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正泰</w:t>
            </w:r>
          </w:p>
        </w:tc>
        <w:tc>
          <w:tcPr>
            <w:tcW w:w="540" w:type="dxa"/>
            <w:tcBorders>
              <w:top w:val="nil"/>
              <w:left w:val="nil"/>
              <w:bottom w:val="single" w:sz="4" w:space="0" w:color="auto"/>
              <w:right w:val="single" w:sz="4" w:space="0" w:color="auto"/>
            </w:tcBorders>
            <w:vAlign w:val="center"/>
          </w:tcPr>
          <w:p w14:paraId="31D29B07"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个</w:t>
            </w:r>
          </w:p>
        </w:tc>
        <w:tc>
          <w:tcPr>
            <w:tcW w:w="720" w:type="dxa"/>
            <w:tcBorders>
              <w:top w:val="nil"/>
              <w:left w:val="nil"/>
              <w:bottom w:val="single" w:sz="4" w:space="0" w:color="auto"/>
              <w:right w:val="single" w:sz="4" w:space="0" w:color="auto"/>
            </w:tcBorders>
            <w:vAlign w:val="center"/>
          </w:tcPr>
          <w:p w14:paraId="77922425" w14:textId="77777777" w:rsidR="000731CF" w:rsidRPr="0053142B" w:rsidRDefault="000731CF" w:rsidP="00EE46B1">
            <w:pPr>
              <w:widowControl/>
              <w:jc w:val="center"/>
              <w:rPr>
                <w:rFonts w:ascii="宋体" w:hAnsi="宋体" w:cs="宋体"/>
                <w:kern w:val="0"/>
                <w:szCs w:val="21"/>
              </w:rPr>
            </w:pPr>
            <w:r w:rsidRPr="0053142B">
              <w:rPr>
                <w:rFonts w:ascii="宋体" w:hAnsi="宋体" w:cs="宋体" w:hint="eastAsia"/>
                <w:kern w:val="0"/>
                <w:szCs w:val="21"/>
              </w:rPr>
              <w:t>10</w:t>
            </w:r>
          </w:p>
        </w:tc>
        <w:tc>
          <w:tcPr>
            <w:tcW w:w="712" w:type="dxa"/>
            <w:tcBorders>
              <w:top w:val="nil"/>
              <w:left w:val="nil"/>
              <w:bottom w:val="single" w:sz="4" w:space="0" w:color="auto"/>
              <w:right w:val="single" w:sz="4" w:space="0" w:color="auto"/>
            </w:tcBorders>
            <w:vAlign w:val="center"/>
          </w:tcPr>
          <w:p w14:paraId="3C81A005" w14:textId="77777777" w:rsidR="000731CF" w:rsidRDefault="000731CF" w:rsidP="00EE46B1">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14:paraId="53E4ADF7" w14:textId="77777777" w:rsidR="000731CF" w:rsidRDefault="000731CF" w:rsidP="00EE46B1">
            <w:pPr>
              <w:widowControl/>
              <w:jc w:val="right"/>
              <w:rPr>
                <w:rFonts w:ascii="宋体" w:hAnsi="宋体" w:cs="宋体"/>
                <w:color w:val="000000"/>
                <w:kern w:val="0"/>
                <w:szCs w:val="21"/>
              </w:rPr>
            </w:pPr>
          </w:p>
        </w:tc>
      </w:tr>
      <w:tr w:rsidR="000731CF" w14:paraId="5223ABC9" w14:textId="77777777" w:rsidTr="00EE46B1">
        <w:trPr>
          <w:trHeight w:val="255"/>
        </w:trPr>
        <w:tc>
          <w:tcPr>
            <w:tcW w:w="434" w:type="dxa"/>
            <w:tcBorders>
              <w:top w:val="nil"/>
              <w:left w:val="single" w:sz="4" w:space="0" w:color="auto"/>
              <w:bottom w:val="single" w:sz="4" w:space="0" w:color="auto"/>
              <w:right w:val="single" w:sz="4" w:space="0" w:color="auto"/>
            </w:tcBorders>
            <w:vAlign w:val="center"/>
          </w:tcPr>
          <w:p w14:paraId="2AEAD2D7"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1834" w:type="dxa"/>
            <w:tcBorders>
              <w:top w:val="nil"/>
              <w:left w:val="nil"/>
              <w:bottom w:val="single" w:sz="4" w:space="0" w:color="auto"/>
              <w:right w:val="single" w:sz="4" w:space="0" w:color="auto"/>
            </w:tcBorders>
            <w:vAlign w:val="center"/>
          </w:tcPr>
          <w:p w14:paraId="0DA73C41"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导线</w:t>
            </w:r>
          </w:p>
        </w:tc>
        <w:tc>
          <w:tcPr>
            <w:tcW w:w="3240" w:type="dxa"/>
            <w:tcBorders>
              <w:top w:val="nil"/>
              <w:left w:val="nil"/>
              <w:bottom w:val="single" w:sz="4" w:space="0" w:color="auto"/>
              <w:right w:val="single" w:sz="4" w:space="0" w:color="auto"/>
            </w:tcBorders>
            <w:vAlign w:val="center"/>
          </w:tcPr>
          <w:p w14:paraId="63BF3B4A"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BVR-1.5</w:t>
            </w:r>
          </w:p>
        </w:tc>
        <w:tc>
          <w:tcPr>
            <w:tcW w:w="1088" w:type="dxa"/>
            <w:tcBorders>
              <w:top w:val="nil"/>
              <w:left w:val="nil"/>
              <w:bottom w:val="single" w:sz="4" w:space="0" w:color="auto"/>
              <w:right w:val="single" w:sz="4" w:space="0" w:color="auto"/>
            </w:tcBorders>
            <w:vAlign w:val="center"/>
          </w:tcPr>
          <w:p w14:paraId="3A527022"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番禺电缆</w:t>
            </w:r>
          </w:p>
        </w:tc>
        <w:tc>
          <w:tcPr>
            <w:tcW w:w="540" w:type="dxa"/>
            <w:tcBorders>
              <w:top w:val="nil"/>
              <w:left w:val="nil"/>
              <w:bottom w:val="single" w:sz="4" w:space="0" w:color="auto"/>
              <w:right w:val="single" w:sz="4" w:space="0" w:color="auto"/>
            </w:tcBorders>
            <w:vAlign w:val="center"/>
          </w:tcPr>
          <w:p w14:paraId="07A4918F"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米</w:t>
            </w:r>
          </w:p>
        </w:tc>
        <w:tc>
          <w:tcPr>
            <w:tcW w:w="720" w:type="dxa"/>
            <w:tcBorders>
              <w:top w:val="nil"/>
              <w:left w:val="nil"/>
              <w:bottom w:val="single" w:sz="4" w:space="0" w:color="auto"/>
              <w:right w:val="single" w:sz="4" w:space="0" w:color="auto"/>
            </w:tcBorders>
            <w:vAlign w:val="center"/>
          </w:tcPr>
          <w:p w14:paraId="4F70E02F"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100</w:t>
            </w:r>
          </w:p>
        </w:tc>
        <w:tc>
          <w:tcPr>
            <w:tcW w:w="712" w:type="dxa"/>
            <w:tcBorders>
              <w:top w:val="nil"/>
              <w:left w:val="nil"/>
              <w:bottom w:val="single" w:sz="4" w:space="0" w:color="auto"/>
              <w:right w:val="single" w:sz="4" w:space="0" w:color="auto"/>
            </w:tcBorders>
            <w:vAlign w:val="center"/>
          </w:tcPr>
          <w:p w14:paraId="38553E9F" w14:textId="77777777" w:rsidR="000731CF" w:rsidRDefault="000731CF" w:rsidP="00EE46B1">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14:paraId="3950218B" w14:textId="77777777" w:rsidR="000731CF" w:rsidRDefault="000731CF" w:rsidP="00EE46B1">
            <w:pPr>
              <w:widowControl/>
              <w:jc w:val="right"/>
              <w:rPr>
                <w:rFonts w:ascii="宋体" w:hAnsi="宋体" w:cs="宋体"/>
                <w:color w:val="000000"/>
                <w:kern w:val="0"/>
                <w:szCs w:val="21"/>
              </w:rPr>
            </w:pPr>
          </w:p>
        </w:tc>
      </w:tr>
      <w:tr w:rsidR="000731CF" w14:paraId="519CD885" w14:textId="77777777" w:rsidTr="00EE46B1">
        <w:trPr>
          <w:trHeight w:val="255"/>
        </w:trPr>
        <w:tc>
          <w:tcPr>
            <w:tcW w:w="434" w:type="dxa"/>
            <w:tcBorders>
              <w:top w:val="nil"/>
              <w:left w:val="single" w:sz="4" w:space="0" w:color="auto"/>
              <w:bottom w:val="single" w:sz="4" w:space="0" w:color="auto"/>
              <w:right w:val="single" w:sz="4" w:space="0" w:color="auto"/>
            </w:tcBorders>
            <w:vAlign w:val="center"/>
          </w:tcPr>
          <w:p w14:paraId="3D821323"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1834" w:type="dxa"/>
            <w:tcBorders>
              <w:top w:val="nil"/>
              <w:left w:val="nil"/>
              <w:bottom w:val="single" w:sz="4" w:space="0" w:color="auto"/>
              <w:right w:val="single" w:sz="4" w:space="0" w:color="auto"/>
            </w:tcBorders>
            <w:vAlign w:val="center"/>
          </w:tcPr>
          <w:p w14:paraId="42250CBE" w14:textId="77777777" w:rsidR="000731CF" w:rsidRDefault="000731CF" w:rsidP="00EE46B1">
            <w:pPr>
              <w:widowControl/>
              <w:rPr>
                <w:rFonts w:ascii="宋体" w:hAnsi="宋体" w:cs="宋体"/>
                <w:color w:val="000000"/>
                <w:kern w:val="0"/>
                <w:szCs w:val="21"/>
              </w:rPr>
            </w:pPr>
            <w:r>
              <w:rPr>
                <w:rFonts w:ascii="宋体" w:hAnsi="宋体" w:cs="宋体" w:hint="eastAsia"/>
                <w:color w:val="000000"/>
                <w:kern w:val="0"/>
                <w:szCs w:val="21"/>
              </w:rPr>
              <w:t>端子</w:t>
            </w:r>
          </w:p>
        </w:tc>
        <w:tc>
          <w:tcPr>
            <w:tcW w:w="3240" w:type="dxa"/>
            <w:tcBorders>
              <w:top w:val="nil"/>
              <w:left w:val="nil"/>
              <w:bottom w:val="single" w:sz="4" w:space="0" w:color="auto"/>
              <w:right w:val="single" w:sz="4" w:space="0" w:color="auto"/>
            </w:tcBorders>
            <w:vAlign w:val="center"/>
          </w:tcPr>
          <w:p w14:paraId="2266A580"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SAK2.5EN</w:t>
            </w:r>
          </w:p>
        </w:tc>
        <w:tc>
          <w:tcPr>
            <w:tcW w:w="1088" w:type="dxa"/>
            <w:tcBorders>
              <w:top w:val="nil"/>
              <w:left w:val="nil"/>
              <w:bottom w:val="single" w:sz="4" w:space="0" w:color="auto"/>
              <w:right w:val="single" w:sz="4" w:space="0" w:color="auto"/>
            </w:tcBorders>
            <w:vAlign w:val="center"/>
          </w:tcPr>
          <w:p w14:paraId="56E7D61F"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魏德米勒</w:t>
            </w:r>
          </w:p>
        </w:tc>
        <w:tc>
          <w:tcPr>
            <w:tcW w:w="540" w:type="dxa"/>
            <w:tcBorders>
              <w:top w:val="nil"/>
              <w:left w:val="nil"/>
              <w:bottom w:val="single" w:sz="4" w:space="0" w:color="auto"/>
              <w:right w:val="single" w:sz="4" w:space="0" w:color="auto"/>
            </w:tcBorders>
            <w:vAlign w:val="center"/>
          </w:tcPr>
          <w:p w14:paraId="170E4D10"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只</w:t>
            </w:r>
          </w:p>
        </w:tc>
        <w:tc>
          <w:tcPr>
            <w:tcW w:w="720" w:type="dxa"/>
            <w:tcBorders>
              <w:top w:val="nil"/>
              <w:left w:val="nil"/>
              <w:bottom w:val="single" w:sz="4" w:space="0" w:color="auto"/>
              <w:right w:val="single" w:sz="4" w:space="0" w:color="auto"/>
            </w:tcBorders>
            <w:vAlign w:val="center"/>
          </w:tcPr>
          <w:p w14:paraId="1AAF2493" w14:textId="77777777" w:rsidR="000731CF" w:rsidRDefault="000731CF" w:rsidP="00EE46B1">
            <w:pPr>
              <w:widowControl/>
              <w:jc w:val="center"/>
              <w:rPr>
                <w:rFonts w:ascii="宋体" w:hAnsi="宋体" w:cs="宋体"/>
                <w:color w:val="000000"/>
                <w:kern w:val="0"/>
                <w:szCs w:val="21"/>
              </w:rPr>
            </w:pPr>
            <w:r>
              <w:rPr>
                <w:rFonts w:ascii="宋体" w:hAnsi="宋体" w:cs="宋体" w:hint="eastAsia"/>
                <w:color w:val="000000"/>
                <w:kern w:val="0"/>
                <w:szCs w:val="21"/>
              </w:rPr>
              <w:t>100</w:t>
            </w:r>
          </w:p>
        </w:tc>
        <w:tc>
          <w:tcPr>
            <w:tcW w:w="712" w:type="dxa"/>
            <w:tcBorders>
              <w:top w:val="nil"/>
              <w:left w:val="nil"/>
              <w:bottom w:val="single" w:sz="4" w:space="0" w:color="auto"/>
              <w:right w:val="single" w:sz="4" w:space="0" w:color="auto"/>
            </w:tcBorders>
            <w:vAlign w:val="center"/>
          </w:tcPr>
          <w:p w14:paraId="4C1AD300" w14:textId="77777777" w:rsidR="000731CF" w:rsidRDefault="000731CF" w:rsidP="00EE46B1">
            <w:pPr>
              <w:widowControl/>
              <w:jc w:val="right"/>
              <w:rPr>
                <w:rFonts w:ascii="宋体" w:hAnsi="宋体" w:cs="宋体"/>
                <w:color w:val="000000"/>
                <w:kern w:val="0"/>
                <w:szCs w:val="21"/>
              </w:rPr>
            </w:pPr>
          </w:p>
        </w:tc>
        <w:tc>
          <w:tcPr>
            <w:tcW w:w="720" w:type="dxa"/>
            <w:tcBorders>
              <w:top w:val="single" w:sz="4" w:space="0" w:color="auto"/>
              <w:left w:val="nil"/>
              <w:bottom w:val="single" w:sz="4" w:space="0" w:color="auto"/>
              <w:right w:val="single" w:sz="4" w:space="0" w:color="000000"/>
            </w:tcBorders>
            <w:vAlign w:val="center"/>
          </w:tcPr>
          <w:p w14:paraId="3C1D784C" w14:textId="77777777" w:rsidR="000731CF" w:rsidRDefault="000731CF" w:rsidP="00EE46B1">
            <w:pPr>
              <w:widowControl/>
              <w:jc w:val="right"/>
              <w:rPr>
                <w:rFonts w:ascii="宋体" w:hAnsi="宋体" w:cs="宋体"/>
                <w:color w:val="000000"/>
                <w:kern w:val="0"/>
                <w:szCs w:val="21"/>
              </w:rPr>
            </w:pPr>
          </w:p>
        </w:tc>
      </w:tr>
      <w:tr w:rsidR="000731CF" w:rsidRPr="006857C1" w14:paraId="1E60691B" w14:textId="77777777" w:rsidTr="00EE46B1">
        <w:trPr>
          <w:trHeight w:val="255"/>
        </w:trPr>
        <w:tc>
          <w:tcPr>
            <w:tcW w:w="434" w:type="dxa"/>
            <w:tcBorders>
              <w:top w:val="nil"/>
              <w:left w:val="single" w:sz="4" w:space="0" w:color="auto"/>
              <w:bottom w:val="single" w:sz="4" w:space="0" w:color="auto"/>
              <w:right w:val="single" w:sz="4" w:space="0" w:color="auto"/>
            </w:tcBorders>
            <w:vAlign w:val="center"/>
          </w:tcPr>
          <w:p w14:paraId="092B4927" w14:textId="77777777" w:rsidR="000731CF" w:rsidRPr="00D95D5B" w:rsidRDefault="000731CF" w:rsidP="00EE46B1">
            <w:pPr>
              <w:widowControl/>
              <w:jc w:val="left"/>
              <w:rPr>
                <w:rFonts w:ascii="宋体" w:hAnsi="宋体" w:cs="宋体"/>
                <w:kern w:val="0"/>
                <w:szCs w:val="21"/>
              </w:rPr>
            </w:pPr>
            <w:r>
              <w:rPr>
                <w:rFonts w:ascii="宋体" w:hAnsi="宋体" w:cs="宋体" w:hint="eastAsia"/>
                <w:kern w:val="0"/>
                <w:szCs w:val="21"/>
              </w:rPr>
              <w:t>7</w:t>
            </w:r>
          </w:p>
        </w:tc>
        <w:tc>
          <w:tcPr>
            <w:tcW w:w="1834" w:type="dxa"/>
            <w:tcBorders>
              <w:top w:val="nil"/>
              <w:left w:val="nil"/>
              <w:bottom w:val="single" w:sz="4" w:space="0" w:color="auto"/>
              <w:right w:val="single" w:sz="4" w:space="0" w:color="auto"/>
            </w:tcBorders>
            <w:vAlign w:val="center"/>
          </w:tcPr>
          <w:p w14:paraId="5CA200AF" w14:textId="77777777" w:rsidR="000731CF" w:rsidRPr="00E900AC" w:rsidRDefault="000731CF" w:rsidP="00EE46B1">
            <w:pPr>
              <w:rPr>
                <w:rFonts w:ascii="宋体" w:hAnsi="宋体" w:cs="宋体"/>
                <w:color w:val="000000"/>
                <w:szCs w:val="21"/>
              </w:rPr>
            </w:pPr>
            <w:r>
              <w:rPr>
                <w:rFonts w:ascii="宋体" w:hAnsi="宋体" w:cs="宋体" w:hint="eastAsia"/>
                <w:color w:val="000000"/>
                <w:szCs w:val="21"/>
              </w:rPr>
              <w:t>水浸传感器</w:t>
            </w:r>
          </w:p>
        </w:tc>
        <w:tc>
          <w:tcPr>
            <w:tcW w:w="3240" w:type="dxa"/>
            <w:tcBorders>
              <w:top w:val="nil"/>
              <w:left w:val="nil"/>
              <w:bottom w:val="single" w:sz="4" w:space="0" w:color="auto"/>
              <w:right w:val="single" w:sz="4" w:space="0" w:color="auto"/>
            </w:tcBorders>
            <w:vAlign w:val="center"/>
          </w:tcPr>
          <w:p w14:paraId="4E011729" w14:textId="77777777" w:rsidR="000731CF" w:rsidRPr="008B3FE6" w:rsidRDefault="000731CF" w:rsidP="00EE46B1">
            <w:pPr>
              <w:widowControl/>
              <w:jc w:val="left"/>
              <w:rPr>
                <w:rFonts w:ascii="宋体" w:hAnsi="宋体" w:cs="宋体"/>
                <w:kern w:val="0"/>
                <w:szCs w:val="21"/>
              </w:rPr>
            </w:pPr>
            <w:r w:rsidRPr="008B3FE6">
              <w:rPr>
                <w:rFonts w:ascii="宋体" w:hAnsi="宋体" w:cs="宋体" w:hint="eastAsia"/>
                <w:kern w:val="0"/>
                <w:szCs w:val="21"/>
              </w:rPr>
              <w:t>有线水浸探测器DC-24V</w:t>
            </w:r>
          </w:p>
        </w:tc>
        <w:tc>
          <w:tcPr>
            <w:tcW w:w="1088" w:type="dxa"/>
            <w:tcBorders>
              <w:top w:val="nil"/>
              <w:left w:val="nil"/>
              <w:bottom w:val="single" w:sz="4" w:space="0" w:color="auto"/>
              <w:right w:val="single" w:sz="4" w:space="0" w:color="auto"/>
            </w:tcBorders>
            <w:vAlign w:val="center"/>
          </w:tcPr>
          <w:p w14:paraId="1AE254B7" w14:textId="77777777" w:rsidR="000731CF" w:rsidRPr="006857C1" w:rsidRDefault="000731CF" w:rsidP="00EE46B1">
            <w:pPr>
              <w:widowControl/>
              <w:jc w:val="center"/>
              <w:rPr>
                <w:rFonts w:ascii="宋体" w:hAnsi="宋体" w:cs="宋体"/>
                <w:color w:val="FF0000"/>
                <w:kern w:val="0"/>
                <w:szCs w:val="21"/>
              </w:rPr>
            </w:pPr>
          </w:p>
        </w:tc>
        <w:tc>
          <w:tcPr>
            <w:tcW w:w="540" w:type="dxa"/>
            <w:tcBorders>
              <w:top w:val="nil"/>
              <w:left w:val="nil"/>
              <w:bottom w:val="single" w:sz="4" w:space="0" w:color="auto"/>
              <w:right w:val="single" w:sz="4" w:space="0" w:color="auto"/>
            </w:tcBorders>
            <w:vAlign w:val="center"/>
          </w:tcPr>
          <w:p w14:paraId="77D8BBA1" w14:textId="77777777" w:rsidR="000731CF" w:rsidRPr="00FE4814" w:rsidRDefault="000731CF" w:rsidP="00EE46B1">
            <w:pPr>
              <w:widowControl/>
              <w:jc w:val="left"/>
              <w:rPr>
                <w:rFonts w:ascii="宋体" w:hAnsi="宋体" w:cs="宋体"/>
                <w:kern w:val="0"/>
                <w:szCs w:val="21"/>
              </w:rPr>
            </w:pPr>
            <w:r w:rsidRPr="00FE4814">
              <w:rPr>
                <w:rFonts w:ascii="宋体" w:hAnsi="宋体" w:cs="宋体" w:hint="eastAsia"/>
                <w:kern w:val="0"/>
                <w:szCs w:val="21"/>
              </w:rPr>
              <w:t>个</w:t>
            </w:r>
          </w:p>
        </w:tc>
        <w:tc>
          <w:tcPr>
            <w:tcW w:w="720" w:type="dxa"/>
            <w:tcBorders>
              <w:top w:val="nil"/>
              <w:left w:val="nil"/>
              <w:bottom w:val="single" w:sz="4" w:space="0" w:color="auto"/>
              <w:right w:val="single" w:sz="4" w:space="0" w:color="auto"/>
            </w:tcBorders>
            <w:vAlign w:val="center"/>
          </w:tcPr>
          <w:p w14:paraId="50A316CF" w14:textId="77777777" w:rsidR="000731CF" w:rsidRPr="00FE4814" w:rsidRDefault="000731CF" w:rsidP="00EE46B1">
            <w:pPr>
              <w:widowControl/>
              <w:ind w:firstLineChars="100" w:firstLine="210"/>
              <w:jc w:val="left"/>
              <w:rPr>
                <w:rFonts w:ascii="宋体" w:hAnsi="宋体" w:cs="宋体"/>
                <w:kern w:val="0"/>
                <w:szCs w:val="21"/>
              </w:rPr>
            </w:pPr>
            <w:r>
              <w:rPr>
                <w:rFonts w:ascii="宋体" w:hAnsi="宋体" w:cs="宋体" w:hint="eastAsia"/>
                <w:kern w:val="0"/>
                <w:szCs w:val="21"/>
              </w:rPr>
              <w:t>1</w:t>
            </w:r>
          </w:p>
        </w:tc>
        <w:tc>
          <w:tcPr>
            <w:tcW w:w="712" w:type="dxa"/>
            <w:tcBorders>
              <w:top w:val="nil"/>
              <w:left w:val="nil"/>
              <w:bottom w:val="single" w:sz="4" w:space="0" w:color="auto"/>
              <w:right w:val="single" w:sz="4" w:space="0" w:color="auto"/>
            </w:tcBorders>
            <w:vAlign w:val="center"/>
          </w:tcPr>
          <w:p w14:paraId="1BAEDED7" w14:textId="77777777" w:rsidR="000731CF" w:rsidRPr="00FE4814" w:rsidRDefault="000731CF" w:rsidP="00EE46B1">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14:paraId="1EA79734" w14:textId="77777777" w:rsidR="000731CF" w:rsidRPr="006857C1" w:rsidRDefault="000731CF" w:rsidP="00EE46B1">
            <w:pPr>
              <w:widowControl/>
              <w:jc w:val="center"/>
              <w:rPr>
                <w:rFonts w:ascii="宋体" w:hAnsi="宋体" w:cs="宋体"/>
                <w:color w:val="FF0000"/>
                <w:kern w:val="0"/>
                <w:szCs w:val="21"/>
              </w:rPr>
            </w:pPr>
          </w:p>
        </w:tc>
      </w:tr>
      <w:tr w:rsidR="000731CF" w:rsidRPr="00FE4814" w14:paraId="7667F24D" w14:textId="77777777" w:rsidTr="00EE46B1">
        <w:trPr>
          <w:trHeight w:val="255"/>
        </w:trPr>
        <w:tc>
          <w:tcPr>
            <w:tcW w:w="434" w:type="dxa"/>
            <w:tcBorders>
              <w:top w:val="nil"/>
              <w:left w:val="single" w:sz="4" w:space="0" w:color="auto"/>
              <w:bottom w:val="single" w:sz="4" w:space="0" w:color="auto"/>
              <w:right w:val="single" w:sz="4" w:space="0" w:color="auto"/>
            </w:tcBorders>
            <w:vAlign w:val="center"/>
          </w:tcPr>
          <w:p w14:paraId="73ACE1A9" w14:textId="77777777" w:rsidR="000731CF" w:rsidRPr="00FE4814" w:rsidRDefault="000731CF" w:rsidP="00EE46B1">
            <w:pPr>
              <w:widowControl/>
              <w:jc w:val="left"/>
              <w:rPr>
                <w:rFonts w:ascii="宋体" w:hAnsi="宋体" w:cs="宋体"/>
                <w:kern w:val="0"/>
                <w:szCs w:val="21"/>
              </w:rPr>
            </w:pPr>
            <w:r>
              <w:rPr>
                <w:rFonts w:ascii="宋体" w:hAnsi="宋体" w:cs="宋体" w:hint="eastAsia"/>
                <w:kern w:val="0"/>
                <w:szCs w:val="21"/>
              </w:rPr>
              <w:t>8</w:t>
            </w:r>
          </w:p>
        </w:tc>
        <w:tc>
          <w:tcPr>
            <w:tcW w:w="1834" w:type="dxa"/>
            <w:tcBorders>
              <w:top w:val="nil"/>
              <w:left w:val="nil"/>
              <w:bottom w:val="single" w:sz="4" w:space="0" w:color="auto"/>
              <w:right w:val="single" w:sz="4" w:space="0" w:color="auto"/>
            </w:tcBorders>
            <w:vAlign w:val="center"/>
          </w:tcPr>
          <w:p w14:paraId="4A59FAB8" w14:textId="77777777" w:rsidR="000731CF" w:rsidRPr="00FE4814" w:rsidRDefault="000731CF" w:rsidP="00EE46B1">
            <w:pPr>
              <w:widowControl/>
              <w:jc w:val="left"/>
              <w:rPr>
                <w:rFonts w:ascii="宋体" w:hAnsi="宋体" w:cs="宋体"/>
                <w:kern w:val="0"/>
                <w:szCs w:val="21"/>
              </w:rPr>
            </w:pPr>
            <w:smartTag w:uri="urn:schemas-microsoft-com:office:smarttags" w:element="chmetcnv">
              <w:smartTagPr>
                <w:attr w:name="UnitName" w:val="g"/>
                <w:attr w:name="SourceValue" w:val="4"/>
                <w:attr w:name="HasSpace" w:val="False"/>
                <w:attr w:name="Negative" w:val="False"/>
                <w:attr w:name="NumberType" w:val="1"/>
                <w:attr w:name="TCSC" w:val="0"/>
              </w:smartTagPr>
              <w:r>
                <w:rPr>
                  <w:rFonts w:ascii="宋体" w:hAnsi="宋体" w:cs="宋体" w:hint="eastAsia"/>
                  <w:kern w:val="0"/>
                  <w:szCs w:val="21"/>
                </w:rPr>
                <w:t>4G</w:t>
              </w:r>
            </w:smartTag>
            <w:r w:rsidRPr="00FE4814">
              <w:rPr>
                <w:rFonts w:ascii="宋体" w:hAnsi="宋体" w:cs="宋体" w:hint="eastAsia"/>
                <w:kern w:val="0"/>
                <w:szCs w:val="21"/>
              </w:rPr>
              <w:t>数据无线通讯模组</w:t>
            </w:r>
          </w:p>
        </w:tc>
        <w:tc>
          <w:tcPr>
            <w:tcW w:w="3240" w:type="dxa"/>
            <w:tcBorders>
              <w:top w:val="nil"/>
              <w:left w:val="nil"/>
              <w:bottom w:val="single" w:sz="4" w:space="0" w:color="auto"/>
              <w:right w:val="single" w:sz="4" w:space="0" w:color="auto"/>
            </w:tcBorders>
            <w:vAlign w:val="center"/>
          </w:tcPr>
          <w:p w14:paraId="78F43517" w14:textId="77777777" w:rsidR="000731CF" w:rsidRPr="00FE4814" w:rsidRDefault="000731CF" w:rsidP="00EE46B1">
            <w:pPr>
              <w:widowControl/>
              <w:jc w:val="left"/>
              <w:rPr>
                <w:rFonts w:ascii="宋体" w:hAnsi="宋体" w:cs="宋体"/>
                <w:kern w:val="0"/>
                <w:szCs w:val="21"/>
              </w:rPr>
            </w:pPr>
            <w:r w:rsidRPr="00FE4814">
              <w:rPr>
                <w:rFonts w:ascii="宋体" w:hAnsi="宋体" w:cs="宋体" w:hint="eastAsia"/>
                <w:kern w:val="0"/>
                <w:szCs w:val="21"/>
              </w:rPr>
              <w:t>S</w:t>
            </w:r>
            <w:smartTag w:uri="urn:schemas-microsoft-com:office:smarttags" w:element="chmetcnv">
              <w:smartTagPr>
                <w:attr w:name="TCSC" w:val="0"/>
                <w:attr w:name="NumberType" w:val="1"/>
                <w:attr w:name="Negative" w:val="False"/>
                <w:attr w:name="HasSpace" w:val="False"/>
                <w:attr w:name="SourceValue" w:val="2302"/>
                <w:attr w:name="UnitName" w:val="g"/>
              </w:smartTagPr>
              <w:r w:rsidRPr="00FE4814">
                <w:rPr>
                  <w:rFonts w:ascii="宋体" w:hAnsi="宋体" w:cs="宋体" w:hint="eastAsia"/>
                  <w:kern w:val="0"/>
                  <w:szCs w:val="21"/>
                </w:rPr>
                <w:t>2302G</w:t>
              </w:r>
            </w:smartTag>
            <w:r w:rsidRPr="00FE4814">
              <w:rPr>
                <w:rFonts w:ascii="宋体" w:hAnsi="宋体" w:cs="宋体" w:hint="eastAsia"/>
                <w:kern w:val="0"/>
                <w:szCs w:val="21"/>
              </w:rPr>
              <w:t>-RM</w:t>
            </w:r>
          </w:p>
        </w:tc>
        <w:tc>
          <w:tcPr>
            <w:tcW w:w="1088" w:type="dxa"/>
            <w:tcBorders>
              <w:top w:val="nil"/>
              <w:left w:val="nil"/>
              <w:bottom w:val="single" w:sz="4" w:space="0" w:color="auto"/>
              <w:right w:val="single" w:sz="4" w:space="0" w:color="auto"/>
            </w:tcBorders>
            <w:vAlign w:val="center"/>
          </w:tcPr>
          <w:p w14:paraId="4BA5A1CD"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和利时</w:t>
            </w:r>
          </w:p>
        </w:tc>
        <w:tc>
          <w:tcPr>
            <w:tcW w:w="540" w:type="dxa"/>
            <w:tcBorders>
              <w:top w:val="nil"/>
              <w:left w:val="nil"/>
              <w:bottom w:val="single" w:sz="4" w:space="0" w:color="auto"/>
              <w:right w:val="single" w:sz="4" w:space="0" w:color="auto"/>
            </w:tcBorders>
            <w:vAlign w:val="center"/>
          </w:tcPr>
          <w:p w14:paraId="2C3D056C"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套</w:t>
            </w:r>
          </w:p>
        </w:tc>
        <w:tc>
          <w:tcPr>
            <w:tcW w:w="720" w:type="dxa"/>
            <w:tcBorders>
              <w:top w:val="nil"/>
              <w:left w:val="nil"/>
              <w:bottom w:val="single" w:sz="4" w:space="0" w:color="auto"/>
              <w:right w:val="single" w:sz="4" w:space="0" w:color="auto"/>
            </w:tcBorders>
            <w:vAlign w:val="center"/>
          </w:tcPr>
          <w:p w14:paraId="3C05D2CE" w14:textId="77777777" w:rsidR="000731CF" w:rsidRPr="00FE4814" w:rsidRDefault="000731CF" w:rsidP="00EE46B1">
            <w:pPr>
              <w:widowControl/>
              <w:jc w:val="center"/>
              <w:rPr>
                <w:rFonts w:ascii="宋体" w:hAnsi="宋体" w:cs="宋体"/>
                <w:kern w:val="0"/>
                <w:szCs w:val="21"/>
              </w:rPr>
            </w:pPr>
            <w:r w:rsidRPr="00FE4814">
              <w:rPr>
                <w:rFonts w:ascii="宋体" w:hAnsi="宋体" w:cs="宋体" w:hint="eastAsia"/>
                <w:kern w:val="0"/>
                <w:szCs w:val="21"/>
              </w:rPr>
              <w:t>1</w:t>
            </w:r>
          </w:p>
        </w:tc>
        <w:tc>
          <w:tcPr>
            <w:tcW w:w="712" w:type="dxa"/>
            <w:tcBorders>
              <w:top w:val="nil"/>
              <w:left w:val="nil"/>
              <w:bottom w:val="single" w:sz="4" w:space="0" w:color="auto"/>
              <w:right w:val="single" w:sz="4" w:space="0" w:color="auto"/>
            </w:tcBorders>
            <w:vAlign w:val="center"/>
          </w:tcPr>
          <w:p w14:paraId="4675091E" w14:textId="77777777" w:rsidR="000731CF" w:rsidRPr="00FE4814" w:rsidRDefault="000731CF" w:rsidP="00EE46B1">
            <w:pPr>
              <w:widowControl/>
              <w:jc w:val="right"/>
              <w:rPr>
                <w:rFonts w:ascii="宋体" w:hAnsi="宋体" w:cs="宋体"/>
                <w:kern w:val="0"/>
                <w:szCs w:val="21"/>
              </w:rPr>
            </w:pPr>
          </w:p>
        </w:tc>
        <w:tc>
          <w:tcPr>
            <w:tcW w:w="720" w:type="dxa"/>
            <w:tcBorders>
              <w:top w:val="single" w:sz="4" w:space="0" w:color="auto"/>
              <w:left w:val="nil"/>
              <w:bottom w:val="single" w:sz="4" w:space="0" w:color="auto"/>
              <w:right w:val="single" w:sz="4" w:space="0" w:color="000000"/>
            </w:tcBorders>
            <w:vAlign w:val="center"/>
          </w:tcPr>
          <w:p w14:paraId="12EBAD67" w14:textId="77777777" w:rsidR="000731CF" w:rsidRPr="00FE4814" w:rsidRDefault="000731CF" w:rsidP="00EE46B1">
            <w:pPr>
              <w:widowControl/>
              <w:jc w:val="center"/>
              <w:rPr>
                <w:rFonts w:ascii="宋体" w:hAnsi="宋体" w:cs="宋体"/>
                <w:kern w:val="0"/>
                <w:szCs w:val="21"/>
              </w:rPr>
            </w:pPr>
          </w:p>
        </w:tc>
      </w:tr>
      <w:tr w:rsidR="000731CF" w14:paraId="2044687D" w14:textId="77777777" w:rsidTr="00EE46B1">
        <w:trPr>
          <w:trHeight w:val="255"/>
        </w:trPr>
        <w:tc>
          <w:tcPr>
            <w:tcW w:w="434" w:type="dxa"/>
            <w:tcBorders>
              <w:top w:val="nil"/>
              <w:left w:val="single" w:sz="4" w:space="0" w:color="auto"/>
              <w:bottom w:val="single" w:sz="4" w:space="0" w:color="auto"/>
              <w:right w:val="single" w:sz="4" w:space="0" w:color="auto"/>
            </w:tcBorders>
            <w:vAlign w:val="center"/>
          </w:tcPr>
          <w:p w14:paraId="0CC7626C"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834" w:type="dxa"/>
            <w:tcBorders>
              <w:top w:val="nil"/>
              <w:left w:val="nil"/>
              <w:bottom w:val="single" w:sz="4" w:space="0" w:color="auto"/>
              <w:right w:val="single" w:sz="4" w:space="0" w:color="auto"/>
            </w:tcBorders>
            <w:vAlign w:val="center"/>
          </w:tcPr>
          <w:p w14:paraId="581772D2"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3240" w:type="dxa"/>
            <w:tcBorders>
              <w:top w:val="nil"/>
              <w:left w:val="nil"/>
              <w:bottom w:val="single" w:sz="4" w:space="0" w:color="auto"/>
              <w:right w:val="single" w:sz="4" w:space="0" w:color="auto"/>
            </w:tcBorders>
            <w:vAlign w:val="center"/>
          </w:tcPr>
          <w:p w14:paraId="169CB4DD"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1088" w:type="dxa"/>
            <w:tcBorders>
              <w:top w:val="nil"/>
              <w:left w:val="nil"/>
              <w:bottom w:val="single" w:sz="4" w:space="0" w:color="auto"/>
              <w:right w:val="single" w:sz="4" w:space="0" w:color="auto"/>
            </w:tcBorders>
            <w:vAlign w:val="center"/>
          </w:tcPr>
          <w:p w14:paraId="14D33C35"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40" w:type="dxa"/>
            <w:tcBorders>
              <w:top w:val="nil"/>
              <w:left w:val="nil"/>
              <w:bottom w:val="single" w:sz="4" w:space="0" w:color="auto"/>
              <w:right w:val="single" w:sz="4" w:space="0" w:color="auto"/>
            </w:tcBorders>
            <w:vAlign w:val="center"/>
          </w:tcPr>
          <w:p w14:paraId="06B98065"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720" w:type="dxa"/>
            <w:tcBorders>
              <w:top w:val="nil"/>
              <w:left w:val="nil"/>
              <w:bottom w:val="single" w:sz="4" w:space="0" w:color="auto"/>
              <w:right w:val="single" w:sz="4" w:space="0" w:color="auto"/>
            </w:tcBorders>
            <w:vAlign w:val="center"/>
          </w:tcPr>
          <w:p w14:paraId="157F4C94"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712" w:type="dxa"/>
            <w:tcBorders>
              <w:top w:val="nil"/>
              <w:left w:val="nil"/>
              <w:bottom w:val="single" w:sz="4" w:space="0" w:color="auto"/>
              <w:right w:val="single" w:sz="4" w:space="0" w:color="auto"/>
            </w:tcBorders>
            <w:vAlign w:val="center"/>
          </w:tcPr>
          <w:p w14:paraId="4FA991D9" w14:textId="77777777" w:rsidR="000731CF" w:rsidRDefault="000731CF" w:rsidP="00EE46B1">
            <w:pPr>
              <w:widowControl/>
              <w:jc w:val="left"/>
              <w:rPr>
                <w:rFonts w:ascii="宋体" w:hAnsi="宋体" w:cs="宋体"/>
                <w:color w:val="000000"/>
                <w:kern w:val="0"/>
                <w:szCs w:val="21"/>
              </w:rPr>
            </w:pPr>
            <w:r>
              <w:rPr>
                <w:rFonts w:ascii="宋体" w:hAnsi="宋体" w:cs="宋体" w:hint="eastAsia"/>
                <w:color w:val="000000"/>
                <w:kern w:val="0"/>
                <w:szCs w:val="21"/>
              </w:rPr>
              <w:t>总计</w:t>
            </w:r>
          </w:p>
        </w:tc>
        <w:tc>
          <w:tcPr>
            <w:tcW w:w="720" w:type="dxa"/>
            <w:tcBorders>
              <w:top w:val="single" w:sz="4" w:space="0" w:color="auto"/>
              <w:left w:val="nil"/>
              <w:bottom w:val="single" w:sz="4" w:space="0" w:color="auto"/>
              <w:right w:val="single" w:sz="4" w:space="0" w:color="000000"/>
            </w:tcBorders>
            <w:vAlign w:val="center"/>
          </w:tcPr>
          <w:p w14:paraId="374D01A2" w14:textId="77777777" w:rsidR="000731CF" w:rsidRDefault="000731CF" w:rsidP="00EE46B1">
            <w:pPr>
              <w:widowControl/>
              <w:jc w:val="center"/>
              <w:rPr>
                <w:rFonts w:ascii="宋体" w:hAnsi="宋体" w:cs="宋体"/>
                <w:color w:val="000000"/>
                <w:kern w:val="0"/>
                <w:szCs w:val="21"/>
              </w:rPr>
            </w:pPr>
          </w:p>
        </w:tc>
      </w:tr>
    </w:tbl>
    <w:p w14:paraId="7B694592" w14:textId="77777777" w:rsidR="000731CF" w:rsidRPr="008B03F5" w:rsidRDefault="000731CF" w:rsidP="000731CF">
      <w:pPr>
        <w:spacing w:beforeLines="50" w:before="120" w:afterLines="50" w:after="120" w:line="360" w:lineRule="auto"/>
        <w:rPr>
          <w:rFonts w:ascii="宋体" w:hAnsi="宋体"/>
        </w:rPr>
      </w:pPr>
      <w:r w:rsidRPr="008B03F5">
        <w:rPr>
          <w:rFonts w:ascii="宋体" w:hAnsi="宋体" w:hint="eastAsia"/>
        </w:rPr>
        <w:t>注：1、投标人可派人到现场了解情况，报价即认为投标人对现场及相关的位置尺寸完全了解。</w:t>
      </w:r>
    </w:p>
    <w:p w14:paraId="109EDACB" w14:textId="77777777" w:rsidR="000731CF" w:rsidRPr="008B03F5" w:rsidRDefault="000731CF" w:rsidP="00115302">
      <w:pPr>
        <w:numPr>
          <w:ilvl w:val="0"/>
          <w:numId w:val="19"/>
        </w:numPr>
        <w:spacing w:beforeLines="50" w:before="120" w:afterLines="50" w:after="120" w:line="360" w:lineRule="auto"/>
        <w:rPr>
          <w:rFonts w:ascii="宋体" w:hAnsi="宋体"/>
        </w:rPr>
      </w:pPr>
      <w:r w:rsidRPr="008B03F5">
        <w:rPr>
          <w:rFonts w:ascii="宋体" w:hAnsi="宋体" w:hint="eastAsia"/>
        </w:rPr>
        <w:t>投标人应对所有采购货物和服务进行报价，不允许只对部分货物或服务投标报价。</w:t>
      </w:r>
    </w:p>
    <w:p w14:paraId="393C4ED3" w14:textId="77777777" w:rsidR="000731CF" w:rsidRPr="008B03F5" w:rsidRDefault="000731CF" w:rsidP="00115302">
      <w:pPr>
        <w:numPr>
          <w:ilvl w:val="0"/>
          <w:numId w:val="19"/>
        </w:numPr>
        <w:spacing w:beforeLines="50" w:before="120" w:afterLines="50" w:after="120" w:line="360" w:lineRule="auto"/>
        <w:rPr>
          <w:rFonts w:ascii="宋体" w:hAnsi="宋体"/>
        </w:rPr>
      </w:pPr>
      <w:r w:rsidRPr="008B03F5">
        <w:rPr>
          <w:rFonts w:ascii="宋体" w:hAnsi="宋体" w:hint="eastAsia"/>
        </w:rPr>
        <w:t>投标人报价</w:t>
      </w:r>
      <w:r w:rsidRPr="008B03F5">
        <w:rPr>
          <w:rFonts w:ascii="宋体" w:hAnsi="宋体"/>
        </w:rPr>
        <w:t>应</w:t>
      </w:r>
      <w:r w:rsidRPr="008B03F5">
        <w:rPr>
          <w:rFonts w:ascii="宋体" w:hAnsi="宋体" w:hint="eastAsia"/>
        </w:rPr>
        <w:t>完全</w:t>
      </w:r>
      <w:r w:rsidRPr="008B03F5">
        <w:rPr>
          <w:rFonts w:ascii="宋体" w:hAnsi="宋体"/>
        </w:rPr>
        <w:t>满足</w:t>
      </w:r>
      <w:r w:rsidRPr="008B03F5">
        <w:rPr>
          <w:rFonts w:ascii="宋体" w:hAnsi="宋体" w:hint="eastAsia"/>
        </w:rPr>
        <w:t>本采购清单的</w:t>
      </w:r>
      <w:r w:rsidRPr="008B03F5">
        <w:rPr>
          <w:rFonts w:ascii="宋体" w:hAnsi="宋体"/>
        </w:rPr>
        <w:t>品牌</w:t>
      </w:r>
      <w:r w:rsidRPr="008B03F5">
        <w:rPr>
          <w:rFonts w:ascii="宋体" w:hAnsi="宋体" w:hint="eastAsia"/>
        </w:rPr>
        <w:t>或型号</w:t>
      </w:r>
      <w:r w:rsidRPr="008B03F5">
        <w:rPr>
          <w:rFonts w:ascii="宋体" w:hAnsi="宋体"/>
        </w:rPr>
        <w:t>要求，无注明</w:t>
      </w:r>
      <w:r w:rsidRPr="008B03F5">
        <w:rPr>
          <w:rFonts w:ascii="宋体" w:hAnsi="宋体" w:hint="eastAsia"/>
        </w:rPr>
        <w:t>品牌</w:t>
      </w:r>
      <w:r w:rsidRPr="008B03F5">
        <w:rPr>
          <w:rFonts w:ascii="宋体" w:hAnsi="宋体"/>
        </w:rPr>
        <w:t>型号的应满足</w:t>
      </w:r>
      <w:r w:rsidRPr="008B03F5">
        <w:rPr>
          <w:rFonts w:ascii="宋体" w:hAnsi="宋体" w:hint="eastAsia"/>
        </w:rPr>
        <w:t>本项目用户需求的</w:t>
      </w:r>
      <w:r w:rsidRPr="008B03F5">
        <w:rPr>
          <w:rFonts w:ascii="宋体" w:hAnsi="宋体"/>
        </w:rPr>
        <w:t>实际使用</w:t>
      </w:r>
      <w:r w:rsidRPr="008B03F5">
        <w:rPr>
          <w:rFonts w:ascii="宋体" w:hAnsi="宋体" w:hint="eastAsia"/>
        </w:rPr>
        <w:t>要求</w:t>
      </w:r>
      <w:r w:rsidRPr="008B03F5">
        <w:rPr>
          <w:rFonts w:ascii="宋体" w:hAnsi="宋体"/>
        </w:rPr>
        <w:t>。</w:t>
      </w:r>
    </w:p>
    <w:p w14:paraId="65BEE2D5" w14:textId="77777777" w:rsidR="004D0095" w:rsidRPr="008B03F5" w:rsidRDefault="004D0095" w:rsidP="00115302">
      <w:pPr>
        <w:pStyle w:val="ae"/>
        <w:numPr>
          <w:ilvl w:val="1"/>
          <w:numId w:val="36"/>
        </w:numPr>
        <w:spacing w:beforeLines="50" w:before="120" w:afterLines="50" w:after="120" w:line="360" w:lineRule="auto"/>
        <w:ind w:left="0" w:firstLineChars="0" w:firstLine="426"/>
        <w:rPr>
          <w:sz w:val="24"/>
        </w:rPr>
      </w:pPr>
      <w:r w:rsidRPr="008B03F5">
        <w:rPr>
          <w:rFonts w:hint="eastAsia"/>
          <w:sz w:val="24"/>
        </w:rPr>
        <w:t>特别说明</w:t>
      </w:r>
    </w:p>
    <w:p w14:paraId="6710F58B" w14:textId="0B433942" w:rsidR="004D0095" w:rsidRPr="000731CF" w:rsidRDefault="004D0095" w:rsidP="00115302">
      <w:pPr>
        <w:pStyle w:val="ae"/>
        <w:numPr>
          <w:ilvl w:val="2"/>
          <w:numId w:val="36"/>
        </w:numPr>
        <w:spacing w:beforeLines="50" w:before="120" w:afterLines="50" w:after="120" w:line="360" w:lineRule="auto"/>
        <w:ind w:left="0" w:firstLineChars="0" w:firstLine="414"/>
        <w:rPr>
          <w:rFonts w:ascii="宋体" w:hAnsi="宋体"/>
          <w:sz w:val="24"/>
        </w:rPr>
      </w:pPr>
      <w:r w:rsidRPr="000731CF">
        <w:rPr>
          <w:rFonts w:ascii="宋体" w:hAnsi="宋体" w:hint="eastAsia"/>
          <w:sz w:val="24"/>
        </w:rPr>
        <w:t>“广州大学城华师1期、华工1期、2期热</w:t>
      </w:r>
      <w:r w:rsidR="0037580D" w:rsidRPr="000731CF">
        <w:rPr>
          <w:rFonts w:ascii="宋体" w:hAnsi="宋体" w:hint="eastAsia"/>
          <w:sz w:val="24"/>
        </w:rPr>
        <w:t>力</w:t>
      </w:r>
      <w:r w:rsidRPr="000731CF">
        <w:rPr>
          <w:rFonts w:ascii="宋体" w:hAnsi="宋体" w:hint="eastAsia"/>
          <w:sz w:val="24"/>
        </w:rPr>
        <w:t>站自控系统改造机柜采购清单”和“楼宇供、回水温度监控设备采购清单”中的货物</w:t>
      </w:r>
      <w:r w:rsidRPr="000731CF">
        <w:rPr>
          <w:rFonts w:hint="eastAsia"/>
          <w:sz w:val="24"/>
        </w:rPr>
        <w:t>与前期中大、广工、广药</w:t>
      </w:r>
      <w:r w:rsidR="0037580D" w:rsidRPr="000731CF">
        <w:rPr>
          <w:rFonts w:hint="eastAsia"/>
          <w:sz w:val="24"/>
        </w:rPr>
        <w:t>等</w:t>
      </w:r>
      <w:r w:rsidRPr="000731CF">
        <w:rPr>
          <w:rFonts w:hint="eastAsia"/>
          <w:sz w:val="24"/>
        </w:rPr>
        <w:t>5</w:t>
      </w:r>
      <w:r w:rsidRPr="000731CF">
        <w:rPr>
          <w:rFonts w:hint="eastAsia"/>
          <w:sz w:val="24"/>
        </w:rPr>
        <w:t>个的结构、设计、功能相</w:t>
      </w:r>
      <w:r w:rsidRPr="000731CF">
        <w:rPr>
          <w:rFonts w:ascii="宋体" w:hAnsi="宋体" w:hint="eastAsia"/>
          <w:sz w:val="24"/>
        </w:rPr>
        <w:t>一致，与已建的控制中心的数据集成统一，安装后能实现自控系统改造各项功能。报价时须按上述采购清单分项报单价、总价，注明所报产品的品牌、货期、产品质保期等详细信息。</w:t>
      </w:r>
    </w:p>
    <w:p w14:paraId="10A8D27B" w14:textId="77777777" w:rsidR="004D0095" w:rsidRPr="008B03F5" w:rsidRDefault="004D0095" w:rsidP="00115302">
      <w:pPr>
        <w:pStyle w:val="ae"/>
        <w:numPr>
          <w:ilvl w:val="2"/>
          <w:numId w:val="36"/>
        </w:numPr>
        <w:spacing w:beforeLines="50" w:before="120" w:afterLines="50" w:after="120" w:line="360" w:lineRule="auto"/>
        <w:ind w:left="0" w:firstLineChars="0" w:firstLine="414"/>
        <w:rPr>
          <w:rFonts w:ascii="宋体" w:hAnsi="宋体"/>
          <w:sz w:val="24"/>
        </w:rPr>
      </w:pPr>
      <w:r w:rsidRPr="000731CF">
        <w:rPr>
          <w:rFonts w:ascii="宋体" w:hAnsi="宋体" w:hint="eastAsia"/>
          <w:sz w:val="24"/>
        </w:rPr>
        <w:t>★</w:t>
      </w:r>
      <w:r w:rsidRPr="008B03F5">
        <w:rPr>
          <w:rFonts w:ascii="宋体" w:hAnsi="宋体" w:hint="eastAsia"/>
          <w:sz w:val="24"/>
        </w:rPr>
        <w:t>投标人应对“</w:t>
      </w:r>
      <w:r>
        <w:rPr>
          <w:rFonts w:ascii="宋体" w:hAnsi="宋体" w:hint="eastAsia"/>
          <w:sz w:val="24"/>
        </w:rPr>
        <w:t>广</w:t>
      </w:r>
      <w:r w:rsidRPr="009A3820">
        <w:rPr>
          <w:rFonts w:ascii="宋体" w:hAnsi="宋体" w:hint="eastAsia"/>
          <w:sz w:val="24"/>
        </w:rPr>
        <w:t>州大学城</w:t>
      </w:r>
      <w:r>
        <w:rPr>
          <w:rFonts w:ascii="宋体" w:hAnsi="宋体" w:hint="eastAsia"/>
          <w:sz w:val="24"/>
        </w:rPr>
        <w:t>华师1期、华工1期、2期</w:t>
      </w:r>
      <w:r w:rsidRPr="009A3820">
        <w:rPr>
          <w:rFonts w:ascii="宋体" w:hAnsi="宋体" w:hint="eastAsia"/>
          <w:sz w:val="24"/>
        </w:rPr>
        <w:t>热</w:t>
      </w:r>
      <w:r w:rsidR="00EA552C">
        <w:rPr>
          <w:rFonts w:ascii="宋体" w:hAnsi="宋体" w:hint="eastAsia"/>
          <w:sz w:val="24"/>
        </w:rPr>
        <w:t>力</w:t>
      </w:r>
      <w:r w:rsidRPr="009A3820">
        <w:rPr>
          <w:rFonts w:ascii="宋体" w:hAnsi="宋体" w:hint="eastAsia"/>
          <w:sz w:val="24"/>
        </w:rPr>
        <w:t>站自控系统改造</w:t>
      </w:r>
      <w:r w:rsidRPr="009A3820">
        <w:rPr>
          <w:rFonts w:ascii="宋体" w:hAnsi="宋体" w:hint="eastAsia"/>
          <w:sz w:val="24"/>
        </w:rPr>
        <w:lastRenderedPageBreak/>
        <w:t>机柜采购清单</w:t>
      </w:r>
      <w:r w:rsidRPr="008B03F5">
        <w:rPr>
          <w:rFonts w:ascii="宋体" w:hAnsi="宋体" w:hint="eastAsia"/>
          <w:sz w:val="24"/>
        </w:rPr>
        <w:t>”和“楼宇供、回水温度监控设备采购清单”所有</w:t>
      </w:r>
      <w:r>
        <w:rPr>
          <w:rFonts w:ascii="宋体" w:hAnsi="宋体" w:hint="eastAsia"/>
          <w:sz w:val="24"/>
        </w:rPr>
        <w:t>采购货物和服务进行报价，不允许缺漏项。如有缺漏项的，按废标处理。</w:t>
      </w:r>
    </w:p>
    <w:p w14:paraId="379F6B43" w14:textId="7FD071FC" w:rsidR="004D0095" w:rsidRPr="008B03F5" w:rsidRDefault="000731CF" w:rsidP="00115302">
      <w:pPr>
        <w:pStyle w:val="ae"/>
        <w:numPr>
          <w:ilvl w:val="2"/>
          <w:numId w:val="36"/>
        </w:numPr>
        <w:spacing w:beforeLines="50" w:before="120" w:afterLines="50" w:after="120" w:line="360" w:lineRule="auto"/>
        <w:ind w:left="0" w:firstLineChars="0" w:firstLine="414"/>
        <w:rPr>
          <w:rFonts w:ascii="宋体" w:hAnsi="宋体"/>
          <w:sz w:val="24"/>
        </w:rPr>
      </w:pPr>
      <w:r w:rsidRPr="008B03F5">
        <w:rPr>
          <w:rFonts w:ascii="宋体" w:hAnsi="宋体" w:hint="eastAsia"/>
          <w:sz w:val="24"/>
        </w:rPr>
        <w:t>★</w:t>
      </w:r>
      <w:r w:rsidR="004D0095" w:rsidRPr="008B03F5">
        <w:rPr>
          <w:rFonts w:ascii="宋体" w:hAnsi="宋体" w:hint="eastAsia"/>
          <w:sz w:val="24"/>
        </w:rPr>
        <w:t>投标人非和利时生产制造商须提供和利时厂家的授权证明。</w:t>
      </w:r>
    </w:p>
    <w:p w14:paraId="0924C762" w14:textId="77777777" w:rsidR="004D0095" w:rsidRPr="008B03F5" w:rsidRDefault="004D0095" w:rsidP="00115302">
      <w:pPr>
        <w:numPr>
          <w:ilvl w:val="0"/>
          <w:numId w:val="17"/>
        </w:numPr>
        <w:spacing w:beforeLines="50" w:before="120" w:afterLines="50" w:after="120" w:line="360" w:lineRule="auto"/>
        <w:ind w:firstLine="426"/>
        <w:rPr>
          <w:rFonts w:ascii="宋体" w:cs="宋体"/>
          <w:b/>
          <w:sz w:val="24"/>
        </w:rPr>
      </w:pPr>
      <w:r w:rsidRPr="008B03F5">
        <w:rPr>
          <w:rFonts w:ascii="宋体" w:cs="宋体" w:hint="eastAsia"/>
          <w:b/>
          <w:sz w:val="24"/>
        </w:rPr>
        <w:t>供货及服务内容</w:t>
      </w:r>
    </w:p>
    <w:p w14:paraId="63019E0A" w14:textId="20EA1802" w:rsidR="004D0095" w:rsidRPr="000731CF" w:rsidRDefault="004D0095" w:rsidP="00115302">
      <w:pPr>
        <w:pStyle w:val="ae"/>
        <w:numPr>
          <w:ilvl w:val="1"/>
          <w:numId w:val="37"/>
        </w:numPr>
        <w:spacing w:beforeLines="50" w:before="120" w:afterLines="50" w:after="120" w:line="360" w:lineRule="auto"/>
        <w:ind w:left="0" w:firstLineChars="0" w:firstLine="284"/>
        <w:rPr>
          <w:rFonts w:ascii="宋体" w:hAnsi="宋体"/>
          <w:bCs/>
          <w:sz w:val="24"/>
        </w:rPr>
      </w:pPr>
      <w:r w:rsidRPr="000731CF">
        <w:rPr>
          <w:rFonts w:ascii="宋体" w:hAnsi="宋体" w:cs="宋体" w:hint="eastAsia"/>
          <w:bCs/>
          <w:sz w:val="24"/>
        </w:rPr>
        <w:t>供</w:t>
      </w:r>
      <w:r w:rsidR="000731CF" w:rsidRPr="008B03F5">
        <w:rPr>
          <w:rFonts w:ascii="宋体" w:hAnsi="宋体" w:cs="宋体" w:hint="eastAsia"/>
          <w:bCs/>
          <w:sz w:val="24"/>
        </w:rPr>
        <w:t>货时间：</w:t>
      </w:r>
      <w:r w:rsidR="000731CF" w:rsidRPr="008B03F5">
        <w:rPr>
          <w:rFonts w:ascii="宋体" w:hAnsi="宋体" w:hint="eastAsia"/>
          <w:bCs/>
          <w:sz w:val="24"/>
        </w:rPr>
        <w:t>签订合同后两周内中标人提供电气控制柜的电气设计图纸，包括面板设计图、机柜内布置简图、电气设计图，接线图等。我司在</w:t>
      </w:r>
      <w:r w:rsidR="000731CF" w:rsidRPr="008B03F5">
        <w:rPr>
          <w:rFonts w:ascii="宋体" w:hAnsi="宋体"/>
          <w:bCs/>
          <w:sz w:val="24"/>
        </w:rPr>
        <w:t>5</w:t>
      </w:r>
      <w:r w:rsidR="000731CF" w:rsidRPr="008B03F5">
        <w:rPr>
          <w:rFonts w:ascii="宋体" w:hAnsi="宋体" w:hint="eastAsia"/>
          <w:bCs/>
          <w:sz w:val="24"/>
        </w:rPr>
        <w:t>个工作日内进行审核，审核合格后中标人方可投入生产。</w:t>
      </w:r>
      <w:r w:rsidR="000731CF" w:rsidRPr="008B03F5">
        <w:rPr>
          <w:rFonts w:hint="eastAsia"/>
          <w:sz w:val="24"/>
        </w:rPr>
        <w:t>具体交货日期以我司通知为准</w:t>
      </w:r>
      <w:r w:rsidRPr="000731CF">
        <w:rPr>
          <w:rFonts w:hint="eastAsia"/>
          <w:sz w:val="24"/>
        </w:rPr>
        <w:t>。</w:t>
      </w:r>
    </w:p>
    <w:p w14:paraId="5018E29D" w14:textId="2423A2A6" w:rsidR="004D0095" w:rsidRPr="008B03F5" w:rsidRDefault="004D0095" w:rsidP="00115302">
      <w:pPr>
        <w:pStyle w:val="ae"/>
        <w:numPr>
          <w:ilvl w:val="1"/>
          <w:numId w:val="37"/>
        </w:numPr>
        <w:spacing w:beforeLines="50" w:before="120" w:afterLines="50" w:after="120" w:line="360" w:lineRule="auto"/>
        <w:ind w:left="0" w:firstLineChars="0" w:firstLine="284"/>
        <w:rPr>
          <w:rFonts w:ascii="宋体" w:hAnsi="宋体"/>
          <w:bCs/>
          <w:sz w:val="24"/>
        </w:rPr>
      </w:pPr>
      <w:r w:rsidRPr="008B03F5">
        <w:rPr>
          <w:rFonts w:ascii="宋体" w:cs="宋体" w:hint="eastAsia"/>
          <w:sz w:val="24"/>
        </w:rPr>
        <w:t>★</w:t>
      </w:r>
      <w:r w:rsidR="000731CF" w:rsidRPr="008B03F5">
        <w:rPr>
          <w:rFonts w:ascii="宋体" w:hAnsi="宋体" w:hint="eastAsia"/>
          <w:bCs/>
          <w:sz w:val="24"/>
        </w:rPr>
        <w:t>机柜</w:t>
      </w:r>
      <w:r w:rsidR="000731CF">
        <w:rPr>
          <w:rFonts w:ascii="宋体" w:hAnsi="宋体" w:hint="eastAsia"/>
          <w:bCs/>
          <w:sz w:val="24"/>
        </w:rPr>
        <w:t>、背板</w:t>
      </w:r>
      <w:r w:rsidR="000731CF" w:rsidRPr="008B03F5">
        <w:rPr>
          <w:rFonts w:ascii="宋体" w:hAnsi="宋体" w:hint="eastAsia"/>
          <w:bCs/>
          <w:sz w:val="24"/>
        </w:rPr>
        <w:t>生产过程中，我司可要求进行一次设备监造，以检查产品及安装质量，中标人应能够根据我司提出的整改要求进行整改。监造费用包含在本项目报价内</w:t>
      </w:r>
      <w:r w:rsidRPr="008B03F5">
        <w:rPr>
          <w:rFonts w:ascii="宋体" w:hAnsi="宋体" w:hint="eastAsia"/>
          <w:bCs/>
          <w:sz w:val="24"/>
        </w:rPr>
        <w:t>。</w:t>
      </w:r>
    </w:p>
    <w:p w14:paraId="65BA79F9" w14:textId="6DC6E505" w:rsidR="004D0095" w:rsidRPr="008B03F5" w:rsidRDefault="004D0095" w:rsidP="00115302">
      <w:pPr>
        <w:pStyle w:val="ae"/>
        <w:numPr>
          <w:ilvl w:val="1"/>
          <w:numId w:val="37"/>
        </w:numPr>
        <w:spacing w:beforeLines="50" w:before="120" w:afterLines="50" w:after="120" w:line="360" w:lineRule="auto"/>
        <w:ind w:left="0" w:firstLineChars="0" w:firstLine="284"/>
        <w:rPr>
          <w:rFonts w:ascii="宋体" w:hAnsi="宋体"/>
          <w:bCs/>
          <w:sz w:val="24"/>
        </w:rPr>
      </w:pPr>
      <w:r w:rsidRPr="000731CF">
        <w:rPr>
          <w:rFonts w:ascii="宋体" w:hAnsi="宋体" w:hint="eastAsia"/>
          <w:bCs/>
          <w:sz w:val="24"/>
        </w:rPr>
        <w:t>★</w:t>
      </w:r>
      <w:r w:rsidR="000731CF" w:rsidRPr="008B03F5">
        <w:rPr>
          <w:rFonts w:ascii="宋体" w:hAnsi="宋体" w:hint="eastAsia"/>
          <w:bCs/>
          <w:sz w:val="24"/>
        </w:rPr>
        <w:t>设备组装完毕后，中标人应安排对电气控制柜进行测试，测试合格后才能交付至我司指定送货地点</w:t>
      </w:r>
      <w:r w:rsidRPr="008B03F5">
        <w:rPr>
          <w:rFonts w:ascii="宋体" w:hAnsi="宋体" w:hint="eastAsia"/>
          <w:bCs/>
          <w:sz w:val="24"/>
        </w:rPr>
        <w:t>。</w:t>
      </w:r>
    </w:p>
    <w:p w14:paraId="3DE63699" w14:textId="2E5150EB" w:rsidR="004D0095" w:rsidRPr="008B03F5" w:rsidRDefault="004D0095" w:rsidP="00115302">
      <w:pPr>
        <w:pStyle w:val="ae"/>
        <w:numPr>
          <w:ilvl w:val="1"/>
          <w:numId w:val="37"/>
        </w:numPr>
        <w:spacing w:beforeLines="50" w:before="120" w:afterLines="50" w:after="120" w:line="360" w:lineRule="auto"/>
        <w:ind w:left="0" w:firstLineChars="0" w:firstLine="284"/>
        <w:rPr>
          <w:rFonts w:ascii="宋体" w:hAnsi="宋体"/>
          <w:bCs/>
          <w:sz w:val="24"/>
        </w:rPr>
      </w:pPr>
      <w:r w:rsidRPr="000731CF">
        <w:rPr>
          <w:rFonts w:ascii="宋体" w:hAnsi="宋体" w:hint="eastAsia"/>
          <w:bCs/>
          <w:sz w:val="24"/>
        </w:rPr>
        <w:t>★</w:t>
      </w:r>
      <w:r w:rsidR="000731CF" w:rsidRPr="008B03F5">
        <w:rPr>
          <w:rFonts w:hint="eastAsia"/>
          <w:sz w:val="24"/>
        </w:rPr>
        <w:t>根据系统工艺，完成控制软件的开发，实现要求的系统功能</w:t>
      </w:r>
      <w:r w:rsidRPr="000731CF">
        <w:rPr>
          <w:rFonts w:ascii="宋体" w:hAnsi="宋体" w:hint="eastAsia"/>
          <w:bCs/>
          <w:sz w:val="24"/>
        </w:rPr>
        <w:t>。</w:t>
      </w:r>
    </w:p>
    <w:p w14:paraId="43C97010" w14:textId="2BCA8FBC" w:rsidR="004D0095" w:rsidRPr="008B03F5" w:rsidRDefault="004D0095" w:rsidP="00115302">
      <w:pPr>
        <w:pStyle w:val="ae"/>
        <w:numPr>
          <w:ilvl w:val="1"/>
          <w:numId w:val="37"/>
        </w:numPr>
        <w:spacing w:beforeLines="50" w:before="120" w:afterLines="50" w:after="120" w:line="360" w:lineRule="auto"/>
        <w:ind w:left="0" w:firstLineChars="0" w:firstLine="284"/>
        <w:rPr>
          <w:rFonts w:ascii="宋体" w:hAnsi="宋体"/>
          <w:bCs/>
          <w:sz w:val="24"/>
        </w:rPr>
      </w:pPr>
      <w:r w:rsidRPr="000731CF">
        <w:rPr>
          <w:rFonts w:ascii="宋体" w:hAnsi="宋体" w:hint="eastAsia"/>
          <w:bCs/>
          <w:sz w:val="24"/>
        </w:rPr>
        <w:t>★</w:t>
      </w:r>
      <w:r w:rsidR="000731CF">
        <w:rPr>
          <w:rFonts w:ascii="宋体" w:cs="宋体" w:hint="eastAsia"/>
          <w:sz w:val="24"/>
        </w:rPr>
        <w:t>协助</w:t>
      </w:r>
      <w:r w:rsidR="000731CF">
        <w:rPr>
          <w:rFonts w:hint="eastAsia"/>
          <w:sz w:val="24"/>
        </w:rPr>
        <w:t>完善</w:t>
      </w:r>
      <w:r w:rsidR="000731CF" w:rsidRPr="008B03F5">
        <w:rPr>
          <w:rFonts w:hint="eastAsia"/>
          <w:sz w:val="24"/>
        </w:rPr>
        <w:t>控制中心的建设，实现</w:t>
      </w:r>
      <w:r w:rsidR="000731CF">
        <w:rPr>
          <w:rFonts w:hint="eastAsia"/>
          <w:sz w:val="24"/>
        </w:rPr>
        <w:t>广美、广外、广大二期</w:t>
      </w:r>
      <w:r w:rsidR="000731CF">
        <w:rPr>
          <w:sz w:val="24"/>
        </w:rPr>
        <w:t>3</w:t>
      </w:r>
      <w:r w:rsidR="000731CF" w:rsidRPr="008B03F5">
        <w:rPr>
          <w:rFonts w:hint="eastAsia"/>
          <w:sz w:val="24"/>
        </w:rPr>
        <w:t>个热水站</w:t>
      </w:r>
      <w:r w:rsidR="000731CF">
        <w:rPr>
          <w:rFonts w:hint="eastAsia"/>
          <w:sz w:val="24"/>
        </w:rPr>
        <w:t>的</w:t>
      </w:r>
      <w:r w:rsidR="000731CF" w:rsidRPr="00005C0D">
        <w:rPr>
          <w:rFonts w:hint="eastAsia"/>
          <w:sz w:val="24"/>
        </w:rPr>
        <w:t>系统集成</w:t>
      </w:r>
      <w:r w:rsidRPr="008B03F5">
        <w:rPr>
          <w:rFonts w:ascii="宋体" w:hAnsi="宋体" w:hint="eastAsia"/>
          <w:bCs/>
          <w:sz w:val="24"/>
        </w:rPr>
        <w:t>。</w:t>
      </w:r>
    </w:p>
    <w:p w14:paraId="21DCDF8B" w14:textId="43B7A00E" w:rsidR="004D0095" w:rsidRPr="008B03F5" w:rsidRDefault="004D0095" w:rsidP="00115302">
      <w:pPr>
        <w:pStyle w:val="ae"/>
        <w:numPr>
          <w:ilvl w:val="1"/>
          <w:numId w:val="37"/>
        </w:numPr>
        <w:spacing w:beforeLines="50" w:before="120" w:afterLines="50" w:after="120" w:line="360" w:lineRule="auto"/>
        <w:ind w:left="0" w:firstLineChars="0" w:firstLine="284"/>
        <w:rPr>
          <w:sz w:val="24"/>
        </w:rPr>
      </w:pPr>
      <w:r w:rsidRPr="000731CF">
        <w:rPr>
          <w:rFonts w:ascii="宋体" w:hAnsi="宋体" w:hint="eastAsia"/>
          <w:bCs/>
          <w:sz w:val="24"/>
        </w:rPr>
        <w:t>★</w:t>
      </w:r>
      <w:r w:rsidR="000731CF" w:rsidRPr="008B03F5">
        <w:rPr>
          <w:rFonts w:ascii="宋体" w:hAnsi="宋体" w:hint="eastAsia"/>
          <w:bCs/>
          <w:sz w:val="24"/>
        </w:rPr>
        <w:t>验收合格后中标人负责电气控制柜</w:t>
      </w:r>
      <w:r w:rsidR="000731CF">
        <w:rPr>
          <w:rFonts w:ascii="宋体" w:hAnsi="宋体" w:hint="eastAsia"/>
          <w:bCs/>
          <w:sz w:val="24"/>
        </w:rPr>
        <w:t>、背板</w:t>
      </w:r>
      <w:r w:rsidR="000731CF" w:rsidRPr="008B03F5">
        <w:rPr>
          <w:rFonts w:ascii="宋体" w:hAnsi="宋体" w:hint="eastAsia"/>
          <w:bCs/>
          <w:sz w:val="24"/>
        </w:rPr>
        <w:t>的维保工作，保修期为1年</w:t>
      </w:r>
      <w:r w:rsidR="00BE70CB">
        <w:rPr>
          <w:rFonts w:hint="eastAsia"/>
          <w:sz w:val="24"/>
        </w:rPr>
        <w:t>。</w:t>
      </w:r>
    </w:p>
    <w:p w14:paraId="03E394C1" w14:textId="4CCE52E1" w:rsidR="00E12A1E" w:rsidRPr="00E12A1E" w:rsidRDefault="00E12A1E" w:rsidP="00115302">
      <w:pPr>
        <w:numPr>
          <w:ilvl w:val="0"/>
          <w:numId w:val="17"/>
        </w:numPr>
        <w:spacing w:beforeLines="50" w:before="120" w:afterLines="50" w:after="120" w:line="360" w:lineRule="auto"/>
        <w:ind w:firstLine="426"/>
        <w:rPr>
          <w:rFonts w:ascii="宋体" w:cs="宋体"/>
          <w:b/>
          <w:sz w:val="24"/>
        </w:rPr>
      </w:pPr>
      <w:r w:rsidRPr="00E12A1E">
        <w:rPr>
          <w:rFonts w:ascii="宋体" w:cs="宋体" w:hint="eastAsia"/>
          <w:b/>
          <w:sz w:val="24"/>
        </w:rPr>
        <w:t>图形</w:t>
      </w:r>
    </w:p>
    <w:p w14:paraId="0D33CB3B" w14:textId="750A5056" w:rsidR="00E12A1E" w:rsidRDefault="00E12A1E" w:rsidP="00115302">
      <w:pPr>
        <w:pStyle w:val="ae"/>
        <w:numPr>
          <w:ilvl w:val="1"/>
          <w:numId w:val="38"/>
        </w:numPr>
        <w:spacing w:beforeLines="50" w:before="120" w:afterLines="50" w:after="120" w:line="360" w:lineRule="auto"/>
        <w:ind w:firstLineChars="0"/>
        <w:rPr>
          <w:b/>
          <w:bCs/>
          <w:kern w:val="44"/>
          <w:sz w:val="24"/>
        </w:rPr>
      </w:pPr>
      <w:r w:rsidRPr="00E12A1E">
        <w:rPr>
          <w:rFonts w:hint="eastAsia"/>
          <w:b/>
          <w:bCs/>
          <w:kern w:val="44"/>
          <w:sz w:val="24"/>
        </w:rPr>
        <w:t>系统工艺流程及监控点表示意图</w:t>
      </w:r>
    </w:p>
    <w:p w14:paraId="27B8E4C3" w14:textId="29F5CEAA" w:rsidR="00E12A1E" w:rsidRDefault="00E12A1E" w:rsidP="00115302">
      <w:pPr>
        <w:pStyle w:val="ae"/>
        <w:numPr>
          <w:ilvl w:val="1"/>
          <w:numId w:val="38"/>
        </w:numPr>
        <w:spacing w:beforeLines="50" w:before="120" w:afterLines="50" w:after="120" w:line="360" w:lineRule="auto"/>
        <w:ind w:firstLineChars="0"/>
        <w:rPr>
          <w:b/>
          <w:bCs/>
          <w:kern w:val="44"/>
          <w:sz w:val="24"/>
        </w:rPr>
      </w:pPr>
      <w:bookmarkStart w:id="0" w:name="_Hlk51853544"/>
      <w:r w:rsidRPr="008B03F5">
        <w:rPr>
          <w:rFonts w:hint="eastAsia"/>
          <w:b/>
          <w:bCs/>
          <w:kern w:val="44"/>
          <w:sz w:val="24"/>
        </w:rPr>
        <w:lastRenderedPageBreak/>
        <w:t>及机柜布置示意图</w:t>
      </w:r>
      <w:r w:rsidRPr="002B00BC">
        <w:rPr>
          <w:b/>
          <w:bCs/>
          <w:noProof/>
          <w:kern w:val="44"/>
          <w:sz w:val="24"/>
        </w:rPr>
        <w:drawing>
          <wp:anchor distT="0" distB="0" distL="114300" distR="114300" simplePos="0" relativeHeight="251667968" behindDoc="1" locked="0" layoutInCell="1" allowOverlap="1" wp14:anchorId="41512639" wp14:editId="1A429DE3">
            <wp:simplePos x="0" y="0"/>
            <wp:positionH relativeFrom="column">
              <wp:posOffset>0</wp:posOffset>
            </wp:positionH>
            <wp:positionV relativeFrom="paragraph">
              <wp:posOffset>0</wp:posOffset>
            </wp:positionV>
            <wp:extent cx="5857875" cy="5553075"/>
            <wp:effectExtent l="0" t="0" r="0" b="0"/>
            <wp:wrapTight wrapText="bothSides">
              <wp:wrapPolygon edited="0">
                <wp:start x="140" y="0"/>
                <wp:lineTo x="140" y="21563"/>
                <wp:lineTo x="21565" y="21563"/>
                <wp:lineTo x="21565" y="0"/>
                <wp:lineTo x="14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875" cy="5553075"/>
                    </a:xfrm>
                    <a:prstGeom prst="rect">
                      <a:avLst/>
                    </a:prstGeom>
                    <a:noFill/>
                    <a:ln>
                      <a:noFill/>
                    </a:ln>
                  </pic:spPr>
                </pic:pic>
              </a:graphicData>
            </a:graphic>
          </wp:anchor>
        </w:drawing>
      </w:r>
      <w:bookmarkEnd w:id="0"/>
    </w:p>
    <w:p w14:paraId="1248FF10" w14:textId="77777777" w:rsidR="004D0095" w:rsidRDefault="00CC66C9" w:rsidP="00E12A1E">
      <w:pPr>
        <w:tabs>
          <w:tab w:val="left" w:pos="1110"/>
        </w:tabs>
        <w:spacing w:beforeLines="50" w:before="120" w:afterLines="50" w:after="120" w:line="360" w:lineRule="auto"/>
        <w:ind w:left="284"/>
        <w:rPr>
          <w:noProof/>
        </w:rPr>
      </w:pPr>
      <w:r>
        <w:rPr>
          <w:noProof/>
        </w:rPr>
        <w:pict w14:anchorId="50C60C5B">
          <v:rect id="_x0000_s1051" style="position:absolute;left:0;text-align:left;margin-left:20.25pt;margin-top:428.4pt;width:369pt;height:101.4pt;z-index:251674624;mso-position-horizontal-relative:text;mso-position-vertical-relative:text" filled="f" stroked="f">
            <v:textbox style="mso-next-textbox:#_x0000_s1051">
              <w:txbxContent>
                <w:p w14:paraId="533F37EA" w14:textId="77777777" w:rsidR="00F530A4" w:rsidRDefault="00F530A4" w:rsidP="004D0095">
                  <w:r>
                    <w:rPr>
                      <w:rFonts w:hint="eastAsia"/>
                    </w:rPr>
                    <w:t>说明：</w:t>
                  </w:r>
                </w:p>
                <w:p w14:paraId="3B50F150" w14:textId="77777777" w:rsidR="00F530A4" w:rsidRDefault="00F530A4" w:rsidP="00115302">
                  <w:pPr>
                    <w:numPr>
                      <w:ilvl w:val="0"/>
                      <w:numId w:val="25"/>
                    </w:numPr>
                  </w:pPr>
                  <w:r>
                    <w:rPr>
                      <w:rFonts w:hint="eastAsia"/>
                    </w:rPr>
                    <w:t>顶部靠后开</w:t>
                  </w:r>
                  <w:r>
                    <w:rPr>
                      <w:rFonts w:hint="eastAsia"/>
                    </w:rPr>
                    <w:t>2</w:t>
                  </w:r>
                  <w:r>
                    <w:rPr>
                      <w:rFonts w:hint="eastAsia"/>
                    </w:rPr>
                    <w:t>孔，分别进强弱电缆，，尺寸：约</w:t>
                  </w:r>
                  <w:r>
                    <w:rPr>
                      <w:rFonts w:hint="eastAsia"/>
                    </w:rPr>
                    <w:t>200*100</w:t>
                  </w:r>
                  <w:r>
                    <w:rPr>
                      <w:rFonts w:hint="eastAsia"/>
                    </w:rPr>
                    <w:t>，孔边做圆角处理；</w:t>
                  </w:r>
                </w:p>
                <w:p w14:paraId="2B4653B8" w14:textId="77777777" w:rsidR="00F530A4" w:rsidRDefault="00F530A4" w:rsidP="00115302">
                  <w:pPr>
                    <w:numPr>
                      <w:ilvl w:val="0"/>
                      <w:numId w:val="25"/>
                    </w:numPr>
                  </w:pPr>
                  <w:r>
                    <w:rPr>
                      <w:rFonts w:hint="eastAsia"/>
                    </w:rPr>
                    <w:t>母线排前加装透明遮挡板，尺寸：约</w:t>
                  </w:r>
                  <w:r>
                    <w:rPr>
                      <w:rFonts w:hint="eastAsia"/>
                    </w:rPr>
                    <w:t>350*300</w:t>
                  </w:r>
                  <w:r>
                    <w:rPr>
                      <w:rFonts w:hint="eastAsia"/>
                    </w:rPr>
                    <w:t>；</w:t>
                  </w:r>
                </w:p>
                <w:p w14:paraId="44068286" w14:textId="77777777" w:rsidR="00F530A4" w:rsidRDefault="00F530A4" w:rsidP="00115302">
                  <w:pPr>
                    <w:numPr>
                      <w:ilvl w:val="0"/>
                      <w:numId w:val="25"/>
                    </w:numPr>
                  </w:pPr>
                  <w:r>
                    <w:rPr>
                      <w:rFonts w:hint="eastAsia"/>
                    </w:rPr>
                    <w:t>动力电缆应贴紧背板走线，避免悬空占用空间；</w:t>
                  </w:r>
                </w:p>
                <w:p w14:paraId="48CA2FDD" w14:textId="77777777" w:rsidR="00F530A4" w:rsidRDefault="00F530A4" w:rsidP="00115302">
                  <w:pPr>
                    <w:numPr>
                      <w:ilvl w:val="0"/>
                      <w:numId w:val="25"/>
                    </w:numPr>
                  </w:pPr>
                  <w:r>
                    <w:rPr>
                      <w:rFonts w:hint="eastAsia"/>
                    </w:rPr>
                    <w:t>前门为大小门对开，左小右大，门锁为把手门锁；</w:t>
                  </w:r>
                </w:p>
                <w:p w14:paraId="0F9AFB51" w14:textId="77777777" w:rsidR="00F530A4" w:rsidRPr="00005C0D" w:rsidRDefault="00F530A4" w:rsidP="00115302">
                  <w:pPr>
                    <w:numPr>
                      <w:ilvl w:val="0"/>
                      <w:numId w:val="25"/>
                    </w:numPr>
                  </w:pPr>
                  <w:r>
                    <w:rPr>
                      <w:rFonts w:hint="eastAsia"/>
                    </w:rPr>
                    <w:t>柜内所有材料均需提供合格证，说明书和相应的检测证书。</w:t>
                  </w:r>
                </w:p>
              </w:txbxContent>
            </v:textbox>
          </v:rect>
        </w:pict>
      </w:r>
      <w:r w:rsidR="00E12A1E">
        <w:rPr>
          <w:noProof/>
        </w:rPr>
        <w:tab/>
      </w:r>
    </w:p>
    <w:p w14:paraId="6EADAC75" w14:textId="77777777" w:rsidR="00B05D74" w:rsidRPr="00B05D74" w:rsidRDefault="00B05D74" w:rsidP="00B05D74"/>
    <w:p w14:paraId="6CF8C5D4" w14:textId="77777777" w:rsidR="00B05D74" w:rsidRPr="00B05D74" w:rsidRDefault="00B05D74" w:rsidP="00B05D74"/>
    <w:p w14:paraId="537FD255" w14:textId="77777777" w:rsidR="00B05D74" w:rsidRPr="00B05D74" w:rsidRDefault="00B05D74" w:rsidP="00B05D74"/>
    <w:p w14:paraId="5E84BD54" w14:textId="77777777" w:rsidR="00B05D74" w:rsidRPr="00B05D74" w:rsidRDefault="00B05D74" w:rsidP="00B05D74"/>
    <w:p w14:paraId="75404CA1" w14:textId="77777777" w:rsidR="00B05D74" w:rsidRPr="00B05D74" w:rsidRDefault="00B05D74" w:rsidP="00B05D74"/>
    <w:p w14:paraId="34F05027" w14:textId="77777777" w:rsidR="00B05D74" w:rsidRPr="00B05D74" w:rsidRDefault="00B05D74" w:rsidP="00B05D74"/>
    <w:p w14:paraId="5F39E3FB" w14:textId="77777777" w:rsidR="00B05D74" w:rsidRPr="00B05D74" w:rsidRDefault="00B05D74" w:rsidP="00B05D74"/>
    <w:p w14:paraId="592E184F" w14:textId="77777777" w:rsidR="00B05D74" w:rsidRPr="00B05D74" w:rsidRDefault="00B05D74" w:rsidP="00B05D74"/>
    <w:p w14:paraId="140AF1D2" w14:textId="77777777" w:rsidR="00B05D74" w:rsidRPr="00B05D74" w:rsidRDefault="00B05D74" w:rsidP="00B05D74"/>
    <w:p w14:paraId="2C4958C4" w14:textId="77777777" w:rsidR="00B05D74" w:rsidRPr="00B05D74" w:rsidRDefault="00B05D74" w:rsidP="00B05D74"/>
    <w:p w14:paraId="519199DC" w14:textId="77777777" w:rsidR="00B05D74" w:rsidRDefault="00B05D74" w:rsidP="00B05D74">
      <w:pPr>
        <w:rPr>
          <w:noProof/>
        </w:rPr>
      </w:pPr>
    </w:p>
    <w:p w14:paraId="59F380D5" w14:textId="3B33C820" w:rsidR="00B05D74" w:rsidRDefault="00B05D74" w:rsidP="00B05D74">
      <w:pPr>
        <w:rPr>
          <w:noProof/>
        </w:rPr>
      </w:pPr>
    </w:p>
    <w:p w14:paraId="4C914D2A" w14:textId="396C7630" w:rsidR="00B05D74" w:rsidRDefault="00B05D74" w:rsidP="00B05D74">
      <w:pPr>
        <w:rPr>
          <w:noProof/>
        </w:rPr>
      </w:pPr>
    </w:p>
    <w:p w14:paraId="10FEF040" w14:textId="1F536E71" w:rsidR="00B05D74" w:rsidRDefault="00B05D74" w:rsidP="00B05D74">
      <w:pPr>
        <w:rPr>
          <w:noProof/>
        </w:rPr>
      </w:pPr>
    </w:p>
    <w:p w14:paraId="5EC09873" w14:textId="1DA564D9" w:rsidR="00B05D74" w:rsidRDefault="00B05D74" w:rsidP="00B05D74">
      <w:pPr>
        <w:rPr>
          <w:noProof/>
        </w:rPr>
      </w:pPr>
    </w:p>
    <w:p w14:paraId="6D1A8FFA" w14:textId="2F125E09" w:rsidR="00B05D74" w:rsidRDefault="00B05D74" w:rsidP="00B05D74">
      <w:pPr>
        <w:rPr>
          <w:noProof/>
        </w:rPr>
      </w:pPr>
    </w:p>
    <w:p w14:paraId="6EAE4E9E" w14:textId="300AEAF3" w:rsidR="00B05D74" w:rsidRDefault="00B05D74" w:rsidP="00B05D74">
      <w:pPr>
        <w:rPr>
          <w:noProof/>
        </w:rPr>
      </w:pPr>
    </w:p>
    <w:p w14:paraId="2DE44751" w14:textId="2990BC81" w:rsidR="00B05D74" w:rsidRDefault="00B05D74" w:rsidP="00B05D74">
      <w:pPr>
        <w:rPr>
          <w:noProof/>
        </w:rPr>
      </w:pPr>
    </w:p>
    <w:p w14:paraId="309C5EAE" w14:textId="3107296A" w:rsidR="00B05D74" w:rsidRDefault="00B05D74" w:rsidP="00B05D74">
      <w:pPr>
        <w:rPr>
          <w:noProof/>
        </w:rPr>
      </w:pPr>
    </w:p>
    <w:p w14:paraId="6A546710" w14:textId="154CF2E6" w:rsidR="00B05D74" w:rsidRDefault="00CC66C9" w:rsidP="00B05D74">
      <w:pPr>
        <w:rPr>
          <w:noProof/>
        </w:rPr>
      </w:pPr>
      <w:r>
        <w:rPr>
          <w:noProof/>
        </w:rPr>
        <w:pict w14:anchorId="62EE5206">
          <v:rect id="_x0000_s1058" style="position:absolute;left:0;text-align:left;margin-left:13.5pt;margin-top:445.3pt;width:369pt;height:158.4pt;z-index:251677696" filled="f" stroked="f">
            <v:textbox style="mso-next-textbox:#_x0000_s1058">
              <w:txbxContent>
                <w:p w14:paraId="251521FB" w14:textId="77777777" w:rsidR="00F530A4" w:rsidRDefault="00F530A4" w:rsidP="00B05D74">
                  <w:pPr>
                    <w:spacing w:line="360" w:lineRule="auto"/>
                  </w:pPr>
                  <w:r>
                    <w:rPr>
                      <w:rFonts w:hint="eastAsia"/>
                    </w:rPr>
                    <w:t>说明：</w:t>
                  </w:r>
                </w:p>
                <w:p w14:paraId="36C55CB9" w14:textId="77777777" w:rsidR="00F530A4" w:rsidRDefault="00F530A4" w:rsidP="00115302">
                  <w:pPr>
                    <w:numPr>
                      <w:ilvl w:val="0"/>
                      <w:numId w:val="25"/>
                    </w:numPr>
                    <w:spacing w:line="360" w:lineRule="auto"/>
                  </w:pPr>
                  <w:r>
                    <w:rPr>
                      <w:rFonts w:hint="eastAsia"/>
                    </w:rPr>
                    <w:t>顶部靠后开</w:t>
                  </w:r>
                  <w:r>
                    <w:rPr>
                      <w:rFonts w:hint="eastAsia"/>
                    </w:rPr>
                    <w:t>3</w:t>
                  </w:r>
                  <w:r>
                    <w:rPr>
                      <w:rFonts w:hint="eastAsia"/>
                    </w:rPr>
                    <w:t>孔，分别进强弱电缆，，尺寸：约</w:t>
                  </w:r>
                  <w:r>
                    <w:rPr>
                      <w:rFonts w:hint="eastAsia"/>
                    </w:rPr>
                    <w:t>200*100</w:t>
                  </w:r>
                  <w:r>
                    <w:rPr>
                      <w:rFonts w:hint="eastAsia"/>
                    </w:rPr>
                    <w:t>，孔边做圆角处理；</w:t>
                  </w:r>
                </w:p>
                <w:p w14:paraId="4C82E412" w14:textId="77777777" w:rsidR="00F530A4" w:rsidRDefault="00F530A4" w:rsidP="00115302">
                  <w:pPr>
                    <w:numPr>
                      <w:ilvl w:val="0"/>
                      <w:numId w:val="25"/>
                    </w:numPr>
                    <w:spacing w:line="360" w:lineRule="auto"/>
                  </w:pPr>
                  <w:r>
                    <w:rPr>
                      <w:rFonts w:hint="eastAsia"/>
                    </w:rPr>
                    <w:t>母线排前加装透明遮挡板，尺寸：约</w:t>
                  </w:r>
                  <w:r>
                    <w:rPr>
                      <w:rFonts w:hint="eastAsia"/>
                    </w:rPr>
                    <w:t>350*300</w:t>
                  </w:r>
                  <w:r>
                    <w:rPr>
                      <w:rFonts w:hint="eastAsia"/>
                    </w:rPr>
                    <w:t>；</w:t>
                  </w:r>
                </w:p>
                <w:p w14:paraId="54746F96" w14:textId="77777777" w:rsidR="00F530A4" w:rsidRDefault="00F530A4" w:rsidP="00115302">
                  <w:pPr>
                    <w:numPr>
                      <w:ilvl w:val="0"/>
                      <w:numId w:val="25"/>
                    </w:numPr>
                    <w:spacing w:line="360" w:lineRule="auto"/>
                  </w:pPr>
                  <w:r>
                    <w:rPr>
                      <w:rFonts w:hint="eastAsia"/>
                    </w:rPr>
                    <w:t>动力电缆应贴紧背板走线，避免悬空占用空间；</w:t>
                  </w:r>
                </w:p>
                <w:p w14:paraId="11E9C0A9" w14:textId="77777777" w:rsidR="00F530A4" w:rsidRDefault="00F530A4" w:rsidP="00115302">
                  <w:pPr>
                    <w:numPr>
                      <w:ilvl w:val="0"/>
                      <w:numId w:val="25"/>
                    </w:numPr>
                    <w:spacing w:line="360" w:lineRule="auto"/>
                  </w:pPr>
                  <w:r>
                    <w:rPr>
                      <w:rFonts w:hint="eastAsia"/>
                    </w:rPr>
                    <w:t>前门为大小门对开，左小右大，门锁为把手门锁；</w:t>
                  </w:r>
                </w:p>
                <w:p w14:paraId="4F90CDD7" w14:textId="77777777" w:rsidR="00F530A4" w:rsidRPr="00005C0D" w:rsidRDefault="00F530A4" w:rsidP="00115302">
                  <w:pPr>
                    <w:numPr>
                      <w:ilvl w:val="0"/>
                      <w:numId w:val="25"/>
                    </w:numPr>
                    <w:spacing w:line="360" w:lineRule="auto"/>
                  </w:pPr>
                  <w:r>
                    <w:rPr>
                      <w:rFonts w:hint="eastAsia"/>
                    </w:rPr>
                    <w:t>柜内所有材料均需提供合格证，说明书和相应的检测证书。</w:t>
                  </w:r>
                </w:p>
              </w:txbxContent>
            </v:textbox>
          </v:rect>
        </w:pict>
      </w:r>
      <w:r w:rsidR="00B05D74">
        <w:rPr>
          <w:rFonts w:hint="eastAsia"/>
          <w:noProof/>
        </w:rPr>
        <w:drawing>
          <wp:anchor distT="0" distB="0" distL="114300" distR="114300" simplePos="0" relativeHeight="251670016" behindDoc="0" locked="0" layoutInCell="1" allowOverlap="1" wp14:anchorId="50302AFF" wp14:editId="520039B8">
            <wp:simplePos x="0" y="0"/>
            <wp:positionH relativeFrom="column">
              <wp:posOffset>-154940</wp:posOffset>
            </wp:positionH>
            <wp:positionV relativeFrom="paragraph">
              <wp:posOffset>648970</wp:posOffset>
            </wp:positionV>
            <wp:extent cx="5848350" cy="472440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8350" cy="472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60645" w14:textId="6F4CA49F" w:rsidR="00B05D74" w:rsidRPr="00B05D74" w:rsidRDefault="00B05D74" w:rsidP="00B05D74">
      <w:pPr>
        <w:sectPr w:rsidR="00B05D74" w:rsidRPr="00B05D74" w:rsidSect="00CD39D9">
          <w:footerReference w:type="default" r:id="rId12"/>
          <w:pgSz w:w="11906" w:h="16838"/>
          <w:pgMar w:top="720" w:right="1106" w:bottom="720" w:left="1575" w:header="851" w:footer="992" w:gutter="0"/>
          <w:cols w:space="720"/>
          <w:docGrid w:linePitch="312"/>
        </w:sectPr>
      </w:pPr>
    </w:p>
    <w:p w14:paraId="3754B560" w14:textId="77777777" w:rsidR="00CF26F1" w:rsidRPr="008B03F5" w:rsidRDefault="00CF26F1" w:rsidP="00CF26F1">
      <w:pPr>
        <w:keepNext/>
        <w:keepLines/>
        <w:spacing w:line="360" w:lineRule="auto"/>
        <w:ind w:firstLineChars="200" w:firstLine="482"/>
        <w:outlineLvl w:val="0"/>
        <w:rPr>
          <w:rFonts w:ascii="宋体" w:hAnsi="宋体" w:cs="宋体"/>
          <w:b/>
          <w:bCs/>
          <w:kern w:val="44"/>
          <w:sz w:val="24"/>
        </w:rPr>
      </w:pPr>
      <w:bookmarkStart w:id="1" w:name="_Toc350852979"/>
      <w:r w:rsidRPr="008B03F5">
        <w:rPr>
          <w:rFonts w:ascii="宋体" w:hAnsi="宋体" w:cs="宋体"/>
          <w:b/>
          <w:bCs/>
          <w:kern w:val="44"/>
          <w:sz w:val="24"/>
        </w:rPr>
        <w:lastRenderedPageBreak/>
        <w:t>4</w:t>
      </w:r>
      <w:r w:rsidRPr="008B03F5">
        <w:rPr>
          <w:rFonts w:ascii="宋体" w:hAnsi="宋体" w:cs="宋体" w:hint="eastAsia"/>
          <w:b/>
          <w:bCs/>
          <w:kern w:val="44"/>
          <w:sz w:val="24"/>
        </w:rPr>
        <w:t>热水供应控制中心及</w:t>
      </w:r>
      <w:r>
        <w:rPr>
          <w:rFonts w:ascii="宋体" w:hAnsi="宋体" w:cs="宋体" w:hint="eastAsia"/>
          <w:b/>
          <w:bCs/>
          <w:kern w:val="44"/>
          <w:sz w:val="24"/>
        </w:rPr>
        <w:t>广美、广外、广大二期</w:t>
      </w:r>
      <w:r w:rsidRPr="008B03F5">
        <w:rPr>
          <w:rFonts w:ascii="宋体" w:hAnsi="宋体" w:cs="宋体" w:hint="eastAsia"/>
          <w:b/>
          <w:bCs/>
          <w:kern w:val="44"/>
          <w:sz w:val="24"/>
        </w:rPr>
        <w:t>热水站自控系统改造系统功能要求</w:t>
      </w:r>
    </w:p>
    <w:p w14:paraId="47BEF89E" w14:textId="77777777" w:rsidR="00CF26F1" w:rsidRPr="008B03F5" w:rsidRDefault="00CF26F1" w:rsidP="00CF26F1">
      <w:pPr>
        <w:keepNext/>
        <w:keepLines/>
        <w:spacing w:line="360" w:lineRule="auto"/>
        <w:ind w:firstLineChars="200" w:firstLine="482"/>
        <w:outlineLvl w:val="0"/>
        <w:rPr>
          <w:rFonts w:ascii="宋体" w:hAnsi="宋体" w:cs="宋体"/>
          <w:b/>
          <w:bCs/>
          <w:kern w:val="44"/>
          <w:sz w:val="24"/>
        </w:rPr>
      </w:pPr>
      <w:bookmarkStart w:id="2" w:name="_Toc350852981"/>
      <w:bookmarkStart w:id="3" w:name="_Toc350769849"/>
      <w:bookmarkEnd w:id="1"/>
      <w:r w:rsidRPr="008B03F5">
        <w:rPr>
          <w:rFonts w:ascii="宋体" w:hAnsi="宋体" w:cs="宋体" w:hint="eastAsia"/>
          <w:b/>
          <w:bCs/>
          <w:kern w:val="44"/>
          <w:sz w:val="24"/>
        </w:rPr>
        <w:t>4.1、工程概况</w:t>
      </w:r>
      <w:bookmarkEnd w:id="2"/>
      <w:bookmarkEnd w:id="3"/>
    </w:p>
    <w:p w14:paraId="0454AFF3" w14:textId="77777777" w:rsidR="00CF26F1" w:rsidRPr="00D410D9" w:rsidRDefault="00CF26F1" w:rsidP="00CF26F1">
      <w:pPr>
        <w:keepNext/>
        <w:keepLines/>
        <w:spacing w:line="360" w:lineRule="auto"/>
        <w:ind w:firstLineChars="200" w:firstLine="480"/>
        <w:outlineLvl w:val="0"/>
        <w:rPr>
          <w:rFonts w:ascii="宋体" w:hAnsi="宋体" w:cs="宋体"/>
          <w:kern w:val="0"/>
          <w:sz w:val="24"/>
        </w:rPr>
      </w:pPr>
      <w:r w:rsidRPr="00D410D9">
        <w:rPr>
          <w:rFonts w:ascii="宋体" w:hAnsi="宋体" w:cs="宋体" w:hint="eastAsia"/>
          <w:kern w:val="0"/>
          <w:sz w:val="24"/>
        </w:rPr>
        <w:t>工程名称：</w:t>
      </w:r>
      <w:r w:rsidRPr="00EA0DBA">
        <w:rPr>
          <w:rFonts w:ascii="宋体" w:hAnsi="宋体" w:cs="宋体" w:hint="eastAsia"/>
          <w:kern w:val="0"/>
          <w:sz w:val="24"/>
        </w:rPr>
        <w:t>广美、广外、广大二期</w:t>
      </w:r>
      <w:r w:rsidRPr="00D410D9">
        <w:rPr>
          <w:rFonts w:ascii="宋体" w:hAnsi="宋体" w:cs="宋体" w:hint="eastAsia"/>
          <w:kern w:val="0"/>
          <w:sz w:val="24"/>
        </w:rPr>
        <w:t>热水站改造控制柜、及楼宇温度监控设备采购及调试</w:t>
      </w:r>
    </w:p>
    <w:p w14:paraId="3FEEBBFE" w14:textId="77777777" w:rsidR="00CF26F1" w:rsidRDefault="00CF26F1" w:rsidP="00CF26F1">
      <w:pPr>
        <w:keepNext/>
        <w:keepLines/>
        <w:spacing w:line="360" w:lineRule="auto"/>
        <w:ind w:firstLineChars="200" w:firstLine="480"/>
        <w:outlineLvl w:val="0"/>
        <w:rPr>
          <w:rFonts w:ascii="宋体" w:hAnsi="宋体" w:cs="宋体"/>
          <w:kern w:val="0"/>
          <w:sz w:val="24"/>
        </w:rPr>
      </w:pPr>
      <w:r w:rsidRPr="00D410D9">
        <w:rPr>
          <w:rFonts w:ascii="宋体" w:hAnsi="宋体" w:cs="宋体" w:hint="eastAsia"/>
          <w:kern w:val="0"/>
          <w:sz w:val="24"/>
        </w:rPr>
        <w:t>工程地点：</w:t>
      </w:r>
      <w:r w:rsidRPr="00EA0DBA">
        <w:rPr>
          <w:rFonts w:ascii="宋体" w:hAnsi="宋体" w:cs="宋体" w:hint="eastAsia"/>
          <w:kern w:val="0"/>
          <w:sz w:val="24"/>
        </w:rPr>
        <w:t>广美、广外、广大二期</w:t>
      </w:r>
      <w:r w:rsidRPr="00D410D9">
        <w:rPr>
          <w:rFonts w:ascii="宋体" w:hAnsi="宋体" w:cs="宋体" w:hint="eastAsia"/>
          <w:kern w:val="0"/>
          <w:sz w:val="24"/>
        </w:rPr>
        <w:t>热水站及相关楼宇。</w:t>
      </w:r>
      <w:bookmarkStart w:id="4" w:name="_Toc350769850"/>
      <w:bookmarkStart w:id="5" w:name="_Toc350852982"/>
    </w:p>
    <w:p w14:paraId="44AEDA63" w14:textId="77777777" w:rsidR="00CF26F1" w:rsidRPr="008B03F5" w:rsidRDefault="00CF26F1" w:rsidP="00CF26F1">
      <w:pPr>
        <w:keepNext/>
        <w:keepLines/>
        <w:spacing w:line="360" w:lineRule="auto"/>
        <w:ind w:firstLineChars="200" w:firstLine="482"/>
        <w:outlineLvl w:val="0"/>
        <w:rPr>
          <w:rFonts w:ascii="宋体" w:hAnsi="宋体" w:cs="宋体"/>
          <w:b/>
          <w:bCs/>
          <w:kern w:val="44"/>
          <w:sz w:val="24"/>
        </w:rPr>
      </w:pPr>
      <w:r w:rsidRPr="008B03F5">
        <w:rPr>
          <w:rFonts w:ascii="宋体" w:hAnsi="宋体" w:cs="宋体" w:hint="eastAsia"/>
          <w:b/>
          <w:bCs/>
          <w:kern w:val="44"/>
          <w:sz w:val="24"/>
        </w:rPr>
        <w:t>4.2、现状分析</w:t>
      </w:r>
      <w:bookmarkEnd w:id="4"/>
      <w:bookmarkEnd w:id="5"/>
    </w:p>
    <w:p w14:paraId="02FCDD03" w14:textId="77777777" w:rsidR="00CF26F1" w:rsidRDefault="00CF26F1" w:rsidP="00CF26F1">
      <w:pPr>
        <w:keepNext/>
        <w:keepLines/>
        <w:spacing w:line="360" w:lineRule="auto"/>
        <w:ind w:firstLineChars="200" w:firstLine="480"/>
        <w:outlineLvl w:val="0"/>
        <w:rPr>
          <w:rFonts w:ascii="宋体" w:hAnsi="宋体" w:cs="宋体"/>
          <w:kern w:val="0"/>
          <w:sz w:val="24"/>
        </w:rPr>
      </w:pPr>
      <w:r w:rsidRPr="00D410D9">
        <w:rPr>
          <w:rFonts w:ascii="宋体" w:hAnsi="宋体" w:cs="宋体" w:hint="eastAsia"/>
          <w:kern w:val="0"/>
          <w:sz w:val="24"/>
        </w:rPr>
        <w:t>现各热水站由于控制电脑、PLC故障致使自控系统基本瘫痪，各站均不能进行供水恒压控制，前需要人工进行多台水泵的工频切换来满足不同时刻的用水负荷，特别是各站卧式供水泵启动时均需通过手动关阀实现限流启动。因此要求操作人员驻留热水站的时间加长，同时影响到用户投诉处理和应急故障处理。本着安全、高效的生产原则，可靠、优质的供水服务，拟对该热水站进行自控系统改造，实现无人化值守目标。</w:t>
      </w:r>
    </w:p>
    <w:p w14:paraId="39B775C9" w14:textId="77777777" w:rsidR="00CF26F1" w:rsidRPr="008B03F5" w:rsidRDefault="00CF26F1" w:rsidP="00CF26F1">
      <w:pPr>
        <w:keepNext/>
        <w:keepLines/>
        <w:spacing w:line="360" w:lineRule="auto"/>
        <w:ind w:firstLineChars="200" w:firstLine="482"/>
        <w:outlineLvl w:val="0"/>
        <w:rPr>
          <w:rFonts w:ascii="宋体" w:hAnsi="宋体" w:cs="宋体"/>
          <w:b/>
          <w:bCs/>
          <w:kern w:val="44"/>
          <w:sz w:val="24"/>
        </w:rPr>
      </w:pPr>
      <w:r w:rsidRPr="008B03F5">
        <w:rPr>
          <w:rFonts w:ascii="宋体" w:hAnsi="宋体" w:cs="宋体"/>
          <w:b/>
          <w:bCs/>
          <w:kern w:val="44"/>
          <w:sz w:val="24"/>
        </w:rPr>
        <w:t>4.3</w:t>
      </w:r>
      <w:r w:rsidRPr="008B03F5">
        <w:rPr>
          <w:rFonts w:ascii="宋体" w:hAnsi="宋体" w:cs="宋体" w:hint="eastAsia"/>
          <w:b/>
          <w:bCs/>
          <w:kern w:val="44"/>
          <w:sz w:val="24"/>
        </w:rPr>
        <w:t>、</w:t>
      </w:r>
      <w:r w:rsidRPr="008B03F5">
        <w:rPr>
          <w:rFonts w:ascii="宋体" w:cs="宋体" w:hint="eastAsia"/>
          <w:sz w:val="24"/>
          <w:szCs w:val="28"/>
        </w:rPr>
        <w:t>★</w:t>
      </w:r>
      <w:r w:rsidRPr="008B03F5">
        <w:rPr>
          <w:rFonts w:ascii="宋体" w:hAnsi="宋体" w:cs="宋体" w:hint="eastAsia"/>
          <w:b/>
          <w:bCs/>
          <w:kern w:val="44"/>
          <w:sz w:val="24"/>
        </w:rPr>
        <w:t>控制策略</w:t>
      </w:r>
    </w:p>
    <w:p w14:paraId="4E2E749E" w14:textId="77777777" w:rsidR="00CF26F1" w:rsidRPr="008B03F5" w:rsidRDefault="00CF26F1" w:rsidP="00CF26F1">
      <w:pPr>
        <w:spacing w:line="360" w:lineRule="auto"/>
        <w:ind w:firstLineChars="200" w:firstLine="480"/>
        <w:rPr>
          <w:rFonts w:ascii="宋体" w:hAnsi="宋体" w:cs="宋体"/>
          <w:kern w:val="0"/>
          <w:sz w:val="24"/>
        </w:rPr>
      </w:pPr>
      <w:r w:rsidRPr="008B03F5">
        <w:rPr>
          <w:rFonts w:ascii="宋体" w:hAnsi="宋体" w:cs="宋体"/>
          <w:kern w:val="0"/>
          <w:sz w:val="24"/>
        </w:rPr>
        <w:t>1</w:t>
      </w:r>
      <w:r w:rsidRPr="008B03F5">
        <w:rPr>
          <w:rFonts w:ascii="宋体" w:hAnsi="宋体" w:cs="宋体" w:hint="eastAsia"/>
          <w:kern w:val="0"/>
          <w:sz w:val="24"/>
        </w:rPr>
        <w:t>）将大学城</w:t>
      </w:r>
      <w:r w:rsidRPr="008B03F5">
        <w:rPr>
          <w:rFonts w:ascii="宋体" w:hAnsi="宋体" w:cs="宋体"/>
          <w:kern w:val="0"/>
          <w:sz w:val="24"/>
        </w:rPr>
        <w:t>14</w:t>
      </w:r>
      <w:r w:rsidRPr="008B03F5">
        <w:rPr>
          <w:rFonts w:ascii="宋体" w:hAnsi="宋体" w:cs="宋体" w:hint="eastAsia"/>
          <w:kern w:val="0"/>
          <w:sz w:val="24"/>
        </w:rPr>
        <w:t>个热水站作为一个整体考虑：</w:t>
      </w:r>
    </w:p>
    <w:p w14:paraId="673C9EA6" w14:textId="77777777" w:rsidR="00CF26F1" w:rsidRPr="008B03F5" w:rsidRDefault="00CF26F1" w:rsidP="00CF26F1">
      <w:pPr>
        <w:numPr>
          <w:ilvl w:val="0"/>
          <w:numId w:val="20"/>
        </w:numPr>
        <w:spacing w:line="360" w:lineRule="auto"/>
        <w:ind w:firstLineChars="200" w:firstLine="480"/>
        <w:rPr>
          <w:rFonts w:ascii="宋体" w:hAnsi="宋体" w:cs="宋体"/>
          <w:kern w:val="0"/>
          <w:sz w:val="24"/>
        </w:rPr>
      </w:pPr>
      <w:r w:rsidRPr="008B03F5">
        <w:rPr>
          <w:rFonts w:ascii="宋体" w:hAnsi="宋体" w:cs="宋体" w:hint="eastAsia"/>
          <w:kern w:val="0"/>
          <w:sz w:val="24"/>
        </w:rPr>
        <w:t>每个热水站实现自主启停、自动运行，故障自动处理；</w:t>
      </w:r>
    </w:p>
    <w:p w14:paraId="1B9F2A90" w14:textId="77777777" w:rsidR="00CF26F1" w:rsidRPr="008B03F5" w:rsidRDefault="00CF26F1" w:rsidP="00CF26F1">
      <w:pPr>
        <w:numPr>
          <w:ilvl w:val="0"/>
          <w:numId w:val="20"/>
        </w:numPr>
        <w:spacing w:line="360" w:lineRule="auto"/>
        <w:ind w:firstLineChars="200" w:firstLine="480"/>
        <w:rPr>
          <w:rFonts w:ascii="宋体" w:hAnsi="宋体" w:cs="宋体"/>
          <w:kern w:val="0"/>
          <w:sz w:val="24"/>
        </w:rPr>
      </w:pPr>
      <w:r w:rsidRPr="008B03F5">
        <w:rPr>
          <w:rFonts w:ascii="宋体" w:hAnsi="宋体" w:cs="宋体" w:hint="eastAsia"/>
          <w:kern w:val="0"/>
          <w:sz w:val="24"/>
        </w:rPr>
        <w:t>控制中心进行全岛监控和主要调配操作，调配补水流向，控制站内回水阀开度等；</w:t>
      </w:r>
    </w:p>
    <w:p w14:paraId="44308B23" w14:textId="77777777" w:rsidR="00CF26F1" w:rsidRPr="008B03F5" w:rsidRDefault="00CF26F1" w:rsidP="00CF26F1">
      <w:pPr>
        <w:numPr>
          <w:ilvl w:val="0"/>
          <w:numId w:val="20"/>
        </w:numPr>
        <w:spacing w:line="360" w:lineRule="auto"/>
        <w:ind w:firstLineChars="200" w:firstLine="480"/>
        <w:rPr>
          <w:rFonts w:ascii="宋体" w:hAnsi="宋体" w:cs="宋体"/>
          <w:kern w:val="0"/>
          <w:sz w:val="24"/>
        </w:rPr>
      </w:pPr>
      <w:r w:rsidRPr="008B03F5">
        <w:rPr>
          <w:rFonts w:ascii="宋体" w:hAnsi="宋体" w:cs="宋体" w:hint="eastAsia"/>
          <w:kern w:val="0"/>
          <w:sz w:val="24"/>
        </w:rPr>
        <w:t>移动端直接接受报警信息，迅速处理故障，其他用户也可登录网页随时了解站内工况。</w:t>
      </w:r>
    </w:p>
    <w:p w14:paraId="155699BB" w14:textId="77777777" w:rsidR="00CF26F1" w:rsidRPr="008B03F5" w:rsidRDefault="00CF26F1" w:rsidP="00CF26F1">
      <w:pPr>
        <w:numPr>
          <w:ilvl w:val="0"/>
          <w:numId w:val="20"/>
        </w:numPr>
        <w:spacing w:line="360" w:lineRule="auto"/>
        <w:ind w:firstLineChars="200" w:firstLine="480"/>
        <w:rPr>
          <w:rFonts w:ascii="宋体" w:hAnsi="宋体" w:cs="宋体"/>
          <w:kern w:val="0"/>
          <w:sz w:val="24"/>
        </w:rPr>
      </w:pPr>
      <w:r w:rsidRPr="008B03F5">
        <w:rPr>
          <w:rFonts w:ascii="宋体" w:hAnsi="宋体" w:cs="宋体" w:hint="eastAsia"/>
          <w:kern w:val="0"/>
          <w:sz w:val="24"/>
        </w:rPr>
        <w:t>利用图表报告反应负荷变化、供水质量以及进行能耗分析。</w:t>
      </w:r>
    </w:p>
    <w:p w14:paraId="36545082" w14:textId="77777777" w:rsidR="00CF26F1" w:rsidRPr="008B03F5" w:rsidRDefault="00CF26F1" w:rsidP="00CF26F1">
      <w:pPr>
        <w:numPr>
          <w:ilvl w:val="0"/>
          <w:numId w:val="20"/>
        </w:numPr>
        <w:spacing w:line="360" w:lineRule="auto"/>
        <w:ind w:firstLineChars="200" w:firstLine="480"/>
        <w:rPr>
          <w:rFonts w:ascii="宋体" w:hAnsi="宋体" w:cs="宋体"/>
          <w:kern w:val="0"/>
          <w:sz w:val="24"/>
        </w:rPr>
      </w:pPr>
      <w:r w:rsidRPr="008B03F5">
        <w:rPr>
          <w:rFonts w:ascii="宋体" w:hAnsi="宋体" w:cs="宋体" w:hint="eastAsia"/>
          <w:kern w:val="0"/>
          <w:sz w:val="24"/>
        </w:rPr>
        <w:t>各个热水站以</w:t>
      </w:r>
      <w:r w:rsidRPr="008B03F5">
        <w:rPr>
          <w:rFonts w:ascii="宋体" w:hAnsi="宋体" w:cs="宋体"/>
          <w:kern w:val="0"/>
          <w:sz w:val="24"/>
        </w:rPr>
        <w:t>GPRS</w:t>
      </w:r>
      <w:r w:rsidRPr="008B03F5">
        <w:rPr>
          <w:rFonts w:ascii="宋体" w:hAnsi="宋体" w:cs="宋体" w:hint="eastAsia"/>
          <w:kern w:val="0"/>
          <w:sz w:val="24"/>
        </w:rPr>
        <w:t>通讯方式与控制中心实现通讯，实时交换数据。地下站点通过加装延长天线解决通讯问题。</w:t>
      </w:r>
    </w:p>
    <w:tbl>
      <w:tblPr>
        <w:tblpPr w:leftFromText="180" w:rightFromText="180" w:vertAnchor="text" w:horzAnchor="margin" w:tblpY="490"/>
        <w:tblW w:w="10368" w:type="dxa"/>
        <w:tblLayout w:type="fixed"/>
        <w:tblLook w:val="04A0" w:firstRow="1" w:lastRow="0" w:firstColumn="1" w:lastColumn="0" w:noHBand="0" w:noVBand="1"/>
      </w:tblPr>
      <w:tblGrid>
        <w:gridCol w:w="2700"/>
        <w:gridCol w:w="2721"/>
        <w:gridCol w:w="2679"/>
        <w:gridCol w:w="2268"/>
      </w:tblGrid>
      <w:tr w:rsidR="00CF26F1" w:rsidRPr="008B03F5" w14:paraId="728AF997" w14:textId="77777777" w:rsidTr="00CF26F1">
        <w:tc>
          <w:tcPr>
            <w:tcW w:w="2700" w:type="dxa"/>
            <w:tcBorders>
              <w:top w:val="single" w:sz="4" w:space="0" w:color="auto"/>
              <w:left w:val="single" w:sz="4" w:space="0" w:color="auto"/>
              <w:bottom w:val="single" w:sz="4" w:space="0" w:color="auto"/>
              <w:right w:val="single" w:sz="4" w:space="0" w:color="auto"/>
            </w:tcBorders>
          </w:tcPr>
          <w:p w14:paraId="5BA16032" w14:textId="77777777" w:rsidR="00CF26F1" w:rsidRPr="008B03F5" w:rsidRDefault="00CF26F1" w:rsidP="00CF26F1">
            <w:pPr>
              <w:spacing w:after="120"/>
              <w:rPr>
                <w:b/>
                <w:kern w:val="0"/>
                <w:sz w:val="18"/>
                <w:szCs w:val="18"/>
              </w:rPr>
            </w:pPr>
            <w:r w:rsidRPr="008B03F5">
              <w:rPr>
                <w:rFonts w:hint="eastAsia"/>
                <w:b/>
                <w:kern w:val="0"/>
                <w:sz w:val="18"/>
                <w:szCs w:val="18"/>
              </w:rPr>
              <w:t>站内控制内容</w:t>
            </w:r>
          </w:p>
        </w:tc>
        <w:tc>
          <w:tcPr>
            <w:tcW w:w="2721" w:type="dxa"/>
            <w:tcBorders>
              <w:top w:val="single" w:sz="4" w:space="0" w:color="auto"/>
              <w:left w:val="single" w:sz="4" w:space="0" w:color="auto"/>
              <w:bottom w:val="single" w:sz="4" w:space="0" w:color="auto"/>
              <w:right w:val="single" w:sz="4" w:space="0" w:color="auto"/>
            </w:tcBorders>
          </w:tcPr>
          <w:p w14:paraId="58F43741" w14:textId="77777777" w:rsidR="00CF26F1" w:rsidRPr="008B03F5" w:rsidRDefault="00CF26F1" w:rsidP="00CF26F1">
            <w:pPr>
              <w:spacing w:after="120"/>
              <w:rPr>
                <w:b/>
                <w:kern w:val="0"/>
                <w:sz w:val="18"/>
                <w:szCs w:val="18"/>
              </w:rPr>
            </w:pPr>
            <w:r w:rsidRPr="008B03F5">
              <w:rPr>
                <w:rFonts w:hint="eastAsia"/>
                <w:b/>
                <w:kern w:val="0"/>
                <w:sz w:val="18"/>
                <w:szCs w:val="18"/>
              </w:rPr>
              <w:t>站外监测内容</w:t>
            </w:r>
          </w:p>
        </w:tc>
        <w:tc>
          <w:tcPr>
            <w:tcW w:w="2679" w:type="dxa"/>
            <w:tcBorders>
              <w:top w:val="single" w:sz="4" w:space="0" w:color="auto"/>
              <w:left w:val="single" w:sz="4" w:space="0" w:color="auto"/>
              <w:bottom w:val="single" w:sz="4" w:space="0" w:color="auto"/>
              <w:right w:val="single" w:sz="4" w:space="0" w:color="auto"/>
            </w:tcBorders>
          </w:tcPr>
          <w:p w14:paraId="2BF89154" w14:textId="77777777" w:rsidR="00CF26F1" w:rsidRPr="008B03F5" w:rsidRDefault="00CF26F1" w:rsidP="00CF26F1">
            <w:pPr>
              <w:spacing w:after="120"/>
              <w:rPr>
                <w:b/>
                <w:kern w:val="0"/>
                <w:sz w:val="18"/>
                <w:szCs w:val="18"/>
              </w:rPr>
            </w:pPr>
            <w:r w:rsidRPr="008B03F5">
              <w:rPr>
                <w:rFonts w:hint="eastAsia"/>
                <w:b/>
                <w:kern w:val="0"/>
                <w:sz w:val="18"/>
                <w:szCs w:val="18"/>
              </w:rPr>
              <w:t>控制中心监控内容</w:t>
            </w:r>
          </w:p>
        </w:tc>
        <w:tc>
          <w:tcPr>
            <w:tcW w:w="2268" w:type="dxa"/>
            <w:tcBorders>
              <w:top w:val="single" w:sz="4" w:space="0" w:color="auto"/>
              <w:left w:val="single" w:sz="4" w:space="0" w:color="auto"/>
              <w:bottom w:val="single" w:sz="4" w:space="0" w:color="auto"/>
              <w:right w:val="single" w:sz="4" w:space="0" w:color="auto"/>
            </w:tcBorders>
          </w:tcPr>
          <w:p w14:paraId="79EC1FC0" w14:textId="77777777" w:rsidR="00CF26F1" w:rsidRPr="008B03F5" w:rsidRDefault="00CF26F1" w:rsidP="00CF26F1">
            <w:pPr>
              <w:spacing w:after="120"/>
              <w:rPr>
                <w:b/>
                <w:kern w:val="0"/>
                <w:sz w:val="18"/>
                <w:szCs w:val="18"/>
              </w:rPr>
            </w:pPr>
            <w:r w:rsidRPr="008B03F5">
              <w:rPr>
                <w:rFonts w:hint="eastAsia"/>
                <w:b/>
                <w:kern w:val="0"/>
                <w:sz w:val="18"/>
                <w:szCs w:val="18"/>
              </w:rPr>
              <w:t>移动端监测内容</w:t>
            </w:r>
          </w:p>
        </w:tc>
      </w:tr>
      <w:tr w:rsidR="00CF26F1" w:rsidRPr="008B03F5" w14:paraId="3245F787" w14:textId="77777777" w:rsidTr="00CF26F1">
        <w:tc>
          <w:tcPr>
            <w:tcW w:w="2700" w:type="dxa"/>
            <w:tcBorders>
              <w:top w:val="single" w:sz="4" w:space="0" w:color="auto"/>
              <w:left w:val="single" w:sz="4" w:space="0" w:color="auto"/>
              <w:bottom w:val="single" w:sz="4" w:space="0" w:color="auto"/>
              <w:right w:val="single" w:sz="4" w:space="0" w:color="auto"/>
            </w:tcBorders>
          </w:tcPr>
          <w:p w14:paraId="589604F9"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恒压供水自动控制功能；</w:t>
            </w:r>
          </w:p>
          <w:p w14:paraId="0E49ACB0"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减温水自动控制功能；</w:t>
            </w:r>
          </w:p>
          <w:p w14:paraId="3B728274"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大市政补水自动控制功能；</w:t>
            </w:r>
          </w:p>
          <w:p w14:paraId="33035D8E"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回水控制功能；</w:t>
            </w:r>
          </w:p>
          <w:p w14:paraId="2328DA05"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排水控制功能；</w:t>
            </w:r>
          </w:p>
          <w:p w14:paraId="7140A597"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自启停及运行模式切换</w:t>
            </w:r>
          </w:p>
          <w:p w14:paraId="581D7F66"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故障及应急处理功能</w:t>
            </w:r>
          </w:p>
        </w:tc>
        <w:tc>
          <w:tcPr>
            <w:tcW w:w="2721" w:type="dxa"/>
            <w:tcBorders>
              <w:top w:val="single" w:sz="4" w:space="0" w:color="auto"/>
              <w:left w:val="single" w:sz="4" w:space="0" w:color="auto"/>
              <w:bottom w:val="single" w:sz="4" w:space="0" w:color="auto"/>
              <w:right w:val="single" w:sz="4" w:space="0" w:color="auto"/>
            </w:tcBorders>
          </w:tcPr>
          <w:p w14:paraId="7EAD5B78"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每栋建筑供、回水总管温度监测。</w:t>
            </w:r>
          </w:p>
        </w:tc>
        <w:tc>
          <w:tcPr>
            <w:tcW w:w="2679" w:type="dxa"/>
            <w:tcBorders>
              <w:top w:val="single" w:sz="4" w:space="0" w:color="auto"/>
              <w:left w:val="single" w:sz="4" w:space="0" w:color="auto"/>
              <w:bottom w:val="single" w:sz="4" w:space="0" w:color="auto"/>
              <w:right w:val="single" w:sz="4" w:space="0" w:color="auto"/>
            </w:tcBorders>
          </w:tcPr>
          <w:p w14:paraId="5B9B0E9E"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全岛热水站分布图；</w:t>
            </w:r>
          </w:p>
          <w:p w14:paraId="668C9F55"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各热水站工艺系统图；</w:t>
            </w:r>
          </w:p>
          <w:p w14:paraId="3BC97B36"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各热水站参数设置；</w:t>
            </w:r>
          </w:p>
          <w:p w14:paraId="3B889FB5"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从全岛热水分布图点击进入各站的快捷操作菜单；</w:t>
            </w:r>
          </w:p>
          <w:p w14:paraId="0363BB79"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报表统计功能</w:t>
            </w:r>
          </w:p>
        </w:tc>
        <w:tc>
          <w:tcPr>
            <w:tcW w:w="2268" w:type="dxa"/>
            <w:tcBorders>
              <w:top w:val="single" w:sz="4" w:space="0" w:color="auto"/>
              <w:left w:val="single" w:sz="4" w:space="0" w:color="auto"/>
              <w:bottom w:val="single" w:sz="4" w:space="0" w:color="auto"/>
              <w:right w:val="single" w:sz="4" w:space="0" w:color="auto"/>
            </w:tcBorders>
          </w:tcPr>
          <w:p w14:paraId="241BC6D5"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各站点主要运行数据、设备故障、报警短信通知</w:t>
            </w:r>
          </w:p>
          <w:p w14:paraId="58A7A3DB" w14:textId="77777777" w:rsidR="00CF26F1" w:rsidRPr="008B03F5" w:rsidRDefault="00CF26F1" w:rsidP="00CF26F1">
            <w:pPr>
              <w:numPr>
                <w:ilvl w:val="0"/>
                <w:numId w:val="21"/>
              </w:numPr>
              <w:spacing w:after="120"/>
              <w:rPr>
                <w:kern w:val="0"/>
                <w:sz w:val="18"/>
                <w:szCs w:val="18"/>
              </w:rPr>
            </w:pPr>
            <w:r w:rsidRPr="008B03F5">
              <w:rPr>
                <w:rFonts w:hint="eastAsia"/>
                <w:kern w:val="0"/>
                <w:sz w:val="18"/>
                <w:szCs w:val="18"/>
              </w:rPr>
              <w:t>远程网页登录各站工艺系统图，实时监控工况。</w:t>
            </w:r>
          </w:p>
        </w:tc>
      </w:tr>
    </w:tbl>
    <w:p w14:paraId="4135D042" w14:textId="77777777" w:rsidR="00CF26F1" w:rsidRPr="008B03F5" w:rsidRDefault="00CF26F1" w:rsidP="00CF26F1">
      <w:pPr>
        <w:spacing w:line="360" w:lineRule="auto"/>
        <w:ind w:firstLineChars="200" w:firstLine="480"/>
        <w:rPr>
          <w:rFonts w:ascii="宋体" w:hAnsi="宋体" w:cs="宋体"/>
          <w:kern w:val="0"/>
          <w:sz w:val="24"/>
        </w:rPr>
      </w:pPr>
      <w:r w:rsidRPr="008B03F5">
        <w:rPr>
          <w:rFonts w:ascii="宋体" w:hAnsi="宋体" w:cs="宋体"/>
          <w:kern w:val="0"/>
          <w:sz w:val="24"/>
        </w:rPr>
        <w:t>2</w:t>
      </w:r>
      <w:r w:rsidRPr="008B03F5">
        <w:rPr>
          <w:rFonts w:ascii="宋体" w:hAnsi="宋体" w:cs="宋体" w:hint="eastAsia"/>
          <w:kern w:val="0"/>
          <w:sz w:val="24"/>
        </w:rPr>
        <w:t>）不同区域级别的主要功能：</w:t>
      </w:r>
    </w:p>
    <w:p w14:paraId="48834220" w14:textId="77777777" w:rsidR="00CF26F1" w:rsidRPr="008B03F5" w:rsidRDefault="00CF26F1" w:rsidP="00CF26F1">
      <w:pPr>
        <w:keepNext/>
        <w:keepLines/>
        <w:spacing w:before="260" w:after="260" w:line="416" w:lineRule="auto"/>
        <w:outlineLvl w:val="1"/>
        <w:rPr>
          <w:rFonts w:ascii="Arial" w:eastAsia="黑体" w:hAnsi="Arial"/>
          <w:b/>
          <w:bCs/>
          <w:sz w:val="24"/>
        </w:rPr>
      </w:pPr>
      <w:smartTag w:uri="urn:schemas-microsoft-com:office:smarttags" w:element="chsdate">
        <w:smartTagPr>
          <w:attr w:name="Year" w:val="1899"/>
          <w:attr w:name="Month" w:val="12"/>
          <w:attr w:name="Day" w:val="30"/>
          <w:attr w:name="IsLunarDate" w:val="False"/>
          <w:attr w:name="IsROCDate" w:val="False"/>
        </w:smartTagPr>
        <w:r w:rsidRPr="008B03F5">
          <w:rPr>
            <w:rFonts w:ascii="Arial" w:eastAsia="黑体" w:hAnsi="Arial"/>
            <w:b/>
            <w:bCs/>
            <w:sz w:val="24"/>
          </w:rPr>
          <w:t>4.3.1</w:t>
        </w:r>
      </w:smartTag>
      <w:r w:rsidRPr="008B03F5">
        <w:rPr>
          <w:rFonts w:ascii="Arial" w:eastAsia="黑体" w:hAnsi="Arial"/>
          <w:b/>
          <w:bCs/>
          <w:sz w:val="24"/>
        </w:rPr>
        <w:t xml:space="preserve"> </w:t>
      </w:r>
      <w:r w:rsidRPr="008B03F5">
        <w:rPr>
          <w:rFonts w:ascii="Arial" w:eastAsia="黑体" w:hAnsi="Arial" w:hint="eastAsia"/>
          <w:b/>
          <w:bCs/>
          <w:sz w:val="24"/>
        </w:rPr>
        <w:t>站内控制</w:t>
      </w:r>
    </w:p>
    <w:p w14:paraId="6E8CB0C5" w14:textId="77777777" w:rsidR="00CF26F1" w:rsidRDefault="00CF26F1" w:rsidP="00CF26F1">
      <w:pPr>
        <w:spacing w:line="360" w:lineRule="auto"/>
        <w:ind w:firstLineChars="200" w:firstLine="480"/>
        <w:rPr>
          <w:sz w:val="24"/>
        </w:rPr>
      </w:pPr>
      <w:r w:rsidRPr="00D858F1">
        <w:rPr>
          <w:rFonts w:hint="eastAsia"/>
          <w:sz w:val="24"/>
        </w:rPr>
        <w:t>站内控制包括恒压供水自动控制、回水阀手动控制、减温水自动控制、水箱补水自动控制，排水阀手、自动控制</w:t>
      </w:r>
      <w:r>
        <w:rPr>
          <w:rFonts w:hint="eastAsia"/>
          <w:sz w:val="24"/>
        </w:rPr>
        <w:t>、补水旁通电动阀手动控制</w:t>
      </w:r>
      <w:r w:rsidRPr="00D858F1">
        <w:rPr>
          <w:rFonts w:hint="eastAsia"/>
          <w:sz w:val="24"/>
        </w:rPr>
        <w:t>及其相应的联动控制功能。</w:t>
      </w:r>
    </w:p>
    <w:p w14:paraId="26666C08" w14:textId="77777777" w:rsidR="00CF26F1" w:rsidRDefault="00CF26F1" w:rsidP="00CF26F1">
      <w:pPr>
        <w:spacing w:line="360" w:lineRule="auto"/>
        <w:ind w:firstLineChars="200" w:firstLine="480"/>
        <w:rPr>
          <w:sz w:val="24"/>
        </w:rPr>
      </w:pPr>
      <w:r>
        <w:rPr>
          <w:rFonts w:hint="eastAsia"/>
          <w:sz w:val="24"/>
        </w:rPr>
        <w:t>人机界面设计有：工艺流程主界面，手动操作界面，参数设置界面</w:t>
      </w:r>
    </w:p>
    <w:p w14:paraId="424B2920" w14:textId="77777777" w:rsidR="00CF26F1" w:rsidRDefault="00CF26F1" w:rsidP="00CF26F1">
      <w:pPr>
        <w:spacing w:line="360" w:lineRule="auto"/>
        <w:ind w:firstLineChars="200" w:firstLine="480"/>
        <w:rPr>
          <w:sz w:val="24"/>
        </w:rPr>
      </w:pPr>
    </w:p>
    <w:p w14:paraId="58758FA2" w14:textId="77777777" w:rsidR="00CF26F1" w:rsidRDefault="00CF26F1" w:rsidP="00CF26F1">
      <w:pPr>
        <w:spacing w:line="360" w:lineRule="auto"/>
        <w:ind w:firstLineChars="200" w:firstLine="480"/>
        <w:rPr>
          <w:sz w:val="24"/>
        </w:rPr>
      </w:pPr>
    </w:p>
    <w:p w14:paraId="31141FFB" w14:textId="5C367762" w:rsidR="00CF26F1" w:rsidRDefault="00CF26F1" w:rsidP="00CF26F1">
      <w:pPr>
        <w:spacing w:line="360" w:lineRule="auto"/>
        <w:ind w:firstLineChars="200" w:firstLine="420"/>
        <w:rPr>
          <w:sz w:val="24"/>
        </w:rPr>
      </w:pPr>
      <w:r>
        <w:rPr>
          <w:noProof/>
        </w:rPr>
        <w:drawing>
          <wp:anchor distT="0" distB="0" distL="114300" distR="114300" simplePos="0" relativeHeight="251683840" behindDoc="1" locked="0" layoutInCell="1" allowOverlap="1" wp14:anchorId="4AA758BA" wp14:editId="2D1D6849">
            <wp:simplePos x="0" y="0"/>
            <wp:positionH relativeFrom="column">
              <wp:posOffset>2286000</wp:posOffset>
            </wp:positionH>
            <wp:positionV relativeFrom="paragraph">
              <wp:posOffset>34290</wp:posOffset>
            </wp:positionV>
            <wp:extent cx="2171700" cy="128397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1103BD07" wp14:editId="7398DDBE">
            <wp:simplePos x="0" y="0"/>
            <wp:positionH relativeFrom="column">
              <wp:posOffset>0</wp:posOffset>
            </wp:positionH>
            <wp:positionV relativeFrom="paragraph">
              <wp:posOffset>34290</wp:posOffset>
            </wp:positionV>
            <wp:extent cx="2171700" cy="1280160"/>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77766C5" wp14:editId="49B12A17">
            <wp:simplePos x="0" y="0"/>
            <wp:positionH relativeFrom="column">
              <wp:posOffset>0</wp:posOffset>
            </wp:positionH>
            <wp:positionV relativeFrom="paragraph">
              <wp:posOffset>34290</wp:posOffset>
            </wp:positionV>
            <wp:extent cx="2171700" cy="127381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27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A9C3" w14:textId="77777777" w:rsidR="00CF26F1" w:rsidRDefault="00CF26F1" w:rsidP="00CF26F1">
      <w:pPr>
        <w:spacing w:line="360" w:lineRule="auto"/>
        <w:ind w:firstLineChars="200" w:firstLine="480"/>
        <w:rPr>
          <w:sz w:val="24"/>
        </w:rPr>
      </w:pPr>
    </w:p>
    <w:p w14:paraId="7C4C85E9" w14:textId="77777777" w:rsidR="00CF26F1" w:rsidRDefault="00CF26F1" w:rsidP="00CF26F1">
      <w:pPr>
        <w:spacing w:line="360" w:lineRule="auto"/>
        <w:ind w:firstLineChars="200" w:firstLine="480"/>
        <w:rPr>
          <w:sz w:val="24"/>
        </w:rPr>
      </w:pPr>
    </w:p>
    <w:p w14:paraId="1EBA4763" w14:textId="77777777" w:rsidR="00CF26F1" w:rsidRDefault="00CF26F1" w:rsidP="00CF26F1">
      <w:pPr>
        <w:spacing w:line="360" w:lineRule="auto"/>
        <w:ind w:firstLineChars="200" w:firstLine="480"/>
        <w:rPr>
          <w:sz w:val="24"/>
        </w:rPr>
      </w:pPr>
    </w:p>
    <w:p w14:paraId="6B5171A9" w14:textId="77777777" w:rsidR="00CF26F1" w:rsidRDefault="00CC66C9" w:rsidP="00CF26F1">
      <w:pPr>
        <w:pStyle w:val="3"/>
      </w:pPr>
      <w:r>
        <w:rPr>
          <w:noProof/>
          <w:sz w:val="24"/>
        </w:rPr>
        <w:pict w14:anchorId="1AAE7A5F">
          <v:rect id="_x0000_s1074" style="position:absolute;left:0;text-align:left;margin-left:207pt;margin-top:29.1pt;width:126pt;height:27.35pt;z-index:251694080" filled="f" stroked="f">
            <v:textbox style="mso-next-textbox:#_x0000_s1074">
              <w:txbxContent>
                <w:p w14:paraId="6713EBF1" w14:textId="77777777" w:rsidR="00F530A4" w:rsidRDefault="00F530A4" w:rsidP="00CF26F1">
                  <w:r>
                    <w:rPr>
                      <w:rFonts w:hint="eastAsia"/>
                    </w:rPr>
                    <w:t>参数设置界面示意图</w:t>
                  </w:r>
                </w:p>
              </w:txbxContent>
            </v:textbox>
          </v:rect>
        </w:pict>
      </w:r>
      <w:r>
        <w:rPr>
          <w:noProof/>
          <w:sz w:val="24"/>
        </w:rPr>
        <w:pict w14:anchorId="32994A15">
          <v:rect id="_x0000_s1073" style="position:absolute;left:0;text-align:left;margin-left:18pt;margin-top:29.1pt;width:126pt;height:27.35pt;z-index:251693056" filled="f" stroked="f">
            <v:textbox style="mso-next-textbox:#_x0000_s1073">
              <w:txbxContent>
                <w:p w14:paraId="024F6A06" w14:textId="77777777" w:rsidR="00F530A4" w:rsidRDefault="00F530A4" w:rsidP="00CF26F1">
                  <w:r>
                    <w:rPr>
                      <w:rFonts w:hint="eastAsia"/>
                    </w:rPr>
                    <w:t>手动操作界面示意图</w:t>
                  </w:r>
                </w:p>
              </w:txbxContent>
            </v:textbox>
          </v:rect>
        </w:pict>
      </w:r>
      <w:r>
        <w:rPr>
          <w:noProof/>
          <w:sz w:val="24"/>
        </w:rPr>
        <w:pict w14:anchorId="3DBBCA9E">
          <v:rect id="_x0000_s1072" style="position:absolute;left:0;text-align:left;margin-left:-2in;margin-top:29.1pt;width:90pt;height:27.35pt;z-index:251692032" filled="f" stroked="f">
            <v:textbox style="mso-next-textbox:#_x0000_s1072">
              <w:txbxContent>
                <w:p w14:paraId="3BA32A1E" w14:textId="77777777" w:rsidR="00F530A4" w:rsidRDefault="00F530A4" w:rsidP="00CF26F1">
                  <w:r>
                    <w:rPr>
                      <w:rFonts w:hint="eastAsia"/>
                    </w:rPr>
                    <w:t>主界面示意图</w:t>
                  </w:r>
                </w:p>
              </w:txbxContent>
            </v:textbox>
          </v:rect>
        </w:pict>
      </w:r>
    </w:p>
    <w:p w14:paraId="2E825249" w14:textId="77777777" w:rsidR="00CF26F1" w:rsidRDefault="00CF26F1" w:rsidP="00CF26F1">
      <w:pPr>
        <w:pStyle w:val="3"/>
      </w:pPr>
      <w:r>
        <w:rPr>
          <w:rFonts w:hint="eastAsia"/>
        </w:rPr>
        <w:t xml:space="preserve">    </w:t>
      </w:r>
    </w:p>
    <w:p w14:paraId="589B97F4" w14:textId="77777777" w:rsidR="00CF26F1" w:rsidRPr="008B03F5" w:rsidRDefault="00CC66C9" w:rsidP="00CF26F1">
      <w:pPr>
        <w:pStyle w:val="3"/>
      </w:pPr>
      <w:r>
        <w:pict w14:anchorId="6858D1B5">
          <v:rect id="_x0000_s1071" style="position:absolute;left:0;text-align:left;margin-left:396pt;margin-top:101.4pt;width:126pt;height:27.35pt;z-index:251691008" filled="f" stroked="f">
            <v:textbox style="mso-next-textbox:#_x0000_s1071">
              <w:txbxContent>
                <w:p w14:paraId="7D9394BE" w14:textId="77777777" w:rsidR="00F530A4" w:rsidRDefault="00F530A4" w:rsidP="00CF26F1"/>
              </w:txbxContent>
            </v:textbox>
          </v:rect>
        </w:pict>
      </w:r>
      <w:smartTag w:uri="urn:schemas-microsoft-com:office:smarttags" w:element="chsdate">
        <w:smartTagPr>
          <w:attr w:name="Year" w:val="1899"/>
          <w:attr w:name="Month" w:val="12"/>
          <w:attr w:name="Day" w:val="30"/>
          <w:attr w:name="IsLunarDate" w:val="False"/>
          <w:attr w:name="IsROCDate" w:val="False"/>
        </w:smartTagPr>
        <w:r w:rsidR="00CF26F1" w:rsidRPr="008B03F5">
          <w:t>4.3.1</w:t>
        </w:r>
      </w:smartTag>
      <w:r w:rsidR="00CF26F1" w:rsidRPr="008B03F5">
        <w:t>.1</w:t>
      </w:r>
      <w:r w:rsidR="00CF26F1" w:rsidRPr="008B03F5">
        <w:rPr>
          <w:rFonts w:hint="eastAsia"/>
        </w:rPr>
        <w:t>恒压供水自动控制</w:t>
      </w:r>
    </w:p>
    <w:p w14:paraId="642158E2"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监控范围</w:t>
      </w:r>
    </w:p>
    <w:p w14:paraId="6E5BCFDC"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2台卧式供水泵，2台37W/45KW变频器，供水压力变送器，水箱水位变送器。</w:t>
      </w:r>
    </w:p>
    <w:p w14:paraId="53420B21"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监控电机工作状态，监控水箱水位，供水压力，并提供报警。</w:t>
      </w:r>
    </w:p>
    <w:p w14:paraId="27B1D385" w14:textId="77777777" w:rsidR="00CF26F1" w:rsidRDefault="00CF26F1" w:rsidP="00CF26F1">
      <w:pPr>
        <w:tabs>
          <w:tab w:val="left" w:pos="2940"/>
        </w:tabs>
        <w:spacing w:line="360" w:lineRule="auto"/>
        <w:ind w:firstLineChars="350" w:firstLine="840"/>
        <w:rPr>
          <w:rFonts w:ascii="宋体" w:hAnsi="宋体"/>
          <w:sz w:val="24"/>
        </w:rPr>
      </w:pPr>
      <w:r>
        <w:rPr>
          <w:rFonts w:ascii="宋体" w:hAnsi="宋体" w:hint="eastAsia"/>
          <w:sz w:val="24"/>
        </w:rPr>
        <w:t>工艺流程</w:t>
      </w:r>
      <w:r>
        <w:rPr>
          <w:rFonts w:ascii="宋体" w:hAnsi="宋体"/>
          <w:sz w:val="24"/>
        </w:rPr>
        <w:tab/>
      </w:r>
    </w:p>
    <w:p w14:paraId="6C0C69AF"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就地在机柜面板上可切换“手动”、“自动”模式，“手动”模式下通过面板按钮启、停大泵工频运行；“自动”模式下，在触摸屏里勾选实现大泵自动运行；取消勾选出则退出大自动运行，缓慢停机；</w:t>
      </w:r>
    </w:p>
    <w:p w14:paraId="333F4CA5"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就地设定每日自启、停时间，实现恒压系统每日自动启停。</w:t>
      </w:r>
    </w:p>
    <w:p w14:paraId="1E6C2957"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默认1台大泵变频+N台小泵工频运行，保持供水压力恒定。可通过就地切换退出某台大泵、小泵运行，系统自动切换到另一台大泵变频运行。</w:t>
      </w:r>
    </w:p>
    <w:p w14:paraId="367AA873"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运行过程中也可通过小泵“自动”、“手动”切换开关实现4台小泵的工频自动投/切或手动操作，小泵的自动投切数量采用一下方式：</w:t>
      </w:r>
    </w:p>
    <w:p w14:paraId="1A9D2650" w14:textId="77777777" w:rsidR="00CF26F1" w:rsidRDefault="00CF26F1" w:rsidP="00CF26F1">
      <w:pPr>
        <w:spacing w:line="360" w:lineRule="auto"/>
        <w:ind w:leftChars="400" w:left="840" w:firstLineChars="196" w:firstLine="354"/>
        <w:rPr>
          <w:rFonts w:ascii="宋体" w:hAnsi="宋体"/>
          <w:sz w:val="18"/>
          <w:szCs w:val="18"/>
        </w:rPr>
      </w:pPr>
      <w:r w:rsidRPr="00462C16">
        <w:rPr>
          <w:rFonts w:ascii="宋体" w:hAnsi="宋体" w:hint="eastAsia"/>
          <w:b/>
          <w:sz w:val="18"/>
          <w:szCs w:val="18"/>
        </w:rPr>
        <w:t>判断大泵频率：</w:t>
      </w:r>
      <w:r w:rsidRPr="002C6EE3">
        <w:rPr>
          <w:rFonts w:ascii="宋体" w:hAnsi="宋体" w:hint="eastAsia"/>
          <w:sz w:val="18"/>
          <w:szCs w:val="18"/>
        </w:rPr>
        <w:t>供水压力＜</w:t>
      </w:r>
      <w:r>
        <w:rPr>
          <w:rFonts w:ascii="宋体" w:hAnsi="宋体" w:hint="eastAsia"/>
          <w:sz w:val="18"/>
          <w:szCs w:val="18"/>
        </w:rPr>
        <w:t>(</w:t>
      </w:r>
      <w:r w:rsidRPr="002C6EE3">
        <w:rPr>
          <w:rFonts w:ascii="宋体" w:hAnsi="宋体" w:hint="eastAsia"/>
          <w:sz w:val="18"/>
          <w:szCs w:val="18"/>
        </w:rPr>
        <w:t>设定压力-</w:t>
      </w:r>
      <w:r>
        <w:rPr>
          <w:rFonts w:ascii="宋体" w:hAnsi="宋体" w:hint="eastAsia"/>
          <w:sz w:val="18"/>
          <w:szCs w:val="18"/>
        </w:rPr>
        <w:t>15</w:t>
      </w:r>
      <w:r w:rsidRPr="002C6EE3">
        <w:rPr>
          <w:rFonts w:ascii="宋体" w:hAnsi="宋体" w:hint="eastAsia"/>
          <w:sz w:val="18"/>
          <w:szCs w:val="18"/>
        </w:rPr>
        <w:t>0KPa</w:t>
      </w:r>
      <w:r>
        <w:rPr>
          <w:rFonts w:ascii="宋体" w:hAnsi="宋体" w:hint="eastAsia"/>
          <w:sz w:val="18"/>
          <w:szCs w:val="18"/>
        </w:rPr>
        <w:t>),且</w:t>
      </w:r>
      <w:r w:rsidRPr="002C6EE3">
        <w:rPr>
          <w:rFonts w:ascii="宋体" w:hAnsi="宋体" w:hint="eastAsia"/>
          <w:sz w:val="18"/>
          <w:szCs w:val="18"/>
        </w:rPr>
        <w:t>大泵的运行频率≥4</w:t>
      </w:r>
      <w:r>
        <w:rPr>
          <w:rFonts w:ascii="宋体" w:hAnsi="宋体" w:hint="eastAsia"/>
          <w:sz w:val="18"/>
          <w:szCs w:val="18"/>
        </w:rPr>
        <w:t>8</w:t>
      </w:r>
      <w:r w:rsidRPr="002C6EE3">
        <w:rPr>
          <w:rFonts w:ascii="宋体" w:hAnsi="宋体" w:hint="eastAsia"/>
          <w:sz w:val="18"/>
          <w:szCs w:val="18"/>
        </w:rPr>
        <w:t>Hz---</w:t>
      </w:r>
      <w:r>
        <w:rPr>
          <w:rFonts w:ascii="宋体" w:hAnsi="宋体" w:hint="eastAsia"/>
          <w:sz w:val="18"/>
          <w:szCs w:val="18"/>
        </w:rPr>
        <w:t>6</w:t>
      </w:r>
      <w:r w:rsidRPr="002C6EE3">
        <w:rPr>
          <w:rFonts w:ascii="宋体" w:hAnsi="宋体" w:hint="eastAsia"/>
          <w:sz w:val="18"/>
          <w:szCs w:val="18"/>
        </w:rPr>
        <w:t>0S后---增加一台小泵运行</w:t>
      </w:r>
      <w:r>
        <w:rPr>
          <w:rFonts w:ascii="宋体" w:hAnsi="宋体" w:hint="eastAsia"/>
          <w:sz w:val="18"/>
          <w:szCs w:val="18"/>
        </w:rPr>
        <w:t>;</w:t>
      </w:r>
    </w:p>
    <w:p w14:paraId="19D37912" w14:textId="77777777" w:rsidR="00CF26F1" w:rsidRDefault="00CF26F1" w:rsidP="00CF26F1">
      <w:pPr>
        <w:spacing w:line="360" w:lineRule="auto"/>
        <w:ind w:leftChars="400" w:left="840" w:firstLineChars="900" w:firstLine="1620"/>
        <w:rPr>
          <w:rFonts w:ascii="宋体" w:hAnsi="宋体"/>
          <w:sz w:val="24"/>
        </w:rPr>
      </w:pPr>
      <w:r w:rsidRPr="002C6EE3">
        <w:rPr>
          <w:rFonts w:ascii="宋体" w:hAnsi="宋体" w:hint="eastAsia"/>
          <w:sz w:val="18"/>
          <w:szCs w:val="18"/>
        </w:rPr>
        <w:t>供水压力≥</w:t>
      </w:r>
      <w:r>
        <w:rPr>
          <w:rFonts w:ascii="宋体" w:hAnsi="宋体" w:hint="eastAsia"/>
          <w:sz w:val="18"/>
          <w:szCs w:val="18"/>
        </w:rPr>
        <w:t>(</w:t>
      </w:r>
      <w:r w:rsidRPr="002C6EE3">
        <w:rPr>
          <w:rFonts w:ascii="宋体" w:hAnsi="宋体" w:hint="eastAsia"/>
          <w:sz w:val="18"/>
          <w:szCs w:val="18"/>
        </w:rPr>
        <w:t>设定压力-</w:t>
      </w:r>
      <w:r>
        <w:rPr>
          <w:rFonts w:ascii="宋体" w:hAnsi="宋体" w:hint="eastAsia"/>
          <w:sz w:val="18"/>
          <w:szCs w:val="18"/>
        </w:rPr>
        <w:t>1</w:t>
      </w:r>
      <w:r w:rsidRPr="002C6EE3">
        <w:rPr>
          <w:rFonts w:ascii="宋体" w:hAnsi="宋体" w:hint="eastAsia"/>
          <w:sz w:val="18"/>
          <w:szCs w:val="18"/>
        </w:rPr>
        <w:t>00KPa</w:t>
      </w:r>
      <w:r>
        <w:rPr>
          <w:rFonts w:ascii="宋体" w:hAnsi="宋体" w:hint="eastAsia"/>
          <w:sz w:val="18"/>
          <w:szCs w:val="18"/>
        </w:rPr>
        <w:t>),且</w:t>
      </w:r>
      <w:r w:rsidRPr="002C6EE3">
        <w:rPr>
          <w:rFonts w:ascii="宋体" w:hAnsi="宋体" w:hint="eastAsia"/>
          <w:sz w:val="18"/>
          <w:szCs w:val="18"/>
        </w:rPr>
        <w:t>大</w:t>
      </w:r>
      <w:r>
        <w:rPr>
          <w:rFonts w:ascii="宋体" w:hAnsi="宋体" w:hint="eastAsia"/>
          <w:sz w:val="18"/>
          <w:szCs w:val="18"/>
        </w:rPr>
        <w:t>泵的运行频率≤</w:t>
      </w:r>
      <w:r w:rsidRPr="002C6EE3">
        <w:rPr>
          <w:rFonts w:ascii="宋体" w:hAnsi="宋体" w:hint="eastAsia"/>
          <w:sz w:val="18"/>
          <w:szCs w:val="18"/>
        </w:rPr>
        <w:t>4</w:t>
      </w:r>
      <w:r>
        <w:rPr>
          <w:rFonts w:ascii="宋体" w:hAnsi="宋体" w:hint="eastAsia"/>
          <w:sz w:val="18"/>
          <w:szCs w:val="18"/>
        </w:rPr>
        <w:t>2</w:t>
      </w:r>
      <w:r w:rsidRPr="002C6EE3">
        <w:rPr>
          <w:rFonts w:ascii="宋体" w:hAnsi="宋体" w:hint="eastAsia"/>
          <w:sz w:val="18"/>
          <w:szCs w:val="18"/>
        </w:rPr>
        <w:t>Hz---</w:t>
      </w:r>
      <w:r>
        <w:rPr>
          <w:rFonts w:ascii="宋体" w:hAnsi="宋体" w:hint="eastAsia"/>
          <w:sz w:val="18"/>
          <w:szCs w:val="18"/>
        </w:rPr>
        <w:t>6</w:t>
      </w:r>
      <w:r w:rsidRPr="002C6EE3">
        <w:rPr>
          <w:rFonts w:ascii="宋体" w:hAnsi="宋体" w:hint="eastAsia"/>
          <w:sz w:val="18"/>
          <w:szCs w:val="18"/>
        </w:rPr>
        <w:t>0S后---</w:t>
      </w:r>
      <w:r>
        <w:rPr>
          <w:rFonts w:ascii="宋体" w:hAnsi="宋体" w:hint="eastAsia"/>
          <w:sz w:val="18"/>
          <w:szCs w:val="18"/>
        </w:rPr>
        <w:t>减少</w:t>
      </w:r>
      <w:r w:rsidRPr="002C6EE3">
        <w:rPr>
          <w:rFonts w:ascii="宋体" w:hAnsi="宋体" w:hint="eastAsia"/>
          <w:sz w:val="18"/>
          <w:szCs w:val="18"/>
        </w:rPr>
        <w:t>一台小泵运行</w:t>
      </w:r>
    </w:p>
    <w:p w14:paraId="60D86F3E" w14:textId="77777777" w:rsidR="00CF26F1" w:rsidRDefault="00CF26F1" w:rsidP="00CF26F1">
      <w:pPr>
        <w:numPr>
          <w:ilvl w:val="0"/>
          <w:numId w:val="22"/>
        </w:numPr>
        <w:tabs>
          <w:tab w:val="num" w:pos="1260"/>
        </w:tabs>
        <w:spacing w:line="360" w:lineRule="auto"/>
        <w:jc w:val="left"/>
        <w:rPr>
          <w:rFonts w:ascii="宋体" w:hAnsi="宋体"/>
          <w:sz w:val="24"/>
        </w:rPr>
      </w:pPr>
      <w:r>
        <w:rPr>
          <w:rFonts w:ascii="宋体" w:hAnsi="宋体" w:hint="eastAsia"/>
          <w:sz w:val="24"/>
        </w:rPr>
        <w:t>检测小泵总电流用于判断小泵的运行状态，当增加一台小泵运行时，电流应该增加额定数值，否则判断该台小泵故障，此时系统跳过该泵启动、标记故障、按顺序开启另一台小泵。</w:t>
      </w:r>
    </w:p>
    <w:p w14:paraId="6A309734" w14:textId="77777777" w:rsidR="00CF26F1" w:rsidRDefault="00CF26F1" w:rsidP="00CF26F1">
      <w:pPr>
        <w:numPr>
          <w:ilvl w:val="0"/>
          <w:numId w:val="22"/>
        </w:numPr>
        <w:tabs>
          <w:tab w:val="num" w:pos="1260"/>
        </w:tabs>
        <w:spacing w:line="360" w:lineRule="auto"/>
        <w:jc w:val="left"/>
        <w:rPr>
          <w:rFonts w:ascii="宋体" w:hAnsi="宋体"/>
          <w:sz w:val="24"/>
        </w:rPr>
      </w:pPr>
      <w:r>
        <w:rPr>
          <w:rFonts w:ascii="宋体" w:hAnsi="宋体" w:hint="eastAsia"/>
          <w:sz w:val="24"/>
        </w:rPr>
        <w:t>2台大泵实现每日交替投运。 当某台大泵或变频器故障时，自动切换到另一台大泵变频运行；</w:t>
      </w:r>
    </w:p>
    <w:p w14:paraId="6525A57E" w14:textId="77777777" w:rsidR="00CF26F1" w:rsidRDefault="00CF26F1" w:rsidP="00CF26F1">
      <w:pPr>
        <w:numPr>
          <w:ilvl w:val="0"/>
          <w:numId w:val="22"/>
        </w:numPr>
        <w:tabs>
          <w:tab w:val="num" w:pos="1260"/>
        </w:tabs>
        <w:spacing w:line="360" w:lineRule="auto"/>
        <w:jc w:val="left"/>
        <w:rPr>
          <w:rFonts w:ascii="宋体" w:hAnsi="宋体"/>
          <w:sz w:val="24"/>
        </w:rPr>
      </w:pPr>
      <w:r>
        <w:rPr>
          <w:rFonts w:ascii="宋体" w:hAnsi="宋体" w:hint="eastAsia"/>
          <w:sz w:val="24"/>
        </w:rPr>
        <w:t>2台大泵均禁止启动时，自动启动小泵恒压运行；</w:t>
      </w:r>
    </w:p>
    <w:p w14:paraId="704AB96C"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水位低于水箱最低水位（约</w:t>
      </w:r>
      <w:smartTag w:uri="urn:schemas-microsoft-com:office:smarttags" w:element="chmetcnv">
        <w:smartTagPr>
          <w:attr w:name="UnitName" w:val="m"/>
          <w:attr w:name="SourceValue" w:val=".6"/>
          <w:attr w:name="HasSpace" w:val="False"/>
          <w:attr w:name="Negative" w:val="False"/>
          <w:attr w:name="NumberType" w:val="1"/>
          <w:attr w:name="TCSC" w:val="0"/>
        </w:smartTagPr>
        <w:r>
          <w:rPr>
            <w:rFonts w:ascii="宋体" w:hAnsi="宋体" w:hint="eastAsia"/>
            <w:sz w:val="24"/>
          </w:rPr>
          <w:t>0.6m</w:t>
        </w:r>
      </w:smartTag>
      <w:r>
        <w:rPr>
          <w:rFonts w:ascii="宋体" w:hAnsi="宋体" w:hint="eastAsia"/>
          <w:sz w:val="24"/>
        </w:rPr>
        <w:t>）时，自动全停各台泵，并报警，水位恢复后重启运行；</w:t>
      </w:r>
    </w:p>
    <w:p w14:paraId="7DB85E97"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lastRenderedPageBreak/>
        <w:t>大泵电机故障（超额定电流1.1倍8秒）或大泵热继动作切除该泵运行并报警；</w:t>
      </w:r>
    </w:p>
    <w:p w14:paraId="2511B886"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变频器故障自动切除该泵运行并报警；</w:t>
      </w:r>
    </w:p>
    <w:p w14:paraId="33E0B549"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供水压力过高大于设定值150%时，迅速减少小泵的投运数量，同时全开回水调节阀泄压，压力恢复正常时（≤设定值），回水调节阀恢复原来设定值。</w:t>
      </w:r>
    </w:p>
    <w:p w14:paraId="4E978BBC"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当单台大泵运行时，在投运初期由于泵出口流量可能较大，造成电机电流超过额定值，因此通过设置频率/压力曲线（f/P），限制电机运行频率实现电机软保护。</w:t>
      </w:r>
    </w:p>
    <w:p w14:paraId="26D87973"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当通过触摸屏将系统切为远程控制时，可通过控制中心进行恒压供水系统启、停和供水压力设定。就地控制的级别高于远程控制，通过触摸屏可随时将系统转为就地控制。</w:t>
      </w:r>
    </w:p>
    <w:p w14:paraId="59B7F58F" w14:textId="77777777" w:rsidR="00CF26F1" w:rsidRPr="008B03F5" w:rsidRDefault="00CF26F1" w:rsidP="00CF26F1">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8B03F5">
          <w:rPr>
            <w:rFonts w:ascii="宋体" w:hAnsi="宋体" w:cs="宋体"/>
            <w:b/>
            <w:bCs/>
            <w:sz w:val="24"/>
          </w:rPr>
          <w:t>4.3.1</w:t>
        </w:r>
      </w:smartTag>
      <w:r w:rsidRPr="008B03F5">
        <w:rPr>
          <w:rFonts w:ascii="宋体" w:hAnsi="宋体" w:cs="宋体"/>
          <w:b/>
          <w:bCs/>
          <w:sz w:val="24"/>
        </w:rPr>
        <w:t xml:space="preserve">.2 </w:t>
      </w:r>
      <w:r w:rsidRPr="008B03F5">
        <w:rPr>
          <w:rFonts w:ascii="宋体" w:hAnsi="宋体" w:cs="宋体" w:hint="eastAsia"/>
          <w:b/>
          <w:bCs/>
          <w:sz w:val="24"/>
        </w:rPr>
        <w:t>回水阀手动控制</w:t>
      </w:r>
    </w:p>
    <w:p w14:paraId="0154656A"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监控范围</w:t>
      </w:r>
    </w:p>
    <w:p w14:paraId="1DC34DA8"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回水调节阀，回水温度变送器，供水压力。</w:t>
      </w:r>
    </w:p>
    <w:p w14:paraId="6886D7B5"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工艺流程</w:t>
      </w:r>
    </w:p>
    <w:p w14:paraId="180E3082"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监控回水温度，通过触摸屏手动操作回水阀开度，控制回水流量。</w:t>
      </w:r>
    </w:p>
    <w:p w14:paraId="73679CAD"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为每日4个时段设置相应的阀位，实现回水系统的自动调节。</w:t>
      </w:r>
    </w:p>
    <w:p w14:paraId="68F2948D"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当通过触摸屏将系统切为远程控制时，可通过控制中心设置不同时间段的回水调节阀开度并下载来远程控制回水调节阀开度。就地控制的级别高于远程控制，通过触摸屏可随时将系统转为就地控制。</w:t>
      </w:r>
    </w:p>
    <w:p w14:paraId="3D39E13B"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远程控制时回水调节阀的开度控制是以该热水站供水区域内各楼宇供、回水温度监控信号为依据的，根据供、回水温差制定热水循环不畅的报警提醒机制，再通过设置增大站内回水调节阀不同时段开度来增加回水流量，从而带动不利点的热水循环。</w:t>
      </w:r>
    </w:p>
    <w:p w14:paraId="70825F82" w14:textId="77777777" w:rsidR="00CF26F1" w:rsidRPr="008B03F5" w:rsidRDefault="00CF26F1" w:rsidP="00CF26F1">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8B03F5">
          <w:rPr>
            <w:rFonts w:ascii="宋体" w:hAnsi="宋体" w:cs="宋体"/>
            <w:b/>
            <w:bCs/>
            <w:sz w:val="24"/>
          </w:rPr>
          <w:t>4.3.1</w:t>
        </w:r>
      </w:smartTag>
      <w:r w:rsidRPr="008B03F5">
        <w:rPr>
          <w:rFonts w:ascii="宋体" w:hAnsi="宋体" w:cs="宋体"/>
          <w:b/>
          <w:bCs/>
          <w:sz w:val="24"/>
        </w:rPr>
        <w:t xml:space="preserve">.3 </w:t>
      </w:r>
      <w:r w:rsidRPr="008B03F5">
        <w:rPr>
          <w:rFonts w:ascii="宋体" w:hAnsi="宋体" w:cs="宋体" w:hint="eastAsia"/>
          <w:b/>
          <w:bCs/>
          <w:sz w:val="24"/>
        </w:rPr>
        <w:t>减温水自动控制</w:t>
      </w:r>
    </w:p>
    <w:p w14:paraId="5496FE94"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监控范围</w:t>
      </w:r>
    </w:p>
    <w:p w14:paraId="3FB15373"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供水温度，减温水电动阀，减温水调节阀。</w:t>
      </w:r>
    </w:p>
    <w:p w14:paraId="10DB3AE5"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工艺流程</w:t>
      </w:r>
    </w:p>
    <w:p w14:paraId="456F2E0B"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通过触摸屏设定供水温度，手动选择“开启”或“关闭”，决定减温是否投入。投入时减温水电动阀开启，系统自动控制减温水调节阀，达到控制供水温度的目的。</w:t>
      </w:r>
    </w:p>
    <w:p w14:paraId="55464771"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通过触摸屏设定2个减温水投入时间端，设定时间到系统开启减温水电动阀，自动控制减温水调节阀，达到控制供水温度的目的。</w:t>
      </w:r>
    </w:p>
    <w:p w14:paraId="042FA607"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当通过触摸屏将系统切为远程控制时，可通过控制中心远程设定减温水系统启、停时段和供水温度。就地控制的级别高于远程控制，通过触摸屏可随时将系统转为就地控制。</w:t>
      </w:r>
    </w:p>
    <w:p w14:paraId="33010434" w14:textId="77777777" w:rsidR="00CF26F1" w:rsidRPr="008B03F5" w:rsidRDefault="00CF26F1" w:rsidP="00CF26F1">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8B03F5">
          <w:rPr>
            <w:rFonts w:ascii="宋体" w:hAnsi="宋体" w:cs="宋体"/>
            <w:b/>
            <w:bCs/>
            <w:sz w:val="24"/>
          </w:rPr>
          <w:t>4.3.1</w:t>
        </w:r>
      </w:smartTag>
      <w:r w:rsidRPr="008B03F5">
        <w:rPr>
          <w:rFonts w:ascii="宋体" w:hAnsi="宋体" w:cs="宋体"/>
          <w:b/>
          <w:bCs/>
          <w:sz w:val="24"/>
        </w:rPr>
        <w:t xml:space="preserve">.4 </w:t>
      </w:r>
      <w:r w:rsidRPr="008B03F5">
        <w:rPr>
          <w:rFonts w:ascii="宋体" w:hAnsi="宋体" w:cs="宋体" w:hint="eastAsia"/>
          <w:b/>
          <w:bCs/>
          <w:sz w:val="24"/>
        </w:rPr>
        <w:t>水箱水位自动控制</w:t>
      </w:r>
    </w:p>
    <w:p w14:paraId="490B186E"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监控范围</w:t>
      </w:r>
    </w:p>
    <w:p w14:paraId="49B5101F"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lastRenderedPageBreak/>
        <w:t>各水箱水位，大市政补水流量，大市政补水电动阀。</w:t>
      </w:r>
    </w:p>
    <w:p w14:paraId="42385F23"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工艺流程</w:t>
      </w:r>
    </w:p>
    <w:p w14:paraId="07A68E72"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通过触摸屏设定4各时段的高低水位，自动控制大市政补水电动阀开、关进行补水（系统默认为自动）。也可通过触摸屏切为“手动”操作电动阀开关。</w:t>
      </w:r>
    </w:p>
    <w:p w14:paraId="1BB35EE4"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补水阀开启30S后，补水流量＜</w:t>
      </w:r>
      <w:smartTag w:uri="urn:schemas-microsoft-com:office:smarttags" w:element="chmetcnv">
        <w:smartTagPr>
          <w:attr w:name="UnitName" w:val="m3"/>
          <w:attr w:name="SourceValue" w:val="10"/>
          <w:attr w:name="HasSpace" w:val="False"/>
          <w:attr w:name="Negative" w:val="False"/>
          <w:attr w:name="NumberType" w:val="1"/>
          <w:attr w:name="TCSC" w:val="0"/>
        </w:smartTagPr>
        <w:r>
          <w:rPr>
            <w:rFonts w:ascii="宋体" w:hAnsi="宋体" w:hint="eastAsia"/>
            <w:sz w:val="24"/>
          </w:rPr>
          <w:t>10m</w:t>
        </w:r>
        <w:r>
          <w:rPr>
            <w:rFonts w:ascii="宋体" w:hAnsi="宋体" w:hint="eastAsia"/>
            <w:sz w:val="24"/>
            <w:vertAlign w:val="superscript"/>
          </w:rPr>
          <w:t>3</w:t>
        </w:r>
      </w:smartTag>
      <w:r>
        <w:rPr>
          <w:rFonts w:ascii="宋体" w:hAnsi="宋体" w:hint="eastAsia"/>
          <w:sz w:val="24"/>
        </w:rPr>
        <w:t>/h，提示补水阀故障“应开未开”。补水阀关闭30S后，补水流量＞</w:t>
      </w:r>
      <w:smartTag w:uri="urn:schemas-microsoft-com:office:smarttags" w:element="chmetcnv">
        <w:smartTagPr>
          <w:attr w:name="UnitName" w:val="m3"/>
          <w:attr w:name="SourceValue" w:val="5"/>
          <w:attr w:name="HasSpace" w:val="False"/>
          <w:attr w:name="Negative" w:val="False"/>
          <w:attr w:name="NumberType" w:val="1"/>
          <w:attr w:name="TCSC" w:val="0"/>
        </w:smartTagPr>
        <w:r>
          <w:rPr>
            <w:rFonts w:ascii="宋体" w:hAnsi="宋体" w:hint="eastAsia"/>
            <w:sz w:val="24"/>
          </w:rPr>
          <w:t>5m</w:t>
        </w:r>
        <w:r>
          <w:rPr>
            <w:rFonts w:ascii="宋体" w:hAnsi="宋体" w:hint="eastAsia"/>
            <w:sz w:val="24"/>
            <w:vertAlign w:val="superscript"/>
          </w:rPr>
          <w:t>3</w:t>
        </w:r>
      </w:smartTag>
      <w:r>
        <w:rPr>
          <w:rFonts w:ascii="宋体" w:hAnsi="宋体" w:hint="eastAsia"/>
          <w:sz w:val="24"/>
        </w:rPr>
        <w:t>/h，提示补水阀故障“应开未开”。</w:t>
      </w:r>
    </w:p>
    <w:p w14:paraId="4B4C2280"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通过触摸屏将系统切为远程控制时，可通过控制中心控制强制补水电动阀关闭，但在控制中心解除强制后，补水阀仍旧按照就地触摸屏设定的水位进行控制。就地控制的级别高于远程控制，通过触摸屏可随时将系统转为就地控制。</w:t>
      </w:r>
    </w:p>
    <w:p w14:paraId="42D461E4" w14:textId="77777777" w:rsidR="00CF26F1" w:rsidRPr="008B03F5" w:rsidRDefault="00CF26F1" w:rsidP="00CF26F1">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8B03F5">
          <w:rPr>
            <w:rFonts w:ascii="宋体" w:hAnsi="宋体" w:cs="宋体"/>
            <w:b/>
            <w:bCs/>
            <w:sz w:val="24"/>
          </w:rPr>
          <w:t>4.3.1</w:t>
        </w:r>
      </w:smartTag>
      <w:r w:rsidRPr="008B03F5">
        <w:rPr>
          <w:rFonts w:ascii="宋体" w:hAnsi="宋体" w:cs="宋体"/>
          <w:b/>
          <w:bCs/>
          <w:sz w:val="24"/>
        </w:rPr>
        <w:t xml:space="preserve">.5 </w:t>
      </w:r>
      <w:r w:rsidRPr="008B03F5">
        <w:rPr>
          <w:rFonts w:ascii="宋体" w:hAnsi="宋体" w:cs="宋体" w:hint="eastAsia"/>
          <w:b/>
          <w:bCs/>
          <w:sz w:val="24"/>
        </w:rPr>
        <w:t>水箱水位监控和水泵报警复位</w:t>
      </w:r>
    </w:p>
    <w:p w14:paraId="68BC360D"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监控范围</w:t>
      </w:r>
    </w:p>
    <w:p w14:paraId="177282D7"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各水箱水位，水泵电机状态及电流。</w:t>
      </w:r>
    </w:p>
    <w:p w14:paraId="1F123E16"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工艺流程</w:t>
      </w:r>
    </w:p>
    <w:p w14:paraId="19E48C84"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遇到下列情况时，水泵跳停，重启水泵运行需要人工确认后将“复位”置0。</w:t>
      </w:r>
    </w:p>
    <w:p w14:paraId="6FEF521B"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当水箱水位低于</w:t>
      </w:r>
      <w:smartTag w:uri="urn:schemas-microsoft-com:office:smarttags" w:element="chmetcnv">
        <w:smartTagPr>
          <w:attr w:name="UnitName" w:val="m"/>
          <w:attr w:name="SourceValue" w:val=".3"/>
          <w:attr w:name="HasSpace" w:val="False"/>
          <w:attr w:name="Negative" w:val="False"/>
          <w:attr w:name="NumberType" w:val="1"/>
          <w:attr w:name="TCSC" w:val="0"/>
        </w:smartTagPr>
        <w:r>
          <w:rPr>
            <w:rFonts w:ascii="宋体" w:hAnsi="宋体" w:hint="eastAsia"/>
            <w:sz w:val="24"/>
          </w:rPr>
          <w:t>0.3m</w:t>
        </w:r>
      </w:smartTag>
      <w:r>
        <w:rPr>
          <w:rFonts w:ascii="宋体" w:hAnsi="宋体" w:hint="eastAsia"/>
          <w:sz w:val="24"/>
        </w:rPr>
        <w:t>时报警提醒，低于</w:t>
      </w:r>
      <w:smartTag w:uri="urn:schemas-microsoft-com:office:smarttags" w:element="chmetcnv">
        <w:smartTagPr>
          <w:attr w:name="UnitName" w:val="m"/>
          <w:attr w:name="SourceValue" w:val=".6"/>
          <w:attr w:name="HasSpace" w:val="False"/>
          <w:attr w:name="Negative" w:val="False"/>
          <w:attr w:name="NumberType" w:val="1"/>
          <w:attr w:name="TCSC" w:val="0"/>
        </w:smartTagPr>
        <w:r>
          <w:rPr>
            <w:rFonts w:ascii="宋体" w:hAnsi="宋体" w:hint="eastAsia"/>
            <w:sz w:val="24"/>
          </w:rPr>
          <w:t>0.6m</w:t>
        </w:r>
      </w:smartTag>
      <w:r>
        <w:rPr>
          <w:rFonts w:ascii="宋体" w:hAnsi="宋体" w:hint="eastAsia"/>
          <w:sz w:val="24"/>
        </w:rPr>
        <w:t>（最低水位）时，全停水泵。</w:t>
      </w:r>
    </w:p>
    <w:p w14:paraId="4B2DD1D1"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当水箱水位补水到超过最低水位+</w:t>
      </w:r>
      <w:smartTag w:uri="urn:schemas-microsoft-com:office:smarttags" w:element="chmetcnv">
        <w:smartTagPr>
          <w:attr w:name="UnitName" w:val="m"/>
          <w:attr w:name="SourceValue" w:val=".1"/>
          <w:attr w:name="HasSpace" w:val="False"/>
          <w:attr w:name="Negative" w:val="False"/>
          <w:attr w:name="NumberType" w:val="1"/>
          <w:attr w:name="TCSC" w:val="0"/>
        </w:smartTagPr>
        <w:r>
          <w:rPr>
            <w:rFonts w:ascii="宋体" w:hAnsi="宋体" w:hint="eastAsia"/>
            <w:sz w:val="24"/>
          </w:rPr>
          <w:t>0.1m</w:t>
        </w:r>
      </w:smartTag>
      <w:r>
        <w:rPr>
          <w:rFonts w:ascii="宋体" w:hAnsi="宋体" w:hint="eastAsia"/>
          <w:sz w:val="24"/>
        </w:rPr>
        <w:t>时，重启水泵恒压运行。</w:t>
      </w:r>
    </w:p>
    <w:p w14:paraId="37D70A14"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当某台变频器故障或接触器热继跳闸时，停相应水泵。确认后将点击“复位”按钮可重启系统。</w:t>
      </w:r>
    </w:p>
    <w:p w14:paraId="4FAA8239"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当大泵电机运行时电流超过额定值1.1倍（约</w:t>
      </w:r>
      <w:smartTag w:uri="urn:schemas-microsoft-com:office:smarttags" w:element="chmetcnv">
        <w:smartTagPr>
          <w:attr w:name="UnitName" w:val="a"/>
          <w:attr w:name="SourceValue" w:val="86"/>
          <w:attr w:name="HasSpace" w:val="False"/>
          <w:attr w:name="Negative" w:val="False"/>
          <w:attr w:name="NumberType" w:val="1"/>
          <w:attr w:name="TCSC" w:val="0"/>
        </w:smartTagPr>
        <w:r>
          <w:rPr>
            <w:rFonts w:ascii="宋体" w:hAnsi="宋体" w:hint="eastAsia"/>
            <w:sz w:val="24"/>
          </w:rPr>
          <w:t>86A</w:t>
        </w:r>
      </w:smartTag>
      <w:r>
        <w:rPr>
          <w:rFonts w:ascii="宋体" w:hAnsi="宋体" w:hint="eastAsia"/>
          <w:sz w:val="24"/>
        </w:rPr>
        <w:t>）8秒时，停相应水泵。确认后将点击“复位”按钮可重启系统。</w:t>
      </w:r>
    </w:p>
    <w:p w14:paraId="5B52A031" w14:textId="77777777" w:rsidR="00CF26F1" w:rsidRPr="008B03F5" w:rsidRDefault="00CF26F1" w:rsidP="00CF26F1">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8B03F5">
          <w:rPr>
            <w:rFonts w:ascii="宋体" w:hAnsi="宋体" w:cs="宋体"/>
            <w:b/>
            <w:bCs/>
            <w:sz w:val="24"/>
          </w:rPr>
          <w:t>4.3.1</w:t>
        </w:r>
      </w:smartTag>
      <w:r w:rsidRPr="008B03F5">
        <w:rPr>
          <w:rFonts w:ascii="宋体" w:hAnsi="宋体" w:cs="宋体"/>
          <w:b/>
          <w:bCs/>
          <w:sz w:val="24"/>
        </w:rPr>
        <w:t xml:space="preserve">.6 </w:t>
      </w:r>
      <w:r w:rsidRPr="008B03F5">
        <w:rPr>
          <w:rFonts w:ascii="宋体" w:hAnsi="宋体" w:cs="宋体" w:hint="eastAsia"/>
          <w:b/>
          <w:bCs/>
          <w:sz w:val="24"/>
        </w:rPr>
        <w:t>排水阀手、自动控制</w:t>
      </w:r>
    </w:p>
    <w:p w14:paraId="0BD86FB1"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监控范围</w:t>
      </w:r>
    </w:p>
    <w:p w14:paraId="09417E65"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排水电动阀，回水温度变送器。</w:t>
      </w:r>
    </w:p>
    <w:p w14:paraId="309A98CC"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工艺流程</w:t>
      </w:r>
    </w:p>
    <w:p w14:paraId="35E4951D"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监控回水温度，通过触摸屏手动操作排水阀开、关，控制排水。</w:t>
      </w:r>
    </w:p>
    <w:p w14:paraId="1D394C8F"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设置开、关时段，实现排水系统的自动调节。</w:t>
      </w:r>
    </w:p>
    <w:p w14:paraId="3A3AC751"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当通过触摸屏将系统切为远程控制时，可通过控制中心的时段设置控制排水电动阀不同时段的开关状态并下载。就地控制的级别高于远程控制，通过触摸屏可随时将系统转为就地控制。</w:t>
      </w:r>
    </w:p>
    <w:p w14:paraId="7BFD3F32"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远程控制时排水电动阀的开度控制也是以该热水站回水温度监控信号为依据的，回水温度过低时开启排水阀，避免冷水进水箱。</w:t>
      </w:r>
    </w:p>
    <w:p w14:paraId="3D6E5A06"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当回水排污阀阀位反馈信号与操作信号不一致时，</w:t>
      </w:r>
      <w:r w:rsidRPr="006B18E2">
        <w:rPr>
          <w:rFonts w:ascii="宋体" w:hAnsi="宋体" w:hint="eastAsia"/>
          <w:sz w:val="24"/>
        </w:rPr>
        <w:t>60S后</w:t>
      </w:r>
      <w:r>
        <w:rPr>
          <w:rFonts w:ascii="宋体" w:hAnsi="宋体" w:hint="eastAsia"/>
          <w:sz w:val="24"/>
        </w:rPr>
        <w:t>发出报警</w:t>
      </w:r>
      <w:r w:rsidRPr="006B18E2">
        <w:rPr>
          <w:rFonts w:ascii="宋体" w:hAnsi="宋体" w:hint="eastAsia"/>
          <w:sz w:val="24"/>
        </w:rPr>
        <w:t>提示阀门故障</w:t>
      </w:r>
      <w:r>
        <w:rPr>
          <w:rFonts w:ascii="宋体" w:hAnsi="宋体" w:hint="eastAsia"/>
          <w:sz w:val="24"/>
        </w:rPr>
        <w:t>；</w:t>
      </w:r>
    </w:p>
    <w:p w14:paraId="4D807192" w14:textId="77777777" w:rsidR="00CF26F1" w:rsidRDefault="00CF26F1" w:rsidP="00CF26F1">
      <w:pPr>
        <w:numPr>
          <w:ilvl w:val="0"/>
          <w:numId w:val="22"/>
        </w:numPr>
        <w:tabs>
          <w:tab w:val="num" w:pos="1260"/>
        </w:tabs>
        <w:spacing w:line="360" w:lineRule="auto"/>
        <w:rPr>
          <w:sz w:val="24"/>
        </w:rPr>
      </w:pPr>
      <w:r w:rsidRPr="006006A7">
        <w:rPr>
          <w:rFonts w:hint="eastAsia"/>
          <w:sz w:val="24"/>
        </w:rPr>
        <w:lastRenderedPageBreak/>
        <w:t>当</w:t>
      </w:r>
      <w:r>
        <w:rPr>
          <w:rFonts w:hint="eastAsia"/>
          <w:sz w:val="24"/>
        </w:rPr>
        <w:t>阀位反馈正常后，报警消失，该报警无需复位。</w:t>
      </w:r>
    </w:p>
    <w:p w14:paraId="5391BC43" w14:textId="77777777" w:rsidR="00CF26F1" w:rsidRPr="005C5D34" w:rsidRDefault="00CF26F1" w:rsidP="00CF26F1">
      <w:pPr>
        <w:numPr>
          <w:ilvl w:val="0"/>
          <w:numId w:val="22"/>
        </w:numPr>
        <w:tabs>
          <w:tab w:val="num" w:pos="1260"/>
        </w:tabs>
        <w:spacing w:line="360" w:lineRule="auto"/>
        <w:rPr>
          <w:sz w:val="24"/>
        </w:rPr>
      </w:pPr>
      <w:r>
        <w:rPr>
          <w:rFonts w:hint="eastAsia"/>
          <w:sz w:val="24"/>
        </w:rPr>
        <w:t>当排水电动阀开启后相应的回水调节阀强制全关，排水电动阀关闭后回水调节阀恢复正常。</w:t>
      </w:r>
    </w:p>
    <w:p w14:paraId="18F04875" w14:textId="77777777" w:rsidR="00CF26F1" w:rsidRPr="008B03F5" w:rsidRDefault="00CF26F1" w:rsidP="00CF26F1">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8B03F5">
          <w:rPr>
            <w:rFonts w:ascii="宋体" w:hAnsi="宋体" w:cs="宋体"/>
            <w:b/>
            <w:bCs/>
            <w:sz w:val="24"/>
          </w:rPr>
          <w:t>4.3.1</w:t>
        </w:r>
      </w:smartTag>
      <w:r w:rsidRPr="008B03F5">
        <w:rPr>
          <w:rFonts w:ascii="宋体" w:hAnsi="宋体" w:cs="宋体"/>
          <w:b/>
          <w:bCs/>
          <w:sz w:val="24"/>
        </w:rPr>
        <w:t xml:space="preserve">.7 </w:t>
      </w:r>
      <w:r w:rsidRPr="008B03F5">
        <w:rPr>
          <w:rFonts w:ascii="宋体" w:hAnsi="宋体" w:cs="宋体" w:hint="eastAsia"/>
          <w:b/>
          <w:bCs/>
          <w:sz w:val="24"/>
        </w:rPr>
        <w:t>补水旁通电动阀自动控制</w:t>
      </w:r>
    </w:p>
    <w:p w14:paraId="55187C7B"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监控范围</w:t>
      </w:r>
    </w:p>
    <w:p w14:paraId="276C5B91"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大市政补水电动阀，补水旁通阀。</w:t>
      </w:r>
    </w:p>
    <w:p w14:paraId="03019E33"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工艺流程</w:t>
      </w:r>
    </w:p>
    <w:p w14:paraId="701EB9CE"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当补水电动阀“应开未开”时，系统报警提示，手动开启补水旁通阀代替补水电动阀进行补水。</w:t>
      </w:r>
    </w:p>
    <w:p w14:paraId="65CB0547"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“大市政补水旁通阀控制”屏的“手动模式”下开启或关闭实现大市政补水旁通阀的开启和关闭；</w:t>
      </w:r>
    </w:p>
    <w:p w14:paraId="389665DC"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当补水旁通阀阀位反馈信号与操作信号不一致时，</w:t>
      </w:r>
      <w:r w:rsidRPr="006B18E2">
        <w:rPr>
          <w:rFonts w:ascii="宋体" w:hAnsi="宋体" w:hint="eastAsia"/>
          <w:sz w:val="24"/>
        </w:rPr>
        <w:t>60S后</w:t>
      </w:r>
      <w:r>
        <w:rPr>
          <w:rFonts w:ascii="宋体" w:hAnsi="宋体" w:hint="eastAsia"/>
          <w:sz w:val="24"/>
        </w:rPr>
        <w:t>发出报警</w:t>
      </w:r>
      <w:r w:rsidRPr="006B18E2">
        <w:rPr>
          <w:rFonts w:ascii="宋体" w:hAnsi="宋体" w:hint="eastAsia"/>
          <w:sz w:val="24"/>
        </w:rPr>
        <w:t>提示阀门故障</w:t>
      </w:r>
      <w:r>
        <w:rPr>
          <w:rFonts w:ascii="宋体" w:hAnsi="宋体" w:hint="eastAsia"/>
          <w:sz w:val="24"/>
        </w:rPr>
        <w:t>；</w:t>
      </w:r>
    </w:p>
    <w:p w14:paraId="7CCE866E" w14:textId="77777777" w:rsidR="00CF26F1" w:rsidRPr="005C5D34" w:rsidRDefault="00CF26F1" w:rsidP="00CF26F1">
      <w:pPr>
        <w:numPr>
          <w:ilvl w:val="0"/>
          <w:numId w:val="22"/>
        </w:numPr>
        <w:tabs>
          <w:tab w:val="num" w:pos="1260"/>
        </w:tabs>
        <w:spacing w:line="360" w:lineRule="auto"/>
        <w:rPr>
          <w:rFonts w:ascii="宋体" w:hAnsi="宋体"/>
          <w:sz w:val="24"/>
        </w:rPr>
      </w:pPr>
      <w:r w:rsidRPr="005C5D34">
        <w:rPr>
          <w:rFonts w:ascii="宋体" w:hAnsi="宋体" w:hint="eastAsia"/>
          <w:sz w:val="24"/>
        </w:rPr>
        <w:t>当阀位反馈正常后，报警消失，该报警无需复位。</w:t>
      </w:r>
    </w:p>
    <w:p w14:paraId="1A081E2D" w14:textId="77777777" w:rsidR="00CF26F1" w:rsidRPr="008B03F5" w:rsidRDefault="00CF26F1" w:rsidP="00CF26F1">
      <w:pPr>
        <w:keepNext/>
        <w:keepLines/>
        <w:spacing w:line="360" w:lineRule="auto"/>
        <w:ind w:firstLineChars="200" w:firstLine="482"/>
        <w:outlineLvl w:val="2"/>
        <w:rPr>
          <w:rFonts w:ascii="宋体" w:hAnsi="宋体" w:cs="宋体"/>
          <w:b/>
          <w:bCs/>
          <w:sz w:val="24"/>
        </w:rPr>
      </w:pPr>
      <w:smartTag w:uri="urn:schemas-microsoft-com:office:smarttags" w:element="chsdate">
        <w:smartTagPr>
          <w:attr w:name="Year" w:val="1899"/>
          <w:attr w:name="Month" w:val="12"/>
          <w:attr w:name="Day" w:val="30"/>
          <w:attr w:name="IsLunarDate" w:val="False"/>
          <w:attr w:name="IsROCDate" w:val="False"/>
        </w:smartTagPr>
        <w:r w:rsidRPr="008B03F5">
          <w:rPr>
            <w:rFonts w:ascii="宋体" w:hAnsi="宋体" w:cs="宋体"/>
            <w:b/>
            <w:bCs/>
            <w:sz w:val="24"/>
          </w:rPr>
          <w:t>4.3.1</w:t>
        </w:r>
      </w:smartTag>
      <w:r w:rsidRPr="008B03F5">
        <w:rPr>
          <w:rFonts w:ascii="宋体" w:hAnsi="宋体" w:cs="宋体"/>
          <w:b/>
          <w:bCs/>
          <w:sz w:val="24"/>
        </w:rPr>
        <w:t xml:space="preserve">.8 </w:t>
      </w:r>
      <w:r w:rsidRPr="008B03F5">
        <w:rPr>
          <w:rFonts w:ascii="宋体" w:hAnsi="宋体" w:cs="宋体" w:hint="eastAsia"/>
          <w:b/>
          <w:bCs/>
          <w:sz w:val="24"/>
        </w:rPr>
        <w:t>水浸报警</w:t>
      </w:r>
    </w:p>
    <w:p w14:paraId="447A73B2"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监控范围</w:t>
      </w:r>
    </w:p>
    <w:p w14:paraId="28B55B37"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水浸传感器。</w:t>
      </w:r>
    </w:p>
    <w:p w14:paraId="507927DE" w14:textId="77777777" w:rsidR="00CF26F1" w:rsidRDefault="00CF26F1" w:rsidP="00CF26F1">
      <w:pPr>
        <w:spacing w:line="360" w:lineRule="auto"/>
        <w:ind w:firstLineChars="350" w:firstLine="840"/>
        <w:rPr>
          <w:rFonts w:ascii="宋体" w:hAnsi="宋体"/>
          <w:sz w:val="24"/>
        </w:rPr>
      </w:pPr>
      <w:r>
        <w:rPr>
          <w:rFonts w:ascii="宋体" w:hAnsi="宋体" w:hint="eastAsia"/>
          <w:sz w:val="24"/>
        </w:rPr>
        <w:t>工艺流程</w:t>
      </w:r>
    </w:p>
    <w:p w14:paraId="52FB5626" w14:textId="77777777" w:rsidR="00CF26F1" w:rsidRPr="00AE33C2"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当机柜周围淹水，水浸传感器动作，系统报警，同时在控制中心，移动端手机发送报警信息。</w:t>
      </w:r>
    </w:p>
    <w:p w14:paraId="0F24DC3B" w14:textId="77777777" w:rsidR="00CF26F1" w:rsidRPr="008B03F5" w:rsidRDefault="00CF26F1" w:rsidP="00CF26F1">
      <w:pPr>
        <w:keepNext/>
        <w:keepLines/>
        <w:spacing w:line="360" w:lineRule="auto"/>
        <w:ind w:firstLineChars="200" w:firstLine="482"/>
        <w:outlineLvl w:val="1"/>
        <w:rPr>
          <w:rFonts w:ascii="宋体" w:hAnsi="宋体" w:cs="宋体"/>
          <w:b/>
          <w:bCs/>
          <w:sz w:val="24"/>
        </w:rPr>
      </w:pPr>
      <w:r w:rsidRPr="008B03F5">
        <w:rPr>
          <w:rFonts w:ascii="宋体" w:hAnsi="宋体" w:cs="宋体"/>
          <w:b/>
          <w:bCs/>
          <w:sz w:val="24"/>
        </w:rPr>
        <w:t>4.</w:t>
      </w:r>
      <w:r>
        <w:rPr>
          <w:rFonts w:ascii="宋体" w:hAnsi="宋体" w:cs="宋体" w:hint="eastAsia"/>
          <w:b/>
          <w:bCs/>
          <w:sz w:val="24"/>
        </w:rPr>
        <w:t>4</w:t>
      </w:r>
      <w:r w:rsidRPr="008B03F5">
        <w:rPr>
          <w:rFonts w:ascii="宋体" w:hAnsi="宋体" w:cs="宋体"/>
          <w:b/>
          <w:bCs/>
          <w:sz w:val="24"/>
        </w:rPr>
        <w:t xml:space="preserve"> </w:t>
      </w:r>
      <w:r w:rsidRPr="008B03F5">
        <w:rPr>
          <w:rFonts w:ascii="宋体" w:cs="宋体" w:hint="eastAsia"/>
          <w:sz w:val="24"/>
          <w:szCs w:val="28"/>
        </w:rPr>
        <w:t>★</w:t>
      </w:r>
      <w:r>
        <w:rPr>
          <w:rFonts w:ascii="宋体" w:cs="宋体" w:hint="eastAsia"/>
          <w:sz w:val="24"/>
          <w:szCs w:val="28"/>
        </w:rPr>
        <w:t>接入</w:t>
      </w:r>
      <w:r w:rsidRPr="008B03F5">
        <w:rPr>
          <w:rFonts w:ascii="宋体" w:hAnsi="宋体" w:cs="宋体" w:hint="eastAsia"/>
          <w:b/>
          <w:bCs/>
          <w:sz w:val="24"/>
        </w:rPr>
        <w:t>控制中心监控系统</w:t>
      </w:r>
      <w:r>
        <w:rPr>
          <w:rFonts w:ascii="宋体" w:hAnsi="宋体" w:cs="宋体" w:hint="eastAsia"/>
          <w:b/>
          <w:bCs/>
          <w:sz w:val="24"/>
        </w:rPr>
        <w:t>（已建）</w:t>
      </w:r>
    </w:p>
    <w:p w14:paraId="1421708B" w14:textId="77777777" w:rsidR="00CF26F1" w:rsidRPr="008B03F5" w:rsidRDefault="00CF26F1" w:rsidP="00CF26F1">
      <w:pPr>
        <w:keepNext/>
        <w:keepLines/>
        <w:spacing w:line="360" w:lineRule="auto"/>
        <w:ind w:firstLineChars="200" w:firstLine="482"/>
        <w:outlineLvl w:val="2"/>
        <w:rPr>
          <w:rFonts w:ascii="宋体" w:hAnsi="宋体" w:cs="宋体"/>
          <w:b/>
          <w:bCs/>
          <w:sz w:val="24"/>
        </w:rPr>
      </w:pPr>
      <w:bookmarkStart w:id="6" w:name="_Toc350852987"/>
      <w:smartTag w:uri="urn:schemas-microsoft-com:office:smarttags" w:element="chsdate">
        <w:smartTagPr>
          <w:attr w:name="Year" w:val="1899"/>
          <w:attr w:name="Month" w:val="12"/>
          <w:attr w:name="Day" w:val="30"/>
          <w:attr w:name="IsLunarDate" w:val="False"/>
          <w:attr w:name="IsROCDate" w:val="False"/>
        </w:smartTagPr>
        <w:r w:rsidRPr="008B03F5">
          <w:rPr>
            <w:rFonts w:ascii="宋体" w:hAnsi="宋体" w:cs="宋体"/>
            <w:b/>
            <w:bCs/>
            <w:sz w:val="24"/>
          </w:rPr>
          <w:t>4.</w:t>
        </w:r>
        <w:r>
          <w:rPr>
            <w:rFonts w:ascii="宋体" w:hAnsi="宋体" w:cs="宋体" w:hint="eastAsia"/>
            <w:b/>
            <w:bCs/>
            <w:sz w:val="24"/>
          </w:rPr>
          <w:t>4</w:t>
        </w:r>
        <w:r w:rsidRPr="008B03F5">
          <w:rPr>
            <w:rFonts w:ascii="宋体" w:hAnsi="宋体" w:cs="宋体"/>
            <w:b/>
            <w:bCs/>
            <w:sz w:val="24"/>
          </w:rPr>
          <w:t>.1</w:t>
        </w:r>
      </w:smartTag>
      <w:r w:rsidRPr="008B03F5">
        <w:rPr>
          <w:rFonts w:ascii="宋体" w:hAnsi="宋体" w:cs="宋体" w:hint="eastAsia"/>
          <w:b/>
          <w:bCs/>
          <w:sz w:val="24"/>
        </w:rPr>
        <w:t xml:space="preserve"> 系统总览画面（示意）</w:t>
      </w:r>
    </w:p>
    <w:p w14:paraId="61E7454F" w14:textId="05A5B499" w:rsidR="00CF26F1" w:rsidRPr="008B03F5" w:rsidRDefault="00CF26F1" w:rsidP="00CF26F1">
      <w:r>
        <w:rPr>
          <w:noProof/>
        </w:rPr>
        <w:drawing>
          <wp:anchor distT="0" distB="0" distL="114300" distR="114300" simplePos="0" relativeHeight="251684864" behindDoc="0" locked="0" layoutInCell="1" allowOverlap="1" wp14:anchorId="32720371" wp14:editId="6D0C22F3">
            <wp:simplePos x="0" y="0"/>
            <wp:positionH relativeFrom="column">
              <wp:posOffset>466725</wp:posOffset>
            </wp:positionH>
            <wp:positionV relativeFrom="paragraph">
              <wp:posOffset>57785</wp:posOffset>
            </wp:positionV>
            <wp:extent cx="5095875" cy="341249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341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AC61D" w14:textId="77777777" w:rsidR="00CF26F1" w:rsidRPr="008B03F5" w:rsidRDefault="00CF26F1" w:rsidP="00CF26F1"/>
    <w:p w14:paraId="356EF4EB" w14:textId="77777777" w:rsidR="00CF26F1" w:rsidRPr="008B03F5" w:rsidRDefault="00CF26F1" w:rsidP="00CF26F1"/>
    <w:p w14:paraId="7CB69F8E" w14:textId="77777777" w:rsidR="00CF26F1" w:rsidRPr="008B03F5" w:rsidRDefault="00CF26F1" w:rsidP="00CF26F1"/>
    <w:p w14:paraId="0513FE0E" w14:textId="77777777" w:rsidR="00CF26F1" w:rsidRPr="008B03F5" w:rsidRDefault="00CF26F1" w:rsidP="00CF26F1"/>
    <w:p w14:paraId="6B060F1D" w14:textId="77777777" w:rsidR="00CF26F1" w:rsidRPr="008B03F5" w:rsidRDefault="00CF26F1" w:rsidP="00CF26F1"/>
    <w:p w14:paraId="627EB5EE" w14:textId="77777777" w:rsidR="00CF26F1" w:rsidRPr="008B03F5" w:rsidRDefault="00CF26F1" w:rsidP="00CF26F1"/>
    <w:p w14:paraId="321668F8" w14:textId="77777777" w:rsidR="00CF26F1" w:rsidRPr="008B03F5" w:rsidRDefault="00CF26F1" w:rsidP="00CF26F1"/>
    <w:p w14:paraId="20C5AF16" w14:textId="77777777" w:rsidR="00CF26F1" w:rsidRPr="008B03F5" w:rsidRDefault="00CF26F1" w:rsidP="00CF26F1"/>
    <w:p w14:paraId="5ADAB349" w14:textId="77777777" w:rsidR="00CF26F1" w:rsidRDefault="00CF26F1" w:rsidP="00CF26F1"/>
    <w:p w14:paraId="131CDEA0" w14:textId="77777777" w:rsidR="00CF26F1" w:rsidRDefault="00CF26F1" w:rsidP="00CF26F1"/>
    <w:p w14:paraId="55955134" w14:textId="77777777" w:rsidR="00CF26F1" w:rsidRDefault="00CF26F1" w:rsidP="00CF26F1"/>
    <w:p w14:paraId="5C5910C1" w14:textId="77777777" w:rsidR="00CF26F1" w:rsidRDefault="00CF26F1" w:rsidP="00CF26F1"/>
    <w:p w14:paraId="5FE4A649" w14:textId="77777777" w:rsidR="00CF26F1" w:rsidRDefault="00CF26F1" w:rsidP="00CF26F1"/>
    <w:p w14:paraId="61CC271E" w14:textId="77777777" w:rsidR="00CF26F1" w:rsidRDefault="00CF26F1" w:rsidP="00CF26F1"/>
    <w:p w14:paraId="7005999D" w14:textId="77777777" w:rsidR="00CF26F1" w:rsidRDefault="00CF26F1" w:rsidP="00CF26F1"/>
    <w:p w14:paraId="21E31592" w14:textId="77777777" w:rsidR="00CF26F1" w:rsidRDefault="00CF26F1" w:rsidP="00CF26F1"/>
    <w:p w14:paraId="1FBF4D7F" w14:textId="77777777" w:rsidR="00CF26F1" w:rsidRPr="008B03F5" w:rsidRDefault="00CF26F1" w:rsidP="00CF26F1"/>
    <w:p w14:paraId="090CB13F" w14:textId="77777777" w:rsidR="00CF26F1" w:rsidRPr="008B03F5" w:rsidRDefault="00CF26F1" w:rsidP="00CF26F1"/>
    <w:p w14:paraId="46F86287" w14:textId="77777777" w:rsidR="00CF26F1" w:rsidRPr="008B03F5" w:rsidRDefault="00CF26F1" w:rsidP="00CF26F1"/>
    <w:p w14:paraId="41E8A810" w14:textId="77777777" w:rsidR="00CF26F1" w:rsidRPr="008B03F5" w:rsidRDefault="00CF26F1" w:rsidP="00CF26F1"/>
    <w:p w14:paraId="1584518C" w14:textId="77777777" w:rsidR="00CF26F1" w:rsidRPr="008B03F5" w:rsidRDefault="00CF26F1" w:rsidP="00CF26F1"/>
    <w:p w14:paraId="10391246" w14:textId="77777777" w:rsidR="00CF26F1" w:rsidRPr="008B03F5" w:rsidRDefault="00CF26F1" w:rsidP="00CF26F1">
      <w:pPr>
        <w:spacing w:line="360" w:lineRule="auto"/>
        <w:rPr>
          <w:rFonts w:ascii="宋体" w:hAnsi="宋体"/>
          <w:sz w:val="24"/>
        </w:rPr>
      </w:pPr>
    </w:p>
    <w:p w14:paraId="787EB38F"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反应大学城热水管网走向及14个热水站的分布；</w:t>
      </w:r>
    </w:p>
    <w:p w14:paraId="2FBB74A1"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每个热水站以图标显示并标注简称，绿色为启动、红色闪烁为故障报警、黑色为停运，</w:t>
      </w:r>
      <w:r>
        <w:rPr>
          <w:rFonts w:ascii="宋体" w:hAnsi="宋体" w:hint="eastAsia"/>
          <w:b/>
          <w:sz w:val="24"/>
        </w:rPr>
        <w:t>×</w:t>
      </w:r>
      <w:r>
        <w:rPr>
          <w:rFonts w:ascii="宋体" w:hAnsi="宋体" w:hint="eastAsia"/>
          <w:sz w:val="24"/>
        </w:rPr>
        <w:t>为通讯故障，紫色闪烁为有强制状态；</w:t>
      </w:r>
    </w:p>
    <w:p w14:paraId="45760BBF"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移动鼠标左键点击某个热水站图标处即可显示该站供水压力、供水温度、回水温度，水箱水位；</w:t>
      </w:r>
    </w:p>
    <w:p w14:paraId="5CAD6E42"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左键双击某个热水站图标进入该站系统流程图；</w:t>
      </w:r>
    </w:p>
    <w:p w14:paraId="046BCBF2"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右键单击某个热水站图标进入该站快捷操作窗口，可对市政补水阀、回水电动阀进行强制操作，或根据各站的回水温度进行回水调节阀的远程手动操作。当存在强制开、关状态时在本站圆点旁会出现一个紫色闪烁点。</w:t>
      </w:r>
    </w:p>
    <w:p w14:paraId="367BC0F5"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在系统总览图右边显示最近的报警信息；</w:t>
      </w:r>
    </w:p>
    <w:p w14:paraId="44A639C4" w14:textId="7DD22438" w:rsidR="00CF26F1" w:rsidRDefault="00CF26F1" w:rsidP="00CF26F1">
      <w:pPr>
        <w:keepNext/>
        <w:keepLines/>
        <w:spacing w:line="360" w:lineRule="auto"/>
        <w:ind w:firstLineChars="200" w:firstLine="420"/>
        <w:outlineLvl w:val="2"/>
        <w:rPr>
          <w:b/>
          <w:bCs/>
          <w:sz w:val="24"/>
        </w:rPr>
      </w:pPr>
      <w:r>
        <w:rPr>
          <w:noProof/>
        </w:rPr>
        <w:drawing>
          <wp:anchor distT="0" distB="0" distL="114300" distR="114300" simplePos="0" relativeHeight="251685888" behindDoc="0" locked="0" layoutInCell="1" allowOverlap="1" wp14:anchorId="5AFAD519" wp14:editId="744E6052">
            <wp:simplePos x="0" y="0"/>
            <wp:positionH relativeFrom="column">
              <wp:posOffset>1200150</wp:posOffset>
            </wp:positionH>
            <wp:positionV relativeFrom="paragraph">
              <wp:posOffset>302895</wp:posOffset>
            </wp:positionV>
            <wp:extent cx="4733925" cy="277304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3925" cy="2773045"/>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chsdate">
        <w:smartTagPr>
          <w:attr w:name="Year" w:val="1899"/>
          <w:attr w:name="Month" w:val="12"/>
          <w:attr w:name="Day" w:val="30"/>
          <w:attr w:name="IsLunarDate" w:val="False"/>
          <w:attr w:name="IsROCDate" w:val="False"/>
        </w:smartTagPr>
        <w:r w:rsidRPr="008B03F5">
          <w:rPr>
            <w:b/>
            <w:bCs/>
            <w:sz w:val="24"/>
          </w:rPr>
          <w:t>4.</w:t>
        </w:r>
        <w:r>
          <w:rPr>
            <w:rFonts w:hint="eastAsia"/>
            <w:b/>
            <w:bCs/>
            <w:sz w:val="24"/>
          </w:rPr>
          <w:t>4</w:t>
        </w:r>
        <w:r w:rsidRPr="008B03F5">
          <w:rPr>
            <w:b/>
            <w:bCs/>
            <w:sz w:val="24"/>
          </w:rPr>
          <w:t>.2</w:t>
        </w:r>
      </w:smartTag>
      <w:r w:rsidRPr="008B03F5">
        <w:rPr>
          <w:b/>
          <w:bCs/>
          <w:sz w:val="24"/>
        </w:rPr>
        <w:t xml:space="preserve"> </w:t>
      </w:r>
      <w:r w:rsidRPr="008B03F5">
        <w:rPr>
          <w:rFonts w:hint="eastAsia"/>
          <w:b/>
          <w:bCs/>
          <w:sz w:val="24"/>
        </w:rPr>
        <w:t>单个站系统监控画面（示意）</w:t>
      </w:r>
    </w:p>
    <w:p w14:paraId="3802E7F9" w14:textId="77777777" w:rsidR="00CF26F1" w:rsidRDefault="00CF26F1" w:rsidP="00CF26F1">
      <w:pPr>
        <w:keepNext/>
        <w:keepLines/>
        <w:spacing w:line="360" w:lineRule="auto"/>
        <w:ind w:firstLineChars="200" w:firstLine="482"/>
        <w:outlineLvl w:val="2"/>
        <w:rPr>
          <w:b/>
          <w:bCs/>
          <w:sz w:val="24"/>
        </w:rPr>
      </w:pPr>
    </w:p>
    <w:p w14:paraId="628A1824" w14:textId="77777777" w:rsidR="00CF26F1" w:rsidRDefault="00CF26F1" w:rsidP="00CF26F1">
      <w:pPr>
        <w:keepNext/>
        <w:keepLines/>
        <w:spacing w:line="360" w:lineRule="auto"/>
        <w:ind w:firstLineChars="200" w:firstLine="482"/>
        <w:outlineLvl w:val="2"/>
        <w:rPr>
          <w:b/>
          <w:bCs/>
          <w:sz w:val="24"/>
        </w:rPr>
      </w:pPr>
    </w:p>
    <w:p w14:paraId="66CD115D" w14:textId="77777777" w:rsidR="00CF26F1" w:rsidRDefault="00CF26F1" w:rsidP="00CF26F1">
      <w:pPr>
        <w:keepNext/>
        <w:keepLines/>
        <w:spacing w:line="360" w:lineRule="auto"/>
        <w:ind w:firstLineChars="200" w:firstLine="482"/>
        <w:outlineLvl w:val="2"/>
        <w:rPr>
          <w:b/>
          <w:bCs/>
          <w:sz w:val="24"/>
        </w:rPr>
      </w:pPr>
    </w:p>
    <w:p w14:paraId="64201964" w14:textId="77777777" w:rsidR="00CF26F1" w:rsidRDefault="00CF26F1" w:rsidP="00CF26F1">
      <w:pPr>
        <w:keepNext/>
        <w:keepLines/>
        <w:spacing w:line="360" w:lineRule="auto"/>
        <w:ind w:firstLineChars="200" w:firstLine="482"/>
        <w:outlineLvl w:val="2"/>
        <w:rPr>
          <w:b/>
          <w:bCs/>
          <w:sz w:val="24"/>
        </w:rPr>
      </w:pPr>
    </w:p>
    <w:p w14:paraId="3E7AEDCA" w14:textId="77777777" w:rsidR="00CF26F1" w:rsidRDefault="00CF26F1" w:rsidP="00CF26F1">
      <w:pPr>
        <w:keepNext/>
        <w:keepLines/>
        <w:spacing w:line="360" w:lineRule="auto"/>
        <w:ind w:firstLineChars="200" w:firstLine="482"/>
        <w:outlineLvl w:val="2"/>
        <w:rPr>
          <w:b/>
          <w:bCs/>
          <w:sz w:val="24"/>
        </w:rPr>
      </w:pPr>
    </w:p>
    <w:p w14:paraId="0D013DC5" w14:textId="77777777" w:rsidR="00CF26F1" w:rsidRDefault="00CF26F1" w:rsidP="00CF26F1">
      <w:pPr>
        <w:keepNext/>
        <w:keepLines/>
        <w:spacing w:line="360" w:lineRule="auto"/>
        <w:ind w:firstLineChars="200" w:firstLine="482"/>
        <w:outlineLvl w:val="2"/>
        <w:rPr>
          <w:b/>
          <w:bCs/>
          <w:sz w:val="24"/>
        </w:rPr>
      </w:pPr>
    </w:p>
    <w:p w14:paraId="03AB6AD0" w14:textId="77777777" w:rsidR="00CF26F1" w:rsidRDefault="00CF26F1" w:rsidP="00CF26F1">
      <w:pPr>
        <w:keepNext/>
        <w:keepLines/>
        <w:spacing w:line="360" w:lineRule="auto"/>
        <w:ind w:firstLineChars="200" w:firstLine="482"/>
        <w:outlineLvl w:val="2"/>
        <w:rPr>
          <w:b/>
          <w:bCs/>
          <w:sz w:val="24"/>
        </w:rPr>
      </w:pPr>
    </w:p>
    <w:p w14:paraId="622D6289" w14:textId="77777777" w:rsidR="00CF26F1" w:rsidRDefault="00CC66C9" w:rsidP="00CF26F1">
      <w:pPr>
        <w:keepNext/>
        <w:keepLines/>
        <w:spacing w:line="360" w:lineRule="auto"/>
        <w:ind w:firstLineChars="200" w:firstLine="480"/>
        <w:outlineLvl w:val="2"/>
        <w:rPr>
          <w:b/>
          <w:bCs/>
          <w:sz w:val="24"/>
        </w:rPr>
      </w:pPr>
      <w:r>
        <w:rPr>
          <w:rFonts w:ascii="宋体" w:hAnsi="宋体"/>
          <w:sz w:val="24"/>
        </w:rPr>
        <w:pict w14:anchorId="63CE121F">
          <v:rect id="矩形 50519" o:spid="_x0000_s1069" style="position:absolute;left:0;text-align:left;margin-left:393.75pt;margin-top:14.1pt;width:54pt;height:15.6pt;z-index:251688960" fillcolor="aqua" strokecolor="red" strokeweight="3pt">
            <v:stroke linestyle="thinThin"/>
            <v:textbox style="mso-next-textbox:#矩形 50519" inset="0,0,0,0">
              <w:txbxContent>
                <w:p w14:paraId="21BE37AF" w14:textId="77777777" w:rsidR="00F530A4" w:rsidRDefault="00F530A4" w:rsidP="00CF26F1">
                  <w:pPr>
                    <w:rPr>
                      <w:sz w:val="18"/>
                      <w:szCs w:val="18"/>
                    </w:rPr>
                  </w:pPr>
                  <w:smartTag w:uri="urn:schemas-microsoft-com:office:smarttags" w:element="chmetcnv">
                    <w:smartTagPr>
                      <w:attr w:name="TCSC" w:val="0"/>
                      <w:attr w:name="NumberType" w:val="1"/>
                      <w:attr w:name="Negative" w:val="False"/>
                      <w:attr w:name="HasSpace" w:val="False"/>
                      <w:attr w:name="SourceValue" w:val="44.5"/>
                      <w:attr w:name="UnitName" w:val="℃"/>
                    </w:smartTagPr>
                    <w:r>
                      <w:rPr>
                        <w:rFonts w:hint="eastAsia"/>
                        <w:sz w:val="18"/>
                        <w:szCs w:val="18"/>
                      </w:rPr>
                      <w:t>44.5</w:t>
                    </w:r>
                    <w:r>
                      <w:rPr>
                        <w:rFonts w:hint="eastAsia"/>
                        <w:sz w:val="18"/>
                        <w:szCs w:val="18"/>
                      </w:rPr>
                      <w:t>℃</w:t>
                    </w:r>
                  </w:smartTag>
                  <w:r>
                    <w:rPr>
                      <w:rFonts w:hint="eastAsia"/>
                      <w:sz w:val="18"/>
                      <w:szCs w:val="18"/>
                    </w:rPr>
                    <w:t>/</w:t>
                  </w:r>
                  <w:smartTag w:uri="urn:schemas-microsoft-com:office:smarttags" w:element="chmetcnv">
                    <w:smartTagPr>
                      <w:attr w:name="TCSC" w:val="0"/>
                      <w:attr w:name="NumberType" w:val="1"/>
                      <w:attr w:name="Negative" w:val="False"/>
                      <w:attr w:name="HasSpace" w:val="False"/>
                      <w:attr w:name="SourceValue" w:val="45"/>
                      <w:attr w:name="UnitName" w:val="℃"/>
                    </w:smartTagPr>
                    <w:r>
                      <w:rPr>
                        <w:rFonts w:hint="eastAsia"/>
                        <w:sz w:val="18"/>
                        <w:szCs w:val="18"/>
                      </w:rPr>
                      <w:t>45</w:t>
                    </w:r>
                    <w:r>
                      <w:rPr>
                        <w:rFonts w:hint="eastAsia"/>
                        <w:sz w:val="18"/>
                        <w:szCs w:val="18"/>
                      </w:rPr>
                      <w:t>℃</w:t>
                    </w:r>
                  </w:smartTag>
                </w:p>
              </w:txbxContent>
            </v:textbox>
          </v:rect>
        </w:pict>
      </w:r>
    </w:p>
    <w:p w14:paraId="022A0BB9" w14:textId="77777777" w:rsidR="00CF26F1" w:rsidRDefault="00CC66C9" w:rsidP="00CF26F1">
      <w:pPr>
        <w:keepNext/>
        <w:keepLines/>
        <w:spacing w:line="360" w:lineRule="auto"/>
        <w:ind w:firstLineChars="200" w:firstLine="480"/>
        <w:outlineLvl w:val="2"/>
        <w:rPr>
          <w:b/>
          <w:bCs/>
          <w:sz w:val="24"/>
        </w:rPr>
      </w:pPr>
      <w:r>
        <w:rPr>
          <w:rFonts w:ascii="宋体" w:hAnsi="宋体"/>
          <w:sz w:val="24"/>
        </w:rPr>
        <w:pict w14:anchorId="739A1AA2">
          <v:rect id="矩形 50520" o:spid="_x0000_s1070" style="position:absolute;left:0;text-align:left;margin-left:383.25pt;margin-top:17.25pt;width:1in;height:15.6pt;z-index:251689984" fillcolor="aqua" strokecolor="red" strokeweight="3pt">
            <v:stroke linestyle="thinThin"/>
            <v:textbox style="mso-next-textbox:#矩形 50520" inset="0,0,0,0">
              <w:txbxContent>
                <w:p w14:paraId="196AF564" w14:textId="77777777" w:rsidR="00F530A4" w:rsidRDefault="00F530A4" w:rsidP="00CF26F1">
                  <w:pPr>
                    <w:rPr>
                      <w:sz w:val="18"/>
                      <w:szCs w:val="18"/>
                    </w:rPr>
                  </w:pPr>
                  <w:r>
                    <w:rPr>
                      <w:rFonts w:hint="eastAsia"/>
                      <w:sz w:val="18"/>
                      <w:szCs w:val="18"/>
                    </w:rPr>
                    <w:t>485KPa/500KPa</w:t>
                  </w:r>
                </w:p>
              </w:txbxContent>
            </v:textbox>
          </v:rect>
        </w:pict>
      </w:r>
    </w:p>
    <w:p w14:paraId="2210658A" w14:textId="77777777" w:rsidR="00CF26F1" w:rsidRDefault="00CF26F1" w:rsidP="00CF26F1">
      <w:pPr>
        <w:keepNext/>
        <w:keepLines/>
        <w:spacing w:line="360" w:lineRule="auto"/>
        <w:ind w:firstLineChars="200" w:firstLine="482"/>
        <w:outlineLvl w:val="2"/>
        <w:rPr>
          <w:b/>
          <w:bCs/>
          <w:sz w:val="24"/>
        </w:rPr>
      </w:pPr>
    </w:p>
    <w:p w14:paraId="6A1434DA" w14:textId="77777777" w:rsidR="00CF26F1" w:rsidRDefault="00CF26F1" w:rsidP="00CF26F1">
      <w:pPr>
        <w:keepNext/>
        <w:keepLines/>
        <w:spacing w:line="360" w:lineRule="auto"/>
        <w:ind w:firstLineChars="200" w:firstLine="482"/>
        <w:outlineLvl w:val="2"/>
        <w:rPr>
          <w:b/>
          <w:bCs/>
          <w:sz w:val="24"/>
        </w:rPr>
      </w:pPr>
    </w:p>
    <w:p w14:paraId="243C783F" w14:textId="77777777" w:rsidR="00CF26F1" w:rsidRPr="008B03F5" w:rsidRDefault="00CF26F1" w:rsidP="00CF26F1">
      <w:pPr>
        <w:keepNext/>
        <w:keepLines/>
        <w:spacing w:line="360" w:lineRule="auto"/>
        <w:ind w:firstLineChars="200" w:firstLine="482"/>
        <w:outlineLvl w:val="2"/>
        <w:rPr>
          <w:b/>
          <w:bCs/>
          <w:sz w:val="24"/>
        </w:rPr>
      </w:pPr>
    </w:p>
    <w:p w14:paraId="3EDDD5B0"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与就地热水站相同的工艺流程图，所有工况数据实时传送，刷新时间为3S；</w:t>
      </w:r>
    </w:p>
    <w:p w14:paraId="5F5BA1BE"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补水的远程控制通过总览图的快捷操作完成。</w:t>
      </w:r>
    </w:p>
    <w:p w14:paraId="5958E9F0" w14:textId="77777777" w:rsidR="00CF26F1" w:rsidRPr="00667421" w:rsidRDefault="00CF26F1" w:rsidP="00CF26F1">
      <w:pPr>
        <w:rPr>
          <w:b/>
          <w:bCs/>
          <w:sz w:val="24"/>
        </w:rPr>
      </w:pPr>
    </w:p>
    <w:p w14:paraId="431375F4" w14:textId="77777777" w:rsidR="00CF26F1" w:rsidRPr="008B03F5" w:rsidRDefault="00CF26F1" w:rsidP="00CF26F1">
      <w:pPr>
        <w:keepNext/>
        <w:keepLines/>
        <w:spacing w:line="360" w:lineRule="auto"/>
        <w:ind w:firstLineChars="200" w:firstLine="482"/>
        <w:outlineLvl w:val="2"/>
        <w:rPr>
          <w:b/>
          <w:bCs/>
          <w:sz w:val="24"/>
        </w:rPr>
      </w:pPr>
      <w:smartTag w:uri="urn:schemas-microsoft-com:office:smarttags" w:element="chsdate">
        <w:smartTagPr>
          <w:attr w:name="Year" w:val="1899"/>
          <w:attr w:name="Month" w:val="12"/>
          <w:attr w:name="Day" w:val="30"/>
          <w:attr w:name="IsLunarDate" w:val="False"/>
          <w:attr w:name="IsROCDate" w:val="False"/>
        </w:smartTagPr>
        <w:r w:rsidRPr="008B03F5">
          <w:rPr>
            <w:b/>
            <w:bCs/>
            <w:sz w:val="24"/>
          </w:rPr>
          <w:t>4.</w:t>
        </w:r>
        <w:r>
          <w:rPr>
            <w:rFonts w:hint="eastAsia"/>
            <w:b/>
            <w:bCs/>
            <w:sz w:val="24"/>
          </w:rPr>
          <w:t>4</w:t>
        </w:r>
        <w:r w:rsidRPr="008B03F5">
          <w:rPr>
            <w:b/>
            <w:bCs/>
            <w:sz w:val="24"/>
          </w:rPr>
          <w:t>.</w:t>
        </w:r>
        <w:r>
          <w:rPr>
            <w:rFonts w:hint="eastAsia"/>
            <w:b/>
            <w:bCs/>
            <w:sz w:val="24"/>
          </w:rPr>
          <w:t>3</w:t>
        </w:r>
      </w:smartTag>
      <w:r w:rsidRPr="008B03F5">
        <w:rPr>
          <w:b/>
          <w:bCs/>
          <w:sz w:val="24"/>
        </w:rPr>
        <w:t xml:space="preserve"> </w:t>
      </w:r>
      <w:r w:rsidRPr="008B03F5">
        <w:rPr>
          <w:rFonts w:hint="eastAsia"/>
          <w:b/>
          <w:bCs/>
          <w:sz w:val="24"/>
        </w:rPr>
        <w:t>报警报表、运行曲线及热点图</w:t>
      </w:r>
    </w:p>
    <w:p w14:paraId="5CA0DC58"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系统自动统计生成故障流水报表，示意如下：</w:t>
      </w:r>
    </w:p>
    <w:tbl>
      <w:tblPr>
        <w:tblW w:w="9648"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20"/>
        <w:gridCol w:w="2160"/>
        <w:gridCol w:w="2052"/>
        <w:gridCol w:w="1368"/>
      </w:tblGrid>
      <w:tr w:rsidR="00CF26F1" w:rsidRPr="007C5CC9" w14:paraId="0FF22BFE" w14:textId="77777777" w:rsidTr="00CF26F1">
        <w:tc>
          <w:tcPr>
            <w:tcW w:w="1548" w:type="dxa"/>
          </w:tcPr>
          <w:p w14:paraId="2231F97B"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热水站名称</w:t>
            </w:r>
          </w:p>
        </w:tc>
        <w:tc>
          <w:tcPr>
            <w:tcW w:w="2520" w:type="dxa"/>
          </w:tcPr>
          <w:p w14:paraId="723CB188"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故障或报警内容</w:t>
            </w:r>
          </w:p>
        </w:tc>
        <w:tc>
          <w:tcPr>
            <w:tcW w:w="2160" w:type="dxa"/>
          </w:tcPr>
          <w:p w14:paraId="1D73A40C"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发生日期</w:t>
            </w:r>
          </w:p>
        </w:tc>
        <w:tc>
          <w:tcPr>
            <w:tcW w:w="2052" w:type="dxa"/>
          </w:tcPr>
          <w:p w14:paraId="78691ABA"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发生时间</w:t>
            </w:r>
          </w:p>
        </w:tc>
        <w:tc>
          <w:tcPr>
            <w:tcW w:w="1368" w:type="dxa"/>
          </w:tcPr>
          <w:p w14:paraId="73333E83"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是否确认</w:t>
            </w:r>
          </w:p>
        </w:tc>
      </w:tr>
      <w:tr w:rsidR="00CF26F1" w:rsidRPr="007C5CC9" w14:paraId="203526B4" w14:textId="77777777" w:rsidTr="00CF26F1">
        <w:tc>
          <w:tcPr>
            <w:tcW w:w="1548" w:type="dxa"/>
          </w:tcPr>
          <w:p w14:paraId="588E6140"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中大1期</w:t>
            </w:r>
          </w:p>
        </w:tc>
        <w:tc>
          <w:tcPr>
            <w:tcW w:w="2520" w:type="dxa"/>
          </w:tcPr>
          <w:p w14:paraId="6935B402" w14:textId="77777777" w:rsidR="00CF26F1" w:rsidRPr="007C5CC9" w:rsidRDefault="00CF26F1" w:rsidP="00CF26F1">
            <w:pPr>
              <w:rPr>
                <w:rFonts w:ascii="宋体" w:hAnsi="宋体"/>
                <w:sz w:val="18"/>
                <w:szCs w:val="18"/>
              </w:rPr>
            </w:pPr>
            <w:r w:rsidRPr="007C5CC9">
              <w:rPr>
                <w:rFonts w:ascii="宋体" w:hAnsi="宋体" w:hint="eastAsia"/>
                <w:sz w:val="18"/>
                <w:szCs w:val="18"/>
              </w:rPr>
              <w:t>水位低于</w:t>
            </w:r>
            <w:smartTag w:uri="urn:schemas-microsoft-com:office:smarttags" w:element="chmetcnv">
              <w:smartTagPr>
                <w:attr w:name="TCSC" w:val="0"/>
                <w:attr w:name="NumberType" w:val="1"/>
                <w:attr w:name="Negative" w:val="False"/>
                <w:attr w:name="HasSpace" w:val="False"/>
                <w:attr w:name="SourceValue" w:val=".1"/>
                <w:attr w:name="UnitName" w:val="m"/>
              </w:smartTagPr>
              <w:r w:rsidRPr="007C5CC9">
                <w:rPr>
                  <w:rFonts w:ascii="宋体" w:hAnsi="宋体" w:hint="eastAsia"/>
                  <w:sz w:val="18"/>
                  <w:szCs w:val="18"/>
                </w:rPr>
                <w:t>0.1m</w:t>
              </w:r>
            </w:smartTag>
          </w:p>
        </w:tc>
        <w:tc>
          <w:tcPr>
            <w:tcW w:w="2160" w:type="dxa"/>
          </w:tcPr>
          <w:p w14:paraId="4C478FCF"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2016.03.12</w:t>
            </w:r>
          </w:p>
        </w:tc>
        <w:tc>
          <w:tcPr>
            <w:tcW w:w="2052" w:type="dxa"/>
          </w:tcPr>
          <w:p w14:paraId="7064E54B"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19:55:00</w:t>
            </w:r>
          </w:p>
        </w:tc>
        <w:tc>
          <w:tcPr>
            <w:tcW w:w="1368" w:type="dxa"/>
          </w:tcPr>
          <w:p w14:paraId="69BD5A11"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已确认</w:t>
            </w:r>
          </w:p>
        </w:tc>
      </w:tr>
      <w:tr w:rsidR="00CF26F1" w:rsidRPr="007C5CC9" w14:paraId="5A7F9EC7" w14:textId="77777777" w:rsidTr="00CF26F1">
        <w:tc>
          <w:tcPr>
            <w:tcW w:w="1548" w:type="dxa"/>
          </w:tcPr>
          <w:p w14:paraId="321A89C7"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lastRenderedPageBreak/>
              <w:t>中大1期</w:t>
            </w:r>
          </w:p>
        </w:tc>
        <w:tc>
          <w:tcPr>
            <w:tcW w:w="2520" w:type="dxa"/>
          </w:tcPr>
          <w:p w14:paraId="3F246E96"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2@水泵电机电流超过额定值</w:t>
            </w:r>
          </w:p>
        </w:tc>
        <w:tc>
          <w:tcPr>
            <w:tcW w:w="2160" w:type="dxa"/>
          </w:tcPr>
          <w:p w14:paraId="73B33B6B"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2016.03.12</w:t>
            </w:r>
          </w:p>
        </w:tc>
        <w:tc>
          <w:tcPr>
            <w:tcW w:w="2052" w:type="dxa"/>
          </w:tcPr>
          <w:p w14:paraId="3DFB6A49" w14:textId="77777777" w:rsidR="00CF26F1" w:rsidRPr="007C5CC9" w:rsidRDefault="00CF26F1" w:rsidP="00CF26F1">
            <w:pPr>
              <w:rPr>
                <w:sz w:val="18"/>
                <w:szCs w:val="18"/>
              </w:rPr>
            </w:pPr>
            <w:r w:rsidRPr="007C5CC9">
              <w:rPr>
                <w:rFonts w:ascii="宋体" w:hAnsi="宋体" w:hint="eastAsia"/>
                <w:sz w:val="18"/>
                <w:szCs w:val="18"/>
              </w:rPr>
              <w:t>19:58:00</w:t>
            </w:r>
          </w:p>
        </w:tc>
        <w:tc>
          <w:tcPr>
            <w:tcW w:w="1368" w:type="dxa"/>
          </w:tcPr>
          <w:p w14:paraId="71295A71"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已确认</w:t>
            </w:r>
          </w:p>
        </w:tc>
      </w:tr>
      <w:tr w:rsidR="00CF26F1" w:rsidRPr="007C5CC9" w14:paraId="7012629A" w14:textId="77777777" w:rsidTr="00CF26F1">
        <w:tc>
          <w:tcPr>
            <w:tcW w:w="1548" w:type="dxa"/>
          </w:tcPr>
          <w:p w14:paraId="6CFB30B3" w14:textId="77777777" w:rsidR="00CF26F1" w:rsidRPr="007C5CC9" w:rsidRDefault="00CF26F1" w:rsidP="00CF26F1">
            <w:pPr>
              <w:spacing w:line="360" w:lineRule="auto"/>
              <w:rPr>
                <w:rFonts w:ascii="宋体" w:hAnsi="宋体"/>
                <w:sz w:val="18"/>
                <w:szCs w:val="18"/>
              </w:rPr>
            </w:pPr>
          </w:p>
        </w:tc>
        <w:tc>
          <w:tcPr>
            <w:tcW w:w="2520" w:type="dxa"/>
          </w:tcPr>
          <w:p w14:paraId="7B883F41" w14:textId="77777777" w:rsidR="00CF26F1" w:rsidRPr="007C5CC9" w:rsidRDefault="00CF26F1" w:rsidP="00CF26F1">
            <w:pPr>
              <w:spacing w:line="360" w:lineRule="auto"/>
              <w:rPr>
                <w:rFonts w:ascii="宋体" w:hAnsi="宋体"/>
                <w:sz w:val="18"/>
                <w:szCs w:val="18"/>
              </w:rPr>
            </w:pPr>
            <w:r w:rsidRPr="007C5CC9">
              <w:rPr>
                <w:rFonts w:ascii="宋体" w:hAnsi="宋体" w:hint="eastAsia"/>
                <w:sz w:val="18"/>
                <w:szCs w:val="18"/>
              </w:rPr>
              <w:t>……………</w:t>
            </w:r>
          </w:p>
        </w:tc>
        <w:tc>
          <w:tcPr>
            <w:tcW w:w="2160" w:type="dxa"/>
          </w:tcPr>
          <w:p w14:paraId="34EFA71C" w14:textId="77777777" w:rsidR="00CF26F1" w:rsidRPr="007C5CC9" w:rsidRDefault="00CF26F1" w:rsidP="00CF26F1">
            <w:pPr>
              <w:spacing w:line="360" w:lineRule="auto"/>
              <w:rPr>
                <w:rFonts w:ascii="宋体" w:hAnsi="宋体"/>
                <w:color w:val="FF0000"/>
                <w:sz w:val="18"/>
                <w:szCs w:val="18"/>
              </w:rPr>
            </w:pPr>
          </w:p>
        </w:tc>
        <w:tc>
          <w:tcPr>
            <w:tcW w:w="2052" w:type="dxa"/>
          </w:tcPr>
          <w:p w14:paraId="68EAB8CF" w14:textId="77777777" w:rsidR="00CF26F1" w:rsidRPr="007C5CC9" w:rsidRDefault="00CF26F1" w:rsidP="00CF26F1">
            <w:pPr>
              <w:spacing w:line="360" w:lineRule="auto"/>
              <w:rPr>
                <w:rFonts w:ascii="宋体" w:hAnsi="宋体"/>
                <w:color w:val="FF0000"/>
                <w:sz w:val="18"/>
                <w:szCs w:val="18"/>
              </w:rPr>
            </w:pPr>
          </w:p>
        </w:tc>
        <w:tc>
          <w:tcPr>
            <w:tcW w:w="1368" w:type="dxa"/>
          </w:tcPr>
          <w:p w14:paraId="0FC0BCA9" w14:textId="77777777" w:rsidR="00CF26F1" w:rsidRPr="007C5CC9" w:rsidRDefault="00CF26F1" w:rsidP="00CF26F1">
            <w:pPr>
              <w:spacing w:line="360" w:lineRule="auto"/>
              <w:rPr>
                <w:rFonts w:ascii="宋体" w:hAnsi="宋体"/>
                <w:sz w:val="18"/>
                <w:szCs w:val="18"/>
              </w:rPr>
            </w:pPr>
          </w:p>
        </w:tc>
      </w:tr>
    </w:tbl>
    <w:p w14:paraId="0C5DAB87" w14:textId="77777777" w:rsidR="00CF26F1" w:rsidRDefault="00CF26F1" w:rsidP="00CF26F1">
      <w:pPr>
        <w:spacing w:line="360" w:lineRule="auto"/>
        <w:ind w:left="840"/>
        <w:rPr>
          <w:rFonts w:ascii="宋体" w:hAnsi="宋体"/>
          <w:sz w:val="24"/>
        </w:rPr>
      </w:pPr>
    </w:p>
    <w:p w14:paraId="008A1E02" w14:textId="77777777" w:rsidR="00CF26F1" w:rsidRDefault="00CF26F1" w:rsidP="00CF26F1">
      <w:pPr>
        <w:numPr>
          <w:ilvl w:val="0"/>
          <w:numId w:val="22"/>
        </w:numPr>
        <w:tabs>
          <w:tab w:val="num" w:pos="1260"/>
        </w:tabs>
        <w:spacing w:line="360" w:lineRule="auto"/>
        <w:rPr>
          <w:rFonts w:ascii="宋体" w:hAnsi="宋体"/>
          <w:sz w:val="24"/>
        </w:rPr>
      </w:pPr>
      <w:r>
        <w:rPr>
          <w:rFonts w:ascii="宋体" w:hAnsi="宋体" w:hint="eastAsia"/>
          <w:sz w:val="24"/>
        </w:rPr>
        <w:t>每日运行结束后，自动生成日统计报表，</w:t>
      </w:r>
    </w:p>
    <w:p w14:paraId="4DADDC89" w14:textId="77777777" w:rsidR="00CF26F1" w:rsidRDefault="00CF26F1" w:rsidP="00CF26F1">
      <w:pPr>
        <w:spacing w:line="360" w:lineRule="auto"/>
        <w:ind w:left="1260"/>
        <w:rPr>
          <w:rFonts w:ascii="宋体" w:hAnsi="宋体"/>
          <w:sz w:val="24"/>
        </w:rPr>
      </w:pPr>
      <w:r>
        <w:rPr>
          <w:rFonts w:ascii="宋体" w:hAnsi="宋体" w:hint="eastAsia"/>
          <w:sz w:val="24"/>
        </w:rPr>
        <w:t>日报表包括：每个站点的主要运行数据报告，每条记录间隔1小时；</w:t>
      </w:r>
    </w:p>
    <w:p w14:paraId="21F25B40" w14:textId="77777777" w:rsidR="00CF26F1" w:rsidRPr="00482F00" w:rsidRDefault="00CF26F1" w:rsidP="00CF26F1">
      <w:pPr>
        <w:spacing w:line="360" w:lineRule="auto"/>
        <w:ind w:left="1260"/>
        <w:rPr>
          <w:rFonts w:ascii="宋体" w:hAnsi="宋体"/>
          <w:sz w:val="24"/>
        </w:rPr>
      </w:pPr>
      <w:r>
        <w:rPr>
          <w:rFonts w:ascii="宋体" w:hAnsi="宋体" w:hint="eastAsia"/>
          <w:sz w:val="24"/>
        </w:rPr>
        <w:t xml:space="preserve">            当日报表统计；</w:t>
      </w:r>
    </w:p>
    <w:p w14:paraId="69A35F45" w14:textId="77777777" w:rsidR="00CF26F1" w:rsidRDefault="00CF26F1" w:rsidP="00CF26F1">
      <w:pPr>
        <w:spacing w:line="360" w:lineRule="auto"/>
        <w:ind w:left="1260"/>
        <w:rPr>
          <w:rFonts w:ascii="宋体" w:hAnsi="宋体"/>
          <w:sz w:val="24"/>
        </w:rPr>
      </w:pPr>
      <w:r w:rsidRPr="008B03F5">
        <w:rPr>
          <w:rFonts w:ascii="宋体" w:hAnsi="宋体" w:hint="eastAsia"/>
          <w:sz w:val="24"/>
        </w:rPr>
        <w:t>日报表包括：每个站点的主要运行数据报告，每条记录间隔1小时；当日报表统计；</w:t>
      </w:r>
    </w:p>
    <w:p w14:paraId="3B8ABCAC" w14:textId="77777777" w:rsidR="00CF26F1" w:rsidRDefault="00CF26F1" w:rsidP="00CF26F1">
      <w:pPr>
        <w:widowControl/>
        <w:jc w:val="left"/>
        <w:rPr>
          <w:rFonts w:ascii="宋体" w:hAnsi="宋体"/>
          <w:sz w:val="24"/>
        </w:rPr>
      </w:pPr>
    </w:p>
    <w:p w14:paraId="5474EDD2" w14:textId="77777777" w:rsidR="00CF26F1" w:rsidRDefault="00CF26F1" w:rsidP="00CF26F1">
      <w:pPr>
        <w:spacing w:line="360" w:lineRule="auto"/>
        <w:ind w:leftChars="400" w:left="840" w:firstLineChars="400" w:firstLine="964"/>
        <w:rPr>
          <w:rFonts w:ascii="宋体" w:hAnsi="宋体"/>
          <w:b/>
          <w:sz w:val="24"/>
        </w:rPr>
      </w:pPr>
      <w:r w:rsidRPr="00482F00">
        <w:rPr>
          <w:rFonts w:ascii="宋体" w:hAnsi="宋体" w:hint="eastAsia"/>
          <w:b/>
          <w:sz w:val="24"/>
        </w:rPr>
        <w:t>中大一期热水站归档内容示意：</w:t>
      </w:r>
    </w:p>
    <w:p w14:paraId="24D47B3D" w14:textId="77777777" w:rsidR="00CF26F1" w:rsidRPr="001E6C4C" w:rsidRDefault="00CF26F1" w:rsidP="00CF26F1">
      <w:pPr>
        <w:spacing w:line="360" w:lineRule="auto"/>
        <w:ind w:leftChars="400" w:left="840" w:firstLineChars="400" w:firstLine="840"/>
        <w:rPr>
          <w:i/>
        </w:rPr>
      </w:pPr>
      <w:r w:rsidRPr="001E6C4C">
        <w:rPr>
          <w:rFonts w:hint="eastAsia"/>
          <w:i/>
        </w:rPr>
        <w:t>供水</w:t>
      </w:r>
      <w:r w:rsidRPr="001E6C4C">
        <w:rPr>
          <w:rFonts w:hint="eastAsia"/>
          <w:i/>
        </w:rPr>
        <w:t>1</w:t>
      </w:r>
      <w:r w:rsidRPr="001E6C4C">
        <w:rPr>
          <w:rFonts w:hint="eastAsia"/>
          <w:i/>
        </w:rPr>
        <w:t>小时候温度数据有效</w:t>
      </w:r>
      <w:r>
        <w:rPr>
          <w:rFonts w:hint="eastAsia"/>
          <w:i/>
        </w:rPr>
        <w:t>；</w:t>
      </w:r>
    </w:p>
    <w:p w14:paraId="0688A6DC" w14:textId="77777777" w:rsidR="00CF26F1" w:rsidRDefault="00CF26F1" w:rsidP="00CF26F1">
      <w:pPr>
        <w:spacing w:line="360" w:lineRule="auto"/>
        <w:ind w:leftChars="400" w:left="840" w:firstLineChars="400" w:firstLine="840"/>
        <w:rPr>
          <w:i/>
        </w:rPr>
      </w:pPr>
      <w:r w:rsidRPr="00797DEF">
        <w:rPr>
          <w:rFonts w:hint="eastAsia"/>
          <w:i/>
        </w:rPr>
        <w:t>现场</w:t>
      </w:r>
      <w:r w:rsidRPr="00797DEF">
        <w:rPr>
          <w:rFonts w:hint="eastAsia"/>
          <w:i/>
        </w:rPr>
        <w:t>PLC</w:t>
      </w:r>
      <w:r w:rsidRPr="00797DEF">
        <w:rPr>
          <w:rFonts w:hint="eastAsia"/>
          <w:i/>
        </w:rPr>
        <w:t>根据水箱水位、补水流量、减温水开度粗略计算供水流量（高峰期忽略回水流量）</w:t>
      </w:r>
      <w:r>
        <w:rPr>
          <w:rFonts w:hint="eastAsia"/>
          <w:i/>
        </w:rPr>
        <w:t>；</w:t>
      </w:r>
    </w:p>
    <w:p w14:paraId="4375F547" w14:textId="77777777" w:rsidR="00CF26F1" w:rsidRDefault="00CF26F1" w:rsidP="00CF26F1">
      <w:pPr>
        <w:spacing w:line="360" w:lineRule="auto"/>
        <w:ind w:leftChars="400" w:left="840" w:firstLineChars="400" w:firstLine="840"/>
        <w:rPr>
          <w:i/>
        </w:rPr>
      </w:pPr>
      <w:r w:rsidRPr="00797DEF">
        <w:rPr>
          <w:rFonts w:hint="eastAsia"/>
          <w:i/>
        </w:rPr>
        <w:t>现场</w:t>
      </w:r>
      <w:r w:rsidRPr="00797DEF">
        <w:rPr>
          <w:rFonts w:hint="eastAsia"/>
          <w:i/>
        </w:rPr>
        <w:t>PLC</w:t>
      </w:r>
      <w:r w:rsidRPr="00797DEF">
        <w:rPr>
          <w:rFonts w:hint="eastAsia"/>
          <w:i/>
        </w:rPr>
        <w:t>根据水泵电流、电压计算用电负荷。</w:t>
      </w:r>
    </w:p>
    <w:p w14:paraId="1F4F76D7" w14:textId="77777777" w:rsidR="00CF26F1" w:rsidRDefault="00CF26F1" w:rsidP="00CF26F1">
      <w:pPr>
        <w:spacing w:line="360" w:lineRule="auto"/>
        <w:ind w:leftChars="400" w:left="840" w:firstLineChars="400" w:firstLine="840"/>
        <w:rPr>
          <w:i/>
        </w:rPr>
      </w:pPr>
    </w:p>
    <w:tbl>
      <w:tblPr>
        <w:tblW w:w="10274" w:type="dxa"/>
        <w:tblInd w:w="208" w:type="dxa"/>
        <w:tblLayout w:type="fixed"/>
        <w:tblLook w:val="0000" w:firstRow="0" w:lastRow="0" w:firstColumn="0" w:lastColumn="0" w:noHBand="0" w:noVBand="0"/>
      </w:tblPr>
      <w:tblGrid>
        <w:gridCol w:w="756"/>
        <w:gridCol w:w="822"/>
        <w:gridCol w:w="776"/>
        <w:gridCol w:w="900"/>
        <w:gridCol w:w="720"/>
        <w:gridCol w:w="900"/>
        <w:gridCol w:w="900"/>
        <w:gridCol w:w="720"/>
        <w:gridCol w:w="1080"/>
        <w:gridCol w:w="1080"/>
        <w:gridCol w:w="720"/>
        <w:gridCol w:w="900"/>
      </w:tblGrid>
      <w:tr w:rsidR="00CF26F1" w:rsidRPr="00AE37C3" w14:paraId="73FF8F70" w14:textId="77777777" w:rsidTr="00CF26F1">
        <w:trPr>
          <w:trHeight w:val="285"/>
        </w:trPr>
        <w:tc>
          <w:tcPr>
            <w:tcW w:w="10274" w:type="dxa"/>
            <w:gridSpan w:val="12"/>
            <w:tcBorders>
              <w:top w:val="single" w:sz="4" w:space="0" w:color="auto"/>
              <w:left w:val="single" w:sz="4" w:space="0" w:color="auto"/>
              <w:bottom w:val="single" w:sz="4" w:space="0" w:color="auto"/>
              <w:right w:val="single" w:sz="4" w:space="0" w:color="auto"/>
            </w:tcBorders>
            <w:shd w:val="clear" w:color="auto" w:fill="auto"/>
          </w:tcPr>
          <w:p w14:paraId="468EEBF9" w14:textId="77777777" w:rsidR="00CF26F1" w:rsidRPr="00AE37C3" w:rsidRDefault="00CF26F1" w:rsidP="00CF26F1">
            <w:pPr>
              <w:widowControl/>
              <w:rPr>
                <w:rFonts w:ascii="宋体" w:hAnsi="宋体" w:cs="宋体"/>
                <w:b/>
                <w:bCs/>
                <w:kern w:val="0"/>
                <w:sz w:val="24"/>
              </w:rPr>
            </w:pPr>
            <w:r w:rsidRPr="00AE37C3">
              <w:rPr>
                <w:rFonts w:ascii="宋体" w:hAnsi="宋体" w:cs="宋体" w:hint="eastAsia"/>
                <w:b/>
                <w:bCs/>
                <w:kern w:val="0"/>
                <w:sz w:val="24"/>
              </w:rPr>
              <w:t>中大一期热水站日报表</w:t>
            </w:r>
          </w:p>
        </w:tc>
      </w:tr>
      <w:tr w:rsidR="00CF26F1" w:rsidRPr="00AE37C3" w14:paraId="428F98CA" w14:textId="77777777" w:rsidTr="00CF26F1">
        <w:trPr>
          <w:trHeight w:val="900"/>
        </w:trPr>
        <w:tc>
          <w:tcPr>
            <w:tcW w:w="756" w:type="dxa"/>
            <w:tcBorders>
              <w:top w:val="nil"/>
              <w:left w:val="single" w:sz="4" w:space="0" w:color="auto"/>
              <w:bottom w:val="single" w:sz="4" w:space="0" w:color="auto"/>
              <w:right w:val="single" w:sz="4" w:space="0" w:color="auto"/>
            </w:tcBorders>
            <w:shd w:val="clear" w:color="auto" w:fill="auto"/>
          </w:tcPr>
          <w:p w14:paraId="2E2EAFAE"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时间</w:t>
            </w:r>
          </w:p>
        </w:tc>
        <w:tc>
          <w:tcPr>
            <w:tcW w:w="822" w:type="dxa"/>
            <w:tcBorders>
              <w:top w:val="nil"/>
              <w:left w:val="nil"/>
              <w:bottom w:val="single" w:sz="4" w:space="0" w:color="auto"/>
              <w:right w:val="single" w:sz="4" w:space="0" w:color="auto"/>
            </w:tcBorders>
            <w:shd w:val="clear" w:color="auto" w:fill="auto"/>
          </w:tcPr>
          <w:p w14:paraId="50166094"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泵组</w:t>
            </w:r>
          </w:p>
        </w:tc>
        <w:tc>
          <w:tcPr>
            <w:tcW w:w="776" w:type="dxa"/>
            <w:tcBorders>
              <w:top w:val="nil"/>
              <w:left w:val="nil"/>
              <w:bottom w:val="single" w:sz="4" w:space="0" w:color="auto"/>
              <w:right w:val="single" w:sz="4" w:space="0" w:color="auto"/>
            </w:tcBorders>
            <w:shd w:val="clear" w:color="auto" w:fill="auto"/>
          </w:tcPr>
          <w:p w14:paraId="0583FAB7"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大市政温度℃</w:t>
            </w:r>
          </w:p>
        </w:tc>
        <w:tc>
          <w:tcPr>
            <w:tcW w:w="900" w:type="dxa"/>
            <w:tcBorders>
              <w:top w:val="nil"/>
              <w:left w:val="nil"/>
              <w:bottom w:val="single" w:sz="4" w:space="0" w:color="auto"/>
              <w:right w:val="single" w:sz="4" w:space="0" w:color="auto"/>
            </w:tcBorders>
            <w:shd w:val="clear" w:color="auto" w:fill="auto"/>
          </w:tcPr>
          <w:p w14:paraId="3335F601"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供水压力（MPa）</w:t>
            </w:r>
          </w:p>
        </w:tc>
        <w:tc>
          <w:tcPr>
            <w:tcW w:w="720" w:type="dxa"/>
            <w:tcBorders>
              <w:top w:val="nil"/>
              <w:left w:val="nil"/>
              <w:bottom w:val="single" w:sz="4" w:space="0" w:color="auto"/>
              <w:right w:val="single" w:sz="4" w:space="0" w:color="auto"/>
            </w:tcBorders>
            <w:shd w:val="clear" w:color="auto" w:fill="auto"/>
          </w:tcPr>
          <w:p w14:paraId="382B4EB1"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供/回水温度℃</w:t>
            </w:r>
          </w:p>
        </w:tc>
        <w:tc>
          <w:tcPr>
            <w:tcW w:w="900" w:type="dxa"/>
            <w:tcBorders>
              <w:top w:val="nil"/>
              <w:left w:val="nil"/>
              <w:bottom w:val="single" w:sz="4" w:space="0" w:color="auto"/>
              <w:right w:val="single" w:sz="4" w:space="0" w:color="auto"/>
            </w:tcBorders>
            <w:shd w:val="clear" w:color="auto" w:fill="auto"/>
          </w:tcPr>
          <w:p w14:paraId="7076BD55"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大市政补水量（T）</w:t>
            </w:r>
          </w:p>
        </w:tc>
        <w:tc>
          <w:tcPr>
            <w:tcW w:w="900" w:type="dxa"/>
            <w:tcBorders>
              <w:top w:val="nil"/>
              <w:left w:val="nil"/>
              <w:bottom w:val="single" w:sz="4" w:space="0" w:color="auto"/>
              <w:right w:val="single" w:sz="4" w:space="0" w:color="auto"/>
            </w:tcBorders>
            <w:shd w:val="clear" w:color="auto" w:fill="auto"/>
          </w:tcPr>
          <w:p w14:paraId="164A4856"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1#\2#水箱水位（m）</w:t>
            </w:r>
          </w:p>
        </w:tc>
        <w:tc>
          <w:tcPr>
            <w:tcW w:w="720" w:type="dxa"/>
            <w:tcBorders>
              <w:top w:val="nil"/>
              <w:left w:val="nil"/>
              <w:bottom w:val="single" w:sz="4" w:space="0" w:color="auto"/>
              <w:right w:val="single" w:sz="4" w:space="0" w:color="auto"/>
            </w:tcBorders>
            <w:shd w:val="clear" w:color="auto" w:fill="auto"/>
          </w:tcPr>
          <w:p w14:paraId="3AC5D8CB"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供水量（T）</w:t>
            </w:r>
          </w:p>
        </w:tc>
        <w:tc>
          <w:tcPr>
            <w:tcW w:w="1080" w:type="dxa"/>
            <w:tcBorders>
              <w:top w:val="nil"/>
              <w:left w:val="nil"/>
              <w:bottom w:val="single" w:sz="4" w:space="0" w:color="auto"/>
              <w:right w:val="single" w:sz="4" w:space="0" w:color="auto"/>
            </w:tcBorders>
            <w:shd w:val="clear" w:color="auto" w:fill="auto"/>
          </w:tcPr>
          <w:p w14:paraId="531ABD82"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大泵电流+ 小泵总电流（A）</w:t>
            </w:r>
          </w:p>
        </w:tc>
        <w:tc>
          <w:tcPr>
            <w:tcW w:w="1080" w:type="dxa"/>
            <w:tcBorders>
              <w:top w:val="nil"/>
              <w:left w:val="nil"/>
              <w:bottom w:val="single" w:sz="4" w:space="0" w:color="auto"/>
              <w:right w:val="single" w:sz="4" w:space="0" w:color="auto"/>
            </w:tcBorders>
            <w:shd w:val="clear" w:color="auto" w:fill="auto"/>
          </w:tcPr>
          <w:p w14:paraId="43E5154B"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供水电耗    大泵+小泵（KW）</w:t>
            </w:r>
          </w:p>
        </w:tc>
        <w:tc>
          <w:tcPr>
            <w:tcW w:w="720" w:type="dxa"/>
            <w:tcBorders>
              <w:top w:val="nil"/>
              <w:left w:val="nil"/>
              <w:bottom w:val="single" w:sz="4" w:space="0" w:color="auto"/>
              <w:right w:val="single" w:sz="4" w:space="0" w:color="auto"/>
            </w:tcBorders>
            <w:shd w:val="clear" w:color="auto" w:fill="auto"/>
          </w:tcPr>
          <w:p w14:paraId="466EBBC2" w14:textId="77777777" w:rsidR="00CF26F1" w:rsidRPr="00AE37C3" w:rsidRDefault="00CF26F1" w:rsidP="00CF26F1">
            <w:pPr>
              <w:widowControl/>
              <w:ind w:firstLineChars="24" w:firstLine="43"/>
              <w:jc w:val="left"/>
              <w:rPr>
                <w:rFonts w:ascii="宋体" w:hAnsi="宋体" w:cs="宋体"/>
                <w:kern w:val="0"/>
                <w:sz w:val="18"/>
                <w:szCs w:val="18"/>
              </w:rPr>
            </w:pPr>
            <w:r w:rsidRPr="00AE37C3">
              <w:rPr>
                <w:rFonts w:ascii="宋体" w:hAnsi="宋体" w:cs="宋体" w:hint="eastAsia"/>
                <w:kern w:val="0"/>
                <w:sz w:val="18"/>
                <w:szCs w:val="18"/>
              </w:rPr>
              <w:t>供水单耗（KW.h/T）</w:t>
            </w:r>
          </w:p>
        </w:tc>
        <w:tc>
          <w:tcPr>
            <w:tcW w:w="900" w:type="dxa"/>
            <w:tcBorders>
              <w:top w:val="nil"/>
              <w:left w:val="nil"/>
              <w:bottom w:val="single" w:sz="4" w:space="0" w:color="auto"/>
              <w:right w:val="single" w:sz="4" w:space="0" w:color="auto"/>
            </w:tcBorders>
            <w:shd w:val="clear" w:color="auto" w:fill="auto"/>
          </w:tcPr>
          <w:p w14:paraId="2125CF54"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故障报警（时间）</w:t>
            </w:r>
          </w:p>
        </w:tc>
      </w:tr>
      <w:tr w:rsidR="00CF26F1" w:rsidRPr="00AE37C3" w14:paraId="2CC295AA" w14:textId="77777777" w:rsidTr="00CF26F1">
        <w:trPr>
          <w:trHeight w:val="285"/>
        </w:trPr>
        <w:tc>
          <w:tcPr>
            <w:tcW w:w="756" w:type="dxa"/>
            <w:tcBorders>
              <w:top w:val="nil"/>
              <w:left w:val="single" w:sz="4" w:space="0" w:color="auto"/>
              <w:bottom w:val="single" w:sz="4" w:space="0" w:color="auto"/>
              <w:right w:val="single" w:sz="4" w:space="0" w:color="auto"/>
            </w:tcBorders>
            <w:shd w:val="clear" w:color="auto" w:fill="auto"/>
          </w:tcPr>
          <w:p w14:paraId="19E55DF8"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17:00</w:t>
            </w:r>
          </w:p>
        </w:tc>
        <w:tc>
          <w:tcPr>
            <w:tcW w:w="822" w:type="dxa"/>
            <w:tcBorders>
              <w:top w:val="nil"/>
              <w:left w:val="nil"/>
              <w:bottom w:val="single" w:sz="4" w:space="0" w:color="auto"/>
              <w:right w:val="single" w:sz="4" w:space="0" w:color="auto"/>
            </w:tcBorders>
            <w:shd w:val="clear" w:color="auto" w:fill="auto"/>
          </w:tcPr>
          <w:p w14:paraId="0F52ABBE" w14:textId="77777777" w:rsidR="00CF26F1" w:rsidRPr="00AE37C3" w:rsidRDefault="00CF26F1" w:rsidP="00CF26F1">
            <w:pPr>
              <w:widowControl/>
              <w:rPr>
                <w:rFonts w:ascii="宋体" w:hAnsi="宋体" w:cs="宋体"/>
                <w:color w:val="00FF00"/>
                <w:kern w:val="0"/>
                <w:sz w:val="18"/>
                <w:szCs w:val="18"/>
              </w:rPr>
            </w:pPr>
            <w:r w:rsidRPr="00AE37C3">
              <w:rPr>
                <w:rFonts w:ascii="宋体" w:hAnsi="宋体" w:cs="宋体" w:hint="eastAsia"/>
                <w:color w:val="00FF00"/>
                <w:kern w:val="0"/>
                <w:sz w:val="18"/>
                <w:szCs w:val="18"/>
              </w:rPr>
              <w:t>系统启动</w:t>
            </w:r>
          </w:p>
        </w:tc>
        <w:tc>
          <w:tcPr>
            <w:tcW w:w="776" w:type="dxa"/>
            <w:tcBorders>
              <w:top w:val="nil"/>
              <w:left w:val="nil"/>
              <w:bottom w:val="single" w:sz="4" w:space="0" w:color="auto"/>
              <w:right w:val="single" w:sz="4" w:space="0" w:color="auto"/>
            </w:tcBorders>
            <w:shd w:val="clear" w:color="auto" w:fill="auto"/>
          </w:tcPr>
          <w:p w14:paraId="719357C9"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3C9BA9F7"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3AD42A98"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7872D618"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688C3E7E"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674657A4"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109D0FB0"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746F95FF"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77DA4747"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0BED6183"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r>
      <w:tr w:rsidR="00CF26F1" w:rsidRPr="00AE37C3" w14:paraId="2263E49C" w14:textId="77777777" w:rsidTr="00CF26F1">
        <w:trPr>
          <w:trHeight w:val="450"/>
        </w:trPr>
        <w:tc>
          <w:tcPr>
            <w:tcW w:w="756" w:type="dxa"/>
            <w:tcBorders>
              <w:top w:val="nil"/>
              <w:left w:val="single" w:sz="4" w:space="0" w:color="auto"/>
              <w:bottom w:val="single" w:sz="4" w:space="0" w:color="auto"/>
              <w:right w:val="single" w:sz="4" w:space="0" w:color="auto"/>
            </w:tcBorders>
            <w:shd w:val="clear" w:color="auto" w:fill="auto"/>
          </w:tcPr>
          <w:p w14:paraId="3FF461A4"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18:00</w:t>
            </w:r>
          </w:p>
        </w:tc>
        <w:tc>
          <w:tcPr>
            <w:tcW w:w="822" w:type="dxa"/>
            <w:tcBorders>
              <w:top w:val="nil"/>
              <w:left w:val="nil"/>
              <w:bottom w:val="single" w:sz="4" w:space="0" w:color="auto"/>
              <w:right w:val="single" w:sz="4" w:space="0" w:color="auto"/>
            </w:tcBorders>
            <w:shd w:val="clear" w:color="auto" w:fill="auto"/>
          </w:tcPr>
          <w:p w14:paraId="1D52A3FA"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1#大泵+2台小泵</w:t>
            </w:r>
          </w:p>
        </w:tc>
        <w:tc>
          <w:tcPr>
            <w:tcW w:w="776" w:type="dxa"/>
            <w:tcBorders>
              <w:top w:val="nil"/>
              <w:left w:val="nil"/>
              <w:bottom w:val="single" w:sz="4" w:space="0" w:color="auto"/>
              <w:right w:val="single" w:sz="4" w:space="0" w:color="auto"/>
            </w:tcBorders>
            <w:shd w:val="clear" w:color="auto" w:fill="auto"/>
          </w:tcPr>
          <w:p w14:paraId="066967AB"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48</w:t>
            </w:r>
          </w:p>
        </w:tc>
        <w:tc>
          <w:tcPr>
            <w:tcW w:w="900" w:type="dxa"/>
            <w:tcBorders>
              <w:top w:val="nil"/>
              <w:left w:val="nil"/>
              <w:bottom w:val="single" w:sz="4" w:space="0" w:color="auto"/>
              <w:right w:val="single" w:sz="4" w:space="0" w:color="auto"/>
            </w:tcBorders>
            <w:shd w:val="clear" w:color="auto" w:fill="auto"/>
          </w:tcPr>
          <w:p w14:paraId="14BAC74B"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0.5</w:t>
            </w:r>
          </w:p>
        </w:tc>
        <w:tc>
          <w:tcPr>
            <w:tcW w:w="720" w:type="dxa"/>
            <w:tcBorders>
              <w:top w:val="nil"/>
              <w:left w:val="nil"/>
              <w:bottom w:val="single" w:sz="4" w:space="0" w:color="auto"/>
              <w:right w:val="single" w:sz="4" w:space="0" w:color="auto"/>
            </w:tcBorders>
            <w:shd w:val="clear" w:color="auto" w:fill="auto"/>
          </w:tcPr>
          <w:p w14:paraId="5C7C3640"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45/40</w:t>
            </w:r>
          </w:p>
        </w:tc>
        <w:tc>
          <w:tcPr>
            <w:tcW w:w="900" w:type="dxa"/>
            <w:tcBorders>
              <w:top w:val="nil"/>
              <w:left w:val="nil"/>
              <w:bottom w:val="single" w:sz="4" w:space="0" w:color="auto"/>
              <w:right w:val="single" w:sz="4" w:space="0" w:color="auto"/>
            </w:tcBorders>
            <w:shd w:val="clear" w:color="auto" w:fill="auto"/>
          </w:tcPr>
          <w:p w14:paraId="243A2352"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50</w:t>
            </w:r>
          </w:p>
        </w:tc>
        <w:tc>
          <w:tcPr>
            <w:tcW w:w="900" w:type="dxa"/>
            <w:tcBorders>
              <w:top w:val="nil"/>
              <w:left w:val="nil"/>
              <w:bottom w:val="single" w:sz="4" w:space="0" w:color="auto"/>
              <w:right w:val="single" w:sz="4" w:space="0" w:color="auto"/>
            </w:tcBorders>
            <w:shd w:val="clear" w:color="auto" w:fill="auto"/>
          </w:tcPr>
          <w:p w14:paraId="6569D41B"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2.5/2.7</w:t>
            </w:r>
          </w:p>
        </w:tc>
        <w:tc>
          <w:tcPr>
            <w:tcW w:w="720" w:type="dxa"/>
            <w:tcBorders>
              <w:top w:val="nil"/>
              <w:left w:val="nil"/>
              <w:bottom w:val="single" w:sz="4" w:space="0" w:color="auto"/>
              <w:right w:val="single" w:sz="4" w:space="0" w:color="auto"/>
            </w:tcBorders>
            <w:shd w:val="clear" w:color="auto" w:fill="auto"/>
          </w:tcPr>
          <w:p w14:paraId="27FB0F6A"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60</w:t>
            </w:r>
          </w:p>
        </w:tc>
        <w:tc>
          <w:tcPr>
            <w:tcW w:w="1080" w:type="dxa"/>
            <w:tcBorders>
              <w:top w:val="nil"/>
              <w:left w:val="nil"/>
              <w:bottom w:val="single" w:sz="4" w:space="0" w:color="auto"/>
              <w:right w:val="single" w:sz="4" w:space="0" w:color="auto"/>
            </w:tcBorders>
            <w:shd w:val="clear" w:color="auto" w:fill="auto"/>
          </w:tcPr>
          <w:p w14:paraId="658B15CB"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82+56</w:t>
            </w:r>
          </w:p>
        </w:tc>
        <w:tc>
          <w:tcPr>
            <w:tcW w:w="1080" w:type="dxa"/>
            <w:tcBorders>
              <w:top w:val="nil"/>
              <w:left w:val="nil"/>
              <w:bottom w:val="single" w:sz="4" w:space="0" w:color="auto"/>
              <w:right w:val="single" w:sz="4" w:space="0" w:color="auto"/>
            </w:tcBorders>
            <w:shd w:val="clear" w:color="auto" w:fill="auto"/>
          </w:tcPr>
          <w:p w14:paraId="23D0071B"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45+44</w:t>
            </w:r>
          </w:p>
        </w:tc>
        <w:tc>
          <w:tcPr>
            <w:tcW w:w="720" w:type="dxa"/>
            <w:tcBorders>
              <w:top w:val="nil"/>
              <w:left w:val="nil"/>
              <w:bottom w:val="single" w:sz="4" w:space="0" w:color="auto"/>
              <w:right w:val="single" w:sz="4" w:space="0" w:color="auto"/>
            </w:tcBorders>
            <w:shd w:val="clear" w:color="auto" w:fill="auto"/>
          </w:tcPr>
          <w:p w14:paraId="7EAD6208"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3.1</w:t>
            </w:r>
          </w:p>
        </w:tc>
        <w:tc>
          <w:tcPr>
            <w:tcW w:w="900" w:type="dxa"/>
            <w:tcBorders>
              <w:top w:val="nil"/>
              <w:left w:val="nil"/>
              <w:bottom w:val="single" w:sz="4" w:space="0" w:color="auto"/>
              <w:right w:val="single" w:sz="4" w:space="0" w:color="auto"/>
            </w:tcBorders>
            <w:shd w:val="clear" w:color="auto" w:fill="auto"/>
          </w:tcPr>
          <w:p w14:paraId="5C96DB32"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水箱水位低(18:25)</w:t>
            </w:r>
          </w:p>
        </w:tc>
      </w:tr>
      <w:tr w:rsidR="00CF26F1" w:rsidRPr="00AE37C3" w14:paraId="3C3FCF05" w14:textId="77777777" w:rsidTr="00CF26F1">
        <w:trPr>
          <w:trHeight w:val="285"/>
        </w:trPr>
        <w:tc>
          <w:tcPr>
            <w:tcW w:w="756" w:type="dxa"/>
            <w:tcBorders>
              <w:top w:val="nil"/>
              <w:left w:val="single" w:sz="4" w:space="0" w:color="auto"/>
              <w:bottom w:val="single" w:sz="4" w:space="0" w:color="auto"/>
              <w:right w:val="single" w:sz="4" w:space="0" w:color="auto"/>
            </w:tcBorders>
            <w:shd w:val="clear" w:color="auto" w:fill="auto"/>
          </w:tcPr>
          <w:p w14:paraId="6D45E72C"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19:00</w:t>
            </w:r>
          </w:p>
        </w:tc>
        <w:tc>
          <w:tcPr>
            <w:tcW w:w="822" w:type="dxa"/>
            <w:tcBorders>
              <w:top w:val="nil"/>
              <w:left w:val="nil"/>
              <w:bottom w:val="single" w:sz="4" w:space="0" w:color="auto"/>
              <w:right w:val="single" w:sz="4" w:space="0" w:color="auto"/>
            </w:tcBorders>
            <w:shd w:val="clear" w:color="auto" w:fill="auto"/>
          </w:tcPr>
          <w:p w14:paraId="2DC26D29"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76" w:type="dxa"/>
            <w:tcBorders>
              <w:top w:val="nil"/>
              <w:left w:val="nil"/>
              <w:bottom w:val="single" w:sz="4" w:space="0" w:color="auto"/>
              <w:right w:val="single" w:sz="4" w:space="0" w:color="auto"/>
            </w:tcBorders>
            <w:shd w:val="clear" w:color="auto" w:fill="auto"/>
          </w:tcPr>
          <w:p w14:paraId="16E28035"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0A5D4195"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36A999D1"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237EB29B"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4E96A951"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04EA6D6F"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3074E91B"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101F89FA"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24FCF524"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17553E32"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r>
      <w:tr w:rsidR="00CF26F1" w:rsidRPr="00AE37C3" w14:paraId="58D087A4" w14:textId="77777777" w:rsidTr="00CF26F1">
        <w:trPr>
          <w:trHeight w:val="285"/>
        </w:trPr>
        <w:tc>
          <w:tcPr>
            <w:tcW w:w="756" w:type="dxa"/>
            <w:tcBorders>
              <w:top w:val="nil"/>
              <w:left w:val="single" w:sz="4" w:space="0" w:color="auto"/>
              <w:bottom w:val="single" w:sz="4" w:space="0" w:color="auto"/>
              <w:right w:val="single" w:sz="4" w:space="0" w:color="auto"/>
            </w:tcBorders>
            <w:shd w:val="clear" w:color="auto" w:fill="auto"/>
          </w:tcPr>
          <w:p w14:paraId="76F5B7E6"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20:00</w:t>
            </w:r>
          </w:p>
        </w:tc>
        <w:tc>
          <w:tcPr>
            <w:tcW w:w="822" w:type="dxa"/>
            <w:tcBorders>
              <w:top w:val="nil"/>
              <w:left w:val="nil"/>
              <w:bottom w:val="single" w:sz="4" w:space="0" w:color="auto"/>
              <w:right w:val="single" w:sz="4" w:space="0" w:color="auto"/>
            </w:tcBorders>
            <w:shd w:val="clear" w:color="auto" w:fill="auto"/>
          </w:tcPr>
          <w:p w14:paraId="4B9CDE87"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76" w:type="dxa"/>
            <w:tcBorders>
              <w:top w:val="nil"/>
              <w:left w:val="nil"/>
              <w:bottom w:val="single" w:sz="4" w:space="0" w:color="auto"/>
              <w:right w:val="single" w:sz="4" w:space="0" w:color="auto"/>
            </w:tcBorders>
            <w:shd w:val="clear" w:color="auto" w:fill="auto"/>
          </w:tcPr>
          <w:p w14:paraId="5C11B124"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2DC59296"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0F955C89"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700BB7A7"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0C91713D"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42B1F678"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4049341C"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5360D9D5"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45919B0B"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7DF5C697"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r>
      <w:tr w:rsidR="00CF26F1" w:rsidRPr="00AE37C3" w14:paraId="3344E548" w14:textId="77777777" w:rsidTr="00CF26F1">
        <w:trPr>
          <w:trHeight w:val="285"/>
        </w:trPr>
        <w:tc>
          <w:tcPr>
            <w:tcW w:w="756" w:type="dxa"/>
            <w:tcBorders>
              <w:top w:val="nil"/>
              <w:left w:val="single" w:sz="4" w:space="0" w:color="auto"/>
              <w:bottom w:val="single" w:sz="4" w:space="0" w:color="auto"/>
              <w:right w:val="single" w:sz="4" w:space="0" w:color="auto"/>
            </w:tcBorders>
            <w:shd w:val="clear" w:color="auto" w:fill="auto"/>
          </w:tcPr>
          <w:p w14:paraId="52F070EC"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w:t>
            </w:r>
          </w:p>
        </w:tc>
        <w:tc>
          <w:tcPr>
            <w:tcW w:w="822" w:type="dxa"/>
            <w:tcBorders>
              <w:top w:val="nil"/>
              <w:left w:val="nil"/>
              <w:bottom w:val="single" w:sz="4" w:space="0" w:color="auto"/>
              <w:right w:val="single" w:sz="4" w:space="0" w:color="auto"/>
            </w:tcBorders>
            <w:shd w:val="clear" w:color="auto" w:fill="auto"/>
          </w:tcPr>
          <w:p w14:paraId="6D28FF79"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76" w:type="dxa"/>
            <w:tcBorders>
              <w:top w:val="nil"/>
              <w:left w:val="nil"/>
              <w:bottom w:val="single" w:sz="4" w:space="0" w:color="auto"/>
              <w:right w:val="single" w:sz="4" w:space="0" w:color="auto"/>
            </w:tcBorders>
            <w:shd w:val="clear" w:color="auto" w:fill="auto"/>
          </w:tcPr>
          <w:p w14:paraId="58DDBAD1"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4D54D97D"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4B286A06"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68784B4F"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69EDFB73"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69D45E3D"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133046D8"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3E1A8989"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1B1B2809"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7BDB9DE2"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r>
      <w:tr w:rsidR="00CF26F1" w:rsidRPr="00AE37C3" w14:paraId="13F80055" w14:textId="77777777" w:rsidTr="00CF26F1">
        <w:trPr>
          <w:trHeight w:val="285"/>
        </w:trPr>
        <w:tc>
          <w:tcPr>
            <w:tcW w:w="756" w:type="dxa"/>
            <w:tcBorders>
              <w:top w:val="nil"/>
              <w:left w:val="single" w:sz="4" w:space="0" w:color="auto"/>
              <w:bottom w:val="single" w:sz="4" w:space="0" w:color="auto"/>
              <w:right w:val="single" w:sz="4" w:space="0" w:color="auto"/>
            </w:tcBorders>
            <w:shd w:val="clear" w:color="auto" w:fill="auto"/>
          </w:tcPr>
          <w:p w14:paraId="751CD07F"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0:30</w:t>
            </w:r>
          </w:p>
        </w:tc>
        <w:tc>
          <w:tcPr>
            <w:tcW w:w="822" w:type="dxa"/>
            <w:tcBorders>
              <w:top w:val="nil"/>
              <w:left w:val="nil"/>
              <w:bottom w:val="single" w:sz="4" w:space="0" w:color="auto"/>
              <w:right w:val="single" w:sz="4" w:space="0" w:color="auto"/>
            </w:tcBorders>
            <w:shd w:val="clear" w:color="auto" w:fill="auto"/>
          </w:tcPr>
          <w:p w14:paraId="6D779411" w14:textId="77777777" w:rsidR="00CF26F1" w:rsidRPr="00AE37C3" w:rsidRDefault="00CF26F1" w:rsidP="00CF26F1">
            <w:pPr>
              <w:widowControl/>
              <w:rPr>
                <w:rFonts w:ascii="宋体" w:hAnsi="宋体" w:cs="宋体"/>
                <w:color w:val="FF0000"/>
                <w:kern w:val="0"/>
                <w:sz w:val="18"/>
                <w:szCs w:val="18"/>
              </w:rPr>
            </w:pPr>
            <w:r w:rsidRPr="00AE37C3">
              <w:rPr>
                <w:rFonts w:ascii="宋体" w:hAnsi="宋体" w:cs="宋体" w:hint="eastAsia"/>
                <w:color w:val="FF0000"/>
                <w:kern w:val="0"/>
                <w:sz w:val="18"/>
                <w:szCs w:val="18"/>
              </w:rPr>
              <w:t>停机</w:t>
            </w:r>
          </w:p>
        </w:tc>
        <w:tc>
          <w:tcPr>
            <w:tcW w:w="776" w:type="dxa"/>
            <w:tcBorders>
              <w:top w:val="nil"/>
              <w:left w:val="nil"/>
              <w:bottom w:val="single" w:sz="4" w:space="0" w:color="auto"/>
              <w:right w:val="single" w:sz="4" w:space="0" w:color="auto"/>
            </w:tcBorders>
            <w:shd w:val="clear" w:color="auto" w:fill="auto"/>
          </w:tcPr>
          <w:p w14:paraId="1F783ACD"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6274903B"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2CCE0565"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76B1C4FC"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1CDEFAD3"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31492D1F"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5F54C824"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528EEAAA"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4FCD5093"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tcPr>
          <w:p w14:paraId="129908EC"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r>
      <w:tr w:rsidR="00CF26F1" w:rsidRPr="00AE37C3" w14:paraId="2A2E477F" w14:textId="77777777" w:rsidTr="00CF26F1">
        <w:trPr>
          <w:trHeight w:val="675"/>
        </w:trPr>
        <w:tc>
          <w:tcPr>
            <w:tcW w:w="15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317201" w14:textId="77777777" w:rsidR="00CF26F1" w:rsidRPr="00AE37C3" w:rsidRDefault="00CF26F1" w:rsidP="00CF26F1">
            <w:pPr>
              <w:widowControl/>
              <w:jc w:val="center"/>
              <w:rPr>
                <w:rFonts w:ascii="宋体" w:hAnsi="宋体" w:cs="宋体"/>
                <w:b/>
                <w:bCs/>
                <w:kern w:val="0"/>
                <w:sz w:val="32"/>
                <w:szCs w:val="32"/>
              </w:rPr>
            </w:pPr>
            <w:r w:rsidRPr="00AE37C3">
              <w:rPr>
                <w:rFonts w:ascii="宋体" w:hAnsi="宋体" w:cs="宋体" w:hint="eastAsia"/>
                <w:b/>
                <w:bCs/>
                <w:kern w:val="0"/>
                <w:sz w:val="32"/>
                <w:szCs w:val="32"/>
              </w:rPr>
              <w:t>当日统计</w:t>
            </w:r>
          </w:p>
        </w:tc>
        <w:tc>
          <w:tcPr>
            <w:tcW w:w="776" w:type="dxa"/>
            <w:tcBorders>
              <w:top w:val="nil"/>
              <w:left w:val="nil"/>
              <w:bottom w:val="single" w:sz="4" w:space="0" w:color="auto"/>
              <w:right w:val="single" w:sz="4" w:space="0" w:color="auto"/>
            </w:tcBorders>
            <w:shd w:val="clear" w:color="auto" w:fill="auto"/>
          </w:tcPr>
          <w:p w14:paraId="7FEF61E2"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大市政温度℃</w:t>
            </w:r>
          </w:p>
        </w:tc>
        <w:tc>
          <w:tcPr>
            <w:tcW w:w="900" w:type="dxa"/>
            <w:tcBorders>
              <w:top w:val="nil"/>
              <w:left w:val="nil"/>
              <w:bottom w:val="single" w:sz="4" w:space="0" w:color="auto"/>
              <w:right w:val="single" w:sz="4" w:space="0" w:color="auto"/>
            </w:tcBorders>
            <w:shd w:val="clear" w:color="auto" w:fill="auto"/>
          </w:tcPr>
          <w:p w14:paraId="1D8B0CEC"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供水压力（MPa）</w:t>
            </w:r>
          </w:p>
        </w:tc>
        <w:tc>
          <w:tcPr>
            <w:tcW w:w="720" w:type="dxa"/>
            <w:tcBorders>
              <w:top w:val="nil"/>
              <w:left w:val="nil"/>
              <w:bottom w:val="single" w:sz="4" w:space="0" w:color="auto"/>
              <w:right w:val="single" w:sz="4" w:space="0" w:color="auto"/>
            </w:tcBorders>
            <w:shd w:val="clear" w:color="auto" w:fill="auto"/>
          </w:tcPr>
          <w:p w14:paraId="7A7B69E9"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供/回水温度℃</w:t>
            </w:r>
          </w:p>
        </w:tc>
        <w:tc>
          <w:tcPr>
            <w:tcW w:w="900" w:type="dxa"/>
            <w:tcBorders>
              <w:top w:val="nil"/>
              <w:left w:val="nil"/>
              <w:bottom w:val="single" w:sz="4" w:space="0" w:color="auto"/>
              <w:right w:val="single" w:sz="4" w:space="0" w:color="auto"/>
            </w:tcBorders>
            <w:shd w:val="clear" w:color="auto" w:fill="auto"/>
          </w:tcPr>
          <w:p w14:paraId="6B9B07FA"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日补水量  （m3）</w:t>
            </w:r>
          </w:p>
        </w:tc>
        <w:tc>
          <w:tcPr>
            <w:tcW w:w="900" w:type="dxa"/>
            <w:tcBorders>
              <w:top w:val="nil"/>
              <w:left w:val="nil"/>
              <w:bottom w:val="single" w:sz="4" w:space="0" w:color="auto"/>
              <w:right w:val="single" w:sz="4" w:space="0" w:color="auto"/>
            </w:tcBorders>
            <w:shd w:val="clear" w:color="auto" w:fill="auto"/>
          </w:tcPr>
          <w:p w14:paraId="358DF73C"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2252848D"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日供水量（T）</w:t>
            </w:r>
          </w:p>
        </w:tc>
        <w:tc>
          <w:tcPr>
            <w:tcW w:w="1080" w:type="dxa"/>
            <w:tcBorders>
              <w:top w:val="nil"/>
              <w:left w:val="nil"/>
              <w:bottom w:val="single" w:sz="4" w:space="0" w:color="auto"/>
              <w:right w:val="single" w:sz="4" w:space="0" w:color="auto"/>
            </w:tcBorders>
            <w:shd w:val="clear" w:color="auto" w:fill="auto"/>
          </w:tcPr>
          <w:p w14:paraId="52B3E133"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59D34269"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日电耗    （KW）</w:t>
            </w:r>
          </w:p>
        </w:tc>
        <w:tc>
          <w:tcPr>
            <w:tcW w:w="720" w:type="dxa"/>
            <w:tcBorders>
              <w:top w:val="nil"/>
              <w:left w:val="nil"/>
              <w:bottom w:val="single" w:sz="4" w:space="0" w:color="auto"/>
              <w:right w:val="single" w:sz="4" w:space="0" w:color="auto"/>
            </w:tcBorders>
            <w:shd w:val="clear" w:color="auto" w:fill="auto"/>
          </w:tcPr>
          <w:p w14:paraId="18A78AAB"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当日供水单耗（KW.h/T）</w:t>
            </w:r>
          </w:p>
        </w:tc>
        <w:tc>
          <w:tcPr>
            <w:tcW w:w="900" w:type="dxa"/>
            <w:tcBorders>
              <w:top w:val="nil"/>
              <w:left w:val="nil"/>
              <w:bottom w:val="single" w:sz="4" w:space="0" w:color="auto"/>
              <w:right w:val="single" w:sz="4" w:space="0" w:color="auto"/>
            </w:tcBorders>
            <w:shd w:val="clear" w:color="auto" w:fill="auto"/>
          </w:tcPr>
          <w:p w14:paraId="6E7F7166"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故障报警（时间）</w:t>
            </w:r>
          </w:p>
        </w:tc>
      </w:tr>
      <w:tr w:rsidR="00CF26F1" w:rsidRPr="00AE37C3" w14:paraId="67BEEC8C" w14:textId="77777777" w:rsidTr="00CF26F1">
        <w:trPr>
          <w:trHeight w:val="1125"/>
        </w:trPr>
        <w:tc>
          <w:tcPr>
            <w:tcW w:w="1578" w:type="dxa"/>
            <w:gridSpan w:val="2"/>
            <w:vMerge/>
            <w:tcBorders>
              <w:top w:val="single" w:sz="4" w:space="0" w:color="auto"/>
              <w:left w:val="single" w:sz="4" w:space="0" w:color="auto"/>
              <w:bottom w:val="single" w:sz="4" w:space="0" w:color="auto"/>
              <w:right w:val="single" w:sz="4" w:space="0" w:color="auto"/>
            </w:tcBorders>
            <w:vAlign w:val="center"/>
          </w:tcPr>
          <w:p w14:paraId="4C79AD46" w14:textId="77777777" w:rsidR="00CF26F1" w:rsidRPr="00AE37C3" w:rsidRDefault="00CF26F1" w:rsidP="00CF26F1">
            <w:pPr>
              <w:widowControl/>
              <w:jc w:val="left"/>
              <w:rPr>
                <w:rFonts w:ascii="宋体" w:hAnsi="宋体" w:cs="宋体"/>
                <w:b/>
                <w:bCs/>
                <w:kern w:val="0"/>
                <w:sz w:val="32"/>
                <w:szCs w:val="32"/>
              </w:rPr>
            </w:pPr>
          </w:p>
        </w:tc>
        <w:tc>
          <w:tcPr>
            <w:tcW w:w="776" w:type="dxa"/>
            <w:tcBorders>
              <w:top w:val="nil"/>
              <w:left w:val="nil"/>
              <w:bottom w:val="single" w:sz="4" w:space="0" w:color="auto"/>
              <w:right w:val="single" w:sz="4" w:space="0" w:color="auto"/>
            </w:tcBorders>
            <w:shd w:val="clear" w:color="auto" w:fill="auto"/>
          </w:tcPr>
          <w:p w14:paraId="72F943F9"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平均</w:t>
            </w:r>
          </w:p>
        </w:tc>
        <w:tc>
          <w:tcPr>
            <w:tcW w:w="900" w:type="dxa"/>
            <w:tcBorders>
              <w:top w:val="nil"/>
              <w:left w:val="nil"/>
              <w:bottom w:val="single" w:sz="4" w:space="0" w:color="auto"/>
              <w:right w:val="single" w:sz="4" w:space="0" w:color="auto"/>
            </w:tcBorders>
            <w:shd w:val="clear" w:color="auto" w:fill="auto"/>
          </w:tcPr>
          <w:p w14:paraId="5FB196B9"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平均</w:t>
            </w:r>
          </w:p>
        </w:tc>
        <w:tc>
          <w:tcPr>
            <w:tcW w:w="720" w:type="dxa"/>
            <w:tcBorders>
              <w:top w:val="nil"/>
              <w:left w:val="nil"/>
              <w:bottom w:val="single" w:sz="4" w:space="0" w:color="auto"/>
              <w:right w:val="single" w:sz="4" w:space="0" w:color="auto"/>
            </w:tcBorders>
            <w:shd w:val="clear" w:color="auto" w:fill="auto"/>
          </w:tcPr>
          <w:p w14:paraId="3AF02D5F"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平均</w:t>
            </w:r>
          </w:p>
        </w:tc>
        <w:tc>
          <w:tcPr>
            <w:tcW w:w="900" w:type="dxa"/>
            <w:tcBorders>
              <w:top w:val="nil"/>
              <w:left w:val="nil"/>
              <w:bottom w:val="single" w:sz="4" w:space="0" w:color="auto"/>
              <w:right w:val="single" w:sz="4" w:space="0" w:color="auto"/>
            </w:tcBorders>
            <w:shd w:val="clear" w:color="auto" w:fill="auto"/>
          </w:tcPr>
          <w:p w14:paraId="2B095A26"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合计</w:t>
            </w:r>
          </w:p>
        </w:tc>
        <w:tc>
          <w:tcPr>
            <w:tcW w:w="900" w:type="dxa"/>
            <w:tcBorders>
              <w:top w:val="nil"/>
              <w:left w:val="nil"/>
              <w:bottom w:val="single" w:sz="4" w:space="0" w:color="auto"/>
              <w:right w:val="single" w:sz="4" w:space="0" w:color="auto"/>
            </w:tcBorders>
            <w:shd w:val="clear" w:color="auto" w:fill="auto"/>
          </w:tcPr>
          <w:p w14:paraId="20D425F8"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720" w:type="dxa"/>
            <w:tcBorders>
              <w:top w:val="nil"/>
              <w:left w:val="nil"/>
              <w:bottom w:val="single" w:sz="4" w:space="0" w:color="auto"/>
              <w:right w:val="single" w:sz="4" w:space="0" w:color="auto"/>
            </w:tcBorders>
            <w:shd w:val="clear" w:color="auto" w:fill="auto"/>
          </w:tcPr>
          <w:p w14:paraId="05C15D7C"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合计</w:t>
            </w:r>
          </w:p>
        </w:tc>
        <w:tc>
          <w:tcPr>
            <w:tcW w:w="1080" w:type="dxa"/>
            <w:tcBorders>
              <w:top w:val="nil"/>
              <w:left w:val="nil"/>
              <w:bottom w:val="single" w:sz="4" w:space="0" w:color="auto"/>
              <w:right w:val="single" w:sz="4" w:space="0" w:color="auto"/>
            </w:tcBorders>
            <w:shd w:val="clear" w:color="auto" w:fill="auto"/>
          </w:tcPr>
          <w:p w14:paraId="662C0EF9"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 xml:space="preserve">　</w:t>
            </w:r>
          </w:p>
        </w:tc>
        <w:tc>
          <w:tcPr>
            <w:tcW w:w="1080" w:type="dxa"/>
            <w:tcBorders>
              <w:top w:val="nil"/>
              <w:left w:val="nil"/>
              <w:bottom w:val="single" w:sz="4" w:space="0" w:color="auto"/>
              <w:right w:val="single" w:sz="4" w:space="0" w:color="auto"/>
            </w:tcBorders>
            <w:shd w:val="clear" w:color="auto" w:fill="auto"/>
          </w:tcPr>
          <w:p w14:paraId="434757C0" w14:textId="77777777" w:rsidR="00CF26F1" w:rsidRPr="00AE37C3" w:rsidRDefault="00CF26F1" w:rsidP="00CF26F1">
            <w:pPr>
              <w:widowControl/>
              <w:rPr>
                <w:rFonts w:ascii="宋体" w:hAnsi="宋体" w:cs="宋体"/>
                <w:kern w:val="0"/>
                <w:sz w:val="18"/>
                <w:szCs w:val="18"/>
              </w:rPr>
            </w:pPr>
            <w:r w:rsidRPr="00AE37C3">
              <w:rPr>
                <w:rFonts w:ascii="宋体" w:hAnsi="宋体" w:cs="宋体" w:hint="eastAsia"/>
                <w:kern w:val="0"/>
                <w:sz w:val="18"/>
                <w:szCs w:val="18"/>
              </w:rPr>
              <w:t>合计</w:t>
            </w:r>
          </w:p>
        </w:tc>
        <w:tc>
          <w:tcPr>
            <w:tcW w:w="720" w:type="dxa"/>
            <w:tcBorders>
              <w:top w:val="nil"/>
              <w:left w:val="nil"/>
              <w:bottom w:val="single" w:sz="4" w:space="0" w:color="auto"/>
              <w:right w:val="single" w:sz="4" w:space="0" w:color="auto"/>
            </w:tcBorders>
            <w:shd w:val="clear" w:color="auto" w:fill="auto"/>
          </w:tcPr>
          <w:p w14:paraId="22FE2CCE"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统计</w:t>
            </w:r>
          </w:p>
        </w:tc>
        <w:tc>
          <w:tcPr>
            <w:tcW w:w="900" w:type="dxa"/>
            <w:tcBorders>
              <w:top w:val="nil"/>
              <w:left w:val="nil"/>
              <w:bottom w:val="single" w:sz="4" w:space="0" w:color="auto"/>
              <w:right w:val="single" w:sz="4" w:space="0" w:color="auto"/>
            </w:tcBorders>
            <w:shd w:val="clear" w:color="auto" w:fill="auto"/>
          </w:tcPr>
          <w:p w14:paraId="0C099C54" w14:textId="77777777" w:rsidR="00CF26F1" w:rsidRPr="00AE37C3" w:rsidRDefault="00CF26F1" w:rsidP="00CF26F1">
            <w:pPr>
              <w:widowControl/>
              <w:jc w:val="left"/>
              <w:rPr>
                <w:rFonts w:ascii="宋体" w:hAnsi="宋体" w:cs="宋体"/>
                <w:kern w:val="0"/>
                <w:sz w:val="18"/>
                <w:szCs w:val="18"/>
              </w:rPr>
            </w:pPr>
            <w:r w:rsidRPr="00AE37C3">
              <w:rPr>
                <w:rFonts w:ascii="宋体" w:hAnsi="宋体" w:cs="宋体" w:hint="eastAsia"/>
                <w:kern w:val="0"/>
                <w:sz w:val="18"/>
                <w:szCs w:val="18"/>
              </w:rPr>
              <w:t>水箱水位低(18:25)          补水电动阀应开未开(18:28)</w:t>
            </w:r>
          </w:p>
        </w:tc>
      </w:tr>
    </w:tbl>
    <w:p w14:paraId="2285B33E" w14:textId="77777777" w:rsidR="00CF26F1" w:rsidRPr="00AE37C3" w:rsidRDefault="00CF26F1" w:rsidP="00CF26F1">
      <w:pPr>
        <w:spacing w:line="360" w:lineRule="auto"/>
        <w:ind w:leftChars="400" w:left="840" w:firstLineChars="400" w:firstLine="840"/>
        <w:rPr>
          <w:i/>
        </w:rPr>
      </w:pPr>
    </w:p>
    <w:p w14:paraId="7E3A1914" w14:textId="77777777" w:rsidR="00CF26F1" w:rsidRPr="00482F00" w:rsidRDefault="00CF26F1" w:rsidP="00CF26F1">
      <w:pPr>
        <w:spacing w:line="360" w:lineRule="auto"/>
        <w:rPr>
          <w:rFonts w:ascii="宋体" w:hAnsi="宋体"/>
          <w:b/>
          <w:sz w:val="24"/>
        </w:rPr>
      </w:pPr>
    </w:p>
    <w:p w14:paraId="15E10004" w14:textId="77777777" w:rsidR="00CF26F1" w:rsidRPr="00093232" w:rsidRDefault="00CF26F1" w:rsidP="00CF26F1">
      <w:pPr>
        <w:spacing w:line="360" w:lineRule="auto"/>
        <w:rPr>
          <w:rFonts w:ascii="宋体" w:hAnsi="宋体"/>
          <w:b/>
          <w:sz w:val="24"/>
        </w:rPr>
        <w:sectPr w:rsidR="00CF26F1" w:rsidRPr="00093232" w:rsidSect="00CF26F1">
          <w:footerReference w:type="default" r:id="rId18"/>
          <w:pgSz w:w="11906" w:h="16838"/>
          <w:pgMar w:top="720" w:right="720" w:bottom="720" w:left="720" w:header="851" w:footer="992" w:gutter="0"/>
          <w:cols w:space="720"/>
          <w:docGrid w:linePitch="312"/>
        </w:sectPr>
      </w:pPr>
    </w:p>
    <w:p w14:paraId="73CA54B8" w14:textId="77777777" w:rsidR="00CF26F1" w:rsidRPr="008B03F5" w:rsidRDefault="00CF26F1" w:rsidP="00CF26F1">
      <w:pPr>
        <w:numPr>
          <w:ilvl w:val="0"/>
          <w:numId w:val="22"/>
        </w:numPr>
        <w:spacing w:line="360" w:lineRule="auto"/>
        <w:rPr>
          <w:rFonts w:ascii="宋体" w:hAnsi="宋体"/>
          <w:sz w:val="24"/>
        </w:rPr>
      </w:pPr>
      <w:r w:rsidRPr="008B03F5">
        <w:rPr>
          <w:rFonts w:ascii="宋体" w:hAnsi="宋体" w:hint="eastAsia"/>
          <w:sz w:val="24"/>
        </w:rPr>
        <w:lastRenderedPageBreak/>
        <w:t>日运行数据曲线，示意如下：</w:t>
      </w:r>
    </w:p>
    <w:p w14:paraId="34210AAF" w14:textId="77777777" w:rsidR="00CF26F1" w:rsidRPr="008B03F5" w:rsidRDefault="00CF26F1" w:rsidP="00CF26F1">
      <w:pPr>
        <w:ind w:leftChars="600" w:left="1260" w:firstLineChars="200" w:firstLine="420"/>
        <w:rPr>
          <w:i/>
        </w:rPr>
      </w:pPr>
      <w:r w:rsidRPr="008B03F5">
        <w:rPr>
          <w:rFonts w:hint="eastAsia"/>
          <w:i/>
        </w:rPr>
        <w:t>现场</w:t>
      </w:r>
      <w:r w:rsidRPr="008B03F5">
        <w:rPr>
          <w:rFonts w:hint="eastAsia"/>
          <w:i/>
        </w:rPr>
        <w:t>PLC</w:t>
      </w:r>
      <w:r w:rsidRPr="008B03F5">
        <w:rPr>
          <w:rFonts w:hint="eastAsia"/>
          <w:i/>
        </w:rPr>
        <w:t>根据水箱水位、补水流量、减温水开度粗略计算供水流量（高峰期忽略回水流量），根据水泵电流、电压计算用电负荷。上传到控制中心，采样周期为</w:t>
      </w:r>
      <w:r w:rsidRPr="008B03F5">
        <w:rPr>
          <w:rFonts w:hint="eastAsia"/>
          <w:i/>
        </w:rPr>
        <w:t>10min</w:t>
      </w:r>
      <w:r w:rsidRPr="008B03F5">
        <w:rPr>
          <w:rFonts w:hint="eastAsia"/>
          <w:i/>
        </w:rPr>
        <w:t>，中心统计数据得出运行数据曲线。利用曲线可进行站于站之间运行能效的横向对比或本站不同时期的纵向对比。</w:t>
      </w:r>
    </w:p>
    <w:p w14:paraId="72A3AE84" w14:textId="4D87B2C0" w:rsidR="00CF26F1" w:rsidRPr="008B03F5" w:rsidRDefault="00CF26F1" w:rsidP="00CF26F1">
      <w:pPr>
        <w:ind w:left="1260"/>
      </w:pPr>
      <w:r>
        <w:rPr>
          <w:noProof/>
        </w:rPr>
        <w:drawing>
          <wp:anchor distT="0" distB="0" distL="114300" distR="114300" simplePos="0" relativeHeight="251679744" behindDoc="0" locked="0" layoutInCell="1" allowOverlap="1" wp14:anchorId="79FC9DDA" wp14:editId="2CC99C8E">
            <wp:simplePos x="0" y="0"/>
            <wp:positionH relativeFrom="column">
              <wp:posOffset>1485900</wp:posOffset>
            </wp:positionH>
            <wp:positionV relativeFrom="paragraph">
              <wp:posOffset>307340</wp:posOffset>
            </wp:positionV>
            <wp:extent cx="3761105" cy="155067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5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1105" cy="155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B0115" w14:textId="77777777" w:rsidR="00CF26F1" w:rsidRPr="008B03F5" w:rsidRDefault="00CF26F1" w:rsidP="00CF26F1"/>
    <w:p w14:paraId="00153150" w14:textId="77777777" w:rsidR="00CF26F1" w:rsidRPr="008B03F5" w:rsidRDefault="00CF26F1" w:rsidP="00CF26F1"/>
    <w:p w14:paraId="481183C2" w14:textId="77777777" w:rsidR="00CF26F1" w:rsidRPr="008B03F5" w:rsidRDefault="00CF26F1" w:rsidP="00CF26F1"/>
    <w:p w14:paraId="62F87E12" w14:textId="77777777" w:rsidR="00CF26F1" w:rsidRPr="008B03F5" w:rsidRDefault="00CF26F1" w:rsidP="00CF26F1"/>
    <w:p w14:paraId="720962C9" w14:textId="77777777" w:rsidR="00CF26F1" w:rsidRPr="008B03F5" w:rsidRDefault="00CF26F1" w:rsidP="00CF26F1"/>
    <w:p w14:paraId="6D1FA896" w14:textId="77777777" w:rsidR="00CF26F1" w:rsidRPr="008B03F5" w:rsidRDefault="00CF26F1" w:rsidP="00CF26F1"/>
    <w:p w14:paraId="72936E29" w14:textId="77777777" w:rsidR="00CF26F1" w:rsidRPr="008B03F5" w:rsidRDefault="00CF26F1" w:rsidP="00CF26F1"/>
    <w:p w14:paraId="1CF61BD9" w14:textId="77777777" w:rsidR="00CF26F1" w:rsidRPr="008B03F5" w:rsidRDefault="00CF26F1" w:rsidP="00CF26F1"/>
    <w:p w14:paraId="28971E8A" w14:textId="77777777" w:rsidR="00CF26F1" w:rsidRPr="008B03F5" w:rsidRDefault="00CF26F1" w:rsidP="00CF26F1"/>
    <w:p w14:paraId="487B4B48" w14:textId="77777777" w:rsidR="00CF26F1" w:rsidRPr="008B03F5" w:rsidRDefault="00CF26F1" w:rsidP="00CF26F1"/>
    <w:p w14:paraId="3D03D702" w14:textId="77777777" w:rsidR="00CF26F1" w:rsidRPr="008B03F5" w:rsidRDefault="00CF26F1" w:rsidP="00CF26F1"/>
    <w:p w14:paraId="575C3700" w14:textId="77777777" w:rsidR="00CF26F1" w:rsidRPr="008B03F5" w:rsidRDefault="00CF26F1" w:rsidP="00CF26F1"/>
    <w:p w14:paraId="07B6DB96" w14:textId="77777777" w:rsidR="00CF26F1" w:rsidRPr="008B03F5" w:rsidRDefault="00CF26F1" w:rsidP="00CF26F1">
      <w:pPr>
        <w:numPr>
          <w:ilvl w:val="0"/>
          <w:numId w:val="22"/>
        </w:numPr>
        <w:spacing w:line="360" w:lineRule="auto"/>
        <w:rPr>
          <w:rFonts w:ascii="宋体" w:hAnsi="宋体"/>
          <w:sz w:val="24"/>
        </w:rPr>
      </w:pPr>
      <w:r w:rsidRPr="008B03F5">
        <w:rPr>
          <w:rFonts w:ascii="宋体" w:hAnsi="宋体" w:hint="eastAsia"/>
          <w:sz w:val="24"/>
        </w:rPr>
        <w:t>月数据报表生成</w:t>
      </w:r>
    </w:p>
    <w:p w14:paraId="0D12C224" w14:textId="77777777" w:rsidR="00CF26F1" w:rsidRPr="008B03F5" w:rsidRDefault="00CF26F1" w:rsidP="00CF26F1">
      <w:pPr>
        <w:spacing w:line="360" w:lineRule="auto"/>
        <w:ind w:leftChars="400" w:left="840" w:firstLineChars="450" w:firstLine="945"/>
        <w:rPr>
          <w:rFonts w:ascii="宋体" w:hAnsi="宋体"/>
          <w:i/>
          <w:szCs w:val="21"/>
        </w:rPr>
      </w:pPr>
      <w:r w:rsidRPr="008B03F5">
        <w:rPr>
          <w:rFonts w:ascii="宋体" w:hAnsi="宋体" w:hint="eastAsia"/>
          <w:i/>
          <w:szCs w:val="21"/>
        </w:rPr>
        <w:t>根据日报表数据及统计时间自动完成月报表：</w:t>
      </w:r>
    </w:p>
    <w:p w14:paraId="23AE9ED8" w14:textId="77777777" w:rsidR="00CF26F1" w:rsidRPr="008B03F5" w:rsidRDefault="00CF26F1" w:rsidP="00CF26F1">
      <w:pPr>
        <w:spacing w:line="360" w:lineRule="auto"/>
        <w:ind w:firstLineChars="850" w:firstLine="1785"/>
        <w:rPr>
          <w:rFonts w:ascii="宋体" w:hAnsi="宋体"/>
          <w:i/>
          <w:szCs w:val="21"/>
        </w:rPr>
      </w:pPr>
      <w:r w:rsidRPr="008B03F5">
        <w:rPr>
          <w:rFonts w:ascii="宋体" w:hAnsi="宋体" w:hint="eastAsia"/>
          <w:i/>
          <w:szCs w:val="21"/>
        </w:rPr>
        <w:t>设定时间（</w:t>
      </w:r>
      <w:smartTag w:uri="urn:schemas-microsoft-com:office:smarttags" w:element="chsdate">
        <w:smartTagPr>
          <w:attr w:name="IsROCDate" w:val="False"/>
          <w:attr w:name="IsLunarDate" w:val="False"/>
          <w:attr w:name="Day" w:val="25"/>
          <w:attr w:name="Month" w:val="10"/>
          <w:attr w:name="Year" w:val="2016"/>
        </w:smartTagPr>
        <w:r w:rsidRPr="008B03F5">
          <w:rPr>
            <w:rFonts w:ascii="宋体" w:hAnsi="宋体" w:hint="eastAsia"/>
            <w:i/>
            <w:szCs w:val="21"/>
          </w:rPr>
          <w:t>2016年10月25日</w:t>
        </w:r>
      </w:smartTag>
      <w:r w:rsidRPr="008B03F5">
        <w:rPr>
          <w:rFonts w:ascii="宋体" w:hAnsi="宋体" w:hint="eastAsia"/>
          <w:i/>
          <w:szCs w:val="21"/>
        </w:rPr>
        <w:t>~</w:t>
      </w:r>
      <w:smartTag w:uri="urn:schemas-microsoft-com:office:smarttags" w:element="chsdate">
        <w:smartTagPr>
          <w:attr w:name="IsROCDate" w:val="False"/>
          <w:attr w:name="IsLunarDate" w:val="False"/>
          <w:attr w:name="Day" w:val="15"/>
          <w:attr w:name="Month" w:val="11"/>
          <w:attr w:name="Year" w:val="2016"/>
        </w:smartTagPr>
        <w:r w:rsidRPr="008B03F5">
          <w:rPr>
            <w:rFonts w:ascii="宋体" w:hAnsi="宋体" w:hint="eastAsia"/>
            <w:i/>
            <w:szCs w:val="21"/>
          </w:rPr>
          <w:t>2016年11月15日</w:t>
        </w:r>
      </w:smartTag>
      <w:r w:rsidRPr="008B03F5">
        <w:rPr>
          <w:rFonts w:ascii="宋体" w:hAnsi="宋体" w:hint="eastAsia"/>
          <w:i/>
          <w:szCs w:val="21"/>
        </w:rPr>
        <w:t>），自动生成报表</w:t>
      </w:r>
    </w:p>
    <w:tbl>
      <w:tblPr>
        <w:tblpPr w:leftFromText="180" w:rightFromText="180" w:vertAnchor="page" w:horzAnchor="margin" w:tblpXSpec="center" w:tblpY="6706"/>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1617"/>
        <w:gridCol w:w="1440"/>
        <w:gridCol w:w="1214"/>
        <w:gridCol w:w="946"/>
        <w:gridCol w:w="1800"/>
      </w:tblGrid>
      <w:tr w:rsidR="00CF26F1" w:rsidRPr="008B03F5" w14:paraId="39BA5DE8" w14:textId="77777777" w:rsidTr="00CF26F1">
        <w:tc>
          <w:tcPr>
            <w:tcW w:w="1011" w:type="dxa"/>
          </w:tcPr>
          <w:p w14:paraId="7D108E0C" w14:textId="77777777" w:rsidR="00CF26F1" w:rsidRPr="008B03F5" w:rsidRDefault="00CF26F1" w:rsidP="00CF26F1">
            <w:pPr>
              <w:spacing w:line="360" w:lineRule="auto"/>
              <w:rPr>
                <w:rFonts w:ascii="宋体" w:hAnsi="宋体"/>
                <w:sz w:val="18"/>
                <w:szCs w:val="18"/>
              </w:rPr>
            </w:pPr>
            <w:r w:rsidRPr="008B03F5">
              <w:rPr>
                <w:rFonts w:ascii="宋体" w:hAnsi="宋体" w:hint="eastAsia"/>
                <w:sz w:val="18"/>
                <w:szCs w:val="18"/>
              </w:rPr>
              <w:t>站点名称</w:t>
            </w:r>
          </w:p>
        </w:tc>
        <w:tc>
          <w:tcPr>
            <w:tcW w:w="1617" w:type="dxa"/>
          </w:tcPr>
          <w:p w14:paraId="7F264A6E" w14:textId="77777777" w:rsidR="00CF26F1" w:rsidRPr="008B03F5" w:rsidRDefault="00CF26F1" w:rsidP="00CF26F1">
            <w:pPr>
              <w:spacing w:line="360" w:lineRule="auto"/>
              <w:rPr>
                <w:rFonts w:ascii="宋体" w:hAnsi="宋体"/>
                <w:sz w:val="18"/>
                <w:szCs w:val="18"/>
              </w:rPr>
            </w:pPr>
            <w:r w:rsidRPr="008B03F5">
              <w:rPr>
                <w:rFonts w:ascii="宋体" w:hAnsi="宋体" w:hint="eastAsia"/>
                <w:sz w:val="18"/>
                <w:szCs w:val="18"/>
              </w:rPr>
              <w:t>大市政补水总量（m3）</w:t>
            </w:r>
          </w:p>
        </w:tc>
        <w:tc>
          <w:tcPr>
            <w:tcW w:w="1440" w:type="dxa"/>
          </w:tcPr>
          <w:p w14:paraId="7B0269B3" w14:textId="77777777" w:rsidR="00CF26F1" w:rsidRPr="008B03F5" w:rsidRDefault="00CF26F1" w:rsidP="00CF26F1">
            <w:pPr>
              <w:spacing w:line="360" w:lineRule="auto"/>
              <w:rPr>
                <w:rFonts w:ascii="宋体" w:hAnsi="宋体"/>
                <w:sz w:val="18"/>
                <w:szCs w:val="18"/>
              </w:rPr>
            </w:pPr>
            <w:r w:rsidRPr="008B03F5">
              <w:rPr>
                <w:rFonts w:ascii="宋体" w:hAnsi="宋体" w:hint="eastAsia"/>
                <w:sz w:val="18"/>
                <w:szCs w:val="18"/>
              </w:rPr>
              <w:t>高质水补水量（m3）</w:t>
            </w:r>
          </w:p>
        </w:tc>
        <w:tc>
          <w:tcPr>
            <w:tcW w:w="1214" w:type="dxa"/>
          </w:tcPr>
          <w:p w14:paraId="269DEF17" w14:textId="77777777" w:rsidR="00CF26F1" w:rsidRPr="008B03F5" w:rsidRDefault="00CF26F1" w:rsidP="00CF26F1">
            <w:pPr>
              <w:spacing w:line="360" w:lineRule="auto"/>
              <w:rPr>
                <w:rFonts w:ascii="宋体" w:hAnsi="宋体"/>
                <w:sz w:val="18"/>
                <w:szCs w:val="18"/>
              </w:rPr>
            </w:pPr>
            <w:r w:rsidRPr="008B03F5">
              <w:rPr>
                <w:rFonts w:ascii="宋体" w:hAnsi="宋体" w:hint="eastAsia"/>
                <w:sz w:val="18"/>
                <w:szCs w:val="18"/>
              </w:rPr>
              <w:t>供水总量（m3）</w:t>
            </w:r>
          </w:p>
        </w:tc>
        <w:tc>
          <w:tcPr>
            <w:tcW w:w="946" w:type="dxa"/>
          </w:tcPr>
          <w:p w14:paraId="13EA10F6" w14:textId="77777777" w:rsidR="00CF26F1" w:rsidRPr="008B03F5" w:rsidRDefault="00CF26F1" w:rsidP="00CF26F1">
            <w:pPr>
              <w:spacing w:line="360" w:lineRule="auto"/>
              <w:ind w:left="90" w:hangingChars="50" w:hanging="90"/>
              <w:jc w:val="left"/>
              <w:rPr>
                <w:rFonts w:ascii="宋体" w:hAnsi="宋体"/>
                <w:sz w:val="18"/>
                <w:szCs w:val="18"/>
              </w:rPr>
            </w:pPr>
            <w:r w:rsidRPr="008B03F5">
              <w:rPr>
                <w:rFonts w:ascii="宋体" w:hAnsi="宋体" w:hint="eastAsia"/>
                <w:sz w:val="18"/>
                <w:szCs w:val="18"/>
              </w:rPr>
              <w:t>总电耗    （KW）</w:t>
            </w:r>
          </w:p>
        </w:tc>
        <w:tc>
          <w:tcPr>
            <w:tcW w:w="1800" w:type="dxa"/>
          </w:tcPr>
          <w:p w14:paraId="15996B69" w14:textId="77777777" w:rsidR="00CF26F1" w:rsidRPr="008B03F5" w:rsidRDefault="00CF26F1" w:rsidP="00CF26F1">
            <w:pPr>
              <w:spacing w:line="360" w:lineRule="auto"/>
              <w:ind w:left="90" w:hangingChars="50" w:hanging="90"/>
              <w:jc w:val="left"/>
              <w:rPr>
                <w:rFonts w:ascii="宋体" w:hAnsi="宋体"/>
                <w:sz w:val="18"/>
                <w:szCs w:val="18"/>
              </w:rPr>
            </w:pPr>
            <w:r w:rsidRPr="008B03F5">
              <w:rPr>
                <w:rFonts w:ascii="宋体" w:hAnsi="宋体" w:hint="eastAsia"/>
                <w:sz w:val="18"/>
                <w:szCs w:val="18"/>
              </w:rPr>
              <w:t>月电单耗              COP（KW.h/T）</w:t>
            </w:r>
          </w:p>
        </w:tc>
      </w:tr>
      <w:tr w:rsidR="00CF26F1" w:rsidRPr="008B03F5" w14:paraId="2B797DC3" w14:textId="77777777" w:rsidTr="00CF26F1">
        <w:tc>
          <w:tcPr>
            <w:tcW w:w="1011" w:type="dxa"/>
          </w:tcPr>
          <w:p w14:paraId="3DB1610D" w14:textId="77777777" w:rsidR="00CF26F1" w:rsidRPr="008B03F5" w:rsidRDefault="00CF26F1" w:rsidP="00CF26F1">
            <w:pPr>
              <w:spacing w:line="360" w:lineRule="auto"/>
              <w:rPr>
                <w:rFonts w:ascii="宋体" w:hAnsi="宋体"/>
                <w:sz w:val="18"/>
                <w:szCs w:val="18"/>
              </w:rPr>
            </w:pPr>
            <w:r w:rsidRPr="008B03F5">
              <w:rPr>
                <w:rFonts w:ascii="宋体" w:hAnsi="宋体" w:hint="eastAsia"/>
                <w:sz w:val="18"/>
                <w:szCs w:val="18"/>
              </w:rPr>
              <w:t>中大一期</w:t>
            </w:r>
          </w:p>
        </w:tc>
        <w:tc>
          <w:tcPr>
            <w:tcW w:w="1617" w:type="dxa"/>
          </w:tcPr>
          <w:p w14:paraId="58E50C68" w14:textId="77777777" w:rsidR="00CF26F1" w:rsidRPr="008B03F5" w:rsidRDefault="00CF26F1" w:rsidP="00CF26F1">
            <w:pPr>
              <w:spacing w:line="360" w:lineRule="auto"/>
              <w:rPr>
                <w:rFonts w:ascii="宋体" w:hAnsi="宋体"/>
                <w:sz w:val="18"/>
                <w:szCs w:val="18"/>
              </w:rPr>
            </w:pPr>
            <w:r w:rsidRPr="008B03F5">
              <w:rPr>
                <w:rFonts w:ascii="宋体" w:hAnsi="宋体" w:hint="eastAsia"/>
                <w:sz w:val="18"/>
                <w:szCs w:val="18"/>
              </w:rPr>
              <w:t>1000</w:t>
            </w:r>
          </w:p>
        </w:tc>
        <w:tc>
          <w:tcPr>
            <w:tcW w:w="1440" w:type="dxa"/>
          </w:tcPr>
          <w:p w14:paraId="6619E611" w14:textId="77777777" w:rsidR="00CF26F1" w:rsidRPr="008B03F5" w:rsidRDefault="00CF26F1" w:rsidP="00CF26F1">
            <w:pPr>
              <w:spacing w:line="360" w:lineRule="auto"/>
              <w:rPr>
                <w:rFonts w:ascii="宋体" w:hAnsi="宋体"/>
                <w:sz w:val="18"/>
                <w:szCs w:val="18"/>
              </w:rPr>
            </w:pPr>
            <w:r w:rsidRPr="008B03F5">
              <w:rPr>
                <w:rFonts w:ascii="宋体" w:hAnsi="宋体" w:hint="eastAsia"/>
                <w:sz w:val="18"/>
                <w:szCs w:val="18"/>
              </w:rPr>
              <w:t>（手工录入）</w:t>
            </w:r>
          </w:p>
        </w:tc>
        <w:tc>
          <w:tcPr>
            <w:tcW w:w="1214" w:type="dxa"/>
          </w:tcPr>
          <w:p w14:paraId="0A9C16C9" w14:textId="77777777" w:rsidR="00CF26F1" w:rsidRPr="008B03F5" w:rsidRDefault="00CF26F1" w:rsidP="00CF26F1">
            <w:pPr>
              <w:spacing w:line="360" w:lineRule="auto"/>
              <w:rPr>
                <w:rFonts w:ascii="宋体" w:hAnsi="宋体"/>
                <w:sz w:val="18"/>
                <w:szCs w:val="18"/>
              </w:rPr>
            </w:pPr>
            <w:r w:rsidRPr="008B03F5">
              <w:rPr>
                <w:rFonts w:ascii="宋体" w:hAnsi="宋体" w:hint="eastAsia"/>
                <w:sz w:val="18"/>
                <w:szCs w:val="18"/>
              </w:rPr>
              <w:t>1500</w:t>
            </w:r>
          </w:p>
        </w:tc>
        <w:tc>
          <w:tcPr>
            <w:tcW w:w="946" w:type="dxa"/>
          </w:tcPr>
          <w:p w14:paraId="2122D31F" w14:textId="77777777" w:rsidR="00CF26F1" w:rsidRPr="008B03F5" w:rsidRDefault="00CF26F1" w:rsidP="00CF26F1">
            <w:pPr>
              <w:spacing w:line="360" w:lineRule="auto"/>
              <w:rPr>
                <w:rFonts w:ascii="宋体" w:hAnsi="宋体"/>
                <w:sz w:val="18"/>
                <w:szCs w:val="18"/>
              </w:rPr>
            </w:pPr>
            <w:r w:rsidRPr="008B03F5">
              <w:rPr>
                <w:rFonts w:ascii="宋体" w:hAnsi="宋体" w:hint="eastAsia"/>
                <w:sz w:val="18"/>
                <w:szCs w:val="18"/>
              </w:rPr>
              <w:t>500</w:t>
            </w:r>
          </w:p>
        </w:tc>
        <w:tc>
          <w:tcPr>
            <w:tcW w:w="1800" w:type="dxa"/>
          </w:tcPr>
          <w:p w14:paraId="500A0548" w14:textId="77777777" w:rsidR="00CF26F1" w:rsidRPr="008B03F5" w:rsidRDefault="00CF26F1" w:rsidP="00CF26F1">
            <w:pPr>
              <w:spacing w:line="360" w:lineRule="auto"/>
              <w:rPr>
                <w:rFonts w:ascii="宋体" w:hAnsi="宋体"/>
                <w:sz w:val="18"/>
                <w:szCs w:val="18"/>
              </w:rPr>
            </w:pPr>
            <w:r w:rsidRPr="008B03F5">
              <w:rPr>
                <w:rFonts w:ascii="宋体" w:hAnsi="宋体" w:hint="eastAsia"/>
                <w:sz w:val="18"/>
                <w:szCs w:val="18"/>
              </w:rPr>
              <w:t>2.5</w:t>
            </w:r>
          </w:p>
        </w:tc>
      </w:tr>
      <w:tr w:rsidR="00CF26F1" w:rsidRPr="008B03F5" w14:paraId="747A01D8" w14:textId="77777777" w:rsidTr="00CF26F1">
        <w:tc>
          <w:tcPr>
            <w:tcW w:w="1011" w:type="dxa"/>
          </w:tcPr>
          <w:p w14:paraId="6EDA7D2D" w14:textId="77777777" w:rsidR="00CF26F1" w:rsidRPr="008B03F5" w:rsidRDefault="00CF26F1" w:rsidP="00CF26F1">
            <w:pPr>
              <w:spacing w:line="360" w:lineRule="auto"/>
              <w:rPr>
                <w:rFonts w:ascii="宋体" w:hAnsi="宋体"/>
                <w:sz w:val="18"/>
                <w:szCs w:val="18"/>
              </w:rPr>
            </w:pPr>
            <w:r w:rsidRPr="008B03F5">
              <w:rPr>
                <w:rFonts w:ascii="宋体" w:hAnsi="宋体" w:hint="eastAsia"/>
                <w:sz w:val="18"/>
                <w:szCs w:val="18"/>
              </w:rPr>
              <w:t>中大二期</w:t>
            </w:r>
          </w:p>
        </w:tc>
        <w:tc>
          <w:tcPr>
            <w:tcW w:w="1617" w:type="dxa"/>
          </w:tcPr>
          <w:p w14:paraId="4F01114C" w14:textId="77777777" w:rsidR="00CF26F1" w:rsidRPr="008B03F5" w:rsidRDefault="00CF26F1" w:rsidP="00CF26F1">
            <w:pPr>
              <w:spacing w:line="360" w:lineRule="auto"/>
              <w:rPr>
                <w:rFonts w:ascii="宋体" w:hAnsi="宋体"/>
                <w:sz w:val="18"/>
                <w:szCs w:val="18"/>
              </w:rPr>
            </w:pPr>
          </w:p>
        </w:tc>
        <w:tc>
          <w:tcPr>
            <w:tcW w:w="1440" w:type="dxa"/>
          </w:tcPr>
          <w:p w14:paraId="77016473" w14:textId="77777777" w:rsidR="00CF26F1" w:rsidRPr="008B03F5" w:rsidRDefault="00CF26F1" w:rsidP="00CF26F1">
            <w:pPr>
              <w:spacing w:line="360" w:lineRule="auto"/>
              <w:rPr>
                <w:rFonts w:ascii="宋体" w:hAnsi="宋体"/>
                <w:sz w:val="18"/>
                <w:szCs w:val="18"/>
              </w:rPr>
            </w:pPr>
          </w:p>
        </w:tc>
        <w:tc>
          <w:tcPr>
            <w:tcW w:w="1214" w:type="dxa"/>
          </w:tcPr>
          <w:p w14:paraId="0B7799CC" w14:textId="77777777" w:rsidR="00CF26F1" w:rsidRPr="008B03F5" w:rsidRDefault="00CF26F1" w:rsidP="00CF26F1">
            <w:pPr>
              <w:spacing w:line="360" w:lineRule="auto"/>
              <w:rPr>
                <w:rFonts w:ascii="宋体" w:hAnsi="宋体"/>
                <w:sz w:val="18"/>
                <w:szCs w:val="18"/>
              </w:rPr>
            </w:pPr>
          </w:p>
        </w:tc>
        <w:tc>
          <w:tcPr>
            <w:tcW w:w="946" w:type="dxa"/>
          </w:tcPr>
          <w:p w14:paraId="0653F111" w14:textId="77777777" w:rsidR="00CF26F1" w:rsidRPr="008B03F5" w:rsidRDefault="00CF26F1" w:rsidP="00CF26F1">
            <w:pPr>
              <w:spacing w:line="360" w:lineRule="auto"/>
              <w:rPr>
                <w:rFonts w:ascii="宋体" w:hAnsi="宋体"/>
                <w:sz w:val="18"/>
                <w:szCs w:val="18"/>
              </w:rPr>
            </w:pPr>
          </w:p>
        </w:tc>
        <w:tc>
          <w:tcPr>
            <w:tcW w:w="1800" w:type="dxa"/>
          </w:tcPr>
          <w:p w14:paraId="5D53D75D" w14:textId="77777777" w:rsidR="00CF26F1" w:rsidRPr="008B03F5" w:rsidRDefault="00CF26F1" w:rsidP="00CF26F1">
            <w:pPr>
              <w:spacing w:line="360" w:lineRule="auto"/>
              <w:rPr>
                <w:rFonts w:ascii="宋体" w:hAnsi="宋体"/>
                <w:sz w:val="18"/>
                <w:szCs w:val="18"/>
              </w:rPr>
            </w:pPr>
          </w:p>
        </w:tc>
      </w:tr>
      <w:tr w:rsidR="00CF26F1" w:rsidRPr="008B03F5" w14:paraId="55F75EF2" w14:textId="77777777" w:rsidTr="00CF26F1">
        <w:tc>
          <w:tcPr>
            <w:tcW w:w="1011" w:type="dxa"/>
          </w:tcPr>
          <w:p w14:paraId="07A5AD5D" w14:textId="77777777" w:rsidR="00CF26F1" w:rsidRPr="008B03F5" w:rsidRDefault="00CF26F1" w:rsidP="00CF26F1">
            <w:pPr>
              <w:spacing w:line="360" w:lineRule="auto"/>
              <w:rPr>
                <w:rFonts w:ascii="宋体" w:hAnsi="宋体"/>
                <w:sz w:val="18"/>
                <w:szCs w:val="18"/>
              </w:rPr>
            </w:pPr>
          </w:p>
        </w:tc>
        <w:tc>
          <w:tcPr>
            <w:tcW w:w="1617" w:type="dxa"/>
          </w:tcPr>
          <w:p w14:paraId="79F87FDB" w14:textId="77777777" w:rsidR="00CF26F1" w:rsidRPr="008B03F5" w:rsidRDefault="00CF26F1" w:rsidP="00CF26F1">
            <w:pPr>
              <w:spacing w:line="360" w:lineRule="auto"/>
              <w:rPr>
                <w:rFonts w:ascii="宋体" w:hAnsi="宋体"/>
                <w:sz w:val="18"/>
                <w:szCs w:val="18"/>
              </w:rPr>
            </w:pPr>
          </w:p>
        </w:tc>
        <w:tc>
          <w:tcPr>
            <w:tcW w:w="1440" w:type="dxa"/>
          </w:tcPr>
          <w:p w14:paraId="4D4DE1CE" w14:textId="77777777" w:rsidR="00CF26F1" w:rsidRPr="008B03F5" w:rsidRDefault="00CF26F1" w:rsidP="00CF26F1">
            <w:pPr>
              <w:spacing w:line="360" w:lineRule="auto"/>
              <w:rPr>
                <w:rFonts w:ascii="宋体" w:hAnsi="宋体"/>
                <w:sz w:val="18"/>
                <w:szCs w:val="18"/>
              </w:rPr>
            </w:pPr>
          </w:p>
        </w:tc>
        <w:tc>
          <w:tcPr>
            <w:tcW w:w="1214" w:type="dxa"/>
          </w:tcPr>
          <w:p w14:paraId="3FDC6F62" w14:textId="77777777" w:rsidR="00CF26F1" w:rsidRPr="008B03F5" w:rsidRDefault="00CF26F1" w:rsidP="00CF26F1">
            <w:pPr>
              <w:spacing w:line="360" w:lineRule="auto"/>
              <w:rPr>
                <w:rFonts w:ascii="宋体" w:hAnsi="宋体"/>
                <w:sz w:val="18"/>
                <w:szCs w:val="18"/>
              </w:rPr>
            </w:pPr>
          </w:p>
        </w:tc>
        <w:tc>
          <w:tcPr>
            <w:tcW w:w="946" w:type="dxa"/>
          </w:tcPr>
          <w:p w14:paraId="06A9CA63" w14:textId="77777777" w:rsidR="00CF26F1" w:rsidRPr="008B03F5" w:rsidRDefault="00CF26F1" w:rsidP="00CF26F1">
            <w:pPr>
              <w:spacing w:line="360" w:lineRule="auto"/>
              <w:rPr>
                <w:rFonts w:ascii="宋体" w:hAnsi="宋体"/>
                <w:sz w:val="18"/>
                <w:szCs w:val="18"/>
              </w:rPr>
            </w:pPr>
          </w:p>
        </w:tc>
        <w:tc>
          <w:tcPr>
            <w:tcW w:w="1800" w:type="dxa"/>
          </w:tcPr>
          <w:p w14:paraId="3AC5EBE4" w14:textId="77777777" w:rsidR="00CF26F1" w:rsidRPr="008B03F5" w:rsidRDefault="00CF26F1" w:rsidP="00CF26F1">
            <w:pPr>
              <w:spacing w:line="360" w:lineRule="auto"/>
              <w:rPr>
                <w:rFonts w:ascii="宋体" w:hAnsi="宋体"/>
                <w:sz w:val="18"/>
                <w:szCs w:val="18"/>
              </w:rPr>
            </w:pPr>
          </w:p>
        </w:tc>
      </w:tr>
    </w:tbl>
    <w:p w14:paraId="0E0250F2" w14:textId="77777777" w:rsidR="00CF26F1" w:rsidRPr="008B03F5" w:rsidRDefault="00CF26F1" w:rsidP="00CF26F1">
      <w:pPr>
        <w:spacing w:line="360" w:lineRule="auto"/>
        <w:ind w:left="840"/>
        <w:rPr>
          <w:rFonts w:ascii="宋体" w:hAnsi="宋体"/>
          <w:sz w:val="24"/>
        </w:rPr>
      </w:pPr>
    </w:p>
    <w:p w14:paraId="09E7FE07" w14:textId="77777777" w:rsidR="00CF26F1" w:rsidRPr="008B03F5" w:rsidRDefault="00CF26F1" w:rsidP="00CF26F1">
      <w:pPr>
        <w:numPr>
          <w:ilvl w:val="0"/>
          <w:numId w:val="22"/>
        </w:numPr>
        <w:spacing w:line="360" w:lineRule="auto"/>
        <w:rPr>
          <w:rFonts w:ascii="宋体" w:hAnsi="宋体"/>
          <w:sz w:val="24"/>
        </w:rPr>
      </w:pPr>
    </w:p>
    <w:p w14:paraId="2409092B" w14:textId="77777777" w:rsidR="00CF26F1" w:rsidRPr="008B03F5" w:rsidRDefault="00CF26F1" w:rsidP="00CF26F1">
      <w:pPr>
        <w:numPr>
          <w:ilvl w:val="0"/>
          <w:numId w:val="22"/>
        </w:numPr>
        <w:spacing w:line="360" w:lineRule="auto"/>
        <w:rPr>
          <w:rFonts w:ascii="宋体" w:hAnsi="宋体"/>
          <w:sz w:val="24"/>
        </w:rPr>
      </w:pPr>
    </w:p>
    <w:p w14:paraId="09B17A0F" w14:textId="77777777" w:rsidR="00CF26F1" w:rsidRPr="008B03F5" w:rsidRDefault="00CF26F1" w:rsidP="00CF26F1">
      <w:pPr>
        <w:numPr>
          <w:ilvl w:val="0"/>
          <w:numId w:val="22"/>
        </w:numPr>
        <w:spacing w:line="360" w:lineRule="auto"/>
        <w:rPr>
          <w:rFonts w:ascii="宋体" w:hAnsi="宋体"/>
          <w:sz w:val="24"/>
        </w:rPr>
      </w:pPr>
    </w:p>
    <w:p w14:paraId="78A45734" w14:textId="77777777" w:rsidR="00CF26F1" w:rsidRPr="008B03F5" w:rsidRDefault="00CF26F1" w:rsidP="00CF26F1">
      <w:pPr>
        <w:numPr>
          <w:ilvl w:val="0"/>
          <w:numId w:val="22"/>
        </w:numPr>
        <w:spacing w:line="360" w:lineRule="auto"/>
        <w:rPr>
          <w:rFonts w:ascii="宋体" w:hAnsi="宋体"/>
          <w:sz w:val="24"/>
        </w:rPr>
      </w:pPr>
    </w:p>
    <w:p w14:paraId="53B26A37" w14:textId="77777777" w:rsidR="00CF26F1" w:rsidRPr="008B03F5" w:rsidRDefault="00CF26F1" w:rsidP="00CF26F1">
      <w:pPr>
        <w:spacing w:line="360" w:lineRule="auto"/>
        <w:ind w:left="840"/>
        <w:rPr>
          <w:rFonts w:ascii="宋体" w:hAnsi="宋体"/>
          <w:sz w:val="24"/>
        </w:rPr>
      </w:pPr>
    </w:p>
    <w:p w14:paraId="7EA1916D" w14:textId="77777777" w:rsidR="00CF26F1" w:rsidRPr="008B03F5" w:rsidRDefault="00CF26F1" w:rsidP="00CF26F1">
      <w:pPr>
        <w:numPr>
          <w:ilvl w:val="0"/>
          <w:numId w:val="22"/>
        </w:numPr>
        <w:spacing w:line="360" w:lineRule="auto"/>
        <w:rPr>
          <w:rFonts w:ascii="宋体" w:hAnsi="宋体"/>
          <w:sz w:val="24"/>
        </w:rPr>
      </w:pPr>
      <w:r w:rsidRPr="008B03F5">
        <w:rPr>
          <w:rFonts w:ascii="宋体" w:hAnsi="宋体" w:hint="eastAsia"/>
          <w:sz w:val="24"/>
        </w:rPr>
        <w:t>校区楼宇温度分布数据，示意如下：</w:t>
      </w:r>
    </w:p>
    <w:p w14:paraId="1754ED73" w14:textId="77777777" w:rsidR="00CF26F1" w:rsidRPr="008B03F5" w:rsidRDefault="00CF26F1" w:rsidP="00CF26F1">
      <w:pPr>
        <w:spacing w:line="360" w:lineRule="auto"/>
        <w:ind w:leftChars="400" w:left="840" w:firstLineChars="100" w:firstLine="240"/>
        <w:rPr>
          <w:rFonts w:ascii="宋体" w:hAnsi="宋体"/>
          <w:sz w:val="24"/>
        </w:rPr>
      </w:pPr>
      <w:r w:rsidRPr="008B03F5">
        <w:rPr>
          <w:rFonts w:ascii="宋体" w:hAnsi="宋体" w:hint="eastAsia"/>
          <w:sz w:val="24"/>
        </w:rPr>
        <w:t>“Ctrl+左键” 单击某学校区域，放大显示该校区供热管网图。</w:t>
      </w:r>
    </w:p>
    <w:p w14:paraId="30260927" w14:textId="4AD0964D" w:rsidR="00CF26F1" w:rsidRPr="008B03F5" w:rsidRDefault="00CF26F1" w:rsidP="00CF26F1">
      <w:pPr>
        <w:spacing w:line="360" w:lineRule="auto"/>
        <w:ind w:leftChars="400" w:left="840" w:firstLineChars="100" w:firstLine="210"/>
        <w:rPr>
          <w:rFonts w:ascii="宋体" w:hAnsi="宋体"/>
          <w:sz w:val="24"/>
        </w:rPr>
      </w:pPr>
      <w:r>
        <w:rPr>
          <w:noProof/>
        </w:rPr>
        <w:drawing>
          <wp:anchor distT="0" distB="0" distL="114300" distR="114300" simplePos="0" relativeHeight="251680768" behindDoc="0" locked="0" layoutInCell="1" allowOverlap="0" wp14:anchorId="6B40AEB3" wp14:editId="10092B58">
            <wp:simplePos x="0" y="0"/>
            <wp:positionH relativeFrom="column">
              <wp:posOffset>3842385</wp:posOffset>
            </wp:positionH>
            <wp:positionV relativeFrom="paragraph">
              <wp:posOffset>135255</wp:posOffset>
            </wp:positionV>
            <wp:extent cx="2509520" cy="222250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5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952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9F5BC" w14:textId="77777777" w:rsidR="00CF26F1" w:rsidRPr="008B03F5" w:rsidRDefault="00CF26F1" w:rsidP="00CF26F1">
      <w:pPr>
        <w:spacing w:line="360" w:lineRule="auto"/>
        <w:ind w:leftChars="400" w:left="840" w:firstLineChars="100" w:firstLine="240"/>
        <w:rPr>
          <w:rFonts w:ascii="宋体" w:hAnsi="宋体"/>
          <w:sz w:val="24"/>
        </w:rPr>
      </w:pPr>
    </w:p>
    <w:p w14:paraId="5094FB99" w14:textId="77777777" w:rsidR="00CF26F1" w:rsidRPr="008B03F5" w:rsidRDefault="00CF26F1" w:rsidP="00CF26F1">
      <w:pPr>
        <w:ind w:leftChars="600" w:left="1260" w:firstLineChars="200" w:firstLine="420"/>
        <w:rPr>
          <w:i/>
        </w:rPr>
      </w:pPr>
      <w:r w:rsidRPr="008B03F5">
        <w:rPr>
          <w:rFonts w:hint="eastAsia"/>
          <w:i/>
        </w:rPr>
        <w:t>根据各楼宇供、回水温度，在校区地图热水管网上绘制热点分布图，随着监测点的增加，热点分布图就越能体现管网的运行能效。在出现供、回水温度数据异常时（通常在供水</w:t>
      </w:r>
      <w:r w:rsidRPr="008B03F5">
        <w:rPr>
          <w:rFonts w:hint="eastAsia"/>
          <w:i/>
        </w:rPr>
        <w:t>1</w:t>
      </w:r>
      <w:r w:rsidRPr="008B03F5">
        <w:rPr>
          <w:rFonts w:hint="eastAsia"/>
          <w:i/>
        </w:rPr>
        <w:t>小时后检测）在该监测点闪烁紫色圆点，提醒控制中心注意。</w:t>
      </w:r>
    </w:p>
    <w:p w14:paraId="7E84EF4D" w14:textId="77777777" w:rsidR="00CF26F1" w:rsidRPr="008B03F5" w:rsidRDefault="00CF26F1" w:rsidP="00CF26F1">
      <w:pPr>
        <w:keepNext/>
        <w:keepLines/>
        <w:spacing w:before="260" w:after="260" w:line="416" w:lineRule="auto"/>
        <w:outlineLvl w:val="2"/>
        <w:rPr>
          <w:b/>
          <w:bCs/>
          <w:sz w:val="32"/>
          <w:szCs w:val="32"/>
        </w:rPr>
        <w:sectPr w:rsidR="00CF26F1" w:rsidRPr="008B03F5" w:rsidSect="00CF26F1">
          <w:pgSz w:w="11906" w:h="16838"/>
          <w:pgMar w:top="720" w:right="720" w:bottom="720" w:left="720" w:header="851" w:footer="992" w:gutter="0"/>
          <w:cols w:space="720"/>
          <w:docGrid w:linePitch="312"/>
        </w:sectPr>
      </w:pPr>
    </w:p>
    <w:p w14:paraId="4CDD4B31" w14:textId="77777777" w:rsidR="00CF26F1" w:rsidRPr="008B03F5" w:rsidRDefault="00CF26F1" w:rsidP="00CF26F1">
      <w:pPr>
        <w:keepNext/>
        <w:keepLines/>
        <w:spacing w:line="360" w:lineRule="auto"/>
        <w:ind w:firstLineChars="200" w:firstLine="482"/>
        <w:outlineLvl w:val="2"/>
        <w:rPr>
          <w:b/>
          <w:bCs/>
          <w:sz w:val="24"/>
        </w:rPr>
      </w:pPr>
      <w:smartTag w:uri="urn:schemas-microsoft-com:office:smarttags" w:element="chsdate">
        <w:smartTagPr>
          <w:attr w:name="IsROCDate" w:val="False"/>
          <w:attr w:name="IsLunarDate" w:val="False"/>
          <w:attr w:name="Day" w:val="30"/>
          <w:attr w:name="Month" w:val="12"/>
          <w:attr w:name="Year" w:val="1899"/>
        </w:smartTagPr>
        <w:r w:rsidRPr="008B03F5">
          <w:rPr>
            <w:b/>
            <w:bCs/>
            <w:sz w:val="24"/>
          </w:rPr>
          <w:lastRenderedPageBreak/>
          <w:t>4.5.5</w:t>
        </w:r>
      </w:smartTag>
      <w:r w:rsidRPr="008B03F5">
        <w:rPr>
          <w:b/>
          <w:bCs/>
          <w:sz w:val="24"/>
        </w:rPr>
        <w:t xml:space="preserve"> </w:t>
      </w:r>
      <w:r w:rsidRPr="008B03F5">
        <w:rPr>
          <w:rFonts w:hint="eastAsia"/>
          <w:b/>
          <w:bCs/>
          <w:sz w:val="24"/>
        </w:rPr>
        <w:t>站点参数设置列表</w:t>
      </w:r>
    </w:p>
    <w:p w14:paraId="609A7822" w14:textId="77777777" w:rsidR="00CF26F1" w:rsidRDefault="00CF26F1" w:rsidP="00CF26F1">
      <w:pPr>
        <w:numPr>
          <w:ilvl w:val="0"/>
          <w:numId w:val="23"/>
        </w:numPr>
        <w:tabs>
          <w:tab w:val="num" w:pos="1020"/>
        </w:tabs>
        <w:spacing w:line="360" w:lineRule="auto"/>
        <w:rPr>
          <w:sz w:val="24"/>
        </w:rPr>
      </w:pPr>
      <w:r w:rsidRPr="00627565">
        <w:rPr>
          <w:rFonts w:hint="eastAsia"/>
          <w:sz w:val="24"/>
        </w:rPr>
        <w:t>通过控制中心集中对个热水站的运行参数进行设置，并</w:t>
      </w:r>
      <w:r>
        <w:rPr>
          <w:rFonts w:hint="eastAsia"/>
          <w:sz w:val="24"/>
        </w:rPr>
        <w:t>通过手动操作</w:t>
      </w:r>
      <w:r w:rsidRPr="00627565">
        <w:rPr>
          <w:rFonts w:hint="eastAsia"/>
          <w:sz w:val="24"/>
        </w:rPr>
        <w:t>下载到各站点</w:t>
      </w:r>
      <w:r w:rsidRPr="00627565">
        <w:rPr>
          <w:rFonts w:hint="eastAsia"/>
          <w:sz w:val="24"/>
        </w:rPr>
        <w:t>PLC</w:t>
      </w:r>
      <w:r w:rsidRPr="00627565">
        <w:rPr>
          <w:rFonts w:hint="eastAsia"/>
          <w:sz w:val="24"/>
        </w:rPr>
        <w:t>；</w:t>
      </w:r>
    </w:p>
    <w:p w14:paraId="20FF8852" w14:textId="77777777" w:rsidR="00CF26F1" w:rsidRDefault="00CF26F1" w:rsidP="00CF26F1">
      <w:pPr>
        <w:numPr>
          <w:ilvl w:val="0"/>
          <w:numId w:val="23"/>
        </w:numPr>
        <w:tabs>
          <w:tab w:val="num" w:pos="1020"/>
        </w:tabs>
        <w:spacing w:line="360" w:lineRule="auto"/>
        <w:rPr>
          <w:sz w:val="24"/>
        </w:rPr>
      </w:pPr>
      <w:r w:rsidRPr="00627565">
        <w:rPr>
          <w:rFonts w:hint="eastAsia"/>
          <w:sz w:val="24"/>
        </w:rPr>
        <w:t>也可在站内</w:t>
      </w:r>
      <w:r>
        <w:rPr>
          <w:rFonts w:hint="eastAsia"/>
          <w:sz w:val="24"/>
        </w:rPr>
        <w:t>通过触摸屏</w:t>
      </w:r>
      <w:r w:rsidRPr="00627565">
        <w:rPr>
          <w:rFonts w:hint="eastAsia"/>
          <w:sz w:val="24"/>
        </w:rPr>
        <w:t>查看</w:t>
      </w:r>
      <w:r>
        <w:rPr>
          <w:rFonts w:hint="eastAsia"/>
          <w:sz w:val="24"/>
        </w:rPr>
        <w:t>、更改；</w:t>
      </w:r>
    </w:p>
    <w:p w14:paraId="061D6EB6" w14:textId="77777777" w:rsidR="00CF26F1" w:rsidRDefault="00CF26F1" w:rsidP="00CF26F1">
      <w:pPr>
        <w:numPr>
          <w:ilvl w:val="0"/>
          <w:numId w:val="23"/>
        </w:numPr>
        <w:tabs>
          <w:tab w:val="num" w:pos="1020"/>
        </w:tabs>
        <w:spacing w:line="360" w:lineRule="auto"/>
        <w:rPr>
          <w:sz w:val="24"/>
        </w:rPr>
      </w:pPr>
      <w:r>
        <w:rPr>
          <w:rFonts w:hint="eastAsia"/>
          <w:sz w:val="24"/>
        </w:rPr>
        <w:t>但控制</w:t>
      </w:r>
      <w:r w:rsidRPr="00627565">
        <w:rPr>
          <w:rFonts w:hint="eastAsia"/>
          <w:sz w:val="24"/>
        </w:rPr>
        <w:t>中心的数据</w:t>
      </w:r>
      <w:r>
        <w:rPr>
          <w:rFonts w:hint="eastAsia"/>
          <w:sz w:val="24"/>
        </w:rPr>
        <w:t>一旦通过手动操作选择下载，站内数据即被更新；</w:t>
      </w:r>
    </w:p>
    <w:p w14:paraId="322CE315" w14:textId="77777777" w:rsidR="00CF26F1" w:rsidRDefault="00CF26F1" w:rsidP="00CF26F1">
      <w:pPr>
        <w:numPr>
          <w:ilvl w:val="0"/>
          <w:numId w:val="23"/>
        </w:numPr>
        <w:tabs>
          <w:tab w:val="num" w:pos="1020"/>
        </w:tabs>
        <w:spacing w:line="360" w:lineRule="auto"/>
        <w:rPr>
          <w:sz w:val="24"/>
        </w:rPr>
      </w:pPr>
      <w:r>
        <w:rPr>
          <w:rFonts w:hint="eastAsia"/>
          <w:sz w:val="24"/>
        </w:rPr>
        <w:t>站内接收数据后返回确认信息到中心，中心显示已下载</w:t>
      </w:r>
      <w:r>
        <w:rPr>
          <w:rFonts w:hint="eastAsia"/>
          <w:sz w:val="24"/>
        </w:rPr>
        <w:t>;</w:t>
      </w:r>
    </w:p>
    <w:p w14:paraId="7F10617C" w14:textId="77777777" w:rsidR="00CF26F1" w:rsidRPr="00040026" w:rsidRDefault="00CF26F1" w:rsidP="00CF26F1">
      <w:pPr>
        <w:numPr>
          <w:ilvl w:val="0"/>
          <w:numId w:val="23"/>
        </w:numPr>
        <w:tabs>
          <w:tab w:val="num" w:pos="1020"/>
        </w:tabs>
        <w:spacing w:line="360" w:lineRule="auto"/>
        <w:rPr>
          <w:sz w:val="24"/>
        </w:rPr>
      </w:pPr>
      <w:r>
        <w:rPr>
          <w:rFonts w:hint="eastAsia"/>
          <w:sz w:val="24"/>
        </w:rPr>
        <w:t>重新下载某站设置也意味着该站点报警复位。</w:t>
      </w:r>
    </w:p>
    <w:p w14:paraId="3278CF7A" w14:textId="114FE8DE" w:rsidR="00CF26F1" w:rsidRDefault="00CF26F1" w:rsidP="00CF26F1">
      <w:pPr>
        <w:spacing w:line="360" w:lineRule="auto"/>
        <w:ind w:firstLineChars="250" w:firstLine="525"/>
        <w:rPr>
          <w:sz w:val="18"/>
          <w:szCs w:val="18"/>
        </w:rPr>
      </w:pPr>
      <w:r>
        <w:rPr>
          <w:noProof/>
        </w:rPr>
        <w:drawing>
          <wp:anchor distT="0" distB="0" distL="114300" distR="114300" simplePos="0" relativeHeight="251686912" behindDoc="0" locked="0" layoutInCell="1" allowOverlap="1" wp14:anchorId="2B7B08A2" wp14:editId="0F497D13">
            <wp:simplePos x="0" y="0"/>
            <wp:positionH relativeFrom="column">
              <wp:posOffset>1000125</wp:posOffset>
            </wp:positionH>
            <wp:positionV relativeFrom="paragraph">
              <wp:posOffset>139700</wp:posOffset>
            </wp:positionV>
            <wp:extent cx="5412105" cy="295592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2105" cy="295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C57DB" w14:textId="77777777" w:rsidR="00CF26F1" w:rsidRPr="008B03F5" w:rsidRDefault="00CF26F1" w:rsidP="00CF26F1">
      <w:pPr>
        <w:spacing w:line="360" w:lineRule="auto"/>
        <w:ind w:firstLineChars="250" w:firstLine="600"/>
        <w:rPr>
          <w:sz w:val="24"/>
        </w:rPr>
        <w:sectPr w:rsidR="00CF26F1" w:rsidRPr="008B03F5" w:rsidSect="00CF26F1">
          <w:pgSz w:w="11906" w:h="16838"/>
          <w:pgMar w:top="720" w:right="720" w:bottom="720" w:left="720" w:header="851" w:footer="992" w:gutter="0"/>
          <w:cols w:space="720"/>
          <w:docGrid w:linePitch="312"/>
        </w:sectPr>
      </w:pPr>
    </w:p>
    <w:p w14:paraId="578352E9" w14:textId="77777777" w:rsidR="00CF26F1" w:rsidRPr="008B03F5" w:rsidRDefault="00CF26F1" w:rsidP="00CF26F1">
      <w:pPr>
        <w:keepNext/>
        <w:keepLines/>
        <w:spacing w:line="360" w:lineRule="auto"/>
        <w:ind w:firstLineChars="200" w:firstLine="482"/>
        <w:outlineLvl w:val="1"/>
        <w:rPr>
          <w:rFonts w:ascii="Arial" w:eastAsia="黑体" w:hAnsi="Arial"/>
          <w:b/>
          <w:bCs/>
          <w:sz w:val="24"/>
        </w:rPr>
      </w:pPr>
      <w:r w:rsidRPr="008B03F5">
        <w:rPr>
          <w:rFonts w:ascii="Arial" w:eastAsia="黑体" w:hAnsi="Arial"/>
          <w:b/>
          <w:bCs/>
          <w:sz w:val="24"/>
        </w:rPr>
        <w:lastRenderedPageBreak/>
        <w:t xml:space="preserve">4.6 </w:t>
      </w:r>
      <w:r w:rsidRPr="008B03F5">
        <w:rPr>
          <w:rFonts w:ascii="宋体" w:cs="宋体" w:hint="eastAsia"/>
          <w:sz w:val="24"/>
          <w:szCs w:val="28"/>
        </w:rPr>
        <w:t>★</w:t>
      </w:r>
      <w:r w:rsidRPr="008B03F5">
        <w:rPr>
          <w:rFonts w:ascii="Arial" w:eastAsia="黑体" w:hAnsi="Arial" w:hint="eastAsia"/>
          <w:b/>
          <w:bCs/>
          <w:sz w:val="24"/>
        </w:rPr>
        <w:t>移动端监测</w:t>
      </w:r>
    </w:p>
    <w:p w14:paraId="64109321" w14:textId="5DD1EC27" w:rsidR="00CF26F1" w:rsidRDefault="00CF26F1" w:rsidP="00CF26F1">
      <w:pPr>
        <w:spacing w:line="360" w:lineRule="auto"/>
        <w:ind w:firstLineChars="250" w:firstLine="525"/>
        <w:rPr>
          <w:sz w:val="24"/>
        </w:rPr>
      </w:pPr>
      <w:r>
        <w:rPr>
          <w:noProof/>
        </w:rPr>
        <w:drawing>
          <wp:anchor distT="0" distB="0" distL="114300" distR="114300" simplePos="0" relativeHeight="251687936" behindDoc="0" locked="0" layoutInCell="1" allowOverlap="1" wp14:anchorId="2A06EF37" wp14:editId="736DFEB9">
            <wp:simplePos x="0" y="0"/>
            <wp:positionH relativeFrom="column">
              <wp:posOffset>5019675</wp:posOffset>
            </wp:positionH>
            <wp:positionV relativeFrom="paragraph">
              <wp:posOffset>38100</wp:posOffset>
            </wp:positionV>
            <wp:extent cx="1594485" cy="2080260"/>
            <wp:effectExtent l="19050" t="19050" r="571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4485" cy="2080260"/>
                    </a:xfrm>
                    <a:prstGeom prst="rect">
                      <a:avLst/>
                    </a:prstGeom>
                    <a:solidFill>
                      <a:srgbClr val="FF0000"/>
                    </a:solid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rFonts w:hint="eastAsia"/>
          <w:sz w:val="24"/>
        </w:rPr>
        <w:t>每个热水站</w:t>
      </w:r>
      <w:r>
        <w:rPr>
          <w:rFonts w:hint="eastAsia"/>
          <w:sz w:val="24"/>
        </w:rPr>
        <w:t>PLC</w:t>
      </w:r>
      <w:r>
        <w:rPr>
          <w:rFonts w:hint="eastAsia"/>
          <w:sz w:val="24"/>
        </w:rPr>
        <w:t>向服务器发送运行数据、报警数据后，再由服务器通过通过移动或联通向热水值班手机、调度手机等发送主要运行数据和报警信息。</w:t>
      </w:r>
    </w:p>
    <w:p w14:paraId="6AE934B3" w14:textId="77777777" w:rsidR="00CF26F1" w:rsidRDefault="00CF26F1" w:rsidP="00CF26F1">
      <w:pPr>
        <w:spacing w:line="360" w:lineRule="auto"/>
        <w:ind w:firstLineChars="250" w:firstLine="525"/>
        <w:rPr>
          <w:i/>
          <w:szCs w:val="21"/>
        </w:rPr>
      </w:pPr>
      <w:r>
        <w:rPr>
          <w:rFonts w:hint="eastAsia"/>
          <w:i/>
          <w:szCs w:val="21"/>
        </w:rPr>
        <w:t>报警信息：</w:t>
      </w:r>
    </w:p>
    <w:p w14:paraId="0F979D75" w14:textId="77777777" w:rsidR="00CF26F1" w:rsidRDefault="00CF26F1" w:rsidP="00CF26F1">
      <w:pPr>
        <w:numPr>
          <w:ilvl w:val="0"/>
          <w:numId w:val="26"/>
        </w:numPr>
        <w:spacing w:line="360" w:lineRule="auto"/>
        <w:rPr>
          <w:i/>
          <w:szCs w:val="21"/>
        </w:rPr>
      </w:pPr>
      <w:r>
        <w:rPr>
          <w:rFonts w:hint="eastAsia"/>
          <w:i/>
          <w:szCs w:val="21"/>
        </w:rPr>
        <w:t>大泵故障报警（开机后大泵故障，应开未开或超电流）</w:t>
      </w:r>
    </w:p>
    <w:p w14:paraId="468050AB" w14:textId="77777777" w:rsidR="00CF26F1" w:rsidRDefault="00CF26F1" w:rsidP="00CF26F1">
      <w:pPr>
        <w:numPr>
          <w:ilvl w:val="0"/>
          <w:numId w:val="26"/>
        </w:numPr>
        <w:spacing w:line="360" w:lineRule="auto"/>
        <w:rPr>
          <w:i/>
          <w:szCs w:val="21"/>
        </w:rPr>
      </w:pPr>
      <w:r>
        <w:rPr>
          <w:rFonts w:hint="eastAsia"/>
          <w:i/>
          <w:szCs w:val="21"/>
        </w:rPr>
        <w:t>小泵故障报警（开机后小泵故障，应开未开）</w:t>
      </w:r>
    </w:p>
    <w:p w14:paraId="43A38EAE" w14:textId="77777777" w:rsidR="00CF26F1" w:rsidRDefault="00CF26F1" w:rsidP="00CF26F1">
      <w:pPr>
        <w:numPr>
          <w:ilvl w:val="0"/>
          <w:numId w:val="26"/>
        </w:numPr>
        <w:spacing w:line="360" w:lineRule="auto"/>
        <w:rPr>
          <w:i/>
          <w:szCs w:val="21"/>
        </w:rPr>
      </w:pPr>
      <w:r>
        <w:rPr>
          <w:rFonts w:hint="eastAsia"/>
          <w:i/>
          <w:szCs w:val="21"/>
        </w:rPr>
        <w:t>超低水位报警（开机后，水箱水位过低）</w:t>
      </w:r>
    </w:p>
    <w:p w14:paraId="74A58BE3" w14:textId="77777777" w:rsidR="00CF26F1" w:rsidRDefault="00CF26F1" w:rsidP="00CF26F1">
      <w:pPr>
        <w:numPr>
          <w:ilvl w:val="0"/>
          <w:numId w:val="26"/>
        </w:numPr>
        <w:spacing w:line="360" w:lineRule="auto"/>
        <w:rPr>
          <w:i/>
          <w:szCs w:val="21"/>
        </w:rPr>
      </w:pPr>
      <w:r>
        <w:rPr>
          <w:rFonts w:hint="eastAsia"/>
          <w:i/>
          <w:szCs w:val="21"/>
        </w:rPr>
        <w:t>水浸报警（站内淹水报警）</w:t>
      </w:r>
    </w:p>
    <w:p w14:paraId="0DF48C23" w14:textId="77777777" w:rsidR="00CF26F1" w:rsidRDefault="00CF26F1" w:rsidP="00CF26F1">
      <w:pPr>
        <w:numPr>
          <w:ilvl w:val="0"/>
          <w:numId w:val="26"/>
        </w:numPr>
        <w:spacing w:line="360" w:lineRule="auto"/>
        <w:rPr>
          <w:i/>
          <w:szCs w:val="21"/>
        </w:rPr>
      </w:pPr>
      <w:r>
        <w:rPr>
          <w:rFonts w:hint="eastAsia"/>
          <w:i/>
          <w:szCs w:val="21"/>
        </w:rPr>
        <w:t>断供报警（开机后压力过低）</w:t>
      </w:r>
    </w:p>
    <w:p w14:paraId="79B0DA2D" w14:textId="77777777" w:rsidR="00CF26F1" w:rsidRDefault="00CF26F1" w:rsidP="00CF26F1">
      <w:pPr>
        <w:numPr>
          <w:ilvl w:val="0"/>
          <w:numId w:val="26"/>
        </w:numPr>
        <w:spacing w:line="360" w:lineRule="auto"/>
        <w:rPr>
          <w:i/>
          <w:szCs w:val="21"/>
        </w:rPr>
      </w:pPr>
      <w:r>
        <w:rPr>
          <w:rFonts w:hint="eastAsia"/>
          <w:i/>
          <w:szCs w:val="21"/>
        </w:rPr>
        <w:t>超压报警（开机后压力过高）</w:t>
      </w:r>
    </w:p>
    <w:p w14:paraId="10AEEAC9" w14:textId="77777777" w:rsidR="00CF26F1" w:rsidRDefault="00CF26F1" w:rsidP="00CF26F1">
      <w:pPr>
        <w:spacing w:line="360" w:lineRule="auto"/>
        <w:ind w:firstLineChars="250" w:firstLine="600"/>
        <w:rPr>
          <w:sz w:val="24"/>
        </w:rPr>
      </w:pPr>
      <w:r>
        <w:rPr>
          <w:rFonts w:hint="eastAsia"/>
          <w:sz w:val="24"/>
        </w:rPr>
        <w:t>用户可利用网络，登录指定网页，在通过授权后访问系统“系统总览画面”和各“热水站系统监控画面”。访问“系统总览画面”与控制中心监控画面一样，但没有操作功能，进入单个“热水站监控画面”也没有操作和设置窗口。</w:t>
      </w:r>
    </w:p>
    <w:p w14:paraId="2171CD01" w14:textId="77777777" w:rsidR="00CF26F1" w:rsidRPr="00667421" w:rsidRDefault="00CF26F1" w:rsidP="00CF26F1">
      <w:pPr>
        <w:spacing w:line="360" w:lineRule="auto"/>
        <w:ind w:firstLineChars="250" w:firstLine="525"/>
        <w:rPr>
          <w:i/>
          <w:szCs w:val="21"/>
        </w:rPr>
      </w:pPr>
    </w:p>
    <w:p w14:paraId="25D26ABE" w14:textId="77777777" w:rsidR="00CF26F1" w:rsidRPr="008B03F5" w:rsidRDefault="00CF26F1" w:rsidP="00CF26F1">
      <w:pPr>
        <w:keepNext/>
        <w:keepLines/>
        <w:spacing w:line="360" w:lineRule="auto"/>
        <w:ind w:firstLineChars="200" w:firstLine="482"/>
        <w:outlineLvl w:val="1"/>
        <w:rPr>
          <w:rFonts w:ascii="Arial" w:eastAsia="黑体" w:hAnsi="Arial"/>
          <w:b/>
          <w:bCs/>
          <w:sz w:val="24"/>
        </w:rPr>
      </w:pPr>
      <w:r w:rsidRPr="008B03F5">
        <w:rPr>
          <w:rFonts w:ascii="Arial" w:eastAsia="黑体" w:hAnsi="Arial"/>
          <w:b/>
          <w:bCs/>
          <w:sz w:val="24"/>
        </w:rPr>
        <w:t xml:space="preserve">4.7 </w:t>
      </w:r>
      <w:r w:rsidRPr="008B03F5">
        <w:rPr>
          <w:rFonts w:ascii="Arial" w:eastAsia="黑体" w:hAnsi="Arial" w:hint="eastAsia"/>
          <w:b/>
          <w:bCs/>
          <w:sz w:val="24"/>
        </w:rPr>
        <w:t>就地与控制中心远程控制的功能比较</w:t>
      </w:r>
    </w:p>
    <w:p w14:paraId="1455CA86" w14:textId="77777777" w:rsidR="00CF26F1" w:rsidRPr="008B03F5" w:rsidRDefault="00CF26F1" w:rsidP="00CF26F1">
      <w:r w:rsidRPr="008B03F5">
        <w:rPr>
          <w:rFonts w:hint="eastAsia"/>
        </w:rPr>
        <w:t>远程控制中心能接收到站内的所有工况信号，但不具备所有操作功能。</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520"/>
        <w:gridCol w:w="1620"/>
        <w:gridCol w:w="1620"/>
        <w:gridCol w:w="1620"/>
        <w:gridCol w:w="2340"/>
      </w:tblGrid>
      <w:tr w:rsidR="00CF26F1" w:rsidRPr="00E900AC" w14:paraId="5EB79F38" w14:textId="77777777" w:rsidTr="00CF26F1">
        <w:tc>
          <w:tcPr>
            <w:tcW w:w="828" w:type="dxa"/>
          </w:tcPr>
          <w:p w14:paraId="3A4745CE"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系统</w:t>
            </w:r>
          </w:p>
        </w:tc>
        <w:tc>
          <w:tcPr>
            <w:tcW w:w="2520" w:type="dxa"/>
          </w:tcPr>
          <w:p w14:paraId="5B4DC27B"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恒压供水控制</w:t>
            </w:r>
          </w:p>
        </w:tc>
        <w:tc>
          <w:tcPr>
            <w:tcW w:w="1620" w:type="dxa"/>
          </w:tcPr>
          <w:p w14:paraId="512ACFEF"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回水控制</w:t>
            </w:r>
          </w:p>
        </w:tc>
        <w:tc>
          <w:tcPr>
            <w:tcW w:w="1620" w:type="dxa"/>
          </w:tcPr>
          <w:p w14:paraId="7277E933"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排水控制</w:t>
            </w:r>
          </w:p>
        </w:tc>
        <w:tc>
          <w:tcPr>
            <w:tcW w:w="1620" w:type="dxa"/>
          </w:tcPr>
          <w:p w14:paraId="7D3A4083"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减温水控制</w:t>
            </w:r>
          </w:p>
        </w:tc>
        <w:tc>
          <w:tcPr>
            <w:tcW w:w="2340" w:type="dxa"/>
          </w:tcPr>
          <w:p w14:paraId="3EC9CC83"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水箱水位控制</w:t>
            </w:r>
          </w:p>
        </w:tc>
      </w:tr>
      <w:tr w:rsidR="00CF26F1" w:rsidRPr="00E900AC" w14:paraId="08621532" w14:textId="77777777" w:rsidTr="00CF26F1">
        <w:trPr>
          <w:trHeight w:val="119"/>
        </w:trPr>
        <w:tc>
          <w:tcPr>
            <w:tcW w:w="828" w:type="dxa"/>
            <w:vMerge w:val="restart"/>
            <w:vAlign w:val="center"/>
          </w:tcPr>
          <w:p w14:paraId="45641B2F" w14:textId="77777777" w:rsidR="00CF26F1" w:rsidRPr="00E900AC" w:rsidRDefault="00CF26F1" w:rsidP="00CF26F1">
            <w:pPr>
              <w:spacing w:line="360" w:lineRule="auto"/>
              <w:jc w:val="center"/>
              <w:rPr>
                <w:rFonts w:ascii="宋体" w:hAnsi="宋体"/>
                <w:szCs w:val="21"/>
              </w:rPr>
            </w:pPr>
            <w:r w:rsidRPr="00E900AC">
              <w:rPr>
                <w:rFonts w:ascii="宋体" w:hAnsi="宋体" w:hint="eastAsia"/>
                <w:szCs w:val="21"/>
              </w:rPr>
              <w:t>就地功能</w:t>
            </w:r>
          </w:p>
        </w:tc>
        <w:tc>
          <w:tcPr>
            <w:tcW w:w="2520" w:type="dxa"/>
          </w:tcPr>
          <w:p w14:paraId="2C73ACDF"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定时启停</w:t>
            </w:r>
          </w:p>
        </w:tc>
        <w:tc>
          <w:tcPr>
            <w:tcW w:w="1620" w:type="dxa"/>
          </w:tcPr>
          <w:p w14:paraId="6CBBB5D5"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定时启</w:t>
            </w:r>
            <w:r>
              <w:rPr>
                <w:rFonts w:ascii="宋体" w:hAnsi="宋体" w:hint="eastAsia"/>
                <w:szCs w:val="21"/>
              </w:rPr>
              <w:t>、</w:t>
            </w:r>
            <w:r w:rsidRPr="00E900AC">
              <w:rPr>
                <w:rFonts w:ascii="宋体" w:hAnsi="宋体" w:hint="eastAsia"/>
                <w:szCs w:val="21"/>
              </w:rPr>
              <w:t>停</w:t>
            </w:r>
            <w:r>
              <w:rPr>
                <w:rFonts w:ascii="宋体" w:hAnsi="宋体" w:hint="eastAsia"/>
                <w:szCs w:val="21"/>
              </w:rPr>
              <w:t>回</w:t>
            </w:r>
            <w:r w:rsidRPr="00E900AC">
              <w:rPr>
                <w:rFonts w:ascii="宋体" w:hAnsi="宋体" w:hint="eastAsia"/>
                <w:szCs w:val="21"/>
              </w:rPr>
              <w:t>水</w:t>
            </w:r>
          </w:p>
        </w:tc>
        <w:tc>
          <w:tcPr>
            <w:tcW w:w="1620" w:type="dxa"/>
          </w:tcPr>
          <w:p w14:paraId="783BAFE0"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定时启</w:t>
            </w:r>
            <w:r>
              <w:rPr>
                <w:rFonts w:ascii="宋体" w:hAnsi="宋体" w:hint="eastAsia"/>
                <w:szCs w:val="21"/>
              </w:rPr>
              <w:t>、</w:t>
            </w:r>
            <w:r w:rsidRPr="00E900AC">
              <w:rPr>
                <w:rFonts w:ascii="宋体" w:hAnsi="宋体" w:hint="eastAsia"/>
                <w:szCs w:val="21"/>
              </w:rPr>
              <w:t>停排水</w:t>
            </w:r>
          </w:p>
        </w:tc>
        <w:tc>
          <w:tcPr>
            <w:tcW w:w="1620" w:type="dxa"/>
          </w:tcPr>
          <w:p w14:paraId="24D71C30"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定时启</w:t>
            </w:r>
            <w:r>
              <w:rPr>
                <w:rFonts w:ascii="宋体" w:hAnsi="宋体" w:hint="eastAsia"/>
                <w:szCs w:val="21"/>
              </w:rPr>
              <w:t>、</w:t>
            </w:r>
            <w:r w:rsidRPr="00E900AC">
              <w:rPr>
                <w:rFonts w:ascii="宋体" w:hAnsi="宋体" w:hint="eastAsia"/>
                <w:szCs w:val="21"/>
              </w:rPr>
              <w:t>停</w:t>
            </w:r>
          </w:p>
        </w:tc>
        <w:tc>
          <w:tcPr>
            <w:tcW w:w="2340" w:type="dxa"/>
          </w:tcPr>
          <w:p w14:paraId="6B6121FF"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手动开、关补水阀</w:t>
            </w:r>
          </w:p>
        </w:tc>
      </w:tr>
      <w:tr w:rsidR="00CF26F1" w:rsidRPr="00E900AC" w14:paraId="3C9EE1C0" w14:textId="77777777" w:rsidTr="00CF26F1">
        <w:tc>
          <w:tcPr>
            <w:tcW w:w="828" w:type="dxa"/>
            <w:vMerge/>
            <w:vAlign w:val="center"/>
          </w:tcPr>
          <w:p w14:paraId="35D3E5D3" w14:textId="77777777" w:rsidR="00CF26F1" w:rsidRPr="00E900AC" w:rsidRDefault="00CF26F1" w:rsidP="00CF26F1">
            <w:pPr>
              <w:spacing w:line="360" w:lineRule="auto"/>
              <w:jc w:val="center"/>
              <w:rPr>
                <w:rFonts w:ascii="宋体" w:hAnsi="宋体"/>
                <w:szCs w:val="21"/>
              </w:rPr>
            </w:pPr>
          </w:p>
        </w:tc>
        <w:tc>
          <w:tcPr>
            <w:tcW w:w="2520" w:type="dxa"/>
          </w:tcPr>
          <w:p w14:paraId="1D248E25"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压力设定</w:t>
            </w:r>
          </w:p>
        </w:tc>
        <w:tc>
          <w:tcPr>
            <w:tcW w:w="1620" w:type="dxa"/>
          </w:tcPr>
          <w:p w14:paraId="1E6DE7A7" w14:textId="77777777" w:rsidR="00CF26F1" w:rsidRPr="00E900AC" w:rsidRDefault="00CF26F1" w:rsidP="00CF26F1">
            <w:pPr>
              <w:spacing w:line="360" w:lineRule="auto"/>
              <w:rPr>
                <w:rFonts w:ascii="宋体" w:hAnsi="宋体"/>
                <w:szCs w:val="21"/>
              </w:rPr>
            </w:pPr>
            <w:r>
              <w:rPr>
                <w:rFonts w:ascii="宋体" w:hAnsi="宋体" w:hint="eastAsia"/>
                <w:szCs w:val="21"/>
              </w:rPr>
              <w:t>手动调节回水</w:t>
            </w:r>
          </w:p>
        </w:tc>
        <w:tc>
          <w:tcPr>
            <w:tcW w:w="1620" w:type="dxa"/>
          </w:tcPr>
          <w:p w14:paraId="795CACB5" w14:textId="77777777" w:rsidR="00CF26F1" w:rsidRPr="00E900AC" w:rsidRDefault="00CF26F1" w:rsidP="00CF26F1">
            <w:pPr>
              <w:spacing w:line="360" w:lineRule="auto"/>
              <w:rPr>
                <w:rFonts w:ascii="宋体" w:hAnsi="宋体"/>
                <w:szCs w:val="21"/>
              </w:rPr>
            </w:pPr>
            <w:r>
              <w:rPr>
                <w:rFonts w:ascii="宋体" w:hAnsi="宋体" w:hint="eastAsia"/>
                <w:szCs w:val="21"/>
              </w:rPr>
              <w:t>手动操作排水</w:t>
            </w:r>
          </w:p>
        </w:tc>
        <w:tc>
          <w:tcPr>
            <w:tcW w:w="1620" w:type="dxa"/>
          </w:tcPr>
          <w:p w14:paraId="735AA10C"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供水温度设定</w:t>
            </w:r>
          </w:p>
        </w:tc>
        <w:tc>
          <w:tcPr>
            <w:tcW w:w="2340" w:type="dxa"/>
          </w:tcPr>
          <w:p w14:paraId="76E14EF4" w14:textId="77777777" w:rsidR="00CF26F1" w:rsidRPr="00E900AC" w:rsidRDefault="00CF26F1" w:rsidP="00CF26F1">
            <w:pPr>
              <w:spacing w:line="360" w:lineRule="auto"/>
              <w:rPr>
                <w:rFonts w:ascii="宋体" w:hAnsi="宋体"/>
                <w:szCs w:val="21"/>
              </w:rPr>
            </w:pPr>
            <w:r>
              <w:rPr>
                <w:rFonts w:ascii="宋体" w:hAnsi="宋体" w:hint="eastAsia"/>
                <w:szCs w:val="21"/>
              </w:rPr>
              <w:t>多</w:t>
            </w:r>
            <w:r w:rsidRPr="00E900AC">
              <w:rPr>
                <w:rFonts w:ascii="宋体" w:hAnsi="宋体" w:hint="eastAsia"/>
                <w:szCs w:val="21"/>
              </w:rPr>
              <w:t>时段的水箱水位设定</w:t>
            </w:r>
          </w:p>
        </w:tc>
      </w:tr>
      <w:tr w:rsidR="00CF26F1" w:rsidRPr="00E900AC" w14:paraId="6B209681" w14:textId="77777777" w:rsidTr="00CF26F1">
        <w:tc>
          <w:tcPr>
            <w:tcW w:w="828" w:type="dxa"/>
            <w:vMerge/>
            <w:vAlign w:val="center"/>
          </w:tcPr>
          <w:p w14:paraId="36474703" w14:textId="77777777" w:rsidR="00CF26F1" w:rsidRPr="00E900AC" w:rsidRDefault="00CF26F1" w:rsidP="00CF26F1">
            <w:pPr>
              <w:spacing w:line="360" w:lineRule="auto"/>
              <w:jc w:val="center"/>
              <w:rPr>
                <w:rFonts w:ascii="宋体" w:hAnsi="宋体"/>
                <w:szCs w:val="21"/>
              </w:rPr>
            </w:pPr>
          </w:p>
        </w:tc>
        <w:tc>
          <w:tcPr>
            <w:tcW w:w="2520" w:type="dxa"/>
          </w:tcPr>
          <w:p w14:paraId="677C03C5"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故障停机及报警提示</w:t>
            </w:r>
          </w:p>
        </w:tc>
        <w:tc>
          <w:tcPr>
            <w:tcW w:w="1620" w:type="dxa"/>
          </w:tcPr>
          <w:p w14:paraId="1BA999ED" w14:textId="77777777" w:rsidR="00CF26F1" w:rsidRPr="00E900AC" w:rsidRDefault="00CF26F1" w:rsidP="00CF26F1">
            <w:pPr>
              <w:spacing w:line="360" w:lineRule="auto"/>
              <w:rPr>
                <w:rFonts w:ascii="宋体" w:hAnsi="宋体"/>
                <w:szCs w:val="21"/>
              </w:rPr>
            </w:pPr>
          </w:p>
        </w:tc>
        <w:tc>
          <w:tcPr>
            <w:tcW w:w="1620" w:type="dxa"/>
          </w:tcPr>
          <w:p w14:paraId="5482C827" w14:textId="77777777" w:rsidR="00CF26F1" w:rsidRPr="00E900AC" w:rsidRDefault="00CF26F1" w:rsidP="00CF26F1">
            <w:pPr>
              <w:spacing w:line="360" w:lineRule="auto"/>
              <w:rPr>
                <w:rFonts w:ascii="宋体" w:hAnsi="宋体"/>
                <w:szCs w:val="21"/>
              </w:rPr>
            </w:pPr>
          </w:p>
        </w:tc>
        <w:tc>
          <w:tcPr>
            <w:tcW w:w="1620" w:type="dxa"/>
          </w:tcPr>
          <w:p w14:paraId="38455CB5" w14:textId="77777777" w:rsidR="00CF26F1" w:rsidRPr="00E900AC" w:rsidRDefault="00CF26F1" w:rsidP="00CF26F1">
            <w:pPr>
              <w:spacing w:line="360" w:lineRule="auto"/>
              <w:rPr>
                <w:rFonts w:ascii="宋体" w:hAnsi="宋体"/>
                <w:szCs w:val="21"/>
              </w:rPr>
            </w:pPr>
          </w:p>
        </w:tc>
        <w:tc>
          <w:tcPr>
            <w:tcW w:w="2340" w:type="dxa"/>
          </w:tcPr>
          <w:p w14:paraId="58024BBE" w14:textId="77777777" w:rsidR="00CF26F1" w:rsidRPr="00E900AC" w:rsidRDefault="00CF26F1" w:rsidP="00CF26F1">
            <w:pPr>
              <w:spacing w:line="360" w:lineRule="auto"/>
              <w:rPr>
                <w:rFonts w:ascii="宋体" w:hAnsi="宋体"/>
                <w:szCs w:val="21"/>
              </w:rPr>
            </w:pPr>
          </w:p>
        </w:tc>
      </w:tr>
      <w:tr w:rsidR="00CF26F1" w:rsidRPr="00E900AC" w14:paraId="31EB38C5" w14:textId="77777777" w:rsidTr="00CF26F1">
        <w:tc>
          <w:tcPr>
            <w:tcW w:w="828" w:type="dxa"/>
            <w:vMerge/>
            <w:vAlign w:val="center"/>
          </w:tcPr>
          <w:p w14:paraId="5C3AD4F0" w14:textId="77777777" w:rsidR="00CF26F1" w:rsidRPr="00E900AC" w:rsidRDefault="00CF26F1" w:rsidP="00CF26F1">
            <w:pPr>
              <w:spacing w:line="360" w:lineRule="auto"/>
              <w:jc w:val="center"/>
              <w:rPr>
                <w:rFonts w:ascii="宋体" w:hAnsi="宋体"/>
                <w:szCs w:val="21"/>
              </w:rPr>
            </w:pPr>
          </w:p>
        </w:tc>
        <w:tc>
          <w:tcPr>
            <w:tcW w:w="2520" w:type="dxa"/>
          </w:tcPr>
          <w:p w14:paraId="5807E19D"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低水位全停</w:t>
            </w:r>
          </w:p>
        </w:tc>
        <w:tc>
          <w:tcPr>
            <w:tcW w:w="1620" w:type="dxa"/>
          </w:tcPr>
          <w:p w14:paraId="4167297D" w14:textId="77777777" w:rsidR="00CF26F1" w:rsidRPr="00E900AC" w:rsidRDefault="00CF26F1" w:rsidP="00CF26F1">
            <w:pPr>
              <w:spacing w:line="360" w:lineRule="auto"/>
              <w:rPr>
                <w:rFonts w:ascii="宋体" w:hAnsi="宋体"/>
                <w:szCs w:val="21"/>
              </w:rPr>
            </w:pPr>
          </w:p>
        </w:tc>
        <w:tc>
          <w:tcPr>
            <w:tcW w:w="1620" w:type="dxa"/>
          </w:tcPr>
          <w:p w14:paraId="2DAF7801" w14:textId="77777777" w:rsidR="00CF26F1" w:rsidRPr="00E900AC" w:rsidRDefault="00CF26F1" w:rsidP="00CF26F1">
            <w:pPr>
              <w:spacing w:line="360" w:lineRule="auto"/>
              <w:rPr>
                <w:rFonts w:ascii="宋体" w:hAnsi="宋体"/>
                <w:szCs w:val="21"/>
              </w:rPr>
            </w:pPr>
          </w:p>
        </w:tc>
        <w:tc>
          <w:tcPr>
            <w:tcW w:w="1620" w:type="dxa"/>
          </w:tcPr>
          <w:p w14:paraId="3F9B7ECD" w14:textId="77777777" w:rsidR="00CF26F1" w:rsidRPr="00E900AC" w:rsidRDefault="00CF26F1" w:rsidP="00CF26F1">
            <w:pPr>
              <w:spacing w:line="360" w:lineRule="auto"/>
              <w:rPr>
                <w:rFonts w:ascii="宋体" w:hAnsi="宋体"/>
                <w:szCs w:val="21"/>
              </w:rPr>
            </w:pPr>
          </w:p>
        </w:tc>
        <w:tc>
          <w:tcPr>
            <w:tcW w:w="2340" w:type="dxa"/>
          </w:tcPr>
          <w:p w14:paraId="4B5C6067" w14:textId="77777777" w:rsidR="00CF26F1" w:rsidRPr="00E900AC" w:rsidRDefault="00CF26F1" w:rsidP="00CF26F1">
            <w:pPr>
              <w:spacing w:line="360" w:lineRule="auto"/>
              <w:rPr>
                <w:rFonts w:ascii="宋体" w:hAnsi="宋体"/>
                <w:szCs w:val="21"/>
              </w:rPr>
            </w:pPr>
          </w:p>
        </w:tc>
      </w:tr>
      <w:tr w:rsidR="00CF26F1" w:rsidRPr="00E900AC" w14:paraId="68A2C0E6" w14:textId="77777777" w:rsidTr="00CF26F1">
        <w:tc>
          <w:tcPr>
            <w:tcW w:w="828" w:type="dxa"/>
            <w:vMerge/>
            <w:vAlign w:val="center"/>
          </w:tcPr>
          <w:p w14:paraId="27ED9FE1" w14:textId="77777777" w:rsidR="00CF26F1" w:rsidRPr="00E900AC" w:rsidRDefault="00CF26F1" w:rsidP="00CF26F1">
            <w:pPr>
              <w:spacing w:line="360" w:lineRule="auto"/>
              <w:jc w:val="center"/>
              <w:rPr>
                <w:rFonts w:ascii="宋体" w:hAnsi="宋体"/>
                <w:szCs w:val="21"/>
              </w:rPr>
            </w:pPr>
          </w:p>
        </w:tc>
        <w:tc>
          <w:tcPr>
            <w:tcW w:w="2520" w:type="dxa"/>
            <w:tcBorders>
              <w:bottom w:val="single" w:sz="4" w:space="0" w:color="auto"/>
            </w:tcBorders>
          </w:tcPr>
          <w:p w14:paraId="621B4B0F"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大泵运行时间累计</w:t>
            </w:r>
          </w:p>
        </w:tc>
        <w:tc>
          <w:tcPr>
            <w:tcW w:w="1620" w:type="dxa"/>
            <w:tcBorders>
              <w:bottom w:val="single" w:sz="4" w:space="0" w:color="auto"/>
            </w:tcBorders>
          </w:tcPr>
          <w:p w14:paraId="4C1B73DD" w14:textId="77777777" w:rsidR="00CF26F1" w:rsidRPr="00E900AC" w:rsidRDefault="00CF26F1" w:rsidP="00CF26F1">
            <w:pPr>
              <w:spacing w:line="360" w:lineRule="auto"/>
              <w:rPr>
                <w:rFonts w:ascii="宋体" w:hAnsi="宋体"/>
                <w:szCs w:val="21"/>
              </w:rPr>
            </w:pPr>
          </w:p>
        </w:tc>
        <w:tc>
          <w:tcPr>
            <w:tcW w:w="1620" w:type="dxa"/>
            <w:tcBorders>
              <w:bottom w:val="single" w:sz="4" w:space="0" w:color="auto"/>
            </w:tcBorders>
          </w:tcPr>
          <w:p w14:paraId="5438B0F6" w14:textId="77777777" w:rsidR="00CF26F1" w:rsidRPr="00E900AC" w:rsidRDefault="00CF26F1" w:rsidP="00CF26F1">
            <w:pPr>
              <w:spacing w:line="360" w:lineRule="auto"/>
              <w:rPr>
                <w:rFonts w:ascii="宋体" w:hAnsi="宋体"/>
                <w:szCs w:val="21"/>
              </w:rPr>
            </w:pPr>
          </w:p>
        </w:tc>
        <w:tc>
          <w:tcPr>
            <w:tcW w:w="1620" w:type="dxa"/>
            <w:tcBorders>
              <w:bottom w:val="single" w:sz="4" w:space="0" w:color="auto"/>
            </w:tcBorders>
          </w:tcPr>
          <w:p w14:paraId="1DE9B8BE" w14:textId="77777777" w:rsidR="00CF26F1" w:rsidRPr="00E900AC" w:rsidRDefault="00CF26F1" w:rsidP="00CF26F1">
            <w:pPr>
              <w:spacing w:line="360" w:lineRule="auto"/>
              <w:rPr>
                <w:rFonts w:ascii="宋体" w:hAnsi="宋体"/>
                <w:szCs w:val="21"/>
              </w:rPr>
            </w:pPr>
          </w:p>
        </w:tc>
        <w:tc>
          <w:tcPr>
            <w:tcW w:w="2340" w:type="dxa"/>
            <w:tcBorders>
              <w:bottom w:val="single" w:sz="4" w:space="0" w:color="auto"/>
            </w:tcBorders>
          </w:tcPr>
          <w:p w14:paraId="2A610FAA" w14:textId="77777777" w:rsidR="00CF26F1" w:rsidRPr="00E900AC" w:rsidRDefault="00CF26F1" w:rsidP="00CF26F1">
            <w:pPr>
              <w:spacing w:line="360" w:lineRule="auto"/>
              <w:rPr>
                <w:rFonts w:ascii="宋体" w:hAnsi="宋体"/>
                <w:szCs w:val="21"/>
              </w:rPr>
            </w:pPr>
          </w:p>
        </w:tc>
      </w:tr>
      <w:tr w:rsidR="00CF26F1" w:rsidRPr="00E900AC" w14:paraId="1DB2C2B2" w14:textId="77777777" w:rsidTr="00CF26F1">
        <w:trPr>
          <w:trHeight w:val="20"/>
        </w:trPr>
        <w:tc>
          <w:tcPr>
            <w:tcW w:w="828" w:type="dxa"/>
            <w:vMerge/>
            <w:vAlign w:val="center"/>
          </w:tcPr>
          <w:p w14:paraId="46CF3715" w14:textId="77777777" w:rsidR="00CF26F1" w:rsidRPr="00E900AC" w:rsidRDefault="00CF26F1" w:rsidP="00CF26F1">
            <w:pPr>
              <w:spacing w:line="360" w:lineRule="auto"/>
              <w:jc w:val="center"/>
              <w:rPr>
                <w:rFonts w:ascii="宋体" w:hAnsi="宋体"/>
                <w:szCs w:val="21"/>
              </w:rPr>
            </w:pPr>
          </w:p>
        </w:tc>
        <w:tc>
          <w:tcPr>
            <w:tcW w:w="2520" w:type="dxa"/>
          </w:tcPr>
          <w:p w14:paraId="16810051"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参数设定：电机额定电流，f/P运行曲线参数</w:t>
            </w:r>
          </w:p>
        </w:tc>
        <w:tc>
          <w:tcPr>
            <w:tcW w:w="1620" w:type="dxa"/>
          </w:tcPr>
          <w:p w14:paraId="6DF5D52D" w14:textId="77777777" w:rsidR="00CF26F1" w:rsidRPr="00E900AC" w:rsidRDefault="00CF26F1" w:rsidP="00CF26F1">
            <w:pPr>
              <w:spacing w:line="360" w:lineRule="auto"/>
              <w:rPr>
                <w:rFonts w:ascii="宋体" w:hAnsi="宋体"/>
                <w:szCs w:val="21"/>
              </w:rPr>
            </w:pPr>
          </w:p>
        </w:tc>
        <w:tc>
          <w:tcPr>
            <w:tcW w:w="1620" w:type="dxa"/>
          </w:tcPr>
          <w:p w14:paraId="0B001091" w14:textId="77777777" w:rsidR="00CF26F1" w:rsidRPr="00E900AC" w:rsidRDefault="00CF26F1" w:rsidP="00CF26F1">
            <w:pPr>
              <w:spacing w:line="360" w:lineRule="auto"/>
              <w:rPr>
                <w:rFonts w:ascii="宋体" w:hAnsi="宋体"/>
                <w:szCs w:val="21"/>
              </w:rPr>
            </w:pPr>
          </w:p>
        </w:tc>
        <w:tc>
          <w:tcPr>
            <w:tcW w:w="1620" w:type="dxa"/>
          </w:tcPr>
          <w:p w14:paraId="1C884FD6" w14:textId="77777777" w:rsidR="00CF26F1" w:rsidRPr="00E900AC" w:rsidRDefault="00CF26F1" w:rsidP="00CF26F1">
            <w:pPr>
              <w:spacing w:line="360" w:lineRule="auto"/>
              <w:rPr>
                <w:rFonts w:ascii="宋体" w:hAnsi="宋体"/>
                <w:szCs w:val="21"/>
              </w:rPr>
            </w:pPr>
          </w:p>
        </w:tc>
        <w:tc>
          <w:tcPr>
            <w:tcW w:w="2340" w:type="dxa"/>
          </w:tcPr>
          <w:p w14:paraId="346B9152" w14:textId="77777777" w:rsidR="00CF26F1" w:rsidRPr="00E900AC" w:rsidRDefault="00CF26F1" w:rsidP="00CF26F1">
            <w:pPr>
              <w:spacing w:line="360" w:lineRule="auto"/>
              <w:rPr>
                <w:rFonts w:ascii="宋体" w:hAnsi="宋体"/>
                <w:szCs w:val="21"/>
              </w:rPr>
            </w:pPr>
          </w:p>
        </w:tc>
      </w:tr>
      <w:tr w:rsidR="00CF26F1" w:rsidRPr="00E900AC" w14:paraId="0EBD0D29" w14:textId="77777777" w:rsidTr="00CF26F1">
        <w:trPr>
          <w:trHeight w:val="20"/>
        </w:trPr>
        <w:tc>
          <w:tcPr>
            <w:tcW w:w="828" w:type="dxa"/>
            <w:shd w:val="clear" w:color="auto" w:fill="000000"/>
            <w:vAlign w:val="center"/>
          </w:tcPr>
          <w:p w14:paraId="6DE3DA36" w14:textId="77777777" w:rsidR="00CF26F1" w:rsidRPr="00E900AC" w:rsidRDefault="00CF26F1" w:rsidP="00CF26F1">
            <w:pPr>
              <w:spacing w:line="360" w:lineRule="auto"/>
              <w:jc w:val="center"/>
              <w:rPr>
                <w:rFonts w:ascii="宋体" w:hAnsi="宋体"/>
                <w:szCs w:val="21"/>
              </w:rPr>
            </w:pPr>
          </w:p>
        </w:tc>
        <w:tc>
          <w:tcPr>
            <w:tcW w:w="2520" w:type="dxa"/>
            <w:shd w:val="clear" w:color="auto" w:fill="000000"/>
          </w:tcPr>
          <w:p w14:paraId="5937489F" w14:textId="77777777" w:rsidR="00CF26F1" w:rsidRPr="00E900AC" w:rsidRDefault="00CF26F1" w:rsidP="00CF26F1">
            <w:pPr>
              <w:spacing w:line="360" w:lineRule="auto"/>
              <w:rPr>
                <w:rFonts w:ascii="宋体" w:hAnsi="宋体"/>
                <w:szCs w:val="21"/>
              </w:rPr>
            </w:pPr>
          </w:p>
        </w:tc>
        <w:tc>
          <w:tcPr>
            <w:tcW w:w="1620" w:type="dxa"/>
            <w:shd w:val="clear" w:color="auto" w:fill="000000"/>
          </w:tcPr>
          <w:p w14:paraId="38E9D11B" w14:textId="77777777" w:rsidR="00CF26F1" w:rsidRPr="00E900AC" w:rsidRDefault="00CF26F1" w:rsidP="00CF26F1">
            <w:pPr>
              <w:spacing w:line="360" w:lineRule="auto"/>
              <w:rPr>
                <w:rFonts w:ascii="宋体" w:hAnsi="宋体"/>
                <w:szCs w:val="21"/>
              </w:rPr>
            </w:pPr>
          </w:p>
        </w:tc>
        <w:tc>
          <w:tcPr>
            <w:tcW w:w="1620" w:type="dxa"/>
            <w:shd w:val="clear" w:color="auto" w:fill="000000"/>
          </w:tcPr>
          <w:p w14:paraId="7D07CE60" w14:textId="77777777" w:rsidR="00CF26F1" w:rsidRPr="00E900AC" w:rsidRDefault="00CF26F1" w:rsidP="00CF26F1">
            <w:pPr>
              <w:spacing w:line="360" w:lineRule="auto"/>
              <w:rPr>
                <w:rFonts w:ascii="宋体" w:hAnsi="宋体"/>
                <w:szCs w:val="21"/>
              </w:rPr>
            </w:pPr>
          </w:p>
        </w:tc>
        <w:tc>
          <w:tcPr>
            <w:tcW w:w="1620" w:type="dxa"/>
            <w:shd w:val="clear" w:color="auto" w:fill="000000"/>
          </w:tcPr>
          <w:p w14:paraId="2F852359" w14:textId="77777777" w:rsidR="00CF26F1" w:rsidRPr="00E900AC" w:rsidRDefault="00CF26F1" w:rsidP="00CF26F1">
            <w:pPr>
              <w:spacing w:line="360" w:lineRule="auto"/>
              <w:rPr>
                <w:rFonts w:ascii="宋体" w:hAnsi="宋体"/>
                <w:szCs w:val="21"/>
              </w:rPr>
            </w:pPr>
          </w:p>
        </w:tc>
        <w:tc>
          <w:tcPr>
            <w:tcW w:w="2340" w:type="dxa"/>
            <w:shd w:val="clear" w:color="auto" w:fill="000000"/>
          </w:tcPr>
          <w:p w14:paraId="21A9EB85" w14:textId="77777777" w:rsidR="00CF26F1" w:rsidRPr="00E900AC" w:rsidRDefault="00CF26F1" w:rsidP="00CF26F1">
            <w:pPr>
              <w:spacing w:line="360" w:lineRule="auto"/>
              <w:rPr>
                <w:rFonts w:ascii="宋体" w:hAnsi="宋体"/>
                <w:szCs w:val="21"/>
              </w:rPr>
            </w:pPr>
          </w:p>
        </w:tc>
      </w:tr>
      <w:tr w:rsidR="00CF26F1" w:rsidRPr="00E900AC" w14:paraId="2C4A62E0" w14:textId="77777777" w:rsidTr="00CF26F1">
        <w:tc>
          <w:tcPr>
            <w:tcW w:w="828" w:type="dxa"/>
            <w:vMerge w:val="restart"/>
            <w:vAlign w:val="center"/>
          </w:tcPr>
          <w:p w14:paraId="05AE8815" w14:textId="77777777" w:rsidR="00CF26F1" w:rsidRPr="00E900AC" w:rsidRDefault="00CF26F1" w:rsidP="00CF26F1">
            <w:pPr>
              <w:spacing w:line="360" w:lineRule="auto"/>
              <w:jc w:val="center"/>
              <w:rPr>
                <w:rFonts w:ascii="宋体" w:hAnsi="宋体"/>
                <w:szCs w:val="21"/>
              </w:rPr>
            </w:pPr>
            <w:r w:rsidRPr="00E900AC">
              <w:rPr>
                <w:rFonts w:ascii="宋体" w:hAnsi="宋体" w:hint="eastAsia"/>
                <w:szCs w:val="21"/>
              </w:rPr>
              <w:t>远程功能</w:t>
            </w:r>
          </w:p>
        </w:tc>
        <w:tc>
          <w:tcPr>
            <w:tcW w:w="2520" w:type="dxa"/>
          </w:tcPr>
          <w:p w14:paraId="13A74B39" w14:textId="77777777" w:rsidR="00CF26F1" w:rsidRPr="00E900AC" w:rsidRDefault="00CF26F1" w:rsidP="00CF26F1">
            <w:pPr>
              <w:spacing w:line="360" w:lineRule="auto"/>
              <w:rPr>
                <w:rFonts w:ascii="宋体" w:hAnsi="宋体"/>
                <w:szCs w:val="21"/>
              </w:rPr>
            </w:pPr>
            <w:r>
              <w:rPr>
                <w:rFonts w:ascii="宋体" w:hAnsi="宋体" w:hint="eastAsia"/>
                <w:szCs w:val="21"/>
              </w:rPr>
              <w:t>通过下载时段实现</w:t>
            </w:r>
            <w:r w:rsidRPr="00E900AC">
              <w:rPr>
                <w:rFonts w:ascii="宋体" w:hAnsi="宋体" w:hint="eastAsia"/>
                <w:szCs w:val="21"/>
              </w:rPr>
              <w:t>远程定时启</w:t>
            </w:r>
            <w:r>
              <w:rPr>
                <w:rFonts w:ascii="宋体" w:hAnsi="宋体" w:hint="eastAsia"/>
                <w:szCs w:val="21"/>
              </w:rPr>
              <w:t>、</w:t>
            </w:r>
            <w:r w:rsidRPr="00E900AC">
              <w:rPr>
                <w:rFonts w:ascii="宋体" w:hAnsi="宋体" w:hint="eastAsia"/>
                <w:szCs w:val="21"/>
              </w:rPr>
              <w:t>停</w:t>
            </w:r>
          </w:p>
        </w:tc>
        <w:tc>
          <w:tcPr>
            <w:tcW w:w="1620" w:type="dxa"/>
          </w:tcPr>
          <w:p w14:paraId="13FD8906" w14:textId="77777777" w:rsidR="00CF26F1" w:rsidRPr="00E900AC" w:rsidRDefault="00CF26F1" w:rsidP="00CF26F1">
            <w:pPr>
              <w:spacing w:line="360" w:lineRule="auto"/>
              <w:rPr>
                <w:rFonts w:ascii="宋体" w:hAnsi="宋体"/>
                <w:szCs w:val="21"/>
              </w:rPr>
            </w:pPr>
            <w:r>
              <w:rPr>
                <w:rFonts w:ascii="宋体" w:hAnsi="宋体" w:hint="eastAsia"/>
                <w:szCs w:val="21"/>
              </w:rPr>
              <w:t>通过下载时段实现</w:t>
            </w:r>
            <w:r w:rsidRPr="00E900AC">
              <w:rPr>
                <w:rFonts w:ascii="宋体" w:hAnsi="宋体" w:hint="eastAsia"/>
                <w:szCs w:val="21"/>
              </w:rPr>
              <w:t>远程定时启</w:t>
            </w:r>
            <w:r>
              <w:rPr>
                <w:rFonts w:ascii="宋体" w:hAnsi="宋体" w:hint="eastAsia"/>
                <w:szCs w:val="21"/>
              </w:rPr>
              <w:t>、</w:t>
            </w:r>
            <w:r w:rsidRPr="00E900AC">
              <w:rPr>
                <w:rFonts w:ascii="宋体" w:hAnsi="宋体" w:hint="eastAsia"/>
                <w:szCs w:val="21"/>
              </w:rPr>
              <w:t>停</w:t>
            </w:r>
          </w:p>
        </w:tc>
        <w:tc>
          <w:tcPr>
            <w:tcW w:w="1620" w:type="dxa"/>
          </w:tcPr>
          <w:p w14:paraId="007E7151" w14:textId="77777777" w:rsidR="00CF26F1" w:rsidRPr="00E900AC" w:rsidRDefault="00CF26F1" w:rsidP="00CF26F1">
            <w:pPr>
              <w:spacing w:line="360" w:lineRule="auto"/>
              <w:rPr>
                <w:rFonts w:ascii="宋体" w:hAnsi="宋体"/>
                <w:szCs w:val="21"/>
              </w:rPr>
            </w:pPr>
            <w:r>
              <w:rPr>
                <w:rFonts w:ascii="宋体" w:hAnsi="宋体" w:hint="eastAsia"/>
                <w:szCs w:val="21"/>
              </w:rPr>
              <w:t>通过下载时段实现</w:t>
            </w:r>
            <w:r w:rsidRPr="00E900AC">
              <w:rPr>
                <w:rFonts w:ascii="宋体" w:hAnsi="宋体" w:hint="eastAsia"/>
                <w:szCs w:val="21"/>
              </w:rPr>
              <w:t>远程定时启</w:t>
            </w:r>
            <w:r>
              <w:rPr>
                <w:rFonts w:ascii="宋体" w:hAnsi="宋体" w:hint="eastAsia"/>
                <w:szCs w:val="21"/>
              </w:rPr>
              <w:t>、</w:t>
            </w:r>
            <w:r w:rsidRPr="00E900AC">
              <w:rPr>
                <w:rFonts w:ascii="宋体" w:hAnsi="宋体" w:hint="eastAsia"/>
                <w:szCs w:val="21"/>
              </w:rPr>
              <w:t>停</w:t>
            </w:r>
          </w:p>
        </w:tc>
        <w:tc>
          <w:tcPr>
            <w:tcW w:w="1620" w:type="dxa"/>
          </w:tcPr>
          <w:p w14:paraId="0DCDE481" w14:textId="77777777" w:rsidR="00CF26F1" w:rsidRPr="00E900AC" w:rsidRDefault="00CF26F1" w:rsidP="00CF26F1">
            <w:pPr>
              <w:spacing w:line="360" w:lineRule="auto"/>
              <w:rPr>
                <w:rFonts w:ascii="宋体" w:hAnsi="宋体"/>
                <w:szCs w:val="21"/>
              </w:rPr>
            </w:pPr>
            <w:r>
              <w:rPr>
                <w:rFonts w:ascii="宋体" w:hAnsi="宋体" w:hint="eastAsia"/>
                <w:szCs w:val="21"/>
              </w:rPr>
              <w:t>通过下载时段实现</w:t>
            </w:r>
            <w:r w:rsidRPr="00E900AC">
              <w:rPr>
                <w:rFonts w:ascii="宋体" w:hAnsi="宋体" w:hint="eastAsia"/>
                <w:szCs w:val="21"/>
              </w:rPr>
              <w:t>远程定时启</w:t>
            </w:r>
            <w:r>
              <w:rPr>
                <w:rFonts w:ascii="宋体" w:hAnsi="宋体" w:hint="eastAsia"/>
                <w:szCs w:val="21"/>
              </w:rPr>
              <w:t>、</w:t>
            </w:r>
            <w:r w:rsidRPr="00E900AC">
              <w:rPr>
                <w:rFonts w:ascii="宋体" w:hAnsi="宋体" w:hint="eastAsia"/>
                <w:szCs w:val="21"/>
              </w:rPr>
              <w:t>停</w:t>
            </w:r>
          </w:p>
        </w:tc>
        <w:tc>
          <w:tcPr>
            <w:tcW w:w="2340" w:type="dxa"/>
          </w:tcPr>
          <w:p w14:paraId="2EC3E58F" w14:textId="77777777" w:rsidR="00CF26F1" w:rsidRPr="00E900AC" w:rsidRDefault="00CF26F1" w:rsidP="00CF26F1">
            <w:pPr>
              <w:spacing w:line="360" w:lineRule="auto"/>
              <w:rPr>
                <w:rFonts w:ascii="宋体" w:hAnsi="宋体"/>
                <w:szCs w:val="21"/>
              </w:rPr>
            </w:pPr>
            <w:r>
              <w:rPr>
                <w:rFonts w:ascii="宋体" w:hAnsi="宋体" w:hint="eastAsia"/>
                <w:szCs w:val="21"/>
              </w:rPr>
              <w:t>通过下载时段实现</w:t>
            </w:r>
            <w:r w:rsidRPr="00E900AC">
              <w:rPr>
                <w:rFonts w:ascii="宋体" w:hAnsi="宋体" w:hint="eastAsia"/>
                <w:szCs w:val="21"/>
              </w:rPr>
              <w:t>远程定时启</w:t>
            </w:r>
            <w:r>
              <w:rPr>
                <w:rFonts w:ascii="宋体" w:hAnsi="宋体" w:hint="eastAsia"/>
                <w:szCs w:val="21"/>
              </w:rPr>
              <w:t>、</w:t>
            </w:r>
            <w:r w:rsidRPr="00E900AC">
              <w:rPr>
                <w:rFonts w:ascii="宋体" w:hAnsi="宋体" w:hint="eastAsia"/>
                <w:szCs w:val="21"/>
              </w:rPr>
              <w:t>停</w:t>
            </w:r>
          </w:p>
        </w:tc>
      </w:tr>
      <w:tr w:rsidR="00CF26F1" w:rsidRPr="00E900AC" w14:paraId="3639C3BB" w14:textId="77777777" w:rsidTr="00CF26F1">
        <w:tc>
          <w:tcPr>
            <w:tcW w:w="828" w:type="dxa"/>
            <w:vMerge/>
          </w:tcPr>
          <w:p w14:paraId="3CBFE4E2" w14:textId="77777777" w:rsidR="00CF26F1" w:rsidRPr="00E900AC" w:rsidRDefault="00CF26F1" w:rsidP="00CF26F1">
            <w:pPr>
              <w:spacing w:line="360" w:lineRule="auto"/>
              <w:rPr>
                <w:rFonts w:ascii="宋体" w:hAnsi="宋体"/>
                <w:szCs w:val="21"/>
              </w:rPr>
            </w:pPr>
          </w:p>
        </w:tc>
        <w:tc>
          <w:tcPr>
            <w:tcW w:w="2520" w:type="dxa"/>
          </w:tcPr>
          <w:p w14:paraId="28BC8875"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压力设定</w:t>
            </w:r>
          </w:p>
        </w:tc>
        <w:tc>
          <w:tcPr>
            <w:tcW w:w="1620" w:type="dxa"/>
          </w:tcPr>
          <w:p w14:paraId="63CBC446" w14:textId="77777777" w:rsidR="00CF26F1" w:rsidRPr="00E900AC" w:rsidRDefault="00CF26F1" w:rsidP="00CF26F1">
            <w:pPr>
              <w:spacing w:line="360" w:lineRule="auto"/>
              <w:rPr>
                <w:rFonts w:ascii="宋体" w:hAnsi="宋体"/>
                <w:szCs w:val="21"/>
              </w:rPr>
            </w:pPr>
          </w:p>
        </w:tc>
        <w:tc>
          <w:tcPr>
            <w:tcW w:w="1620" w:type="dxa"/>
          </w:tcPr>
          <w:p w14:paraId="1B358E1E" w14:textId="77777777" w:rsidR="00CF26F1" w:rsidRPr="00E900AC" w:rsidRDefault="00CF26F1" w:rsidP="00CF26F1">
            <w:pPr>
              <w:spacing w:line="360" w:lineRule="auto"/>
              <w:rPr>
                <w:rFonts w:ascii="宋体" w:hAnsi="宋体"/>
                <w:szCs w:val="21"/>
              </w:rPr>
            </w:pPr>
          </w:p>
        </w:tc>
        <w:tc>
          <w:tcPr>
            <w:tcW w:w="1620" w:type="dxa"/>
          </w:tcPr>
          <w:p w14:paraId="7099E2D2"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供水温度设定</w:t>
            </w:r>
          </w:p>
        </w:tc>
        <w:tc>
          <w:tcPr>
            <w:tcW w:w="2340" w:type="dxa"/>
          </w:tcPr>
          <w:p w14:paraId="5A9F8EE5" w14:textId="77777777" w:rsidR="00CF26F1" w:rsidRPr="00E900AC" w:rsidRDefault="00CF26F1" w:rsidP="00CF26F1">
            <w:pPr>
              <w:spacing w:line="360" w:lineRule="auto"/>
              <w:rPr>
                <w:rFonts w:ascii="宋体" w:hAnsi="宋体"/>
                <w:szCs w:val="21"/>
              </w:rPr>
            </w:pPr>
            <w:r w:rsidRPr="00E900AC">
              <w:rPr>
                <w:rFonts w:ascii="宋体" w:hAnsi="宋体" w:hint="eastAsia"/>
                <w:szCs w:val="21"/>
              </w:rPr>
              <w:t>远程强制关补水阀</w:t>
            </w:r>
          </w:p>
        </w:tc>
      </w:tr>
    </w:tbl>
    <w:p w14:paraId="61169CEC" w14:textId="77777777" w:rsidR="00CF26F1" w:rsidRPr="008B03F5" w:rsidRDefault="00CF26F1" w:rsidP="00CF26F1">
      <w:pPr>
        <w:ind w:firstLineChars="400" w:firstLine="840"/>
      </w:pPr>
    </w:p>
    <w:p w14:paraId="3B8EE838" w14:textId="77777777" w:rsidR="00CF26F1" w:rsidRPr="008B03F5" w:rsidRDefault="00CF26F1" w:rsidP="00CF26F1">
      <w:pPr>
        <w:ind w:firstLineChars="400" w:firstLine="840"/>
        <w:sectPr w:rsidR="00CF26F1" w:rsidRPr="008B03F5" w:rsidSect="00CF26F1">
          <w:pgSz w:w="11906" w:h="16838"/>
          <w:pgMar w:top="720" w:right="720" w:bottom="720" w:left="720" w:header="851" w:footer="992" w:gutter="0"/>
          <w:cols w:space="720"/>
          <w:docGrid w:linePitch="312"/>
        </w:sectPr>
      </w:pPr>
    </w:p>
    <w:p w14:paraId="746F880E" w14:textId="77777777" w:rsidR="00CF26F1" w:rsidRPr="008B03F5" w:rsidRDefault="00CF26F1" w:rsidP="00CF26F1">
      <w:pPr>
        <w:keepNext/>
        <w:keepLines/>
        <w:spacing w:line="360" w:lineRule="auto"/>
        <w:ind w:firstLineChars="200" w:firstLine="482"/>
        <w:outlineLvl w:val="0"/>
        <w:rPr>
          <w:rFonts w:ascii="宋体" w:hAnsi="宋体" w:cs="宋体"/>
          <w:b/>
          <w:bCs/>
          <w:kern w:val="44"/>
          <w:sz w:val="24"/>
        </w:rPr>
      </w:pPr>
      <w:r w:rsidRPr="008B03F5">
        <w:rPr>
          <w:rFonts w:ascii="宋体" w:hAnsi="宋体" w:cs="宋体"/>
          <w:b/>
          <w:bCs/>
          <w:kern w:val="44"/>
          <w:sz w:val="24"/>
        </w:rPr>
        <w:lastRenderedPageBreak/>
        <w:t>5</w:t>
      </w:r>
      <w:r w:rsidRPr="008B03F5">
        <w:rPr>
          <w:rFonts w:ascii="宋体" w:hAnsi="宋体" w:cs="宋体" w:hint="eastAsia"/>
          <w:b/>
          <w:bCs/>
          <w:kern w:val="44"/>
          <w:sz w:val="24"/>
        </w:rPr>
        <w:t>、系统监控点表：</w:t>
      </w:r>
    </w:p>
    <w:p w14:paraId="75C36783" w14:textId="77777777" w:rsidR="00CF26F1" w:rsidRDefault="00CF26F1" w:rsidP="00CF26F1">
      <w:pPr>
        <w:rPr>
          <w:rFonts w:ascii="宋体" w:hAnsi="宋体" w:cs="宋体"/>
          <w:sz w:val="24"/>
        </w:rPr>
      </w:pPr>
      <w:r w:rsidRPr="008B03F5">
        <w:rPr>
          <w:rFonts w:ascii="宋体" w:hAnsi="宋体" w:cs="宋体" w:hint="eastAsia"/>
          <w:sz w:val="24"/>
        </w:rPr>
        <w:t>系统按最多设备数量进行配置，各热水站按具体情况定制。</w:t>
      </w:r>
    </w:p>
    <w:tbl>
      <w:tblPr>
        <w:tblW w:w="10980" w:type="dxa"/>
        <w:jc w:val="center"/>
        <w:tblLayout w:type="fixed"/>
        <w:tblLook w:val="04A0" w:firstRow="1" w:lastRow="0" w:firstColumn="1" w:lastColumn="0" w:noHBand="0" w:noVBand="1"/>
      </w:tblPr>
      <w:tblGrid>
        <w:gridCol w:w="697"/>
        <w:gridCol w:w="2183"/>
        <w:gridCol w:w="403"/>
        <w:gridCol w:w="1937"/>
        <w:gridCol w:w="360"/>
        <w:gridCol w:w="1213"/>
        <w:gridCol w:w="1980"/>
        <w:gridCol w:w="407"/>
        <w:gridCol w:w="376"/>
        <w:gridCol w:w="1424"/>
      </w:tblGrid>
      <w:tr w:rsidR="00CF26F1" w:rsidRPr="009D751A" w14:paraId="5C634788" w14:textId="77777777" w:rsidTr="00CF26F1">
        <w:trPr>
          <w:trHeight w:val="405"/>
          <w:jc w:val="center"/>
        </w:trPr>
        <w:tc>
          <w:tcPr>
            <w:tcW w:w="109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466F21E" w14:textId="77777777" w:rsidR="00CF26F1" w:rsidRPr="009D751A" w:rsidRDefault="00CF26F1" w:rsidP="00CF26F1">
            <w:pPr>
              <w:widowControl/>
              <w:jc w:val="center"/>
              <w:rPr>
                <w:rFonts w:ascii="宋体" w:hAnsi="宋体" w:cs="宋体"/>
                <w:b/>
                <w:bCs/>
                <w:kern w:val="0"/>
                <w:sz w:val="32"/>
                <w:szCs w:val="32"/>
              </w:rPr>
            </w:pPr>
            <w:r w:rsidRPr="009D751A">
              <w:rPr>
                <w:rFonts w:ascii="宋体" w:hAnsi="宋体" w:cs="宋体" w:hint="eastAsia"/>
                <w:b/>
                <w:bCs/>
                <w:kern w:val="0"/>
                <w:sz w:val="32"/>
                <w:szCs w:val="32"/>
              </w:rPr>
              <w:t>标准热水站设备及I/O配置清单</w:t>
            </w:r>
          </w:p>
        </w:tc>
      </w:tr>
      <w:tr w:rsidR="00CF26F1" w:rsidRPr="009D751A" w14:paraId="138DAD9E" w14:textId="77777777" w:rsidTr="00CF26F1">
        <w:tblPrEx>
          <w:tblLook w:val="0000" w:firstRow="0" w:lastRow="0" w:firstColumn="0" w:lastColumn="0" w:noHBand="0" w:noVBand="0"/>
        </w:tblPrEx>
        <w:trPr>
          <w:trHeight w:val="225"/>
          <w:jc w:val="center"/>
        </w:trPr>
        <w:tc>
          <w:tcPr>
            <w:tcW w:w="5220" w:type="dxa"/>
            <w:gridSpan w:val="4"/>
            <w:tcBorders>
              <w:top w:val="single" w:sz="4" w:space="0" w:color="auto"/>
              <w:left w:val="single" w:sz="8" w:space="0" w:color="auto"/>
              <w:bottom w:val="single" w:sz="4" w:space="0" w:color="auto"/>
              <w:right w:val="single" w:sz="4" w:space="0" w:color="auto"/>
            </w:tcBorders>
            <w:shd w:val="clear" w:color="auto" w:fill="00FFFF"/>
            <w:noWrap/>
            <w:vAlign w:val="center"/>
          </w:tcPr>
          <w:p w14:paraId="67BC160E" w14:textId="77777777" w:rsidR="00CF26F1" w:rsidRPr="009D751A" w:rsidRDefault="00CF26F1" w:rsidP="00CF26F1">
            <w:pPr>
              <w:widowControl/>
              <w:jc w:val="left"/>
              <w:rPr>
                <w:rFonts w:ascii="Arial" w:hAnsi="Arial" w:cs="Arial"/>
                <w:kern w:val="0"/>
                <w:sz w:val="16"/>
                <w:szCs w:val="16"/>
              </w:rPr>
            </w:pPr>
            <w:r w:rsidRPr="009D751A">
              <w:rPr>
                <w:rFonts w:ascii="Arial" w:hAnsi="Arial" w:cs="Arial"/>
                <w:kern w:val="0"/>
                <w:sz w:val="16"/>
                <w:szCs w:val="16"/>
              </w:rPr>
              <w:t>DI</w:t>
            </w:r>
            <w:r w:rsidRPr="009D751A">
              <w:rPr>
                <w:rFonts w:ascii="宋体" w:hAnsi="宋体" w:cs="Arial" w:hint="eastAsia"/>
                <w:kern w:val="0"/>
                <w:sz w:val="16"/>
                <w:szCs w:val="16"/>
              </w:rPr>
              <w:t>信号（</w:t>
            </w:r>
            <w:r w:rsidRPr="009D751A">
              <w:rPr>
                <w:rFonts w:ascii="Arial" w:hAnsi="Arial" w:cs="Arial"/>
                <w:kern w:val="0"/>
                <w:sz w:val="16"/>
                <w:szCs w:val="16"/>
              </w:rPr>
              <w:t>22</w:t>
            </w:r>
            <w:r w:rsidRPr="009D751A">
              <w:rPr>
                <w:rFonts w:ascii="宋体" w:hAnsi="宋体" w:cs="Arial" w:hint="eastAsia"/>
                <w:kern w:val="0"/>
                <w:sz w:val="16"/>
                <w:szCs w:val="16"/>
              </w:rPr>
              <w:t>点）</w:t>
            </w:r>
          </w:p>
        </w:tc>
        <w:tc>
          <w:tcPr>
            <w:tcW w:w="360" w:type="dxa"/>
            <w:tcBorders>
              <w:top w:val="nil"/>
              <w:left w:val="nil"/>
              <w:bottom w:val="single" w:sz="4" w:space="0" w:color="auto"/>
              <w:right w:val="single" w:sz="4" w:space="0" w:color="auto"/>
            </w:tcBorders>
            <w:shd w:val="clear" w:color="auto" w:fill="000000"/>
            <w:noWrap/>
            <w:vAlign w:val="center"/>
          </w:tcPr>
          <w:p w14:paraId="35A6F54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5400" w:type="dxa"/>
            <w:gridSpan w:val="5"/>
            <w:tcBorders>
              <w:top w:val="single" w:sz="4" w:space="0" w:color="auto"/>
              <w:left w:val="nil"/>
              <w:bottom w:val="single" w:sz="4" w:space="0" w:color="auto"/>
              <w:right w:val="single" w:sz="8" w:space="0" w:color="000000"/>
            </w:tcBorders>
            <w:shd w:val="clear" w:color="auto" w:fill="00FFFF"/>
            <w:noWrap/>
            <w:vAlign w:val="center"/>
          </w:tcPr>
          <w:p w14:paraId="611C3E44" w14:textId="77777777" w:rsidR="00CF26F1" w:rsidRPr="009D751A" w:rsidRDefault="00CF26F1" w:rsidP="00CF26F1">
            <w:pPr>
              <w:widowControl/>
              <w:jc w:val="left"/>
              <w:rPr>
                <w:rFonts w:ascii="Arial" w:hAnsi="Arial" w:cs="Arial"/>
                <w:kern w:val="0"/>
                <w:sz w:val="16"/>
                <w:szCs w:val="16"/>
              </w:rPr>
            </w:pPr>
            <w:r w:rsidRPr="009D751A">
              <w:rPr>
                <w:rFonts w:ascii="Arial" w:hAnsi="Arial" w:cs="Arial"/>
                <w:kern w:val="0"/>
                <w:sz w:val="16"/>
                <w:szCs w:val="16"/>
              </w:rPr>
              <w:t>DO</w:t>
            </w:r>
            <w:r w:rsidRPr="009D751A">
              <w:rPr>
                <w:rFonts w:ascii="宋体" w:hAnsi="宋体" w:cs="Arial" w:hint="eastAsia"/>
                <w:kern w:val="0"/>
                <w:sz w:val="16"/>
                <w:szCs w:val="16"/>
              </w:rPr>
              <w:t>信号（</w:t>
            </w:r>
            <w:r w:rsidRPr="009D751A">
              <w:rPr>
                <w:rFonts w:ascii="Arial" w:hAnsi="Arial" w:cs="Arial"/>
                <w:kern w:val="0"/>
                <w:sz w:val="16"/>
                <w:szCs w:val="16"/>
              </w:rPr>
              <w:t>20</w:t>
            </w:r>
            <w:r w:rsidRPr="009D751A">
              <w:rPr>
                <w:rFonts w:ascii="宋体" w:hAnsi="宋体" w:cs="Arial" w:hint="eastAsia"/>
                <w:kern w:val="0"/>
                <w:sz w:val="16"/>
                <w:szCs w:val="16"/>
              </w:rPr>
              <w:t>点）</w:t>
            </w:r>
          </w:p>
        </w:tc>
      </w:tr>
      <w:tr w:rsidR="00CF26F1" w:rsidRPr="009D751A" w14:paraId="2004970A"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3D4A43FD"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I0.0</w:t>
            </w:r>
          </w:p>
        </w:tc>
        <w:tc>
          <w:tcPr>
            <w:tcW w:w="2183" w:type="dxa"/>
            <w:tcBorders>
              <w:top w:val="nil"/>
              <w:left w:val="nil"/>
              <w:bottom w:val="single" w:sz="4" w:space="0" w:color="auto"/>
              <w:right w:val="single" w:sz="4" w:space="0" w:color="auto"/>
            </w:tcBorders>
            <w:shd w:val="clear" w:color="auto" w:fill="auto"/>
            <w:noWrap/>
            <w:vAlign w:val="center"/>
          </w:tcPr>
          <w:p w14:paraId="651F269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1#泵手动信号</w:t>
            </w:r>
          </w:p>
        </w:tc>
        <w:tc>
          <w:tcPr>
            <w:tcW w:w="403" w:type="dxa"/>
            <w:tcBorders>
              <w:top w:val="nil"/>
              <w:left w:val="nil"/>
              <w:bottom w:val="single" w:sz="4" w:space="0" w:color="auto"/>
              <w:right w:val="single" w:sz="4" w:space="0" w:color="auto"/>
            </w:tcBorders>
            <w:shd w:val="clear" w:color="auto" w:fill="auto"/>
            <w:noWrap/>
            <w:vAlign w:val="center"/>
          </w:tcPr>
          <w:p w14:paraId="771834FC" w14:textId="77777777" w:rsidR="00CF26F1" w:rsidRPr="009D751A" w:rsidRDefault="00CF26F1" w:rsidP="00CF26F1">
            <w:pPr>
              <w:widowControl/>
              <w:jc w:val="center"/>
              <w:rPr>
                <w:rFonts w:ascii="Arial" w:hAnsi="Arial" w:cs="Arial"/>
                <w:kern w:val="0"/>
                <w:sz w:val="16"/>
                <w:szCs w:val="16"/>
              </w:rPr>
            </w:pPr>
            <w:r>
              <w:rPr>
                <w:rFonts w:ascii="Arial" w:hAnsi="Arial" w:cs="Arial" w:hint="eastAsia"/>
                <w:kern w:val="0"/>
                <w:sz w:val="16"/>
                <w:szCs w:val="16"/>
              </w:rPr>
              <w:t>√</w:t>
            </w:r>
            <w:r w:rsidRPr="009D751A">
              <w:rPr>
                <w:rFonts w:ascii="Arial" w:hAnsi="Arial" w:cs="Arial"/>
                <w:kern w:val="0"/>
                <w:sz w:val="16"/>
                <w:szCs w:val="16"/>
              </w:rPr>
              <w:t xml:space="preserve">　</w:t>
            </w:r>
          </w:p>
        </w:tc>
        <w:tc>
          <w:tcPr>
            <w:tcW w:w="1937" w:type="dxa"/>
            <w:tcBorders>
              <w:top w:val="nil"/>
              <w:left w:val="nil"/>
              <w:bottom w:val="single" w:sz="4" w:space="0" w:color="auto"/>
              <w:right w:val="single" w:sz="4" w:space="0" w:color="auto"/>
            </w:tcBorders>
            <w:shd w:val="clear" w:color="auto" w:fill="auto"/>
            <w:noWrap/>
            <w:vAlign w:val="bottom"/>
          </w:tcPr>
          <w:p w14:paraId="76B5A858"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3208417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01C431B3"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Q0.0</w:t>
            </w:r>
          </w:p>
        </w:tc>
        <w:tc>
          <w:tcPr>
            <w:tcW w:w="1980" w:type="dxa"/>
            <w:tcBorders>
              <w:top w:val="nil"/>
              <w:left w:val="nil"/>
              <w:bottom w:val="single" w:sz="4" w:space="0" w:color="auto"/>
              <w:right w:val="single" w:sz="4" w:space="0" w:color="auto"/>
            </w:tcBorders>
            <w:shd w:val="clear" w:color="auto" w:fill="auto"/>
            <w:noWrap/>
            <w:vAlign w:val="center"/>
          </w:tcPr>
          <w:p w14:paraId="5EB34DB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1#变频器</w:t>
            </w:r>
            <w:r>
              <w:rPr>
                <w:rFonts w:ascii="宋体" w:hAnsi="宋体" w:cs="宋体" w:hint="eastAsia"/>
                <w:kern w:val="0"/>
                <w:sz w:val="16"/>
                <w:szCs w:val="16"/>
              </w:rPr>
              <w:t>允许</w:t>
            </w:r>
            <w:r w:rsidRPr="009D751A">
              <w:rPr>
                <w:rFonts w:ascii="宋体" w:hAnsi="宋体" w:cs="宋体" w:hint="eastAsia"/>
                <w:kern w:val="0"/>
                <w:sz w:val="16"/>
                <w:szCs w:val="16"/>
              </w:rPr>
              <w:t>信号</w:t>
            </w:r>
          </w:p>
        </w:tc>
        <w:tc>
          <w:tcPr>
            <w:tcW w:w="407" w:type="dxa"/>
            <w:tcBorders>
              <w:top w:val="nil"/>
              <w:left w:val="nil"/>
              <w:bottom w:val="single" w:sz="4" w:space="0" w:color="auto"/>
              <w:right w:val="single" w:sz="4" w:space="0" w:color="auto"/>
            </w:tcBorders>
            <w:shd w:val="clear" w:color="auto" w:fill="auto"/>
            <w:noWrap/>
            <w:vAlign w:val="center"/>
          </w:tcPr>
          <w:p w14:paraId="1FB9F77F" w14:textId="77777777" w:rsidR="00CF26F1" w:rsidRPr="009D751A" w:rsidRDefault="00CF26F1" w:rsidP="00CF26F1">
            <w:pPr>
              <w:widowControl/>
              <w:jc w:val="left"/>
              <w:rPr>
                <w:rFonts w:ascii="Arial" w:hAnsi="Arial" w:cs="Arial"/>
                <w:kern w:val="0"/>
                <w:sz w:val="16"/>
                <w:szCs w:val="16"/>
              </w:rPr>
            </w:pPr>
            <w:r w:rsidRPr="009D751A">
              <w:rPr>
                <w:rFonts w:ascii="Arial" w:hAnsi="Arial" w:cs="Arial"/>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14:paraId="3C589795"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2DBBFDCE" w14:textId="77777777" w:rsidR="00CF26F1" w:rsidRPr="009D751A" w:rsidRDefault="00CF26F1" w:rsidP="00CF26F1">
            <w:pPr>
              <w:jc w:val="center"/>
              <w:rPr>
                <w:rFonts w:ascii="Arial" w:hAnsi="Arial" w:cs="Arial"/>
                <w:kern w:val="0"/>
                <w:sz w:val="16"/>
                <w:szCs w:val="16"/>
              </w:rPr>
            </w:pPr>
            <w:r w:rsidRPr="009D751A">
              <w:rPr>
                <w:rFonts w:ascii="Arial" w:hAnsi="Arial" w:cs="Arial"/>
                <w:kern w:val="0"/>
                <w:sz w:val="16"/>
                <w:szCs w:val="16"/>
              </w:rPr>
              <w:t xml:space="preserve">　</w:t>
            </w:r>
          </w:p>
        </w:tc>
      </w:tr>
      <w:tr w:rsidR="00CF26F1" w:rsidRPr="009D751A" w14:paraId="1BCB831A"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6B230DE2"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I0.1</w:t>
            </w:r>
          </w:p>
        </w:tc>
        <w:tc>
          <w:tcPr>
            <w:tcW w:w="2183" w:type="dxa"/>
            <w:tcBorders>
              <w:top w:val="nil"/>
              <w:left w:val="nil"/>
              <w:bottom w:val="single" w:sz="4" w:space="0" w:color="auto"/>
              <w:right w:val="single" w:sz="4" w:space="0" w:color="auto"/>
            </w:tcBorders>
            <w:shd w:val="clear" w:color="auto" w:fill="auto"/>
            <w:noWrap/>
            <w:vAlign w:val="center"/>
          </w:tcPr>
          <w:p w14:paraId="3AD87A3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1#泵自动信号</w:t>
            </w:r>
          </w:p>
        </w:tc>
        <w:tc>
          <w:tcPr>
            <w:tcW w:w="403" w:type="dxa"/>
            <w:tcBorders>
              <w:top w:val="nil"/>
              <w:left w:val="nil"/>
              <w:bottom w:val="single" w:sz="4" w:space="0" w:color="auto"/>
              <w:right w:val="single" w:sz="4" w:space="0" w:color="auto"/>
            </w:tcBorders>
            <w:shd w:val="clear" w:color="auto" w:fill="auto"/>
            <w:noWrap/>
          </w:tcPr>
          <w:p w14:paraId="1DD60F43" w14:textId="77777777" w:rsidR="00CF26F1" w:rsidRDefault="00CF26F1" w:rsidP="00CF26F1">
            <w:r w:rsidRPr="00C422C3">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38145169"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7E83FB5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284E1C69"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Q0.1</w:t>
            </w:r>
          </w:p>
        </w:tc>
        <w:tc>
          <w:tcPr>
            <w:tcW w:w="1980" w:type="dxa"/>
            <w:tcBorders>
              <w:top w:val="nil"/>
              <w:left w:val="nil"/>
              <w:bottom w:val="single" w:sz="4" w:space="0" w:color="auto"/>
              <w:right w:val="single" w:sz="4" w:space="0" w:color="auto"/>
            </w:tcBorders>
            <w:shd w:val="clear" w:color="auto" w:fill="auto"/>
            <w:noWrap/>
            <w:vAlign w:val="center"/>
          </w:tcPr>
          <w:p w14:paraId="57A4BFE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2#变频器</w:t>
            </w:r>
            <w:r>
              <w:rPr>
                <w:rFonts w:ascii="宋体" w:hAnsi="宋体" w:cs="宋体" w:hint="eastAsia"/>
                <w:kern w:val="0"/>
                <w:sz w:val="16"/>
                <w:szCs w:val="16"/>
              </w:rPr>
              <w:t>允许</w:t>
            </w:r>
            <w:r w:rsidRPr="009D751A">
              <w:rPr>
                <w:rFonts w:ascii="宋体" w:hAnsi="宋体" w:cs="宋体" w:hint="eastAsia"/>
                <w:kern w:val="0"/>
                <w:sz w:val="16"/>
                <w:szCs w:val="16"/>
              </w:rPr>
              <w:t>信号</w:t>
            </w:r>
          </w:p>
        </w:tc>
        <w:tc>
          <w:tcPr>
            <w:tcW w:w="407" w:type="dxa"/>
            <w:tcBorders>
              <w:top w:val="nil"/>
              <w:left w:val="nil"/>
              <w:bottom w:val="single" w:sz="4" w:space="0" w:color="auto"/>
              <w:right w:val="single" w:sz="4" w:space="0" w:color="auto"/>
            </w:tcBorders>
            <w:shd w:val="clear" w:color="auto" w:fill="auto"/>
            <w:noWrap/>
            <w:vAlign w:val="center"/>
          </w:tcPr>
          <w:p w14:paraId="666235D6" w14:textId="77777777" w:rsidR="00CF26F1" w:rsidRPr="009D751A" w:rsidRDefault="00CF26F1" w:rsidP="00CF26F1">
            <w:pPr>
              <w:widowControl/>
              <w:jc w:val="left"/>
              <w:rPr>
                <w:rFonts w:ascii="Arial" w:hAnsi="Arial" w:cs="Arial"/>
                <w:kern w:val="0"/>
                <w:sz w:val="16"/>
                <w:szCs w:val="16"/>
              </w:rPr>
            </w:pPr>
            <w:r w:rsidRPr="009D751A">
              <w:rPr>
                <w:rFonts w:ascii="Arial" w:hAnsi="Arial" w:cs="Arial"/>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14:paraId="60B852CB"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1A4D1FD9" w14:textId="77777777" w:rsidR="00CF26F1" w:rsidRPr="009D751A" w:rsidRDefault="00CF26F1" w:rsidP="00CF26F1">
            <w:pPr>
              <w:jc w:val="center"/>
              <w:rPr>
                <w:rFonts w:ascii="Arial" w:hAnsi="Arial" w:cs="Arial"/>
                <w:kern w:val="0"/>
                <w:sz w:val="16"/>
                <w:szCs w:val="16"/>
              </w:rPr>
            </w:pPr>
            <w:r w:rsidRPr="009D751A">
              <w:rPr>
                <w:rFonts w:ascii="Arial" w:hAnsi="Arial" w:cs="Arial"/>
                <w:kern w:val="0"/>
                <w:sz w:val="16"/>
                <w:szCs w:val="16"/>
              </w:rPr>
              <w:t xml:space="preserve">　</w:t>
            </w:r>
          </w:p>
        </w:tc>
      </w:tr>
      <w:tr w:rsidR="00CF26F1" w:rsidRPr="009D751A" w14:paraId="574C5B82"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697149EB"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I0.2</w:t>
            </w:r>
          </w:p>
        </w:tc>
        <w:tc>
          <w:tcPr>
            <w:tcW w:w="2183" w:type="dxa"/>
            <w:tcBorders>
              <w:top w:val="nil"/>
              <w:left w:val="nil"/>
              <w:bottom w:val="single" w:sz="4" w:space="0" w:color="auto"/>
              <w:right w:val="single" w:sz="4" w:space="0" w:color="auto"/>
            </w:tcBorders>
            <w:shd w:val="clear" w:color="auto" w:fill="auto"/>
            <w:noWrap/>
            <w:vAlign w:val="center"/>
          </w:tcPr>
          <w:p w14:paraId="3A2DB58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2#泵手动信号</w:t>
            </w:r>
          </w:p>
        </w:tc>
        <w:tc>
          <w:tcPr>
            <w:tcW w:w="403" w:type="dxa"/>
            <w:tcBorders>
              <w:top w:val="nil"/>
              <w:left w:val="nil"/>
              <w:bottom w:val="single" w:sz="4" w:space="0" w:color="auto"/>
              <w:right w:val="single" w:sz="4" w:space="0" w:color="auto"/>
            </w:tcBorders>
            <w:shd w:val="clear" w:color="auto" w:fill="auto"/>
            <w:noWrap/>
          </w:tcPr>
          <w:p w14:paraId="0699F13C" w14:textId="77777777" w:rsidR="00CF26F1" w:rsidRDefault="00CF26F1" w:rsidP="00CF26F1">
            <w:r w:rsidRPr="00C422C3">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5AC84191"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4F884F69"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3B5B5306"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Q0.2</w:t>
            </w:r>
          </w:p>
        </w:tc>
        <w:tc>
          <w:tcPr>
            <w:tcW w:w="1980" w:type="dxa"/>
            <w:tcBorders>
              <w:top w:val="nil"/>
              <w:left w:val="nil"/>
              <w:bottom w:val="single" w:sz="4" w:space="0" w:color="auto"/>
              <w:right w:val="single" w:sz="4" w:space="0" w:color="auto"/>
            </w:tcBorders>
            <w:shd w:val="clear" w:color="auto" w:fill="auto"/>
            <w:noWrap/>
            <w:vAlign w:val="center"/>
          </w:tcPr>
          <w:p w14:paraId="398CEBE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1#卧式泵PLC变频启动</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14:paraId="6E425414"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14:paraId="01A083B2"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05E90408"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中继转换</w:t>
            </w:r>
          </w:p>
        </w:tc>
      </w:tr>
      <w:tr w:rsidR="00CF26F1" w:rsidRPr="009D751A" w14:paraId="29BDE60E"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275F5CD5"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I0.3</w:t>
            </w:r>
          </w:p>
        </w:tc>
        <w:tc>
          <w:tcPr>
            <w:tcW w:w="2183" w:type="dxa"/>
            <w:tcBorders>
              <w:top w:val="nil"/>
              <w:left w:val="nil"/>
              <w:bottom w:val="single" w:sz="4" w:space="0" w:color="auto"/>
              <w:right w:val="single" w:sz="4" w:space="0" w:color="auto"/>
            </w:tcBorders>
            <w:shd w:val="clear" w:color="auto" w:fill="auto"/>
            <w:noWrap/>
            <w:vAlign w:val="center"/>
          </w:tcPr>
          <w:p w14:paraId="1079205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2#泵自动信号</w:t>
            </w:r>
          </w:p>
        </w:tc>
        <w:tc>
          <w:tcPr>
            <w:tcW w:w="403" w:type="dxa"/>
            <w:tcBorders>
              <w:top w:val="nil"/>
              <w:left w:val="nil"/>
              <w:bottom w:val="single" w:sz="4" w:space="0" w:color="auto"/>
              <w:right w:val="single" w:sz="4" w:space="0" w:color="auto"/>
            </w:tcBorders>
            <w:shd w:val="clear" w:color="auto" w:fill="auto"/>
            <w:noWrap/>
          </w:tcPr>
          <w:p w14:paraId="11DB401E" w14:textId="77777777" w:rsidR="00CF26F1" w:rsidRDefault="00CF26F1" w:rsidP="00CF26F1">
            <w:r w:rsidRPr="00C422C3">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23377872"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22147413"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05B5BB65"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Q0.3</w:t>
            </w:r>
          </w:p>
        </w:tc>
        <w:tc>
          <w:tcPr>
            <w:tcW w:w="1980" w:type="dxa"/>
            <w:tcBorders>
              <w:top w:val="nil"/>
              <w:left w:val="nil"/>
              <w:bottom w:val="single" w:sz="4" w:space="0" w:color="auto"/>
              <w:right w:val="single" w:sz="4" w:space="0" w:color="auto"/>
            </w:tcBorders>
            <w:shd w:val="clear" w:color="auto" w:fill="auto"/>
            <w:noWrap/>
            <w:vAlign w:val="center"/>
          </w:tcPr>
          <w:p w14:paraId="27E2D7E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1#卧式泵PLC工频启动</w:t>
            </w:r>
          </w:p>
        </w:tc>
        <w:tc>
          <w:tcPr>
            <w:tcW w:w="407" w:type="dxa"/>
            <w:vMerge/>
            <w:tcBorders>
              <w:top w:val="nil"/>
              <w:left w:val="single" w:sz="4" w:space="0" w:color="auto"/>
              <w:bottom w:val="single" w:sz="4" w:space="0" w:color="auto"/>
              <w:right w:val="single" w:sz="4" w:space="0" w:color="auto"/>
            </w:tcBorders>
            <w:vAlign w:val="center"/>
          </w:tcPr>
          <w:p w14:paraId="448173F6" w14:textId="77777777" w:rsidR="00CF26F1" w:rsidRPr="009D751A" w:rsidRDefault="00CF26F1" w:rsidP="00CF26F1">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14:paraId="354A834D"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069C0023"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中继转换</w:t>
            </w:r>
          </w:p>
        </w:tc>
      </w:tr>
      <w:tr w:rsidR="00CF26F1" w:rsidRPr="009D751A" w14:paraId="020137B5"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752F686C"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I0.4</w:t>
            </w:r>
          </w:p>
        </w:tc>
        <w:tc>
          <w:tcPr>
            <w:tcW w:w="2183" w:type="dxa"/>
            <w:tcBorders>
              <w:top w:val="nil"/>
              <w:left w:val="nil"/>
              <w:bottom w:val="single" w:sz="4" w:space="0" w:color="auto"/>
              <w:right w:val="single" w:sz="4" w:space="0" w:color="auto"/>
            </w:tcBorders>
            <w:shd w:val="clear" w:color="auto" w:fill="auto"/>
            <w:noWrap/>
            <w:vAlign w:val="center"/>
          </w:tcPr>
          <w:p w14:paraId="36C5E00F"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1#泵手动工频启动信号</w:t>
            </w:r>
          </w:p>
        </w:tc>
        <w:tc>
          <w:tcPr>
            <w:tcW w:w="403" w:type="dxa"/>
            <w:tcBorders>
              <w:top w:val="nil"/>
              <w:left w:val="nil"/>
              <w:bottom w:val="single" w:sz="4" w:space="0" w:color="auto"/>
              <w:right w:val="single" w:sz="4" w:space="0" w:color="auto"/>
            </w:tcBorders>
            <w:shd w:val="clear" w:color="auto" w:fill="auto"/>
            <w:noWrap/>
            <w:vAlign w:val="center"/>
          </w:tcPr>
          <w:p w14:paraId="60317DC8" w14:textId="77777777" w:rsidR="00CF26F1" w:rsidRPr="009D751A" w:rsidRDefault="00CF26F1" w:rsidP="00CF26F1">
            <w:pPr>
              <w:widowControl/>
              <w:jc w:val="center"/>
              <w:rPr>
                <w:rFonts w:ascii="Arial" w:hAnsi="Arial" w:cs="Arial"/>
                <w:kern w:val="0"/>
                <w:sz w:val="16"/>
                <w:szCs w:val="16"/>
              </w:rPr>
            </w:pPr>
            <w:r>
              <w:rPr>
                <w:rFonts w:ascii="Arial" w:hAnsi="Arial" w:cs="Arial" w:hint="eastAsia"/>
                <w:kern w:val="0"/>
                <w:sz w:val="16"/>
                <w:szCs w:val="16"/>
              </w:rPr>
              <w:t>√</w:t>
            </w:r>
            <w:r w:rsidRPr="009D751A">
              <w:rPr>
                <w:rFonts w:ascii="Arial" w:hAnsi="Arial" w:cs="Arial"/>
                <w:kern w:val="0"/>
                <w:sz w:val="16"/>
                <w:szCs w:val="16"/>
              </w:rPr>
              <w:t xml:space="preserve">　</w:t>
            </w:r>
          </w:p>
        </w:tc>
        <w:tc>
          <w:tcPr>
            <w:tcW w:w="1937" w:type="dxa"/>
            <w:tcBorders>
              <w:top w:val="nil"/>
              <w:left w:val="nil"/>
              <w:bottom w:val="single" w:sz="4" w:space="0" w:color="auto"/>
              <w:right w:val="single" w:sz="4" w:space="0" w:color="auto"/>
            </w:tcBorders>
            <w:shd w:val="clear" w:color="auto" w:fill="auto"/>
            <w:noWrap/>
            <w:vAlign w:val="bottom"/>
          </w:tcPr>
          <w:p w14:paraId="65B355CB"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中继（自锁）</w:t>
            </w:r>
          </w:p>
        </w:tc>
        <w:tc>
          <w:tcPr>
            <w:tcW w:w="360" w:type="dxa"/>
            <w:tcBorders>
              <w:top w:val="nil"/>
              <w:left w:val="nil"/>
              <w:bottom w:val="single" w:sz="4" w:space="0" w:color="auto"/>
              <w:right w:val="single" w:sz="4" w:space="0" w:color="auto"/>
            </w:tcBorders>
            <w:shd w:val="clear" w:color="auto" w:fill="000000"/>
            <w:noWrap/>
            <w:vAlign w:val="center"/>
          </w:tcPr>
          <w:p w14:paraId="2BEF3B6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13C73637"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Q0.4</w:t>
            </w:r>
          </w:p>
        </w:tc>
        <w:tc>
          <w:tcPr>
            <w:tcW w:w="1980" w:type="dxa"/>
            <w:tcBorders>
              <w:top w:val="nil"/>
              <w:left w:val="nil"/>
              <w:bottom w:val="single" w:sz="4" w:space="0" w:color="auto"/>
              <w:right w:val="single" w:sz="4" w:space="0" w:color="auto"/>
            </w:tcBorders>
            <w:shd w:val="clear" w:color="auto" w:fill="auto"/>
            <w:noWrap/>
            <w:vAlign w:val="center"/>
          </w:tcPr>
          <w:p w14:paraId="5C77944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2#卧式泵PLC变频启动</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14:paraId="727F44E5"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14:paraId="178309BE"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19197DF1"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中继转换</w:t>
            </w:r>
          </w:p>
        </w:tc>
      </w:tr>
      <w:tr w:rsidR="00CF26F1" w:rsidRPr="009D751A" w14:paraId="5995C8F7"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03C2D43A"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I0.5</w:t>
            </w:r>
          </w:p>
        </w:tc>
        <w:tc>
          <w:tcPr>
            <w:tcW w:w="2183" w:type="dxa"/>
            <w:tcBorders>
              <w:top w:val="nil"/>
              <w:left w:val="nil"/>
              <w:bottom w:val="single" w:sz="4" w:space="0" w:color="auto"/>
              <w:right w:val="single" w:sz="4" w:space="0" w:color="auto"/>
            </w:tcBorders>
            <w:shd w:val="clear" w:color="auto" w:fill="auto"/>
            <w:noWrap/>
            <w:vAlign w:val="center"/>
          </w:tcPr>
          <w:p w14:paraId="645474C3"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2#泵手动工频启动信号</w:t>
            </w:r>
          </w:p>
        </w:tc>
        <w:tc>
          <w:tcPr>
            <w:tcW w:w="403" w:type="dxa"/>
            <w:tcBorders>
              <w:top w:val="nil"/>
              <w:left w:val="nil"/>
              <w:bottom w:val="single" w:sz="4" w:space="0" w:color="auto"/>
              <w:right w:val="single" w:sz="4" w:space="0" w:color="auto"/>
            </w:tcBorders>
            <w:shd w:val="clear" w:color="auto" w:fill="auto"/>
            <w:noWrap/>
            <w:vAlign w:val="center"/>
          </w:tcPr>
          <w:p w14:paraId="17103673" w14:textId="77777777" w:rsidR="00CF26F1" w:rsidRPr="009D751A" w:rsidRDefault="00CF26F1" w:rsidP="00CF26F1">
            <w:pPr>
              <w:widowControl/>
              <w:jc w:val="center"/>
              <w:rPr>
                <w:rFonts w:ascii="Arial" w:hAnsi="Arial" w:cs="Arial"/>
                <w:kern w:val="0"/>
                <w:sz w:val="16"/>
                <w:szCs w:val="16"/>
              </w:rPr>
            </w:pPr>
            <w:r>
              <w:rPr>
                <w:rFonts w:ascii="Arial" w:hAnsi="Arial" w:cs="Arial" w:hint="eastAsia"/>
                <w:kern w:val="0"/>
                <w:sz w:val="16"/>
                <w:szCs w:val="16"/>
              </w:rPr>
              <w:t>√</w:t>
            </w:r>
            <w:r w:rsidRPr="009D751A">
              <w:rPr>
                <w:rFonts w:ascii="Arial" w:hAnsi="Arial" w:cs="Arial"/>
                <w:kern w:val="0"/>
                <w:sz w:val="16"/>
                <w:szCs w:val="16"/>
              </w:rPr>
              <w:t xml:space="preserve">　</w:t>
            </w:r>
          </w:p>
        </w:tc>
        <w:tc>
          <w:tcPr>
            <w:tcW w:w="1937" w:type="dxa"/>
            <w:tcBorders>
              <w:top w:val="nil"/>
              <w:left w:val="nil"/>
              <w:bottom w:val="single" w:sz="4" w:space="0" w:color="auto"/>
              <w:right w:val="single" w:sz="4" w:space="0" w:color="auto"/>
            </w:tcBorders>
            <w:shd w:val="clear" w:color="auto" w:fill="auto"/>
            <w:noWrap/>
            <w:vAlign w:val="bottom"/>
          </w:tcPr>
          <w:p w14:paraId="64058742"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中继（自锁）</w:t>
            </w:r>
          </w:p>
        </w:tc>
        <w:tc>
          <w:tcPr>
            <w:tcW w:w="360" w:type="dxa"/>
            <w:tcBorders>
              <w:top w:val="nil"/>
              <w:left w:val="nil"/>
              <w:bottom w:val="single" w:sz="4" w:space="0" w:color="auto"/>
              <w:right w:val="single" w:sz="4" w:space="0" w:color="auto"/>
            </w:tcBorders>
            <w:shd w:val="clear" w:color="auto" w:fill="000000"/>
            <w:noWrap/>
            <w:vAlign w:val="center"/>
          </w:tcPr>
          <w:p w14:paraId="4322D2A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29F75AA8"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Q0.5</w:t>
            </w:r>
          </w:p>
        </w:tc>
        <w:tc>
          <w:tcPr>
            <w:tcW w:w="1980" w:type="dxa"/>
            <w:tcBorders>
              <w:top w:val="nil"/>
              <w:left w:val="nil"/>
              <w:bottom w:val="single" w:sz="4" w:space="0" w:color="auto"/>
              <w:right w:val="single" w:sz="4" w:space="0" w:color="auto"/>
            </w:tcBorders>
            <w:shd w:val="clear" w:color="auto" w:fill="auto"/>
            <w:noWrap/>
            <w:vAlign w:val="center"/>
          </w:tcPr>
          <w:p w14:paraId="115DB5A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2#卧式泵PLC工频启动</w:t>
            </w:r>
          </w:p>
        </w:tc>
        <w:tc>
          <w:tcPr>
            <w:tcW w:w="407" w:type="dxa"/>
            <w:vMerge/>
            <w:tcBorders>
              <w:top w:val="nil"/>
              <w:left w:val="single" w:sz="4" w:space="0" w:color="auto"/>
              <w:bottom w:val="single" w:sz="4" w:space="0" w:color="auto"/>
              <w:right w:val="single" w:sz="4" w:space="0" w:color="auto"/>
            </w:tcBorders>
            <w:vAlign w:val="center"/>
          </w:tcPr>
          <w:p w14:paraId="530E7A3E" w14:textId="77777777" w:rsidR="00CF26F1" w:rsidRPr="009D751A" w:rsidRDefault="00CF26F1" w:rsidP="00CF26F1">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14:paraId="6D748DAA"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2B6B973D"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中继转换</w:t>
            </w:r>
          </w:p>
        </w:tc>
      </w:tr>
      <w:tr w:rsidR="00CF26F1" w:rsidRPr="009D751A" w14:paraId="7476B687"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624B8259"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I0.6</w:t>
            </w:r>
          </w:p>
        </w:tc>
        <w:tc>
          <w:tcPr>
            <w:tcW w:w="2183" w:type="dxa"/>
            <w:tcBorders>
              <w:top w:val="nil"/>
              <w:left w:val="nil"/>
              <w:bottom w:val="single" w:sz="4" w:space="0" w:color="auto"/>
              <w:right w:val="single" w:sz="4" w:space="0" w:color="auto"/>
            </w:tcBorders>
            <w:shd w:val="clear" w:color="auto" w:fill="auto"/>
            <w:noWrap/>
            <w:vAlign w:val="center"/>
          </w:tcPr>
          <w:p w14:paraId="05D4694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1#泵自动投入信号</w:t>
            </w:r>
          </w:p>
        </w:tc>
        <w:tc>
          <w:tcPr>
            <w:tcW w:w="403" w:type="dxa"/>
            <w:tcBorders>
              <w:top w:val="nil"/>
              <w:left w:val="nil"/>
              <w:bottom w:val="single" w:sz="4" w:space="0" w:color="auto"/>
              <w:right w:val="single" w:sz="4" w:space="0" w:color="auto"/>
            </w:tcBorders>
            <w:shd w:val="clear" w:color="auto" w:fill="auto"/>
            <w:noWrap/>
            <w:vAlign w:val="center"/>
          </w:tcPr>
          <w:p w14:paraId="40D76D35" w14:textId="77777777" w:rsidR="00CF26F1" w:rsidRPr="009D751A" w:rsidRDefault="00CF26F1" w:rsidP="00CF26F1">
            <w:pPr>
              <w:widowControl/>
              <w:jc w:val="center"/>
              <w:rPr>
                <w:rFonts w:ascii="Arial" w:hAnsi="Arial" w:cs="Arial"/>
                <w:kern w:val="0"/>
                <w:sz w:val="16"/>
                <w:szCs w:val="16"/>
              </w:rPr>
            </w:pPr>
            <w:r>
              <w:rPr>
                <w:rFonts w:ascii="Arial" w:hAnsi="Arial" w:cs="Arial" w:hint="eastAsia"/>
                <w:kern w:val="0"/>
                <w:sz w:val="16"/>
                <w:szCs w:val="16"/>
              </w:rPr>
              <w:t>×</w:t>
            </w:r>
            <w:r w:rsidRPr="009D751A">
              <w:rPr>
                <w:rFonts w:ascii="Arial" w:hAnsi="Arial" w:cs="Arial"/>
                <w:kern w:val="0"/>
                <w:sz w:val="16"/>
                <w:szCs w:val="16"/>
              </w:rPr>
              <w:t xml:space="preserve">　</w:t>
            </w:r>
          </w:p>
        </w:tc>
        <w:tc>
          <w:tcPr>
            <w:tcW w:w="1937" w:type="dxa"/>
            <w:tcBorders>
              <w:top w:val="nil"/>
              <w:left w:val="nil"/>
              <w:bottom w:val="single" w:sz="4" w:space="0" w:color="auto"/>
              <w:right w:val="single" w:sz="4" w:space="0" w:color="auto"/>
            </w:tcBorders>
            <w:shd w:val="clear" w:color="auto" w:fill="auto"/>
            <w:noWrap/>
          </w:tcPr>
          <w:p w14:paraId="23856EBC" w14:textId="77777777" w:rsidR="00CF26F1" w:rsidRPr="001E1033" w:rsidRDefault="00CF26F1" w:rsidP="00CF26F1">
            <w:pPr>
              <w:jc w:val="center"/>
              <w:rPr>
                <w:color w:val="FF9900"/>
              </w:rPr>
            </w:pPr>
            <w:r w:rsidRPr="001E1033">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14:paraId="50F5EC0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056C9832"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Q0.6</w:t>
            </w:r>
          </w:p>
        </w:tc>
        <w:tc>
          <w:tcPr>
            <w:tcW w:w="1980" w:type="dxa"/>
            <w:tcBorders>
              <w:top w:val="nil"/>
              <w:left w:val="nil"/>
              <w:bottom w:val="single" w:sz="4" w:space="0" w:color="auto"/>
              <w:right w:val="single" w:sz="4" w:space="0" w:color="auto"/>
            </w:tcBorders>
            <w:shd w:val="clear" w:color="auto" w:fill="auto"/>
            <w:noWrap/>
            <w:vAlign w:val="center"/>
          </w:tcPr>
          <w:p w14:paraId="32176CD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1#卧式泵故障报警信号</w:t>
            </w:r>
          </w:p>
        </w:tc>
        <w:tc>
          <w:tcPr>
            <w:tcW w:w="407" w:type="dxa"/>
            <w:tcBorders>
              <w:top w:val="nil"/>
              <w:left w:val="nil"/>
              <w:bottom w:val="single" w:sz="4" w:space="0" w:color="auto"/>
              <w:right w:val="single" w:sz="4" w:space="0" w:color="auto"/>
            </w:tcBorders>
            <w:shd w:val="clear" w:color="auto" w:fill="auto"/>
            <w:noWrap/>
            <w:vAlign w:val="center"/>
          </w:tcPr>
          <w:p w14:paraId="47B824B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14:paraId="7E645BEF"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6B27E485"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中继转换</w:t>
            </w:r>
          </w:p>
        </w:tc>
      </w:tr>
      <w:tr w:rsidR="00CF26F1" w:rsidRPr="009D751A" w14:paraId="2CD9DC97"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09454EC2"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I0.7</w:t>
            </w:r>
          </w:p>
        </w:tc>
        <w:tc>
          <w:tcPr>
            <w:tcW w:w="2183" w:type="dxa"/>
            <w:tcBorders>
              <w:top w:val="nil"/>
              <w:left w:val="nil"/>
              <w:bottom w:val="single" w:sz="4" w:space="0" w:color="auto"/>
              <w:right w:val="single" w:sz="4" w:space="0" w:color="auto"/>
            </w:tcBorders>
            <w:shd w:val="clear" w:color="auto" w:fill="auto"/>
            <w:noWrap/>
            <w:vAlign w:val="center"/>
          </w:tcPr>
          <w:p w14:paraId="42EB29B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2#泵自动投入信号</w:t>
            </w:r>
          </w:p>
        </w:tc>
        <w:tc>
          <w:tcPr>
            <w:tcW w:w="403" w:type="dxa"/>
            <w:tcBorders>
              <w:top w:val="nil"/>
              <w:left w:val="nil"/>
              <w:bottom w:val="single" w:sz="4" w:space="0" w:color="auto"/>
              <w:right w:val="single" w:sz="4" w:space="0" w:color="auto"/>
            </w:tcBorders>
            <w:shd w:val="clear" w:color="auto" w:fill="auto"/>
            <w:noWrap/>
            <w:vAlign w:val="center"/>
          </w:tcPr>
          <w:p w14:paraId="52AD1984" w14:textId="77777777" w:rsidR="00CF26F1" w:rsidRPr="009D751A" w:rsidRDefault="00CF26F1" w:rsidP="00CF26F1">
            <w:pPr>
              <w:widowControl/>
              <w:jc w:val="center"/>
              <w:rPr>
                <w:rFonts w:ascii="Arial" w:hAnsi="Arial" w:cs="Arial"/>
                <w:kern w:val="0"/>
                <w:sz w:val="16"/>
                <w:szCs w:val="16"/>
              </w:rPr>
            </w:pPr>
            <w:r>
              <w:rPr>
                <w:rFonts w:ascii="Arial" w:hAnsi="Arial" w:cs="Arial" w:hint="eastAsia"/>
                <w:kern w:val="0"/>
                <w:sz w:val="16"/>
                <w:szCs w:val="16"/>
              </w:rPr>
              <w:t>×</w:t>
            </w:r>
            <w:r w:rsidRPr="009D751A">
              <w:rPr>
                <w:rFonts w:ascii="Arial" w:hAnsi="Arial" w:cs="Arial"/>
                <w:kern w:val="0"/>
                <w:sz w:val="16"/>
                <w:szCs w:val="16"/>
              </w:rPr>
              <w:t xml:space="preserve">　</w:t>
            </w:r>
          </w:p>
        </w:tc>
        <w:tc>
          <w:tcPr>
            <w:tcW w:w="1937" w:type="dxa"/>
            <w:tcBorders>
              <w:top w:val="nil"/>
              <w:left w:val="nil"/>
              <w:bottom w:val="single" w:sz="4" w:space="0" w:color="auto"/>
              <w:right w:val="single" w:sz="4" w:space="0" w:color="auto"/>
            </w:tcBorders>
            <w:shd w:val="clear" w:color="auto" w:fill="auto"/>
            <w:noWrap/>
          </w:tcPr>
          <w:p w14:paraId="55B8BF55" w14:textId="77777777" w:rsidR="00CF26F1" w:rsidRPr="001E1033" w:rsidRDefault="00CF26F1" w:rsidP="00CF26F1">
            <w:pPr>
              <w:jc w:val="center"/>
              <w:rPr>
                <w:color w:val="FF9900"/>
              </w:rPr>
            </w:pPr>
            <w:r w:rsidRPr="001E1033">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14:paraId="2B910CA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76A018CB"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Q0.7</w:t>
            </w:r>
          </w:p>
        </w:tc>
        <w:tc>
          <w:tcPr>
            <w:tcW w:w="1980" w:type="dxa"/>
            <w:tcBorders>
              <w:top w:val="nil"/>
              <w:left w:val="nil"/>
              <w:bottom w:val="single" w:sz="4" w:space="0" w:color="auto"/>
              <w:right w:val="single" w:sz="4" w:space="0" w:color="auto"/>
            </w:tcBorders>
            <w:shd w:val="clear" w:color="auto" w:fill="auto"/>
            <w:noWrap/>
            <w:vAlign w:val="center"/>
          </w:tcPr>
          <w:p w14:paraId="76E41CA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2#卧式泵故障报警信号</w:t>
            </w:r>
          </w:p>
        </w:tc>
        <w:tc>
          <w:tcPr>
            <w:tcW w:w="407" w:type="dxa"/>
            <w:tcBorders>
              <w:top w:val="nil"/>
              <w:left w:val="nil"/>
              <w:bottom w:val="single" w:sz="4" w:space="0" w:color="auto"/>
              <w:right w:val="single" w:sz="4" w:space="0" w:color="auto"/>
            </w:tcBorders>
            <w:shd w:val="clear" w:color="auto" w:fill="auto"/>
            <w:noWrap/>
            <w:vAlign w:val="center"/>
          </w:tcPr>
          <w:p w14:paraId="282D1FA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14:paraId="6623CE16"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06A61755"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中继转换</w:t>
            </w:r>
          </w:p>
        </w:tc>
      </w:tr>
      <w:tr w:rsidR="00CF26F1" w:rsidRPr="009D751A" w14:paraId="33E300E5"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3CF055FC"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I1.0</w:t>
            </w:r>
          </w:p>
        </w:tc>
        <w:tc>
          <w:tcPr>
            <w:tcW w:w="2183" w:type="dxa"/>
            <w:tcBorders>
              <w:top w:val="nil"/>
              <w:left w:val="nil"/>
              <w:bottom w:val="single" w:sz="4" w:space="0" w:color="auto"/>
              <w:right w:val="single" w:sz="4" w:space="0" w:color="auto"/>
            </w:tcBorders>
            <w:shd w:val="clear" w:color="auto" w:fill="auto"/>
            <w:noWrap/>
            <w:vAlign w:val="center"/>
          </w:tcPr>
          <w:p w14:paraId="6B1F892C"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1#泵工频故障信号</w:t>
            </w:r>
          </w:p>
        </w:tc>
        <w:tc>
          <w:tcPr>
            <w:tcW w:w="403" w:type="dxa"/>
            <w:tcBorders>
              <w:top w:val="nil"/>
              <w:left w:val="nil"/>
              <w:bottom w:val="single" w:sz="4" w:space="0" w:color="auto"/>
              <w:right w:val="single" w:sz="4" w:space="0" w:color="auto"/>
            </w:tcBorders>
            <w:shd w:val="clear" w:color="auto" w:fill="auto"/>
            <w:noWrap/>
          </w:tcPr>
          <w:p w14:paraId="33DE5B04" w14:textId="77777777" w:rsidR="00CF26F1" w:rsidRDefault="00CF26F1" w:rsidP="00CF26F1">
            <w:r w:rsidRPr="00C51038">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74567002"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3313E879"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1DCA4B97"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Q1.0</w:t>
            </w:r>
          </w:p>
        </w:tc>
        <w:tc>
          <w:tcPr>
            <w:tcW w:w="1980" w:type="dxa"/>
            <w:tcBorders>
              <w:top w:val="nil"/>
              <w:left w:val="nil"/>
              <w:bottom w:val="single" w:sz="4" w:space="0" w:color="auto"/>
              <w:right w:val="single" w:sz="4" w:space="0" w:color="auto"/>
            </w:tcBorders>
            <w:shd w:val="clear" w:color="auto" w:fill="auto"/>
            <w:noWrap/>
            <w:vAlign w:val="center"/>
          </w:tcPr>
          <w:p w14:paraId="74C2AD5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1#变频器复位信号</w:t>
            </w:r>
          </w:p>
        </w:tc>
        <w:tc>
          <w:tcPr>
            <w:tcW w:w="407" w:type="dxa"/>
            <w:tcBorders>
              <w:top w:val="nil"/>
              <w:left w:val="nil"/>
              <w:bottom w:val="single" w:sz="4" w:space="0" w:color="auto"/>
              <w:right w:val="single" w:sz="4" w:space="0" w:color="auto"/>
            </w:tcBorders>
            <w:shd w:val="clear" w:color="auto" w:fill="auto"/>
            <w:noWrap/>
            <w:vAlign w:val="center"/>
          </w:tcPr>
          <w:p w14:paraId="6B8068AC"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14:paraId="383C83BF" w14:textId="77777777" w:rsidR="00CF26F1" w:rsidRDefault="00CF26F1" w:rsidP="00CF26F1">
            <w:r w:rsidRPr="009A2484">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04971A92" w14:textId="77777777" w:rsidR="00CF26F1" w:rsidRPr="001E1033" w:rsidRDefault="00CF26F1" w:rsidP="00CF26F1">
            <w:pPr>
              <w:jc w:val="center"/>
              <w:rPr>
                <w:rFonts w:ascii="宋体" w:hAnsi="宋体" w:cs="宋体"/>
                <w:color w:val="FF9900"/>
                <w:kern w:val="0"/>
                <w:sz w:val="16"/>
                <w:szCs w:val="16"/>
              </w:rPr>
            </w:pPr>
            <w:r w:rsidRPr="001E1033">
              <w:rPr>
                <w:rFonts w:ascii="宋体" w:hAnsi="宋体" w:cs="宋体" w:hint="eastAsia"/>
                <w:color w:val="FF9900"/>
                <w:kern w:val="0"/>
                <w:sz w:val="16"/>
                <w:szCs w:val="16"/>
              </w:rPr>
              <w:t>备用</w:t>
            </w:r>
          </w:p>
        </w:tc>
      </w:tr>
      <w:tr w:rsidR="00CF26F1" w:rsidRPr="009D751A" w14:paraId="133CBDA3"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26A63154"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I1.1</w:t>
            </w:r>
          </w:p>
        </w:tc>
        <w:tc>
          <w:tcPr>
            <w:tcW w:w="2183" w:type="dxa"/>
            <w:tcBorders>
              <w:top w:val="nil"/>
              <w:left w:val="nil"/>
              <w:bottom w:val="single" w:sz="4" w:space="0" w:color="auto"/>
              <w:right w:val="single" w:sz="4" w:space="0" w:color="auto"/>
            </w:tcBorders>
            <w:shd w:val="clear" w:color="auto" w:fill="auto"/>
            <w:noWrap/>
            <w:vAlign w:val="center"/>
          </w:tcPr>
          <w:p w14:paraId="50BF18B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2#泵工频故障信号</w:t>
            </w:r>
          </w:p>
        </w:tc>
        <w:tc>
          <w:tcPr>
            <w:tcW w:w="403" w:type="dxa"/>
            <w:tcBorders>
              <w:top w:val="nil"/>
              <w:left w:val="nil"/>
              <w:bottom w:val="single" w:sz="4" w:space="0" w:color="auto"/>
              <w:right w:val="single" w:sz="4" w:space="0" w:color="auto"/>
            </w:tcBorders>
            <w:shd w:val="clear" w:color="auto" w:fill="auto"/>
            <w:noWrap/>
          </w:tcPr>
          <w:p w14:paraId="4E23FCF8" w14:textId="77777777" w:rsidR="00CF26F1" w:rsidRDefault="00CF26F1" w:rsidP="00CF26F1">
            <w:r w:rsidRPr="00C51038">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55ACA3CA"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5B145339"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35C99F8E"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Q1.1</w:t>
            </w:r>
          </w:p>
        </w:tc>
        <w:tc>
          <w:tcPr>
            <w:tcW w:w="1980" w:type="dxa"/>
            <w:tcBorders>
              <w:top w:val="nil"/>
              <w:left w:val="nil"/>
              <w:bottom w:val="single" w:sz="4" w:space="0" w:color="auto"/>
              <w:right w:val="single" w:sz="4" w:space="0" w:color="auto"/>
            </w:tcBorders>
            <w:shd w:val="clear" w:color="auto" w:fill="auto"/>
            <w:noWrap/>
            <w:vAlign w:val="center"/>
          </w:tcPr>
          <w:p w14:paraId="12FAC90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2#变频器复位信号</w:t>
            </w:r>
          </w:p>
        </w:tc>
        <w:tc>
          <w:tcPr>
            <w:tcW w:w="407" w:type="dxa"/>
            <w:tcBorders>
              <w:top w:val="nil"/>
              <w:left w:val="nil"/>
              <w:bottom w:val="single" w:sz="4" w:space="0" w:color="auto"/>
              <w:right w:val="single" w:sz="4" w:space="0" w:color="auto"/>
            </w:tcBorders>
            <w:shd w:val="clear" w:color="auto" w:fill="auto"/>
            <w:noWrap/>
            <w:vAlign w:val="center"/>
          </w:tcPr>
          <w:p w14:paraId="39FDEA9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14:paraId="5D1DFB79" w14:textId="77777777" w:rsidR="00CF26F1" w:rsidRDefault="00CF26F1" w:rsidP="00CF26F1">
            <w:r w:rsidRPr="009A2484">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62452F84" w14:textId="77777777" w:rsidR="00CF26F1" w:rsidRPr="001E1033" w:rsidRDefault="00CF26F1" w:rsidP="00CF26F1">
            <w:pPr>
              <w:jc w:val="center"/>
              <w:rPr>
                <w:rFonts w:ascii="宋体" w:hAnsi="宋体" w:cs="宋体"/>
                <w:color w:val="FF9900"/>
                <w:kern w:val="0"/>
                <w:sz w:val="16"/>
                <w:szCs w:val="16"/>
              </w:rPr>
            </w:pPr>
            <w:r w:rsidRPr="001E1033">
              <w:rPr>
                <w:rFonts w:ascii="宋体" w:hAnsi="宋体" w:cs="宋体" w:hint="eastAsia"/>
                <w:color w:val="FF9900"/>
                <w:kern w:val="0"/>
                <w:sz w:val="16"/>
                <w:szCs w:val="16"/>
              </w:rPr>
              <w:t>备用</w:t>
            </w:r>
          </w:p>
        </w:tc>
      </w:tr>
      <w:tr w:rsidR="00CF26F1" w:rsidRPr="009D751A" w14:paraId="78CB6AB6"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1C43D229"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I1.2</w:t>
            </w:r>
          </w:p>
        </w:tc>
        <w:tc>
          <w:tcPr>
            <w:tcW w:w="2183" w:type="dxa"/>
            <w:tcBorders>
              <w:top w:val="nil"/>
              <w:left w:val="nil"/>
              <w:bottom w:val="single" w:sz="4" w:space="0" w:color="auto"/>
              <w:right w:val="single" w:sz="4" w:space="0" w:color="auto"/>
            </w:tcBorders>
            <w:shd w:val="clear" w:color="auto" w:fill="auto"/>
            <w:noWrap/>
            <w:vAlign w:val="center"/>
          </w:tcPr>
          <w:p w14:paraId="70E22E5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1#泵变频故障信号</w:t>
            </w:r>
          </w:p>
        </w:tc>
        <w:tc>
          <w:tcPr>
            <w:tcW w:w="403" w:type="dxa"/>
            <w:tcBorders>
              <w:top w:val="nil"/>
              <w:left w:val="nil"/>
              <w:bottom w:val="single" w:sz="4" w:space="0" w:color="auto"/>
              <w:right w:val="single" w:sz="4" w:space="0" w:color="auto"/>
            </w:tcBorders>
            <w:shd w:val="clear" w:color="auto" w:fill="auto"/>
            <w:noWrap/>
          </w:tcPr>
          <w:p w14:paraId="3019537E" w14:textId="77777777" w:rsidR="00CF26F1" w:rsidRDefault="00CF26F1" w:rsidP="00CF26F1">
            <w:r w:rsidRPr="00C51038">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56A4DB1E"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14:paraId="0D76FFA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293A0614"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Q1.2</w:t>
            </w:r>
          </w:p>
        </w:tc>
        <w:tc>
          <w:tcPr>
            <w:tcW w:w="1980" w:type="dxa"/>
            <w:tcBorders>
              <w:top w:val="nil"/>
              <w:left w:val="nil"/>
              <w:bottom w:val="single" w:sz="4" w:space="0" w:color="auto"/>
              <w:right w:val="single" w:sz="4" w:space="0" w:color="auto"/>
            </w:tcBorders>
            <w:shd w:val="clear" w:color="auto" w:fill="auto"/>
            <w:noWrap/>
            <w:vAlign w:val="center"/>
          </w:tcPr>
          <w:p w14:paraId="3207FC6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1#市政热水阀门开阀信号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14:paraId="776A5AF9"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14:paraId="4630E9B5"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5D82AA48"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63198C8F"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2EC9D12A"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I1.3</w:t>
            </w:r>
          </w:p>
        </w:tc>
        <w:tc>
          <w:tcPr>
            <w:tcW w:w="2183" w:type="dxa"/>
            <w:tcBorders>
              <w:top w:val="nil"/>
              <w:left w:val="nil"/>
              <w:bottom w:val="single" w:sz="4" w:space="0" w:color="auto"/>
              <w:right w:val="single" w:sz="4" w:space="0" w:color="auto"/>
            </w:tcBorders>
            <w:shd w:val="clear" w:color="auto" w:fill="auto"/>
            <w:noWrap/>
            <w:vAlign w:val="center"/>
          </w:tcPr>
          <w:p w14:paraId="0F69F44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2#泵变频故障信号</w:t>
            </w:r>
          </w:p>
        </w:tc>
        <w:tc>
          <w:tcPr>
            <w:tcW w:w="403" w:type="dxa"/>
            <w:tcBorders>
              <w:top w:val="nil"/>
              <w:left w:val="nil"/>
              <w:bottom w:val="single" w:sz="4" w:space="0" w:color="auto"/>
              <w:right w:val="single" w:sz="4" w:space="0" w:color="auto"/>
            </w:tcBorders>
            <w:shd w:val="clear" w:color="auto" w:fill="auto"/>
            <w:noWrap/>
          </w:tcPr>
          <w:p w14:paraId="6ECD0E39" w14:textId="77777777" w:rsidR="00CF26F1" w:rsidRDefault="00CF26F1" w:rsidP="00CF26F1">
            <w:r w:rsidRPr="00C51038">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4BA79705"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14:paraId="77596D7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3CC92F1E"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Q1.3</w:t>
            </w:r>
          </w:p>
        </w:tc>
        <w:tc>
          <w:tcPr>
            <w:tcW w:w="1980" w:type="dxa"/>
            <w:tcBorders>
              <w:top w:val="nil"/>
              <w:left w:val="nil"/>
              <w:bottom w:val="single" w:sz="4" w:space="0" w:color="auto"/>
              <w:right w:val="single" w:sz="4" w:space="0" w:color="auto"/>
            </w:tcBorders>
            <w:shd w:val="clear" w:color="auto" w:fill="auto"/>
            <w:noWrap/>
            <w:vAlign w:val="center"/>
          </w:tcPr>
          <w:p w14:paraId="0D21776E"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1#市政热水阀门关阀信号</w:t>
            </w:r>
          </w:p>
        </w:tc>
        <w:tc>
          <w:tcPr>
            <w:tcW w:w="407" w:type="dxa"/>
            <w:vMerge/>
            <w:tcBorders>
              <w:top w:val="nil"/>
              <w:left w:val="single" w:sz="4" w:space="0" w:color="auto"/>
              <w:bottom w:val="single" w:sz="4" w:space="0" w:color="auto"/>
              <w:right w:val="single" w:sz="4" w:space="0" w:color="auto"/>
            </w:tcBorders>
            <w:vAlign w:val="center"/>
          </w:tcPr>
          <w:p w14:paraId="57EF6F28" w14:textId="77777777" w:rsidR="00CF26F1" w:rsidRPr="009D751A" w:rsidRDefault="00CF26F1" w:rsidP="00CF26F1">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14:paraId="17883437"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5F47DDEC"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2162B41A"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66324461"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I1.4</w:t>
            </w:r>
          </w:p>
        </w:tc>
        <w:tc>
          <w:tcPr>
            <w:tcW w:w="2183" w:type="dxa"/>
            <w:tcBorders>
              <w:top w:val="nil"/>
              <w:left w:val="nil"/>
              <w:bottom w:val="single" w:sz="4" w:space="0" w:color="auto"/>
              <w:right w:val="single" w:sz="4" w:space="0" w:color="auto"/>
            </w:tcBorders>
            <w:shd w:val="clear" w:color="auto" w:fill="auto"/>
            <w:noWrap/>
            <w:vAlign w:val="center"/>
          </w:tcPr>
          <w:p w14:paraId="317635C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1#市政补水阀门开到位信号</w:t>
            </w:r>
          </w:p>
        </w:tc>
        <w:tc>
          <w:tcPr>
            <w:tcW w:w="403" w:type="dxa"/>
            <w:tcBorders>
              <w:top w:val="nil"/>
              <w:left w:val="nil"/>
              <w:bottom w:val="single" w:sz="4" w:space="0" w:color="auto"/>
              <w:right w:val="single" w:sz="4" w:space="0" w:color="auto"/>
            </w:tcBorders>
            <w:shd w:val="clear" w:color="auto" w:fill="auto"/>
            <w:noWrap/>
          </w:tcPr>
          <w:p w14:paraId="1EFAB6EB" w14:textId="77777777" w:rsidR="00CF26F1" w:rsidRDefault="00CF26F1" w:rsidP="00CF26F1">
            <w:r w:rsidRPr="00DF0D6B">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134806C0"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4D37C22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6F1F1F50"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Q1.4</w:t>
            </w:r>
          </w:p>
        </w:tc>
        <w:tc>
          <w:tcPr>
            <w:tcW w:w="1980" w:type="dxa"/>
            <w:tcBorders>
              <w:top w:val="nil"/>
              <w:left w:val="nil"/>
              <w:bottom w:val="single" w:sz="4" w:space="0" w:color="auto"/>
              <w:right w:val="single" w:sz="4" w:space="0" w:color="auto"/>
            </w:tcBorders>
            <w:shd w:val="clear" w:color="auto" w:fill="auto"/>
            <w:noWrap/>
            <w:vAlign w:val="center"/>
          </w:tcPr>
          <w:p w14:paraId="18012A2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2#市政热水阀门开阀信号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14:paraId="7FBB4886"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14:paraId="4EDA3085" w14:textId="77777777" w:rsidR="00CF26F1" w:rsidRDefault="00CF26F1" w:rsidP="00CF26F1">
            <w:r w:rsidRPr="00D63D5E">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tcPr>
          <w:p w14:paraId="23843144" w14:textId="77777777" w:rsidR="00CF26F1" w:rsidRDefault="00CF26F1" w:rsidP="00CF26F1">
            <w:pPr>
              <w:jc w:val="center"/>
            </w:pPr>
            <w:r w:rsidRPr="00DA3120">
              <w:rPr>
                <w:rFonts w:ascii="宋体" w:hAnsi="宋体" w:cs="宋体" w:hint="eastAsia"/>
                <w:color w:val="FF9900"/>
                <w:kern w:val="0"/>
                <w:sz w:val="16"/>
                <w:szCs w:val="16"/>
              </w:rPr>
              <w:t>备用</w:t>
            </w:r>
          </w:p>
        </w:tc>
      </w:tr>
      <w:tr w:rsidR="00CF26F1" w:rsidRPr="009D751A" w14:paraId="031BF028"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62A41E56"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I1.5</w:t>
            </w:r>
          </w:p>
        </w:tc>
        <w:tc>
          <w:tcPr>
            <w:tcW w:w="2183" w:type="dxa"/>
            <w:tcBorders>
              <w:top w:val="nil"/>
              <w:left w:val="nil"/>
              <w:bottom w:val="single" w:sz="4" w:space="0" w:color="auto"/>
              <w:right w:val="single" w:sz="4" w:space="0" w:color="auto"/>
            </w:tcBorders>
            <w:shd w:val="clear" w:color="auto" w:fill="auto"/>
            <w:noWrap/>
            <w:vAlign w:val="center"/>
          </w:tcPr>
          <w:p w14:paraId="4D2CC1B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1#市政补水阀门关到位信号</w:t>
            </w:r>
          </w:p>
        </w:tc>
        <w:tc>
          <w:tcPr>
            <w:tcW w:w="403" w:type="dxa"/>
            <w:tcBorders>
              <w:top w:val="nil"/>
              <w:left w:val="nil"/>
              <w:bottom w:val="single" w:sz="4" w:space="0" w:color="auto"/>
              <w:right w:val="single" w:sz="4" w:space="0" w:color="auto"/>
            </w:tcBorders>
            <w:shd w:val="clear" w:color="auto" w:fill="auto"/>
            <w:noWrap/>
          </w:tcPr>
          <w:p w14:paraId="4910D968" w14:textId="77777777" w:rsidR="00CF26F1" w:rsidRDefault="00CF26F1" w:rsidP="00CF26F1">
            <w:r w:rsidRPr="00DF0D6B">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267146A5"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62AFF5F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137AFBC4"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Q1.5</w:t>
            </w:r>
          </w:p>
        </w:tc>
        <w:tc>
          <w:tcPr>
            <w:tcW w:w="1980" w:type="dxa"/>
            <w:tcBorders>
              <w:top w:val="nil"/>
              <w:left w:val="nil"/>
              <w:bottom w:val="single" w:sz="4" w:space="0" w:color="auto"/>
              <w:right w:val="single" w:sz="4" w:space="0" w:color="auto"/>
            </w:tcBorders>
            <w:shd w:val="clear" w:color="auto" w:fill="auto"/>
            <w:noWrap/>
            <w:vAlign w:val="center"/>
          </w:tcPr>
          <w:p w14:paraId="7019402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2#市政热水阀门关阀信号</w:t>
            </w:r>
          </w:p>
        </w:tc>
        <w:tc>
          <w:tcPr>
            <w:tcW w:w="407" w:type="dxa"/>
            <w:vMerge/>
            <w:tcBorders>
              <w:top w:val="nil"/>
              <w:left w:val="single" w:sz="4" w:space="0" w:color="auto"/>
              <w:bottom w:val="single" w:sz="4" w:space="0" w:color="auto"/>
              <w:right w:val="single" w:sz="4" w:space="0" w:color="auto"/>
            </w:tcBorders>
            <w:vAlign w:val="center"/>
          </w:tcPr>
          <w:p w14:paraId="13C00479" w14:textId="77777777" w:rsidR="00CF26F1" w:rsidRPr="009D751A" w:rsidRDefault="00CF26F1" w:rsidP="00CF26F1">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14:paraId="48784ED4" w14:textId="77777777" w:rsidR="00CF26F1" w:rsidRDefault="00CF26F1" w:rsidP="00CF26F1">
            <w:r w:rsidRPr="00D63D5E">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tcPr>
          <w:p w14:paraId="4A74EFAF" w14:textId="77777777" w:rsidR="00CF26F1" w:rsidRDefault="00CF26F1" w:rsidP="00CF26F1">
            <w:pPr>
              <w:jc w:val="center"/>
            </w:pPr>
            <w:r w:rsidRPr="00DA3120">
              <w:rPr>
                <w:rFonts w:ascii="宋体" w:hAnsi="宋体" w:cs="宋体" w:hint="eastAsia"/>
                <w:color w:val="FF9900"/>
                <w:kern w:val="0"/>
                <w:sz w:val="16"/>
                <w:szCs w:val="16"/>
              </w:rPr>
              <w:t>备用</w:t>
            </w:r>
          </w:p>
        </w:tc>
      </w:tr>
      <w:tr w:rsidR="00CF26F1" w:rsidRPr="009D751A" w14:paraId="17D5BDDA"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61D8F15E"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I1.6</w:t>
            </w:r>
          </w:p>
        </w:tc>
        <w:tc>
          <w:tcPr>
            <w:tcW w:w="2183" w:type="dxa"/>
            <w:tcBorders>
              <w:top w:val="nil"/>
              <w:left w:val="nil"/>
              <w:bottom w:val="single" w:sz="4" w:space="0" w:color="auto"/>
              <w:right w:val="single" w:sz="4" w:space="0" w:color="auto"/>
            </w:tcBorders>
            <w:shd w:val="clear" w:color="auto" w:fill="auto"/>
            <w:noWrap/>
            <w:vAlign w:val="center"/>
          </w:tcPr>
          <w:p w14:paraId="5AB07DE3"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2#市政补水阀门开到位信号</w:t>
            </w:r>
          </w:p>
        </w:tc>
        <w:tc>
          <w:tcPr>
            <w:tcW w:w="403" w:type="dxa"/>
            <w:tcBorders>
              <w:top w:val="nil"/>
              <w:left w:val="nil"/>
              <w:bottom w:val="single" w:sz="4" w:space="0" w:color="auto"/>
              <w:right w:val="single" w:sz="4" w:space="0" w:color="auto"/>
            </w:tcBorders>
            <w:shd w:val="clear" w:color="auto" w:fill="auto"/>
            <w:noWrap/>
          </w:tcPr>
          <w:p w14:paraId="3FDA5D09" w14:textId="77777777" w:rsidR="00CF26F1" w:rsidRDefault="00CF26F1" w:rsidP="00CF26F1">
            <w:r w:rsidRPr="00396FE5">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tcPr>
          <w:p w14:paraId="372FE781" w14:textId="77777777" w:rsidR="00CF26F1" w:rsidRPr="001E1033" w:rsidRDefault="00CF26F1" w:rsidP="00CF26F1">
            <w:pPr>
              <w:jc w:val="center"/>
              <w:rPr>
                <w:color w:val="FF9900"/>
              </w:rPr>
            </w:pPr>
            <w:r w:rsidRPr="001E1033">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14:paraId="43D11369"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46E26AED"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Q1.6</w:t>
            </w:r>
          </w:p>
        </w:tc>
        <w:tc>
          <w:tcPr>
            <w:tcW w:w="1980" w:type="dxa"/>
            <w:tcBorders>
              <w:top w:val="nil"/>
              <w:left w:val="nil"/>
              <w:bottom w:val="single" w:sz="4" w:space="0" w:color="auto"/>
              <w:right w:val="single" w:sz="4" w:space="0" w:color="auto"/>
            </w:tcBorders>
            <w:shd w:val="clear" w:color="auto" w:fill="auto"/>
            <w:noWrap/>
            <w:vAlign w:val="center"/>
          </w:tcPr>
          <w:p w14:paraId="772CE06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减温水电动阀门开阀信号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14:paraId="0FA90B16"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14:paraId="631B0BA7"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1F9AFC82"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506DA87D"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7DE117A1"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I1.7</w:t>
            </w:r>
          </w:p>
        </w:tc>
        <w:tc>
          <w:tcPr>
            <w:tcW w:w="2183" w:type="dxa"/>
            <w:tcBorders>
              <w:top w:val="nil"/>
              <w:left w:val="nil"/>
              <w:bottom w:val="single" w:sz="4" w:space="0" w:color="auto"/>
              <w:right w:val="single" w:sz="4" w:space="0" w:color="auto"/>
            </w:tcBorders>
            <w:shd w:val="clear" w:color="auto" w:fill="auto"/>
            <w:noWrap/>
            <w:vAlign w:val="center"/>
          </w:tcPr>
          <w:p w14:paraId="3F54679C"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2#市政补水阀门关到位信号</w:t>
            </w:r>
          </w:p>
        </w:tc>
        <w:tc>
          <w:tcPr>
            <w:tcW w:w="403" w:type="dxa"/>
            <w:tcBorders>
              <w:top w:val="nil"/>
              <w:left w:val="nil"/>
              <w:bottom w:val="single" w:sz="4" w:space="0" w:color="auto"/>
              <w:right w:val="single" w:sz="4" w:space="0" w:color="auto"/>
            </w:tcBorders>
            <w:shd w:val="clear" w:color="auto" w:fill="auto"/>
            <w:noWrap/>
          </w:tcPr>
          <w:p w14:paraId="2417A9B5" w14:textId="77777777" w:rsidR="00CF26F1" w:rsidRDefault="00CF26F1" w:rsidP="00CF26F1">
            <w:r w:rsidRPr="00396FE5">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tcPr>
          <w:p w14:paraId="3AD65D05" w14:textId="77777777" w:rsidR="00CF26F1" w:rsidRPr="001E1033" w:rsidRDefault="00CF26F1" w:rsidP="00CF26F1">
            <w:pPr>
              <w:jc w:val="center"/>
              <w:rPr>
                <w:color w:val="FF9900"/>
              </w:rPr>
            </w:pPr>
            <w:r w:rsidRPr="001E1033">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14:paraId="4CBB619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4B9C5A83"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Q1.7</w:t>
            </w:r>
          </w:p>
        </w:tc>
        <w:tc>
          <w:tcPr>
            <w:tcW w:w="1980" w:type="dxa"/>
            <w:tcBorders>
              <w:top w:val="nil"/>
              <w:left w:val="nil"/>
              <w:bottom w:val="single" w:sz="4" w:space="0" w:color="auto"/>
              <w:right w:val="single" w:sz="4" w:space="0" w:color="auto"/>
            </w:tcBorders>
            <w:shd w:val="clear" w:color="auto" w:fill="auto"/>
            <w:noWrap/>
            <w:vAlign w:val="center"/>
          </w:tcPr>
          <w:p w14:paraId="4849405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减温水电动阀门关阀信号</w:t>
            </w:r>
          </w:p>
        </w:tc>
        <w:tc>
          <w:tcPr>
            <w:tcW w:w="407" w:type="dxa"/>
            <w:vMerge/>
            <w:tcBorders>
              <w:top w:val="nil"/>
              <w:left w:val="single" w:sz="4" w:space="0" w:color="auto"/>
              <w:bottom w:val="single" w:sz="4" w:space="0" w:color="auto"/>
              <w:right w:val="single" w:sz="4" w:space="0" w:color="auto"/>
            </w:tcBorders>
            <w:vAlign w:val="center"/>
          </w:tcPr>
          <w:p w14:paraId="3D35060B" w14:textId="77777777" w:rsidR="00CF26F1" w:rsidRPr="009D751A" w:rsidRDefault="00CF26F1" w:rsidP="00CF26F1">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14:paraId="3635AAB0"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43E201D9"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1090A5FE"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19E5A844"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I2.0</w:t>
            </w:r>
          </w:p>
        </w:tc>
        <w:tc>
          <w:tcPr>
            <w:tcW w:w="2183" w:type="dxa"/>
            <w:tcBorders>
              <w:top w:val="nil"/>
              <w:left w:val="nil"/>
              <w:bottom w:val="single" w:sz="4" w:space="0" w:color="auto"/>
              <w:right w:val="single" w:sz="4" w:space="0" w:color="auto"/>
            </w:tcBorders>
            <w:shd w:val="clear" w:color="auto" w:fill="auto"/>
            <w:noWrap/>
            <w:vAlign w:val="center"/>
          </w:tcPr>
          <w:p w14:paraId="1A74FEE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减温水电动阀门开到位信号</w:t>
            </w:r>
          </w:p>
        </w:tc>
        <w:tc>
          <w:tcPr>
            <w:tcW w:w="403" w:type="dxa"/>
            <w:tcBorders>
              <w:top w:val="nil"/>
              <w:left w:val="nil"/>
              <w:bottom w:val="single" w:sz="4" w:space="0" w:color="auto"/>
              <w:right w:val="single" w:sz="4" w:space="0" w:color="auto"/>
            </w:tcBorders>
            <w:shd w:val="clear" w:color="auto" w:fill="auto"/>
            <w:noWrap/>
          </w:tcPr>
          <w:p w14:paraId="1564120E" w14:textId="77777777" w:rsidR="00CF26F1" w:rsidRDefault="00CF26F1" w:rsidP="00CF26F1">
            <w:r w:rsidRPr="00DF0D6B">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3B155BA8"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3D6A1B3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2AA1F481"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Q2.0</w:t>
            </w:r>
          </w:p>
        </w:tc>
        <w:tc>
          <w:tcPr>
            <w:tcW w:w="1980" w:type="dxa"/>
            <w:tcBorders>
              <w:top w:val="nil"/>
              <w:left w:val="nil"/>
              <w:bottom w:val="single" w:sz="4" w:space="0" w:color="auto"/>
              <w:right w:val="single" w:sz="4" w:space="0" w:color="auto"/>
            </w:tcBorders>
            <w:shd w:val="clear" w:color="auto" w:fill="auto"/>
            <w:noWrap/>
            <w:vAlign w:val="center"/>
          </w:tcPr>
          <w:p w14:paraId="222DBA3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1#排水电动阀门开阀信号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14:paraId="4F4D1F5A"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14:paraId="5CB89DF4"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319086D0"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7F51DB2B"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183CBF3E"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I2.1</w:t>
            </w:r>
          </w:p>
        </w:tc>
        <w:tc>
          <w:tcPr>
            <w:tcW w:w="2183" w:type="dxa"/>
            <w:tcBorders>
              <w:top w:val="nil"/>
              <w:left w:val="nil"/>
              <w:bottom w:val="single" w:sz="4" w:space="0" w:color="auto"/>
              <w:right w:val="single" w:sz="4" w:space="0" w:color="auto"/>
            </w:tcBorders>
            <w:shd w:val="clear" w:color="auto" w:fill="auto"/>
            <w:noWrap/>
            <w:vAlign w:val="center"/>
          </w:tcPr>
          <w:p w14:paraId="6D81695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减温水电动阀门关到位信号</w:t>
            </w:r>
          </w:p>
        </w:tc>
        <w:tc>
          <w:tcPr>
            <w:tcW w:w="403" w:type="dxa"/>
            <w:tcBorders>
              <w:top w:val="nil"/>
              <w:left w:val="nil"/>
              <w:bottom w:val="single" w:sz="4" w:space="0" w:color="auto"/>
              <w:right w:val="single" w:sz="4" w:space="0" w:color="auto"/>
            </w:tcBorders>
            <w:shd w:val="clear" w:color="auto" w:fill="auto"/>
            <w:noWrap/>
          </w:tcPr>
          <w:p w14:paraId="18B22052" w14:textId="77777777" w:rsidR="00CF26F1" w:rsidRDefault="00CF26F1" w:rsidP="00CF26F1">
            <w:r w:rsidRPr="00DF0D6B">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048E9FD1"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6E95C6F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02FF4B8D"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Q2.1</w:t>
            </w:r>
          </w:p>
        </w:tc>
        <w:tc>
          <w:tcPr>
            <w:tcW w:w="1980" w:type="dxa"/>
            <w:tcBorders>
              <w:top w:val="nil"/>
              <w:left w:val="nil"/>
              <w:bottom w:val="single" w:sz="4" w:space="0" w:color="auto"/>
              <w:right w:val="single" w:sz="4" w:space="0" w:color="auto"/>
            </w:tcBorders>
            <w:shd w:val="clear" w:color="auto" w:fill="auto"/>
            <w:noWrap/>
            <w:vAlign w:val="center"/>
          </w:tcPr>
          <w:p w14:paraId="170214E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1#排水电动阀门关阀信号</w:t>
            </w:r>
          </w:p>
        </w:tc>
        <w:tc>
          <w:tcPr>
            <w:tcW w:w="407" w:type="dxa"/>
            <w:vMerge/>
            <w:tcBorders>
              <w:top w:val="nil"/>
              <w:left w:val="single" w:sz="4" w:space="0" w:color="auto"/>
              <w:bottom w:val="single" w:sz="4" w:space="0" w:color="auto"/>
              <w:right w:val="single" w:sz="4" w:space="0" w:color="auto"/>
            </w:tcBorders>
            <w:vAlign w:val="center"/>
          </w:tcPr>
          <w:p w14:paraId="45E889A2" w14:textId="77777777" w:rsidR="00CF26F1" w:rsidRPr="009D751A" w:rsidRDefault="00CF26F1" w:rsidP="00CF26F1">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14:paraId="04F4E0AD"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415BF1A3"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7F6A9C40"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0252027A"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I2.2</w:t>
            </w:r>
          </w:p>
        </w:tc>
        <w:tc>
          <w:tcPr>
            <w:tcW w:w="2183" w:type="dxa"/>
            <w:tcBorders>
              <w:top w:val="nil"/>
              <w:left w:val="nil"/>
              <w:bottom w:val="single" w:sz="4" w:space="0" w:color="auto"/>
              <w:right w:val="single" w:sz="4" w:space="0" w:color="auto"/>
            </w:tcBorders>
            <w:shd w:val="clear" w:color="auto" w:fill="auto"/>
            <w:noWrap/>
            <w:vAlign w:val="center"/>
          </w:tcPr>
          <w:p w14:paraId="1F35AD8E"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1#排水电动阀门开到位信号</w:t>
            </w:r>
          </w:p>
        </w:tc>
        <w:tc>
          <w:tcPr>
            <w:tcW w:w="403" w:type="dxa"/>
            <w:tcBorders>
              <w:top w:val="nil"/>
              <w:left w:val="nil"/>
              <w:bottom w:val="single" w:sz="4" w:space="0" w:color="auto"/>
              <w:right w:val="single" w:sz="4" w:space="0" w:color="auto"/>
            </w:tcBorders>
            <w:shd w:val="clear" w:color="auto" w:fill="auto"/>
            <w:noWrap/>
          </w:tcPr>
          <w:p w14:paraId="694FF302" w14:textId="77777777" w:rsidR="00CF26F1" w:rsidRDefault="00CF26F1" w:rsidP="00CF26F1">
            <w:r w:rsidRPr="00DF0D6B">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3B2A7D14"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680D2A93"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5C274016"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Q2.2</w:t>
            </w:r>
          </w:p>
        </w:tc>
        <w:tc>
          <w:tcPr>
            <w:tcW w:w="1980" w:type="dxa"/>
            <w:tcBorders>
              <w:top w:val="nil"/>
              <w:left w:val="nil"/>
              <w:bottom w:val="single" w:sz="4" w:space="0" w:color="auto"/>
              <w:right w:val="single" w:sz="4" w:space="0" w:color="auto"/>
            </w:tcBorders>
            <w:shd w:val="clear" w:color="auto" w:fill="auto"/>
            <w:noWrap/>
            <w:vAlign w:val="center"/>
          </w:tcPr>
          <w:p w14:paraId="68D2816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2#排水电动阀门开阀信号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14:paraId="6EBB3E75"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14:paraId="2057F9E1"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6A19EB73"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4B8AC63D"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37F93EA8"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I2.3</w:t>
            </w:r>
          </w:p>
        </w:tc>
        <w:tc>
          <w:tcPr>
            <w:tcW w:w="2183" w:type="dxa"/>
            <w:tcBorders>
              <w:top w:val="nil"/>
              <w:left w:val="nil"/>
              <w:bottom w:val="single" w:sz="4" w:space="0" w:color="auto"/>
              <w:right w:val="single" w:sz="4" w:space="0" w:color="auto"/>
            </w:tcBorders>
            <w:shd w:val="clear" w:color="auto" w:fill="auto"/>
            <w:noWrap/>
            <w:vAlign w:val="center"/>
          </w:tcPr>
          <w:p w14:paraId="6FE59329"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1#排水电动阀门关到位信号</w:t>
            </w:r>
          </w:p>
        </w:tc>
        <w:tc>
          <w:tcPr>
            <w:tcW w:w="403" w:type="dxa"/>
            <w:tcBorders>
              <w:top w:val="nil"/>
              <w:left w:val="nil"/>
              <w:bottom w:val="single" w:sz="4" w:space="0" w:color="auto"/>
              <w:right w:val="single" w:sz="4" w:space="0" w:color="auto"/>
            </w:tcBorders>
            <w:shd w:val="clear" w:color="auto" w:fill="auto"/>
            <w:noWrap/>
          </w:tcPr>
          <w:p w14:paraId="554B8DD2" w14:textId="77777777" w:rsidR="00CF26F1" w:rsidRDefault="00CF26F1" w:rsidP="00CF26F1">
            <w:r w:rsidRPr="00DF0D6B">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4E8C89EE"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009444BC"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531D8888"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Q2.3</w:t>
            </w:r>
          </w:p>
        </w:tc>
        <w:tc>
          <w:tcPr>
            <w:tcW w:w="1980" w:type="dxa"/>
            <w:tcBorders>
              <w:top w:val="nil"/>
              <w:left w:val="nil"/>
              <w:bottom w:val="single" w:sz="4" w:space="0" w:color="auto"/>
              <w:right w:val="single" w:sz="4" w:space="0" w:color="auto"/>
            </w:tcBorders>
            <w:shd w:val="clear" w:color="auto" w:fill="auto"/>
            <w:noWrap/>
            <w:vAlign w:val="center"/>
          </w:tcPr>
          <w:p w14:paraId="2F0BB80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2#排水电动阀门关阀信号</w:t>
            </w:r>
          </w:p>
        </w:tc>
        <w:tc>
          <w:tcPr>
            <w:tcW w:w="407" w:type="dxa"/>
            <w:vMerge/>
            <w:tcBorders>
              <w:top w:val="nil"/>
              <w:left w:val="single" w:sz="4" w:space="0" w:color="auto"/>
              <w:bottom w:val="single" w:sz="4" w:space="0" w:color="auto"/>
              <w:right w:val="single" w:sz="4" w:space="0" w:color="auto"/>
            </w:tcBorders>
            <w:vAlign w:val="center"/>
          </w:tcPr>
          <w:p w14:paraId="6F9EC132" w14:textId="77777777" w:rsidR="00CF26F1" w:rsidRPr="009D751A" w:rsidRDefault="00CF26F1" w:rsidP="00CF26F1">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14:paraId="38669C44"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5385B558"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680CEFEA"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25E3E0C3"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I2.4</w:t>
            </w:r>
          </w:p>
        </w:tc>
        <w:tc>
          <w:tcPr>
            <w:tcW w:w="2183" w:type="dxa"/>
            <w:tcBorders>
              <w:top w:val="nil"/>
              <w:left w:val="nil"/>
              <w:bottom w:val="single" w:sz="4" w:space="0" w:color="auto"/>
              <w:right w:val="single" w:sz="4" w:space="0" w:color="auto"/>
            </w:tcBorders>
            <w:shd w:val="clear" w:color="auto" w:fill="auto"/>
            <w:noWrap/>
            <w:vAlign w:val="center"/>
          </w:tcPr>
          <w:p w14:paraId="3232611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2#排水电动阀门开到位信号</w:t>
            </w:r>
          </w:p>
        </w:tc>
        <w:tc>
          <w:tcPr>
            <w:tcW w:w="403" w:type="dxa"/>
            <w:tcBorders>
              <w:top w:val="nil"/>
              <w:left w:val="nil"/>
              <w:bottom w:val="single" w:sz="4" w:space="0" w:color="auto"/>
              <w:right w:val="single" w:sz="4" w:space="0" w:color="auto"/>
            </w:tcBorders>
            <w:shd w:val="clear" w:color="auto" w:fill="auto"/>
            <w:noWrap/>
          </w:tcPr>
          <w:p w14:paraId="51C2CD46" w14:textId="77777777" w:rsidR="00CF26F1" w:rsidRDefault="00CF26F1" w:rsidP="00CF26F1">
            <w:r w:rsidRPr="00DF0D6B">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3949D930"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611DC959"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4EC23D0A"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Q2.4</w:t>
            </w:r>
          </w:p>
        </w:tc>
        <w:tc>
          <w:tcPr>
            <w:tcW w:w="1980" w:type="dxa"/>
            <w:tcBorders>
              <w:top w:val="nil"/>
              <w:left w:val="nil"/>
              <w:bottom w:val="single" w:sz="4" w:space="0" w:color="auto"/>
              <w:right w:val="single" w:sz="4" w:space="0" w:color="auto"/>
            </w:tcBorders>
            <w:shd w:val="clear" w:color="auto" w:fill="auto"/>
            <w:noWrap/>
            <w:vAlign w:val="center"/>
          </w:tcPr>
          <w:p w14:paraId="0CAC7D1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1#小泵工频启动信号</w:t>
            </w:r>
          </w:p>
        </w:tc>
        <w:tc>
          <w:tcPr>
            <w:tcW w:w="407" w:type="dxa"/>
            <w:tcBorders>
              <w:top w:val="nil"/>
              <w:left w:val="nil"/>
              <w:bottom w:val="single" w:sz="4" w:space="0" w:color="auto"/>
              <w:right w:val="single" w:sz="4" w:space="0" w:color="auto"/>
            </w:tcBorders>
            <w:shd w:val="clear" w:color="auto" w:fill="auto"/>
            <w:noWrap/>
            <w:vAlign w:val="center"/>
          </w:tcPr>
          <w:p w14:paraId="504736F1"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14:paraId="57138AC0"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23BEC15E"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469E6BD1"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535CC9C2"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I2.5</w:t>
            </w:r>
          </w:p>
        </w:tc>
        <w:tc>
          <w:tcPr>
            <w:tcW w:w="2183" w:type="dxa"/>
            <w:tcBorders>
              <w:top w:val="nil"/>
              <w:left w:val="nil"/>
              <w:bottom w:val="single" w:sz="4" w:space="0" w:color="auto"/>
              <w:right w:val="single" w:sz="4" w:space="0" w:color="auto"/>
            </w:tcBorders>
            <w:shd w:val="clear" w:color="auto" w:fill="auto"/>
            <w:noWrap/>
            <w:vAlign w:val="center"/>
          </w:tcPr>
          <w:p w14:paraId="29B50AF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2#排水电动阀门关到位信号</w:t>
            </w:r>
          </w:p>
        </w:tc>
        <w:tc>
          <w:tcPr>
            <w:tcW w:w="403" w:type="dxa"/>
            <w:tcBorders>
              <w:top w:val="nil"/>
              <w:left w:val="nil"/>
              <w:bottom w:val="single" w:sz="4" w:space="0" w:color="auto"/>
              <w:right w:val="single" w:sz="4" w:space="0" w:color="auto"/>
            </w:tcBorders>
            <w:shd w:val="clear" w:color="auto" w:fill="auto"/>
            <w:noWrap/>
          </w:tcPr>
          <w:p w14:paraId="217195DF" w14:textId="77777777" w:rsidR="00CF26F1" w:rsidRDefault="00CF26F1" w:rsidP="00CF26F1">
            <w:r w:rsidRPr="00DF0D6B">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1D8F4915"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1CF35F8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3FA4A106"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Q2.5</w:t>
            </w:r>
          </w:p>
        </w:tc>
        <w:tc>
          <w:tcPr>
            <w:tcW w:w="1980" w:type="dxa"/>
            <w:tcBorders>
              <w:top w:val="nil"/>
              <w:left w:val="nil"/>
              <w:bottom w:val="single" w:sz="4" w:space="0" w:color="auto"/>
              <w:right w:val="single" w:sz="4" w:space="0" w:color="auto"/>
            </w:tcBorders>
            <w:shd w:val="clear" w:color="auto" w:fill="auto"/>
            <w:noWrap/>
            <w:vAlign w:val="center"/>
          </w:tcPr>
          <w:p w14:paraId="29C23AFF"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2#小泵工频启动信号</w:t>
            </w:r>
          </w:p>
        </w:tc>
        <w:tc>
          <w:tcPr>
            <w:tcW w:w="407" w:type="dxa"/>
            <w:tcBorders>
              <w:top w:val="nil"/>
              <w:left w:val="nil"/>
              <w:bottom w:val="single" w:sz="4" w:space="0" w:color="auto"/>
              <w:right w:val="single" w:sz="4" w:space="0" w:color="auto"/>
            </w:tcBorders>
            <w:shd w:val="clear" w:color="auto" w:fill="auto"/>
            <w:noWrap/>
            <w:vAlign w:val="center"/>
          </w:tcPr>
          <w:p w14:paraId="1B5E1DFC"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14:paraId="04B0FBC1"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14B6DF3A"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0443C9D3"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469B1029"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I2.6</w:t>
            </w:r>
          </w:p>
        </w:tc>
        <w:tc>
          <w:tcPr>
            <w:tcW w:w="2183" w:type="dxa"/>
            <w:tcBorders>
              <w:top w:val="nil"/>
              <w:left w:val="nil"/>
              <w:bottom w:val="single" w:sz="4" w:space="0" w:color="auto"/>
              <w:right w:val="single" w:sz="4" w:space="0" w:color="auto"/>
            </w:tcBorders>
            <w:shd w:val="clear" w:color="auto" w:fill="auto"/>
            <w:noWrap/>
            <w:vAlign w:val="center"/>
          </w:tcPr>
          <w:p w14:paraId="45C7C99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小泵自动投入信号</w:t>
            </w:r>
          </w:p>
        </w:tc>
        <w:tc>
          <w:tcPr>
            <w:tcW w:w="403" w:type="dxa"/>
            <w:tcBorders>
              <w:top w:val="nil"/>
              <w:left w:val="nil"/>
              <w:bottom w:val="single" w:sz="4" w:space="0" w:color="auto"/>
              <w:right w:val="single" w:sz="4" w:space="0" w:color="auto"/>
            </w:tcBorders>
            <w:shd w:val="clear" w:color="auto" w:fill="auto"/>
            <w:noWrap/>
            <w:vAlign w:val="center"/>
          </w:tcPr>
          <w:p w14:paraId="1C8C7CE5" w14:textId="77777777" w:rsidR="00CF26F1" w:rsidRPr="009D751A" w:rsidRDefault="00CF26F1" w:rsidP="00CF26F1">
            <w:pPr>
              <w:widowControl/>
              <w:jc w:val="center"/>
              <w:rPr>
                <w:rFonts w:ascii="Arial" w:hAnsi="Arial" w:cs="Arial"/>
                <w:kern w:val="0"/>
                <w:sz w:val="16"/>
                <w:szCs w:val="16"/>
              </w:rPr>
            </w:pPr>
            <w:r>
              <w:rPr>
                <w:rFonts w:ascii="Arial" w:hAnsi="Arial" w:cs="Arial" w:hint="eastAsia"/>
                <w:kern w:val="0"/>
                <w:sz w:val="16"/>
                <w:szCs w:val="16"/>
              </w:rPr>
              <w:t>×</w:t>
            </w:r>
            <w:r w:rsidRPr="009D751A">
              <w:rPr>
                <w:rFonts w:ascii="Arial" w:hAnsi="Arial" w:cs="Arial"/>
                <w:kern w:val="0"/>
                <w:sz w:val="16"/>
                <w:szCs w:val="16"/>
              </w:rPr>
              <w:t xml:space="preserve">　</w:t>
            </w:r>
          </w:p>
        </w:tc>
        <w:tc>
          <w:tcPr>
            <w:tcW w:w="1937" w:type="dxa"/>
            <w:tcBorders>
              <w:top w:val="nil"/>
              <w:left w:val="nil"/>
              <w:bottom w:val="single" w:sz="4" w:space="0" w:color="auto"/>
              <w:right w:val="single" w:sz="4" w:space="0" w:color="auto"/>
            </w:tcBorders>
            <w:shd w:val="clear" w:color="auto" w:fill="auto"/>
            <w:noWrap/>
            <w:vAlign w:val="bottom"/>
          </w:tcPr>
          <w:p w14:paraId="54A02007"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1DF98749"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08C7ADBA"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Q2.6</w:t>
            </w:r>
          </w:p>
        </w:tc>
        <w:tc>
          <w:tcPr>
            <w:tcW w:w="1980" w:type="dxa"/>
            <w:tcBorders>
              <w:top w:val="nil"/>
              <w:left w:val="nil"/>
              <w:bottom w:val="single" w:sz="4" w:space="0" w:color="auto"/>
              <w:right w:val="single" w:sz="4" w:space="0" w:color="auto"/>
            </w:tcBorders>
            <w:shd w:val="clear" w:color="auto" w:fill="auto"/>
            <w:noWrap/>
            <w:vAlign w:val="center"/>
          </w:tcPr>
          <w:p w14:paraId="6F60608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3#小泵工频启动信号</w:t>
            </w:r>
          </w:p>
        </w:tc>
        <w:tc>
          <w:tcPr>
            <w:tcW w:w="407" w:type="dxa"/>
            <w:tcBorders>
              <w:top w:val="nil"/>
              <w:left w:val="nil"/>
              <w:bottom w:val="single" w:sz="4" w:space="0" w:color="auto"/>
              <w:right w:val="single" w:sz="4" w:space="0" w:color="auto"/>
            </w:tcBorders>
            <w:shd w:val="clear" w:color="auto" w:fill="auto"/>
            <w:noWrap/>
            <w:vAlign w:val="center"/>
          </w:tcPr>
          <w:p w14:paraId="5F632DF2"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14:paraId="7AE68B21"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7974789B"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0FEF99C5"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37A24C57"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I2.7</w:t>
            </w:r>
          </w:p>
        </w:tc>
        <w:tc>
          <w:tcPr>
            <w:tcW w:w="2183" w:type="dxa"/>
            <w:tcBorders>
              <w:top w:val="nil"/>
              <w:left w:val="nil"/>
              <w:bottom w:val="single" w:sz="4" w:space="0" w:color="auto"/>
              <w:right w:val="single" w:sz="4" w:space="0" w:color="auto"/>
            </w:tcBorders>
            <w:shd w:val="clear" w:color="auto" w:fill="auto"/>
            <w:noWrap/>
            <w:vAlign w:val="center"/>
          </w:tcPr>
          <w:p w14:paraId="6857714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只开小泵投入信号</w:t>
            </w:r>
          </w:p>
        </w:tc>
        <w:tc>
          <w:tcPr>
            <w:tcW w:w="403" w:type="dxa"/>
            <w:tcBorders>
              <w:top w:val="nil"/>
              <w:left w:val="nil"/>
              <w:bottom w:val="single" w:sz="4" w:space="0" w:color="auto"/>
              <w:right w:val="single" w:sz="4" w:space="0" w:color="auto"/>
            </w:tcBorders>
            <w:shd w:val="clear" w:color="auto" w:fill="auto"/>
            <w:noWrap/>
            <w:vAlign w:val="center"/>
          </w:tcPr>
          <w:p w14:paraId="7DA1C286" w14:textId="77777777" w:rsidR="00CF26F1" w:rsidRPr="009D751A" w:rsidRDefault="00CF26F1" w:rsidP="00CF26F1">
            <w:pPr>
              <w:widowControl/>
              <w:jc w:val="center"/>
              <w:rPr>
                <w:rFonts w:ascii="Arial" w:hAnsi="Arial" w:cs="Arial"/>
                <w:kern w:val="0"/>
                <w:sz w:val="16"/>
                <w:szCs w:val="16"/>
              </w:rPr>
            </w:pPr>
            <w:r>
              <w:rPr>
                <w:rFonts w:ascii="Arial" w:hAnsi="Arial" w:cs="Arial" w:hint="eastAsia"/>
                <w:kern w:val="0"/>
                <w:sz w:val="16"/>
                <w:szCs w:val="16"/>
              </w:rPr>
              <w:t>×</w:t>
            </w:r>
            <w:r w:rsidRPr="009D751A">
              <w:rPr>
                <w:rFonts w:ascii="Arial" w:hAnsi="Arial" w:cs="Arial"/>
                <w:kern w:val="0"/>
                <w:sz w:val="16"/>
                <w:szCs w:val="16"/>
              </w:rPr>
              <w:t xml:space="preserve">　</w:t>
            </w:r>
          </w:p>
        </w:tc>
        <w:tc>
          <w:tcPr>
            <w:tcW w:w="1937" w:type="dxa"/>
            <w:tcBorders>
              <w:top w:val="nil"/>
              <w:left w:val="nil"/>
              <w:bottom w:val="single" w:sz="4" w:space="0" w:color="auto"/>
              <w:right w:val="single" w:sz="4" w:space="0" w:color="auto"/>
            </w:tcBorders>
            <w:shd w:val="clear" w:color="auto" w:fill="auto"/>
            <w:noWrap/>
          </w:tcPr>
          <w:p w14:paraId="41B09A0C" w14:textId="77777777" w:rsidR="00CF26F1" w:rsidRPr="001E1033" w:rsidRDefault="00CF26F1" w:rsidP="00CF26F1">
            <w:pPr>
              <w:jc w:val="center"/>
              <w:rPr>
                <w:color w:val="FF9900"/>
              </w:rPr>
            </w:pPr>
            <w:r w:rsidRPr="001E1033">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14:paraId="2F12928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768B3806"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Q2.7</w:t>
            </w:r>
          </w:p>
        </w:tc>
        <w:tc>
          <w:tcPr>
            <w:tcW w:w="1980" w:type="dxa"/>
            <w:tcBorders>
              <w:top w:val="nil"/>
              <w:left w:val="nil"/>
              <w:bottom w:val="single" w:sz="4" w:space="0" w:color="auto"/>
              <w:right w:val="single" w:sz="4" w:space="0" w:color="auto"/>
            </w:tcBorders>
            <w:shd w:val="clear" w:color="auto" w:fill="auto"/>
            <w:noWrap/>
            <w:vAlign w:val="center"/>
          </w:tcPr>
          <w:p w14:paraId="55F1443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4#小泵工频启动信号</w:t>
            </w:r>
          </w:p>
        </w:tc>
        <w:tc>
          <w:tcPr>
            <w:tcW w:w="407" w:type="dxa"/>
            <w:tcBorders>
              <w:top w:val="nil"/>
              <w:left w:val="nil"/>
              <w:bottom w:val="single" w:sz="4" w:space="0" w:color="auto"/>
              <w:right w:val="single" w:sz="4" w:space="0" w:color="auto"/>
            </w:tcBorders>
            <w:shd w:val="clear" w:color="auto" w:fill="auto"/>
            <w:noWrap/>
            <w:vAlign w:val="center"/>
          </w:tcPr>
          <w:p w14:paraId="23D33D43"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 xml:space="preserve">　</w:t>
            </w:r>
          </w:p>
        </w:tc>
        <w:tc>
          <w:tcPr>
            <w:tcW w:w="376" w:type="dxa"/>
            <w:tcBorders>
              <w:top w:val="nil"/>
              <w:left w:val="nil"/>
              <w:bottom w:val="single" w:sz="4" w:space="0" w:color="auto"/>
              <w:right w:val="single" w:sz="4" w:space="0" w:color="auto"/>
            </w:tcBorders>
            <w:shd w:val="clear" w:color="auto" w:fill="auto"/>
            <w:noWrap/>
          </w:tcPr>
          <w:p w14:paraId="79E20529"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6EECDD38"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7F7BA935"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75EAC7BF"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I3.0</w:t>
            </w:r>
          </w:p>
        </w:tc>
        <w:tc>
          <w:tcPr>
            <w:tcW w:w="2183" w:type="dxa"/>
            <w:tcBorders>
              <w:top w:val="nil"/>
              <w:left w:val="nil"/>
              <w:bottom w:val="single" w:sz="4" w:space="0" w:color="auto"/>
              <w:right w:val="single" w:sz="4" w:space="0" w:color="auto"/>
            </w:tcBorders>
            <w:shd w:val="clear" w:color="auto" w:fill="auto"/>
            <w:noWrap/>
            <w:vAlign w:val="center"/>
          </w:tcPr>
          <w:p w14:paraId="4AFDD88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补水旁通阀门开到位信号</w:t>
            </w:r>
          </w:p>
        </w:tc>
        <w:tc>
          <w:tcPr>
            <w:tcW w:w="403" w:type="dxa"/>
            <w:tcBorders>
              <w:top w:val="nil"/>
              <w:left w:val="nil"/>
              <w:bottom w:val="single" w:sz="4" w:space="0" w:color="auto"/>
              <w:right w:val="single" w:sz="4" w:space="0" w:color="auto"/>
            </w:tcBorders>
            <w:shd w:val="clear" w:color="auto" w:fill="auto"/>
            <w:noWrap/>
          </w:tcPr>
          <w:p w14:paraId="0768B3D9" w14:textId="77777777" w:rsidR="00CF26F1" w:rsidRDefault="00CF26F1" w:rsidP="00CF26F1">
            <w:r w:rsidRPr="006B4C3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56C84886"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5C931B7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12917575"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Q3.0</w:t>
            </w:r>
          </w:p>
        </w:tc>
        <w:tc>
          <w:tcPr>
            <w:tcW w:w="1980" w:type="dxa"/>
            <w:tcBorders>
              <w:top w:val="nil"/>
              <w:left w:val="nil"/>
              <w:bottom w:val="single" w:sz="4" w:space="0" w:color="auto"/>
              <w:right w:val="single" w:sz="4" w:space="0" w:color="auto"/>
            </w:tcBorders>
            <w:shd w:val="clear" w:color="auto" w:fill="auto"/>
            <w:noWrap/>
            <w:vAlign w:val="center"/>
          </w:tcPr>
          <w:p w14:paraId="7153B91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补水旁通阀开阀信号</w:t>
            </w:r>
          </w:p>
        </w:tc>
        <w:tc>
          <w:tcPr>
            <w:tcW w:w="407" w:type="dxa"/>
            <w:vMerge w:val="restart"/>
            <w:tcBorders>
              <w:top w:val="nil"/>
              <w:left w:val="single" w:sz="4" w:space="0" w:color="auto"/>
              <w:bottom w:val="single" w:sz="4" w:space="0" w:color="auto"/>
              <w:right w:val="single" w:sz="4" w:space="0" w:color="auto"/>
            </w:tcBorders>
            <w:shd w:val="clear" w:color="auto" w:fill="auto"/>
            <w:noWrap/>
            <w:vAlign w:val="center"/>
          </w:tcPr>
          <w:p w14:paraId="33F04195"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互锁</w:t>
            </w:r>
          </w:p>
        </w:tc>
        <w:tc>
          <w:tcPr>
            <w:tcW w:w="376" w:type="dxa"/>
            <w:tcBorders>
              <w:top w:val="nil"/>
              <w:left w:val="nil"/>
              <w:bottom w:val="single" w:sz="4" w:space="0" w:color="auto"/>
              <w:right w:val="single" w:sz="4" w:space="0" w:color="auto"/>
            </w:tcBorders>
            <w:shd w:val="clear" w:color="auto" w:fill="auto"/>
            <w:noWrap/>
          </w:tcPr>
          <w:p w14:paraId="2310BAC9"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53DA79B3"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2FE77697"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461746A5"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I3.1</w:t>
            </w:r>
          </w:p>
        </w:tc>
        <w:tc>
          <w:tcPr>
            <w:tcW w:w="2183" w:type="dxa"/>
            <w:tcBorders>
              <w:top w:val="nil"/>
              <w:left w:val="nil"/>
              <w:bottom w:val="single" w:sz="4" w:space="0" w:color="auto"/>
              <w:right w:val="single" w:sz="4" w:space="0" w:color="auto"/>
            </w:tcBorders>
            <w:shd w:val="clear" w:color="auto" w:fill="auto"/>
            <w:noWrap/>
            <w:vAlign w:val="center"/>
          </w:tcPr>
          <w:p w14:paraId="05FE137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补水旁通阀门关到位信号</w:t>
            </w:r>
          </w:p>
        </w:tc>
        <w:tc>
          <w:tcPr>
            <w:tcW w:w="403" w:type="dxa"/>
            <w:tcBorders>
              <w:top w:val="nil"/>
              <w:left w:val="nil"/>
              <w:bottom w:val="single" w:sz="4" w:space="0" w:color="auto"/>
              <w:right w:val="single" w:sz="4" w:space="0" w:color="auto"/>
            </w:tcBorders>
            <w:shd w:val="clear" w:color="auto" w:fill="auto"/>
            <w:noWrap/>
          </w:tcPr>
          <w:p w14:paraId="7F3D88CE" w14:textId="77777777" w:rsidR="00CF26F1" w:rsidRDefault="00CF26F1" w:rsidP="00CF26F1">
            <w:r w:rsidRPr="006B4C3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76B63919"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47B9746F"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30B4A602"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Q3.1</w:t>
            </w:r>
          </w:p>
        </w:tc>
        <w:tc>
          <w:tcPr>
            <w:tcW w:w="1980" w:type="dxa"/>
            <w:tcBorders>
              <w:top w:val="nil"/>
              <w:left w:val="nil"/>
              <w:bottom w:val="single" w:sz="4" w:space="0" w:color="auto"/>
              <w:right w:val="single" w:sz="4" w:space="0" w:color="auto"/>
            </w:tcBorders>
            <w:shd w:val="clear" w:color="auto" w:fill="auto"/>
            <w:noWrap/>
            <w:vAlign w:val="center"/>
          </w:tcPr>
          <w:p w14:paraId="1D5172D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补水旁通阀开阀信号</w:t>
            </w:r>
          </w:p>
        </w:tc>
        <w:tc>
          <w:tcPr>
            <w:tcW w:w="407" w:type="dxa"/>
            <w:vMerge/>
            <w:tcBorders>
              <w:top w:val="nil"/>
              <w:left w:val="single" w:sz="4" w:space="0" w:color="auto"/>
              <w:bottom w:val="single" w:sz="4" w:space="0" w:color="auto"/>
              <w:right w:val="single" w:sz="4" w:space="0" w:color="auto"/>
            </w:tcBorders>
            <w:vAlign w:val="center"/>
          </w:tcPr>
          <w:p w14:paraId="58AF9352" w14:textId="77777777" w:rsidR="00CF26F1" w:rsidRPr="009D751A" w:rsidRDefault="00CF26F1" w:rsidP="00CF26F1">
            <w:pPr>
              <w:widowControl/>
              <w:jc w:val="left"/>
              <w:rPr>
                <w:rFonts w:ascii="宋体" w:hAnsi="宋体" w:cs="宋体"/>
                <w:kern w:val="0"/>
                <w:sz w:val="16"/>
                <w:szCs w:val="16"/>
              </w:rPr>
            </w:pPr>
          </w:p>
        </w:tc>
        <w:tc>
          <w:tcPr>
            <w:tcW w:w="376" w:type="dxa"/>
            <w:tcBorders>
              <w:top w:val="nil"/>
              <w:left w:val="nil"/>
              <w:bottom w:val="single" w:sz="4" w:space="0" w:color="auto"/>
              <w:right w:val="single" w:sz="4" w:space="0" w:color="auto"/>
            </w:tcBorders>
            <w:shd w:val="clear" w:color="auto" w:fill="auto"/>
            <w:noWrap/>
          </w:tcPr>
          <w:p w14:paraId="62B39C3C" w14:textId="77777777" w:rsidR="00CF26F1" w:rsidRDefault="00CF26F1" w:rsidP="00CF26F1">
            <w:r w:rsidRPr="00954693">
              <w:rPr>
                <w:rFonts w:ascii="Arial" w:hAnsi="Arial" w:cs="Arial" w:hint="eastAsia"/>
                <w:kern w:val="0"/>
                <w:sz w:val="16"/>
                <w:szCs w:val="16"/>
              </w:rPr>
              <w:t>√</w:t>
            </w:r>
          </w:p>
        </w:tc>
        <w:tc>
          <w:tcPr>
            <w:tcW w:w="1424" w:type="dxa"/>
            <w:tcBorders>
              <w:top w:val="nil"/>
              <w:left w:val="single" w:sz="4" w:space="0" w:color="auto"/>
              <w:bottom w:val="single" w:sz="4" w:space="0" w:color="auto"/>
              <w:right w:val="single" w:sz="8" w:space="0" w:color="auto"/>
            </w:tcBorders>
            <w:shd w:val="clear" w:color="auto" w:fill="auto"/>
            <w:vAlign w:val="bottom"/>
          </w:tcPr>
          <w:p w14:paraId="1F7D95C5" w14:textId="77777777" w:rsidR="00CF26F1" w:rsidRPr="009D751A" w:rsidRDefault="00CF26F1" w:rsidP="00CF26F1">
            <w:pPr>
              <w:jc w:val="center"/>
              <w:rPr>
                <w:rFonts w:ascii="宋体" w:hAnsi="宋体" w:cs="宋体"/>
                <w:kern w:val="0"/>
                <w:sz w:val="16"/>
                <w:szCs w:val="16"/>
              </w:rPr>
            </w:pPr>
            <w:r w:rsidRPr="009D751A">
              <w:rPr>
                <w:rFonts w:ascii="宋体" w:hAnsi="宋体" w:cs="宋体" w:hint="eastAsia"/>
                <w:kern w:val="0"/>
                <w:sz w:val="16"/>
                <w:szCs w:val="16"/>
              </w:rPr>
              <w:t>中继</w:t>
            </w:r>
          </w:p>
        </w:tc>
      </w:tr>
      <w:tr w:rsidR="00CF26F1" w:rsidRPr="009D751A" w14:paraId="4E93F90F"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5DBD5865"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I3.2</w:t>
            </w:r>
          </w:p>
        </w:tc>
        <w:tc>
          <w:tcPr>
            <w:tcW w:w="2183" w:type="dxa"/>
            <w:tcBorders>
              <w:top w:val="nil"/>
              <w:left w:val="nil"/>
              <w:bottom w:val="single" w:sz="4" w:space="0" w:color="auto"/>
              <w:right w:val="single" w:sz="4" w:space="0" w:color="auto"/>
            </w:tcBorders>
            <w:shd w:val="clear" w:color="auto" w:fill="auto"/>
            <w:noWrap/>
            <w:vAlign w:val="center"/>
          </w:tcPr>
          <w:p w14:paraId="43F4F6D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水浸传感器</w:t>
            </w:r>
          </w:p>
        </w:tc>
        <w:tc>
          <w:tcPr>
            <w:tcW w:w="403" w:type="dxa"/>
            <w:tcBorders>
              <w:top w:val="nil"/>
              <w:left w:val="nil"/>
              <w:bottom w:val="single" w:sz="4" w:space="0" w:color="auto"/>
              <w:right w:val="single" w:sz="4" w:space="0" w:color="auto"/>
            </w:tcBorders>
            <w:shd w:val="clear" w:color="auto" w:fill="auto"/>
            <w:noWrap/>
            <w:vAlign w:val="center"/>
          </w:tcPr>
          <w:p w14:paraId="27AEF312" w14:textId="77777777" w:rsidR="00CF26F1" w:rsidRPr="009D751A" w:rsidRDefault="00CF26F1" w:rsidP="00CF26F1">
            <w:pPr>
              <w:widowControl/>
              <w:jc w:val="center"/>
              <w:rPr>
                <w:rFonts w:ascii="Arial" w:hAnsi="Arial" w:cs="Arial"/>
                <w:kern w:val="0"/>
                <w:sz w:val="16"/>
                <w:szCs w:val="16"/>
              </w:rPr>
            </w:pPr>
            <w:r w:rsidRPr="00954693">
              <w:rPr>
                <w:rFonts w:ascii="Arial" w:hAnsi="Arial" w:cs="Arial" w:hint="eastAsia"/>
                <w:kern w:val="0"/>
                <w:sz w:val="16"/>
                <w:szCs w:val="16"/>
              </w:rPr>
              <w:t>√</w:t>
            </w:r>
            <w:r w:rsidRPr="009D751A">
              <w:rPr>
                <w:rFonts w:ascii="Arial" w:hAnsi="Arial" w:cs="Arial"/>
                <w:kern w:val="0"/>
                <w:sz w:val="16"/>
                <w:szCs w:val="16"/>
              </w:rPr>
              <w:t xml:space="preserve">　</w:t>
            </w:r>
          </w:p>
        </w:tc>
        <w:tc>
          <w:tcPr>
            <w:tcW w:w="1937" w:type="dxa"/>
            <w:tcBorders>
              <w:top w:val="nil"/>
              <w:left w:val="nil"/>
              <w:bottom w:val="single" w:sz="4" w:space="0" w:color="auto"/>
              <w:right w:val="single" w:sz="4" w:space="0" w:color="auto"/>
            </w:tcBorders>
            <w:shd w:val="clear" w:color="auto" w:fill="auto"/>
            <w:noWrap/>
            <w:vAlign w:val="bottom"/>
          </w:tcPr>
          <w:p w14:paraId="7DAFC643"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中继</w:t>
            </w:r>
          </w:p>
        </w:tc>
        <w:tc>
          <w:tcPr>
            <w:tcW w:w="360" w:type="dxa"/>
            <w:tcBorders>
              <w:top w:val="nil"/>
              <w:left w:val="nil"/>
              <w:bottom w:val="single" w:sz="4" w:space="0" w:color="auto"/>
              <w:right w:val="single" w:sz="4" w:space="0" w:color="auto"/>
            </w:tcBorders>
            <w:shd w:val="clear" w:color="auto" w:fill="000000"/>
            <w:noWrap/>
            <w:vAlign w:val="center"/>
          </w:tcPr>
          <w:p w14:paraId="5B55F88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0C2CBE3F"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 xml:space="preserve">　</w:t>
            </w:r>
          </w:p>
        </w:tc>
        <w:tc>
          <w:tcPr>
            <w:tcW w:w="1980" w:type="dxa"/>
            <w:tcBorders>
              <w:top w:val="nil"/>
              <w:left w:val="nil"/>
              <w:bottom w:val="single" w:sz="4" w:space="0" w:color="auto"/>
              <w:right w:val="single" w:sz="4" w:space="0" w:color="auto"/>
            </w:tcBorders>
            <w:shd w:val="clear" w:color="auto" w:fill="auto"/>
            <w:noWrap/>
            <w:vAlign w:val="center"/>
          </w:tcPr>
          <w:p w14:paraId="2B8B30E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auto"/>
            <w:noWrap/>
            <w:vAlign w:val="center"/>
          </w:tcPr>
          <w:p w14:paraId="15DF1835"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bottom"/>
          </w:tcPr>
          <w:p w14:paraId="2AB07562"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74411E58" w14:textId="77777777" w:rsidTr="00CF26F1">
        <w:tblPrEx>
          <w:tblLook w:val="0000" w:firstRow="0" w:lastRow="0" w:firstColumn="0" w:lastColumn="0" w:noHBand="0" w:noVBand="0"/>
        </w:tblPrEx>
        <w:trPr>
          <w:trHeight w:val="225"/>
          <w:jc w:val="center"/>
        </w:trPr>
        <w:tc>
          <w:tcPr>
            <w:tcW w:w="5220" w:type="dxa"/>
            <w:gridSpan w:val="4"/>
            <w:tcBorders>
              <w:top w:val="single" w:sz="4" w:space="0" w:color="auto"/>
              <w:left w:val="single" w:sz="8" w:space="0" w:color="auto"/>
              <w:bottom w:val="single" w:sz="4" w:space="0" w:color="auto"/>
              <w:right w:val="single" w:sz="4" w:space="0" w:color="auto"/>
            </w:tcBorders>
            <w:shd w:val="clear" w:color="auto" w:fill="00FFFF"/>
            <w:noWrap/>
            <w:vAlign w:val="center"/>
          </w:tcPr>
          <w:p w14:paraId="1DC680B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无源</w:t>
            </w:r>
            <w:r w:rsidRPr="009D751A">
              <w:rPr>
                <w:rFonts w:ascii="Arial" w:hAnsi="Arial" w:cs="Arial"/>
                <w:kern w:val="0"/>
                <w:sz w:val="16"/>
                <w:szCs w:val="16"/>
              </w:rPr>
              <w:t>AI</w:t>
            </w:r>
            <w:r w:rsidRPr="009D751A">
              <w:rPr>
                <w:rFonts w:ascii="宋体" w:hAnsi="宋体" w:cs="宋体" w:hint="eastAsia"/>
                <w:kern w:val="0"/>
                <w:sz w:val="16"/>
                <w:szCs w:val="16"/>
              </w:rPr>
              <w:t>信号（</w:t>
            </w:r>
            <w:r w:rsidRPr="009D751A">
              <w:rPr>
                <w:rFonts w:ascii="Arial" w:hAnsi="Arial" w:cs="Arial"/>
                <w:kern w:val="0"/>
                <w:sz w:val="16"/>
                <w:szCs w:val="16"/>
              </w:rPr>
              <w:t>11</w:t>
            </w:r>
            <w:r w:rsidRPr="009D751A">
              <w:rPr>
                <w:rFonts w:ascii="宋体" w:hAnsi="宋体" w:cs="宋体" w:hint="eastAsia"/>
                <w:kern w:val="0"/>
                <w:sz w:val="16"/>
                <w:szCs w:val="16"/>
              </w:rPr>
              <w:t>点）</w:t>
            </w:r>
          </w:p>
        </w:tc>
        <w:tc>
          <w:tcPr>
            <w:tcW w:w="360" w:type="dxa"/>
            <w:tcBorders>
              <w:top w:val="nil"/>
              <w:left w:val="nil"/>
              <w:bottom w:val="single" w:sz="4" w:space="0" w:color="auto"/>
              <w:right w:val="single" w:sz="4" w:space="0" w:color="auto"/>
            </w:tcBorders>
            <w:shd w:val="clear" w:color="auto" w:fill="000000"/>
            <w:noWrap/>
            <w:vAlign w:val="center"/>
          </w:tcPr>
          <w:p w14:paraId="634535F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5400" w:type="dxa"/>
            <w:gridSpan w:val="5"/>
            <w:tcBorders>
              <w:top w:val="single" w:sz="4" w:space="0" w:color="auto"/>
              <w:left w:val="nil"/>
              <w:bottom w:val="single" w:sz="4" w:space="0" w:color="auto"/>
              <w:right w:val="single" w:sz="8" w:space="0" w:color="000000"/>
            </w:tcBorders>
            <w:shd w:val="clear" w:color="auto" w:fill="00FFFF"/>
            <w:noWrap/>
            <w:vAlign w:val="center"/>
          </w:tcPr>
          <w:p w14:paraId="713408C3" w14:textId="77777777" w:rsidR="00CF26F1" w:rsidRPr="009D751A" w:rsidRDefault="00CF26F1" w:rsidP="00CF26F1">
            <w:pPr>
              <w:widowControl/>
              <w:jc w:val="left"/>
              <w:rPr>
                <w:rFonts w:ascii="Arial" w:hAnsi="Arial" w:cs="Arial"/>
                <w:kern w:val="0"/>
                <w:sz w:val="16"/>
                <w:szCs w:val="16"/>
              </w:rPr>
            </w:pPr>
            <w:r w:rsidRPr="009D751A">
              <w:rPr>
                <w:rFonts w:ascii="Arial" w:hAnsi="Arial" w:cs="Arial"/>
                <w:kern w:val="0"/>
                <w:sz w:val="16"/>
                <w:szCs w:val="16"/>
              </w:rPr>
              <w:t>AO</w:t>
            </w:r>
            <w:r w:rsidRPr="009D751A">
              <w:rPr>
                <w:rFonts w:ascii="宋体" w:hAnsi="宋体" w:cs="Arial" w:hint="eastAsia"/>
                <w:kern w:val="0"/>
                <w:sz w:val="16"/>
                <w:szCs w:val="16"/>
              </w:rPr>
              <w:t>信号（</w:t>
            </w:r>
            <w:r w:rsidRPr="009D751A">
              <w:rPr>
                <w:rFonts w:ascii="Arial" w:hAnsi="Arial" w:cs="Arial"/>
                <w:kern w:val="0"/>
                <w:sz w:val="16"/>
                <w:szCs w:val="16"/>
              </w:rPr>
              <w:t>6</w:t>
            </w:r>
            <w:r w:rsidRPr="009D751A">
              <w:rPr>
                <w:rFonts w:ascii="宋体" w:hAnsi="宋体" w:cs="Arial" w:hint="eastAsia"/>
                <w:kern w:val="0"/>
                <w:sz w:val="16"/>
                <w:szCs w:val="16"/>
              </w:rPr>
              <w:t>点）</w:t>
            </w:r>
          </w:p>
        </w:tc>
      </w:tr>
      <w:tr w:rsidR="00CF26F1" w:rsidRPr="009D751A" w14:paraId="5413D4E3"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0135F967"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1</w:t>
            </w:r>
          </w:p>
        </w:tc>
        <w:tc>
          <w:tcPr>
            <w:tcW w:w="2183" w:type="dxa"/>
            <w:tcBorders>
              <w:top w:val="nil"/>
              <w:left w:val="nil"/>
              <w:bottom w:val="single" w:sz="4" w:space="0" w:color="auto"/>
              <w:right w:val="single" w:sz="4" w:space="0" w:color="auto"/>
            </w:tcBorders>
            <w:shd w:val="clear" w:color="auto" w:fill="auto"/>
            <w:noWrap/>
            <w:vAlign w:val="center"/>
          </w:tcPr>
          <w:p w14:paraId="0EAD996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1#回水温度</w:t>
            </w:r>
            <w:r>
              <w:rPr>
                <w:rFonts w:ascii="宋体" w:hAnsi="宋体" w:cs="宋体" w:hint="eastAsia"/>
                <w:kern w:val="0"/>
                <w:sz w:val="16"/>
                <w:szCs w:val="16"/>
              </w:rPr>
              <w:t>（VD386）</w:t>
            </w:r>
          </w:p>
        </w:tc>
        <w:tc>
          <w:tcPr>
            <w:tcW w:w="403" w:type="dxa"/>
            <w:tcBorders>
              <w:top w:val="nil"/>
              <w:left w:val="nil"/>
              <w:bottom w:val="single" w:sz="4" w:space="0" w:color="auto"/>
              <w:right w:val="single" w:sz="4" w:space="0" w:color="auto"/>
            </w:tcBorders>
            <w:shd w:val="clear" w:color="auto" w:fill="auto"/>
            <w:noWrap/>
          </w:tcPr>
          <w:p w14:paraId="34E27B47" w14:textId="77777777" w:rsidR="00CF26F1" w:rsidRDefault="00CF26F1" w:rsidP="00CF26F1">
            <w:r w:rsidRPr="00C92A07">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14:paraId="6FA031FD"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14:paraId="6FAA9B4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7F13C549"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AQW0</w:t>
            </w:r>
          </w:p>
        </w:tc>
        <w:tc>
          <w:tcPr>
            <w:tcW w:w="1980" w:type="dxa"/>
            <w:tcBorders>
              <w:top w:val="nil"/>
              <w:left w:val="nil"/>
              <w:bottom w:val="single" w:sz="4" w:space="0" w:color="auto"/>
              <w:right w:val="single" w:sz="4" w:space="0" w:color="auto"/>
            </w:tcBorders>
            <w:shd w:val="clear" w:color="auto" w:fill="auto"/>
            <w:noWrap/>
            <w:vAlign w:val="center"/>
          </w:tcPr>
          <w:p w14:paraId="3484814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1#变频器频率控制信号</w:t>
            </w:r>
          </w:p>
        </w:tc>
        <w:tc>
          <w:tcPr>
            <w:tcW w:w="407" w:type="dxa"/>
            <w:tcBorders>
              <w:top w:val="nil"/>
              <w:left w:val="nil"/>
              <w:bottom w:val="single" w:sz="4" w:space="0" w:color="auto"/>
              <w:right w:val="single" w:sz="4" w:space="0" w:color="auto"/>
            </w:tcBorders>
            <w:shd w:val="clear" w:color="auto" w:fill="auto"/>
            <w:noWrap/>
          </w:tcPr>
          <w:p w14:paraId="5A6028BA" w14:textId="77777777" w:rsidR="00CF26F1" w:rsidRDefault="00CF26F1" w:rsidP="00CF26F1">
            <w:r w:rsidRPr="00A13B5A">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center"/>
          </w:tcPr>
          <w:p w14:paraId="360760A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7D838807"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17DAE9B9"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2</w:t>
            </w:r>
          </w:p>
        </w:tc>
        <w:tc>
          <w:tcPr>
            <w:tcW w:w="2183" w:type="dxa"/>
            <w:tcBorders>
              <w:top w:val="nil"/>
              <w:left w:val="nil"/>
              <w:bottom w:val="single" w:sz="4" w:space="0" w:color="auto"/>
              <w:right w:val="single" w:sz="4" w:space="0" w:color="auto"/>
            </w:tcBorders>
            <w:shd w:val="clear" w:color="auto" w:fill="auto"/>
            <w:noWrap/>
            <w:vAlign w:val="center"/>
          </w:tcPr>
          <w:p w14:paraId="44452F3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2#回水温度</w:t>
            </w:r>
            <w:r>
              <w:rPr>
                <w:rFonts w:ascii="宋体" w:hAnsi="宋体" w:cs="宋体" w:hint="eastAsia"/>
                <w:kern w:val="0"/>
                <w:sz w:val="16"/>
                <w:szCs w:val="16"/>
              </w:rPr>
              <w:t>（VD3004）</w:t>
            </w:r>
          </w:p>
        </w:tc>
        <w:tc>
          <w:tcPr>
            <w:tcW w:w="403" w:type="dxa"/>
            <w:tcBorders>
              <w:top w:val="nil"/>
              <w:left w:val="nil"/>
              <w:bottom w:val="single" w:sz="4" w:space="0" w:color="auto"/>
              <w:right w:val="single" w:sz="4" w:space="0" w:color="auto"/>
            </w:tcBorders>
            <w:shd w:val="clear" w:color="auto" w:fill="auto"/>
            <w:noWrap/>
          </w:tcPr>
          <w:p w14:paraId="2D30C54B" w14:textId="77777777" w:rsidR="00CF26F1" w:rsidRDefault="00CF26F1" w:rsidP="00CF26F1">
            <w:r w:rsidRPr="00C92A07">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14:paraId="430D9B33"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14:paraId="7C07BBE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4FC09EF4"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AQW2</w:t>
            </w:r>
          </w:p>
        </w:tc>
        <w:tc>
          <w:tcPr>
            <w:tcW w:w="1980" w:type="dxa"/>
            <w:tcBorders>
              <w:top w:val="nil"/>
              <w:left w:val="nil"/>
              <w:bottom w:val="single" w:sz="4" w:space="0" w:color="auto"/>
              <w:right w:val="single" w:sz="4" w:space="0" w:color="auto"/>
            </w:tcBorders>
            <w:shd w:val="clear" w:color="auto" w:fill="auto"/>
            <w:noWrap/>
            <w:vAlign w:val="center"/>
          </w:tcPr>
          <w:p w14:paraId="2B9ED13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2#变频器频率控制信号</w:t>
            </w:r>
          </w:p>
        </w:tc>
        <w:tc>
          <w:tcPr>
            <w:tcW w:w="407" w:type="dxa"/>
            <w:tcBorders>
              <w:top w:val="nil"/>
              <w:left w:val="nil"/>
              <w:bottom w:val="single" w:sz="4" w:space="0" w:color="auto"/>
              <w:right w:val="single" w:sz="4" w:space="0" w:color="auto"/>
            </w:tcBorders>
            <w:shd w:val="clear" w:color="auto" w:fill="auto"/>
            <w:noWrap/>
          </w:tcPr>
          <w:p w14:paraId="06CD8F11" w14:textId="77777777" w:rsidR="00CF26F1" w:rsidRDefault="00CF26F1" w:rsidP="00CF26F1">
            <w:r w:rsidRPr="00A13B5A">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bottom"/>
          </w:tcPr>
          <w:p w14:paraId="16F62F5C"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 xml:space="preserve">　</w:t>
            </w:r>
          </w:p>
        </w:tc>
      </w:tr>
      <w:tr w:rsidR="00CF26F1" w:rsidRPr="009D751A" w14:paraId="180E0654"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3A0669CE"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3</w:t>
            </w:r>
          </w:p>
        </w:tc>
        <w:tc>
          <w:tcPr>
            <w:tcW w:w="2183" w:type="dxa"/>
            <w:tcBorders>
              <w:top w:val="nil"/>
              <w:left w:val="nil"/>
              <w:bottom w:val="single" w:sz="4" w:space="0" w:color="auto"/>
              <w:right w:val="single" w:sz="4" w:space="0" w:color="auto"/>
            </w:tcBorders>
            <w:shd w:val="clear" w:color="auto" w:fill="auto"/>
            <w:noWrap/>
            <w:vAlign w:val="center"/>
          </w:tcPr>
          <w:p w14:paraId="2315E80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3#回水温度</w:t>
            </w:r>
            <w:r>
              <w:rPr>
                <w:rFonts w:ascii="宋体" w:hAnsi="宋体" w:cs="宋体" w:hint="eastAsia"/>
                <w:kern w:val="0"/>
                <w:sz w:val="16"/>
                <w:szCs w:val="16"/>
              </w:rPr>
              <w:t>（VD3012）</w:t>
            </w:r>
          </w:p>
        </w:tc>
        <w:tc>
          <w:tcPr>
            <w:tcW w:w="403" w:type="dxa"/>
            <w:tcBorders>
              <w:top w:val="nil"/>
              <w:left w:val="nil"/>
              <w:bottom w:val="single" w:sz="4" w:space="0" w:color="auto"/>
              <w:right w:val="single" w:sz="4" w:space="0" w:color="auto"/>
            </w:tcBorders>
            <w:shd w:val="clear" w:color="auto" w:fill="auto"/>
            <w:noWrap/>
          </w:tcPr>
          <w:p w14:paraId="1A72B5AD" w14:textId="77777777" w:rsidR="00CF26F1" w:rsidRDefault="00CF26F1" w:rsidP="00CF26F1">
            <w:r w:rsidRPr="00C92A07">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14:paraId="3DB0679E"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14:paraId="3383F3F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6832FCDB"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AQW4</w:t>
            </w:r>
          </w:p>
        </w:tc>
        <w:tc>
          <w:tcPr>
            <w:tcW w:w="1980" w:type="dxa"/>
            <w:tcBorders>
              <w:top w:val="nil"/>
              <w:left w:val="nil"/>
              <w:bottom w:val="single" w:sz="4" w:space="0" w:color="auto"/>
              <w:right w:val="single" w:sz="4" w:space="0" w:color="auto"/>
            </w:tcBorders>
            <w:shd w:val="clear" w:color="auto" w:fill="auto"/>
            <w:noWrap/>
            <w:vAlign w:val="center"/>
          </w:tcPr>
          <w:p w14:paraId="071B4B4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1#回水调节阀控制</w:t>
            </w:r>
          </w:p>
        </w:tc>
        <w:tc>
          <w:tcPr>
            <w:tcW w:w="407" w:type="dxa"/>
            <w:tcBorders>
              <w:top w:val="nil"/>
              <w:left w:val="nil"/>
              <w:bottom w:val="single" w:sz="4" w:space="0" w:color="auto"/>
              <w:right w:val="single" w:sz="4" w:space="0" w:color="auto"/>
            </w:tcBorders>
            <w:shd w:val="clear" w:color="auto" w:fill="auto"/>
            <w:noWrap/>
          </w:tcPr>
          <w:p w14:paraId="3D22D375" w14:textId="77777777" w:rsidR="00CF26F1" w:rsidRDefault="00CF26F1" w:rsidP="00CF26F1">
            <w:r w:rsidRPr="00A13B5A">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bottom"/>
          </w:tcPr>
          <w:p w14:paraId="7C16F6FB"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r>
      <w:tr w:rsidR="00CF26F1" w:rsidRPr="009D751A" w14:paraId="02028EEB"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6D1583D4"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4</w:t>
            </w:r>
          </w:p>
        </w:tc>
        <w:tc>
          <w:tcPr>
            <w:tcW w:w="2183" w:type="dxa"/>
            <w:tcBorders>
              <w:top w:val="nil"/>
              <w:left w:val="nil"/>
              <w:bottom w:val="single" w:sz="4" w:space="0" w:color="auto"/>
              <w:right w:val="single" w:sz="4" w:space="0" w:color="auto"/>
            </w:tcBorders>
            <w:shd w:val="clear" w:color="auto" w:fill="auto"/>
            <w:noWrap/>
            <w:vAlign w:val="center"/>
          </w:tcPr>
          <w:p w14:paraId="6D6F488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供水温度</w:t>
            </w:r>
            <w:r>
              <w:rPr>
                <w:rFonts w:ascii="宋体" w:hAnsi="宋体" w:cs="宋体" w:hint="eastAsia"/>
                <w:kern w:val="0"/>
                <w:sz w:val="16"/>
                <w:szCs w:val="16"/>
              </w:rPr>
              <w:t>（VD382）</w:t>
            </w:r>
          </w:p>
        </w:tc>
        <w:tc>
          <w:tcPr>
            <w:tcW w:w="403" w:type="dxa"/>
            <w:tcBorders>
              <w:top w:val="nil"/>
              <w:left w:val="nil"/>
              <w:bottom w:val="single" w:sz="4" w:space="0" w:color="auto"/>
              <w:right w:val="single" w:sz="4" w:space="0" w:color="auto"/>
            </w:tcBorders>
            <w:shd w:val="clear" w:color="auto" w:fill="auto"/>
            <w:noWrap/>
          </w:tcPr>
          <w:p w14:paraId="613DA407" w14:textId="77777777" w:rsidR="00CF26F1" w:rsidRDefault="00CF26F1" w:rsidP="00CF26F1">
            <w:r w:rsidRPr="00C92A07">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14:paraId="14CA83AD"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14:paraId="382A433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48624843"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AQW6</w:t>
            </w:r>
          </w:p>
        </w:tc>
        <w:tc>
          <w:tcPr>
            <w:tcW w:w="1980" w:type="dxa"/>
            <w:tcBorders>
              <w:top w:val="nil"/>
              <w:left w:val="nil"/>
              <w:bottom w:val="single" w:sz="4" w:space="0" w:color="auto"/>
              <w:right w:val="single" w:sz="4" w:space="0" w:color="auto"/>
            </w:tcBorders>
            <w:shd w:val="clear" w:color="auto" w:fill="auto"/>
            <w:noWrap/>
            <w:vAlign w:val="center"/>
          </w:tcPr>
          <w:p w14:paraId="7D7B08A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2#回水调节阀控制</w:t>
            </w:r>
          </w:p>
        </w:tc>
        <w:tc>
          <w:tcPr>
            <w:tcW w:w="407" w:type="dxa"/>
            <w:tcBorders>
              <w:top w:val="nil"/>
              <w:left w:val="nil"/>
              <w:bottom w:val="single" w:sz="4" w:space="0" w:color="auto"/>
              <w:right w:val="single" w:sz="4" w:space="0" w:color="auto"/>
            </w:tcBorders>
            <w:shd w:val="clear" w:color="auto" w:fill="auto"/>
            <w:noWrap/>
          </w:tcPr>
          <w:p w14:paraId="7407F875" w14:textId="77777777" w:rsidR="00CF26F1" w:rsidRDefault="00CF26F1" w:rsidP="00CF26F1">
            <w:r w:rsidRPr="00A13B5A">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bottom"/>
          </w:tcPr>
          <w:p w14:paraId="70D3A234"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r>
      <w:tr w:rsidR="00CF26F1" w:rsidRPr="009D751A" w14:paraId="7A16086A"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373181BF"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5</w:t>
            </w:r>
          </w:p>
        </w:tc>
        <w:tc>
          <w:tcPr>
            <w:tcW w:w="2183" w:type="dxa"/>
            <w:tcBorders>
              <w:top w:val="nil"/>
              <w:left w:val="nil"/>
              <w:bottom w:val="single" w:sz="4" w:space="0" w:color="auto"/>
              <w:right w:val="single" w:sz="4" w:space="0" w:color="auto"/>
            </w:tcBorders>
            <w:shd w:val="clear" w:color="auto" w:fill="auto"/>
            <w:noWrap/>
            <w:vAlign w:val="center"/>
          </w:tcPr>
          <w:p w14:paraId="014B54F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供水压力</w:t>
            </w:r>
            <w:r>
              <w:rPr>
                <w:rFonts w:ascii="宋体" w:hAnsi="宋体" w:cs="宋体" w:hint="eastAsia"/>
                <w:kern w:val="0"/>
                <w:sz w:val="16"/>
                <w:szCs w:val="16"/>
              </w:rPr>
              <w:t>（VD390）</w:t>
            </w:r>
          </w:p>
        </w:tc>
        <w:tc>
          <w:tcPr>
            <w:tcW w:w="403" w:type="dxa"/>
            <w:tcBorders>
              <w:top w:val="nil"/>
              <w:left w:val="nil"/>
              <w:bottom w:val="single" w:sz="4" w:space="0" w:color="auto"/>
              <w:right w:val="single" w:sz="4" w:space="0" w:color="auto"/>
            </w:tcBorders>
            <w:shd w:val="clear" w:color="auto" w:fill="auto"/>
            <w:noWrap/>
          </w:tcPr>
          <w:p w14:paraId="4206F9F2" w14:textId="77777777" w:rsidR="00CF26F1" w:rsidRDefault="00CF26F1" w:rsidP="00CF26F1">
            <w:r w:rsidRPr="00C92A07">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14:paraId="20AF8292"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14:paraId="0830EF3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5854B73D"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AQW8</w:t>
            </w:r>
          </w:p>
        </w:tc>
        <w:tc>
          <w:tcPr>
            <w:tcW w:w="1980" w:type="dxa"/>
            <w:tcBorders>
              <w:top w:val="nil"/>
              <w:left w:val="nil"/>
              <w:bottom w:val="single" w:sz="4" w:space="0" w:color="auto"/>
              <w:right w:val="single" w:sz="4" w:space="0" w:color="auto"/>
            </w:tcBorders>
            <w:shd w:val="clear" w:color="auto" w:fill="auto"/>
            <w:noWrap/>
            <w:vAlign w:val="center"/>
          </w:tcPr>
          <w:p w14:paraId="45067ED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3#回水调节阀控制</w:t>
            </w:r>
          </w:p>
        </w:tc>
        <w:tc>
          <w:tcPr>
            <w:tcW w:w="407" w:type="dxa"/>
            <w:tcBorders>
              <w:top w:val="nil"/>
              <w:left w:val="nil"/>
              <w:bottom w:val="single" w:sz="4" w:space="0" w:color="auto"/>
              <w:right w:val="single" w:sz="4" w:space="0" w:color="auto"/>
            </w:tcBorders>
            <w:shd w:val="clear" w:color="auto" w:fill="auto"/>
            <w:noWrap/>
          </w:tcPr>
          <w:p w14:paraId="253CFC96" w14:textId="77777777" w:rsidR="00CF26F1" w:rsidRDefault="00CF26F1" w:rsidP="00CF26F1">
            <w:r w:rsidRPr="00A13B5A">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bottom"/>
          </w:tcPr>
          <w:p w14:paraId="2FB2D159"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r>
      <w:tr w:rsidR="00CF26F1" w:rsidRPr="009D751A" w14:paraId="61539D21"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3A4DB67B"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6</w:t>
            </w:r>
          </w:p>
        </w:tc>
        <w:tc>
          <w:tcPr>
            <w:tcW w:w="2183" w:type="dxa"/>
            <w:tcBorders>
              <w:top w:val="nil"/>
              <w:left w:val="nil"/>
              <w:bottom w:val="single" w:sz="4" w:space="0" w:color="auto"/>
              <w:right w:val="single" w:sz="4" w:space="0" w:color="auto"/>
            </w:tcBorders>
            <w:shd w:val="clear" w:color="auto" w:fill="auto"/>
            <w:noWrap/>
            <w:vAlign w:val="center"/>
          </w:tcPr>
          <w:p w14:paraId="525E5CC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1#市政供水温度</w:t>
            </w:r>
            <w:r>
              <w:rPr>
                <w:rFonts w:ascii="宋体" w:hAnsi="宋体" w:cs="宋体" w:hint="eastAsia"/>
                <w:kern w:val="0"/>
                <w:sz w:val="16"/>
                <w:szCs w:val="16"/>
              </w:rPr>
              <w:t>（VD80）</w:t>
            </w:r>
          </w:p>
        </w:tc>
        <w:tc>
          <w:tcPr>
            <w:tcW w:w="403" w:type="dxa"/>
            <w:tcBorders>
              <w:top w:val="nil"/>
              <w:left w:val="nil"/>
              <w:bottom w:val="single" w:sz="4" w:space="0" w:color="auto"/>
              <w:right w:val="single" w:sz="4" w:space="0" w:color="auto"/>
            </w:tcBorders>
            <w:shd w:val="clear" w:color="auto" w:fill="auto"/>
            <w:noWrap/>
          </w:tcPr>
          <w:p w14:paraId="091A452B" w14:textId="77777777" w:rsidR="00CF26F1" w:rsidRDefault="00CF26F1" w:rsidP="00CF26F1">
            <w:r w:rsidRPr="00C92A07">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14:paraId="4FDC344C"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14:paraId="4DCF31D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20B88E21"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AQW10</w:t>
            </w:r>
          </w:p>
        </w:tc>
        <w:tc>
          <w:tcPr>
            <w:tcW w:w="1980" w:type="dxa"/>
            <w:tcBorders>
              <w:top w:val="nil"/>
              <w:left w:val="nil"/>
              <w:bottom w:val="single" w:sz="4" w:space="0" w:color="auto"/>
              <w:right w:val="single" w:sz="4" w:space="0" w:color="auto"/>
            </w:tcBorders>
            <w:shd w:val="clear" w:color="auto" w:fill="auto"/>
            <w:noWrap/>
            <w:vAlign w:val="center"/>
          </w:tcPr>
          <w:p w14:paraId="63314D3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减温水调节阀控制</w:t>
            </w:r>
          </w:p>
        </w:tc>
        <w:tc>
          <w:tcPr>
            <w:tcW w:w="407" w:type="dxa"/>
            <w:tcBorders>
              <w:top w:val="nil"/>
              <w:left w:val="nil"/>
              <w:bottom w:val="single" w:sz="4" w:space="0" w:color="auto"/>
              <w:right w:val="single" w:sz="4" w:space="0" w:color="auto"/>
            </w:tcBorders>
            <w:shd w:val="clear" w:color="auto" w:fill="auto"/>
            <w:noWrap/>
          </w:tcPr>
          <w:p w14:paraId="756C5740" w14:textId="77777777" w:rsidR="00CF26F1" w:rsidRDefault="00CF26F1" w:rsidP="00CF26F1">
            <w:r w:rsidRPr="00A13B5A">
              <w:rPr>
                <w:rFonts w:ascii="Arial" w:hAnsi="Arial" w:cs="Arial" w:hint="eastAsia"/>
                <w:kern w:val="0"/>
                <w:sz w:val="16"/>
                <w:szCs w:val="16"/>
              </w:rPr>
              <w:t>√</w:t>
            </w:r>
          </w:p>
        </w:tc>
        <w:tc>
          <w:tcPr>
            <w:tcW w:w="1800" w:type="dxa"/>
            <w:gridSpan w:val="2"/>
            <w:tcBorders>
              <w:top w:val="nil"/>
              <w:left w:val="nil"/>
              <w:bottom w:val="single" w:sz="4" w:space="0" w:color="auto"/>
              <w:right w:val="single" w:sz="8" w:space="0" w:color="auto"/>
            </w:tcBorders>
            <w:shd w:val="clear" w:color="auto" w:fill="auto"/>
            <w:noWrap/>
            <w:vAlign w:val="bottom"/>
          </w:tcPr>
          <w:p w14:paraId="585C2065"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r>
      <w:tr w:rsidR="00CF26F1" w:rsidRPr="009D751A" w14:paraId="07DE5EAC"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5FBFDE0B"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7</w:t>
            </w:r>
          </w:p>
        </w:tc>
        <w:tc>
          <w:tcPr>
            <w:tcW w:w="2183" w:type="dxa"/>
            <w:tcBorders>
              <w:top w:val="nil"/>
              <w:left w:val="nil"/>
              <w:bottom w:val="single" w:sz="4" w:space="0" w:color="auto"/>
              <w:right w:val="single" w:sz="4" w:space="0" w:color="auto"/>
            </w:tcBorders>
            <w:shd w:val="clear" w:color="auto" w:fill="auto"/>
            <w:noWrap/>
            <w:vAlign w:val="center"/>
          </w:tcPr>
          <w:p w14:paraId="5EB62AC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小泵总电流</w:t>
            </w:r>
          </w:p>
        </w:tc>
        <w:tc>
          <w:tcPr>
            <w:tcW w:w="403" w:type="dxa"/>
            <w:tcBorders>
              <w:top w:val="nil"/>
              <w:left w:val="nil"/>
              <w:bottom w:val="single" w:sz="4" w:space="0" w:color="auto"/>
              <w:right w:val="single" w:sz="4" w:space="0" w:color="auto"/>
            </w:tcBorders>
            <w:shd w:val="clear" w:color="auto" w:fill="auto"/>
            <w:noWrap/>
          </w:tcPr>
          <w:p w14:paraId="0D940BE2" w14:textId="77777777" w:rsidR="00CF26F1" w:rsidRDefault="00CF26F1" w:rsidP="00CF26F1">
            <w:r w:rsidRPr="00CA125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03988CAF"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w:t>
            </w:r>
            <w:r w:rsidRPr="00303D5F">
              <w:rPr>
                <w:rFonts w:ascii="宋体" w:hAnsi="宋体" w:cs="宋体" w:hint="eastAsia"/>
                <w:b/>
                <w:color w:val="FF9900"/>
                <w:kern w:val="0"/>
                <w:sz w:val="16"/>
                <w:szCs w:val="16"/>
              </w:rPr>
              <w:t>无源</w:t>
            </w:r>
            <w:r w:rsidRPr="009D751A">
              <w:rPr>
                <w:rFonts w:ascii="宋体" w:hAnsi="宋体" w:cs="宋体" w:hint="eastAsia"/>
                <w:kern w:val="0"/>
                <w:sz w:val="16"/>
                <w:szCs w:val="16"/>
              </w:rPr>
              <w:t>信号隔离栅</w:t>
            </w:r>
          </w:p>
        </w:tc>
        <w:tc>
          <w:tcPr>
            <w:tcW w:w="360" w:type="dxa"/>
            <w:tcBorders>
              <w:top w:val="nil"/>
              <w:left w:val="nil"/>
              <w:bottom w:val="single" w:sz="4" w:space="0" w:color="auto"/>
              <w:right w:val="single" w:sz="4" w:space="0" w:color="auto"/>
            </w:tcBorders>
            <w:shd w:val="clear" w:color="auto" w:fill="000000"/>
            <w:noWrap/>
            <w:vAlign w:val="center"/>
          </w:tcPr>
          <w:p w14:paraId="0E59D62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2779D2C4"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AQW12</w:t>
            </w:r>
          </w:p>
        </w:tc>
        <w:tc>
          <w:tcPr>
            <w:tcW w:w="1980" w:type="dxa"/>
            <w:tcBorders>
              <w:top w:val="nil"/>
              <w:left w:val="nil"/>
              <w:bottom w:val="single" w:sz="4" w:space="0" w:color="auto"/>
              <w:right w:val="single" w:sz="4" w:space="0" w:color="auto"/>
            </w:tcBorders>
            <w:shd w:val="clear" w:color="auto" w:fill="auto"/>
            <w:noWrap/>
            <w:vAlign w:val="center"/>
          </w:tcPr>
          <w:p w14:paraId="079763F3"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备用</w:t>
            </w:r>
          </w:p>
        </w:tc>
        <w:tc>
          <w:tcPr>
            <w:tcW w:w="407" w:type="dxa"/>
            <w:tcBorders>
              <w:top w:val="nil"/>
              <w:left w:val="nil"/>
              <w:bottom w:val="single" w:sz="4" w:space="0" w:color="auto"/>
              <w:right w:val="single" w:sz="4" w:space="0" w:color="auto"/>
            </w:tcBorders>
            <w:shd w:val="clear" w:color="auto" w:fill="auto"/>
            <w:noWrap/>
            <w:vAlign w:val="center"/>
          </w:tcPr>
          <w:p w14:paraId="55E22456"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bottom"/>
          </w:tcPr>
          <w:p w14:paraId="5F98E6E2"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348FE660"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78E2958B"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8</w:t>
            </w:r>
          </w:p>
        </w:tc>
        <w:tc>
          <w:tcPr>
            <w:tcW w:w="2183" w:type="dxa"/>
            <w:tcBorders>
              <w:top w:val="nil"/>
              <w:left w:val="nil"/>
              <w:bottom w:val="single" w:sz="4" w:space="0" w:color="auto"/>
              <w:right w:val="single" w:sz="4" w:space="0" w:color="auto"/>
            </w:tcBorders>
            <w:shd w:val="clear" w:color="auto" w:fill="auto"/>
            <w:noWrap/>
            <w:vAlign w:val="center"/>
          </w:tcPr>
          <w:p w14:paraId="278FE40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1#水箱液位</w:t>
            </w:r>
            <w:r>
              <w:rPr>
                <w:rFonts w:ascii="宋体" w:hAnsi="宋体" w:cs="宋体" w:hint="eastAsia"/>
                <w:kern w:val="0"/>
                <w:sz w:val="16"/>
                <w:szCs w:val="16"/>
              </w:rPr>
              <w:t>（VD1952）</w:t>
            </w:r>
          </w:p>
        </w:tc>
        <w:tc>
          <w:tcPr>
            <w:tcW w:w="403" w:type="dxa"/>
            <w:tcBorders>
              <w:top w:val="nil"/>
              <w:left w:val="nil"/>
              <w:bottom w:val="single" w:sz="4" w:space="0" w:color="auto"/>
              <w:right w:val="single" w:sz="4" w:space="0" w:color="auto"/>
            </w:tcBorders>
            <w:shd w:val="clear" w:color="auto" w:fill="auto"/>
            <w:noWrap/>
          </w:tcPr>
          <w:p w14:paraId="562B444B" w14:textId="77777777" w:rsidR="00CF26F1" w:rsidRDefault="00CF26F1" w:rsidP="00CF26F1">
            <w:r w:rsidRPr="00C92A07">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14:paraId="54E7DF17"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14:paraId="5E665A2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179CAFF5"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AQW14</w:t>
            </w:r>
          </w:p>
        </w:tc>
        <w:tc>
          <w:tcPr>
            <w:tcW w:w="1980" w:type="dxa"/>
            <w:tcBorders>
              <w:top w:val="nil"/>
              <w:left w:val="nil"/>
              <w:bottom w:val="single" w:sz="4" w:space="0" w:color="auto"/>
              <w:right w:val="single" w:sz="4" w:space="0" w:color="auto"/>
            </w:tcBorders>
            <w:shd w:val="clear" w:color="auto" w:fill="auto"/>
            <w:noWrap/>
            <w:vAlign w:val="center"/>
          </w:tcPr>
          <w:p w14:paraId="7117092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备用</w:t>
            </w:r>
          </w:p>
        </w:tc>
        <w:tc>
          <w:tcPr>
            <w:tcW w:w="407" w:type="dxa"/>
            <w:tcBorders>
              <w:top w:val="nil"/>
              <w:left w:val="nil"/>
              <w:bottom w:val="single" w:sz="4" w:space="0" w:color="auto"/>
              <w:right w:val="single" w:sz="4" w:space="0" w:color="auto"/>
            </w:tcBorders>
            <w:shd w:val="clear" w:color="auto" w:fill="auto"/>
            <w:noWrap/>
            <w:vAlign w:val="center"/>
          </w:tcPr>
          <w:p w14:paraId="1BC7952F"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bottom"/>
          </w:tcPr>
          <w:p w14:paraId="52B2E88A"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387ABF2C"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0F85CE77"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9</w:t>
            </w:r>
          </w:p>
        </w:tc>
        <w:tc>
          <w:tcPr>
            <w:tcW w:w="2183" w:type="dxa"/>
            <w:tcBorders>
              <w:top w:val="nil"/>
              <w:left w:val="nil"/>
              <w:bottom w:val="single" w:sz="4" w:space="0" w:color="auto"/>
              <w:right w:val="single" w:sz="4" w:space="0" w:color="auto"/>
            </w:tcBorders>
            <w:shd w:val="clear" w:color="auto" w:fill="auto"/>
            <w:noWrap/>
            <w:vAlign w:val="center"/>
          </w:tcPr>
          <w:p w14:paraId="1B4E59B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2#水箱液位</w:t>
            </w:r>
            <w:r>
              <w:rPr>
                <w:rFonts w:ascii="宋体" w:hAnsi="宋体" w:cs="宋体" w:hint="eastAsia"/>
                <w:kern w:val="0"/>
                <w:sz w:val="16"/>
                <w:szCs w:val="16"/>
              </w:rPr>
              <w:t>（VD3940）</w:t>
            </w:r>
          </w:p>
        </w:tc>
        <w:tc>
          <w:tcPr>
            <w:tcW w:w="403" w:type="dxa"/>
            <w:tcBorders>
              <w:top w:val="nil"/>
              <w:left w:val="nil"/>
              <w:bottom w:val="single" w:sz="4" w:space="0" w:color="auto"/>
              <w:right w:val="single" w:sz="4" w:space="0" w:color="auto"/>
            </w:tcBorders>
            <w:shd w:val="clear" w:color="auto" w:fill="auto"/>
            <w:noWrap/>
          </w:tcPr>
          <w:p w14:paraId="27D38018" w14:textId="77777777" w:rsidR="00CF26F1" w:rsidRDefault="00CF26F1" w:rsidP="00CF26F1">
            <w:r w:rsidRPr="00C92A07">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14:paraId="77E5D34F"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14:paraId="46E87F8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607215D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980" w:type="dxa"/>
            <w:tcBorders>
              <w:top w:val="nil"/>
              <w:left w:val="nil"/>
              <w:bottom w:val="single" w:sz="4" w:space="0" w:color="auto"/>
              <w:right w:val="single" w:sz="4" w:space="0" w:color="auto"/>
            </w:tcBorders>
            <w:shd w:val="clear" w:color="auto" w:fill="auto"/>
            <w:noWrap/>
            <w:vAlign w:val="center"/>
          </w:tcPr>
          <w:p w14:paraId="13BBEBB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auto"/>
            <w:noWrap/>
            <w:vAlign w:val="center"/>
          </w:tcPr>
          <w:p w14:paraId="2B4E777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center"/>
          </w:tcPr>
          <w:p w14:paraId="7C49DB9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4F838616"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5804CA2F"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lastRenderedPageBreak/>
              <w:t>AIW1</w:t>
            </w:r>
            <w:r>
              <w:rPr>
                <w:rFonts w:ascii="Arial" w:hAnsi="Arial" w:cs="Arial" w:hint="eastAsia"/>
                <w:kern w:val="0"/>
                <w:sz w:val="16"/>
                <w:szCs w:val="16"/>
              </w:rPr>
              <w:t>0</w:t>
            </w:r>
          </w:p>
        </w:tc>
        <w:tc>
          <w:tcPr>
            <w:tcW w:w="2183" w:type="dxa"/>
            <w:tcBorders>
              <w:top w:val="nil"/>
              <w:left w:val="nil"/>
              <w:bottom w:val="single" w:sz="4" w:space="0" w:color="auto"/>
              <w:right w:val="single" w:sz="4" w:space="0" w:color="auto"/>
            </w:tcBorders>
            <w:shd w:val="clear" w:color="auto" w:fill="auto"/>
            <w:noWrap/>
            <w:vAlign w:val="center"/>
          </w:tcPr>
          <w:p w14:paraId="4ACD46B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3#水箱液位</w:t>
            </w:r>
            <w:r>
              <w:rPr>
                <w:rFonts w:ascii="宋体" w:hAnsi="宋体" w:cs="宋体" w:hint="eastAsia"/>
                <w:kern w:val="0"/>
                <w:sz w:val="16"/>
                <w:szCs w:val="16"/>
              </w:rPr>
              <w:t>（VD398）</w:t>
            </w:r>
          </w:p>
        </w:tc>
        <w:tc>
          <w:tcPr>
            <w:tcW w:w="403" w:type="dxa"/>
            <w:tcBorders>
              <w:top w:val="nil"/>
              <w:left w:val="nil"/>
              <w:bottom w:val="single" w:sz="4" w:space="0" w:color="auto"/>
              <w:right w:val="single" w:sz="4" w:space="0" w:color="auto"/>
            </w:tcBorders>
            <w:shd w:val="clear" w:color="auto" w:fill="auto"/>
            <w:noWrap/>
          </w:tcPr>
          <w:p w14:paraId="401DB111" w14:textId="77777777" w:rsidR="00CF26F1" w:rsidRDefault="00CF26F1" w:rsidP="00CF26F1">
            <w:r w:rsidRPr="00C92A07">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14:paraId="4E1EBEEE"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14:paraId="0C8F7D9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77D0D3A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980" w:type="dxa"/>
            <w:tcBorders>
              <w:top w:val="nil"/>
              <w:left w:val="nil"/>
              <w:bottom w:val="single" w:sz="4" w:space="0" w:color="auto"/>
              <w:right w:val="single" w:sz="4" w:space="0" w:color="auto"/>
            </w:tcBorders>
            <w:shd w:val="clear" w:color="auto" w:fill="auto"/>
            <w:noWrap/>
            <w:vAlign w:val="center"/>
          </w:tcPr>
          <w:p w14:paraId="2153AAEC"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auto"/>
            <w:noWrap/>
            <w:vAlign w:val="center"/>
          </w:tcPr>
          <w:p w14:paraId="21D0D4B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center"/>
          </w:tcPr>
          <w:p w14:paraId="637D0DB3"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01B5502F"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03BBCFB7"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11</w:t>
            </w:r>
          </w:p>
        </w:tc>
        <w:tc>
          <w:tcPr>
            <w:tcW w:w="2183" w:type="dxa"/>
            <w:tcBorders>
              <w:top w:val="nil"/>
              <w:left w:val="nil"/>
              <w:bottom w:val="single" w:sz="4" w:space="0" w:color="auto"/>
              <w:right w:val="single" w:sz="4" w:space="0" w:color="auto"/>
            </w:tcBorders>
            <w:shd w:val="clear" w:color="auto" w:fill="auto"/>
            <w:noWrap/>
            <w:vAlign w:val="center"/>
          </w:tcPr>
          <w:p w14:paraId="571C4B2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4#水箱液位</w:t>
            </w:r>
            <w:r>
              <w:rPr>
                <w:rFonts w:ascii="宋体" w:hAnsi="宋体" w:cs="宋体" w:hint="eastAsia"/>
                <w:kern w:val="0"/>
                <w:sz w:val="16"/>
                <w:szCs w:val="16"/>
              </w:rPr>
              <w:t>（VD3948）</w:t>
            </w:r>
          </w:p>
        </w:tc>
        <w:tc>
          <w:tcPr>
            <w:tcW w:w="403" w:type="dxa"/>
            <w:tcBorders>
              <w:top w:val="nil"/>
              <w:left w:val="nil"/>
              <w:bottom w:val="single" w:sz="4" w:space="0" w:color="auto"/>
              <w:right w:val="single" w:sz="4" w:space="0" w:color="auto"/>
            </w:tcBorders>
            <w:shd w:val="clear" w:color="auto" w:fill="auto"/>
            <w:noWrap/>
          </w:tcPr>
          <w:p w14:paraId="737C601F" w14:textId="77777777" w:rsidR="00CF26F1" w:rsidRDefault="00CF26F1" w:rsidP="00CF26F1">
            <w:r w:rsidRPr="00C92A07">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center"/>
          </w:tcPr>
          <w:p w14:paraId="05808B9D"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配无源信号隔离栅</w:t>
            </w:r>
          </w:p>
        </w:tc>
        <w:tc>
          <w:tcPr>
            <w:tcW w:w="360" w:type="dxa"/>
            <w:tcBorders>
              <w:top w:val="nil"/>
              <w:left w:val="nil"/>
              <w:bottom w:val="single" w:sz="4" w:space="0" w:color="auto"/>
              <w:right w:val="single" w:sz="4" w:space="0" w:color="auto"/>
            </w:tcBorders>
            <w:shd w:val="clear" w:color="auto" w:fill="000000"/>
            <w:noWrap/>
            <w:vAlign w:val="center"/>
          </w:tcPr>
          <w:p w14:paraId="2F78AD6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439FFD3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980" w:type="dxa"/>
            <w:tcBorders>
              <w:top w:val="nil"/>
              <w:left w:val="nil"/>
              <w:bottom w:val="single" w:sz="4" w:space="0" w:color="auto"/>
              <w:right w:val="single" w:sz="4" w:space="0" w:color="auto"/>
            </w:tcBorders>
            <w:shd w:val="clear" w:color="auto" w:fill="auto"/>
            <w:noWrap/>
            <w:vAlign w:val="center"/>
          </w:tcPr>
          <w:p w14:paraId="6BC1E97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auto"/>
            <w:noWrap/>
            <w:vAlign w:val="center"/>
          </w:tcPr>
          <w:p w14:paraId="0925725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center"/>
          </w:tcPr>
          <w:p w14:paraId="7C9F2E0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39D7EB24" w14:textId="77777777" w:rsidTr="00CF26F1">
        <w:tblPrEx>
          <w:tblLook w:val="0000" w:firstRow="0" w:lastRow="0" w:firstColumn="0" w:lastColumn="0" w:noHBand="0" w:noVBand="0"/>
        </w:tblPrEx>
        <w:trPr>
          <w:trHeight w:val="225"/>
          <w:jc w:val="center"/>
        </w:trPr>
        <w:tc>
          <w:tcPr>
            <w:tcW w:w="5220" w:type="dxa"/>
            <w:gridSpan w:val="4"/>
            <w:tcBorders>
              <w:top w:val="single" w:sz="4" w:space="0" w:color="auto"/>
              <w:left w:val="single" w:sz="8" w:space="0" w:color="auto"/>
              <w:bottom w:val="single" w:sz="4" w:space="0" w:color="auto"/>
              <w:right w:val="single" w:sz="4" w:space="0" w:color="auto"/>
            </w:tcBorders>
            <w:shd w:val="clear" w:color="auto" w:fill="00FFFF"/>
            <w:noWrap/>
            <w:vAlign w:val="center"/>
          </w:tcPr>
          <w:p w14:paraId="23D1D0F3"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有源</w:t>
            </w:r>
            <w:r w:rsidRPr="009D751A">
              <w:rPr>
                <w:rFonts w:ascii="Arial" w:hAnsi="Arial" w:cs="Arial"/>
                <w:kern w:val="0"/>
                <w:sz w:val="16"/>
                <w:szCs w:val="16"/>
              </w:rPr>
              <w:t>AI</w:t>
            </w:r>
            <w:r w:rsidRPr="009D751A">
              <w:rPr>
                <w:rFonts w:ascii="宋体" w:hAnsi="宋体" w:cs="宋体" w:hint="eastAsia"/>
                <w:kern w:val="0"/>
                <w:sz w:val="16"/>
                <w:szCs w:val="16"/>
              </w:rPr>
              <w:t>信号（</w:t>
            </w:r>
            <w:r w:rsidRPr="009D751A">
              <w:rPr>
                <w:rFonts w:ascii="Arial" w:hAnsi="Arial" w:cs="Arial"/>
                <w:kern w:val="0"/>
                <w:sz w:val="16"/>
                <w:szCs w:val="16"/>
              </w:rPr>
              <w:t>10</w:t>
            </w:r>
            <w:r w:rsidRPr="009D751A">
              <w:rPr>
                <w:rFonts w:ascii="宋体" w:hAnsi="宋体" w:cs="宋体" w:hint="eastAsia"/>
                <w:kern w:val="0"/>
                <w:sz w:val="16"/>
                <w:szCs w:val="16"/>
              </w:rPr>
              <w:t>点）</w:t>
            </w:r>
          </w:p>
        </w:tc>
        <w:tc>
          <w:tcPr>
            <w:tcW w:w="360" w:type="dxa"/>
            <w:tcBorders>
              <w:top w:val="nil"/>
              <w:left w:val="nil"/>
              <w:bottom w:val="single" w:sz="4" w:space="0" w:color="auto"/>
              <w:right w:val="single" w:sz="4" w:space="0" w:color="auto"/>
            </w:tcBorders>
            <w:shd w:val="clear" w:color="auto" w:fill="000000"/>
            <w:noWrap/>
            <w:vAlign w:val="center"/>
          </w:tcPr>
          <w:p w14:paraId="4349C4C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5400" w:type="dxa"/>
            <w:gridSpan w:val="5"/>
            <w:tcBorders>
              <w:top w:val="single" w:sz="4" w:space="0" w:color="auto"/>
              <w:left w:val="nil"/>
              <w:bottom w:val="single" w:sz="4" w:space="0" w:color="auto"/>
              <w:right w:val="single" w:sz="8" w:space="0" w:color="000000"/>
            </w:tcBorders>
            <w:shd w:val="clear" w:color="auto" w:fill="00FFFF"/>
            <w:noWrap/>
            <w:vAlign w:val="center"/>
          </w:tcPr>
          <w:p w14:paraId="000E261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设备数量（最多</w:t>
            </w:r>
            <w:r>
              <w:rPr>
                <w:rFonts w:ascii="宋体" w:hAnsi="宋体" w:cs="宋体" w:hint="eastAsia"/>
                <w:kern w:val="0"/>
                <w:sz w:val="16"/>
                <w:szCs w:val="16"/>
              </w:rPr>
              <w:t>时</w:t>
            </w:r>
            <w:r w:rsidRPr="009D751A">
              <w:rPr>
                <w:rFonts w:ascii="宋体" w:hAnsi="宋体" w:cs="宋体" w:hint="eastAsia"/>
                <w:kern w:val="0"/>
                <w:sz w:val="16"/>
                <w:szCs w:val="16"/>
              </w:rPr>
              <w:t>）</w:t>
            </w:r>
          </w:p>
        </w:tc>
      </w:tr>
      <w:tr w:rsidR="00CF26F1" w:rsidRPr="009D751A" w14:paraId="2AE886B2"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2B64930E"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1</w:t>
            </w:r>
            <w:r w:rsidRPr="009D751A">
              <w:rPr>
                <w:rFonts w:ascii="Arial" w:hAnsi="Arial" w:cs="Arial"/>
                <w:kern w:val="0"/>
                <w:sz w:val="16"/>
                <w:szCs w:val="16"/>
              </w:rPr>
              <w:t>2</w:t>
            </w:r>
          </w:p>
        </w:tc>
        <w:tc>
          <w:tcPr>
            <w:tcW w:w="2183" w:type="dxa"/>
            <w:tcBorders>
              <w:top w:val="nil"/>
              <w:left w:val="nil"/>
              <w:bottom w:val="single" w:sz="4" w:space="0" w:color="auto"/>
              <w:right w:val="single" w:sz="4" w:space="0" w:color="auto"/>
            </w:tcBorders>
            <w:shd w:val="clear" w:color="auto" w:fill="auto"/>
            <w:noWrap/>
            <w:vAlign w:val="center"/>
          </w:tcPr>
          <w:p w14:paraId="4C6A526F"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1#市政供水流量</w:t>
            </w:r>
            <w:r>
              <w:rPr>
                <w:rFonts w:ascii="宋体" w:hAnsi="宋体" w:cs="宋体" w:hint="eastAsia"/>
                <w:kern w:val="0"/>
                <w:sz w:val="16"/>
                <w:szCs w:val="16"/>
              </w:rPr>
              <w:t>（VD402）</w:t>
            </w:r>
          </w:p>
        </w:tc>
        <w:tc>
          <w:tcPr>
            <w:tcW w:w="403" w:type="dxa"/>
            <w:tcBorders>
              <w:top w:val="nil"/>
              <w:left w:val="nil"/>
              <w:bottom w:val="single" w:sz="4" w:space="0" w:color="auto"/>
              <w:right w:val="single" w:sz="4" w:space="0" w:color="auto"/>
            </w:tcBorders>
            <w:shd w:val="clear" w:color="auto" w:fill="auto"/>
            <w:noWrap/>
          </w:tcPr>
          <w:p w14:paraId="25E937B4" w14:textId="77777777" w:rsidR="00CF26F1" w:rsidRDefault="00CF26F1" w:rsidP="00CF26F1">
            <w:r w:rsidRPr="00CA125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7F0AC3E3"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14:paraId="5B09D0F3"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22A1F34A"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1</w:t>
            </w:r>
          </w:p>
        </w:tc>
        <w:tc>
          <w:tcPr>
            <w:tcW w:w="1980" w:type="dxa"/>
            <w:tcBorders>
              <w:top w:val="nil"/>
              <w:left w:val="nil"/>
              <w:bottom w:val="single" w:sz="4" w:space="0" w:color="auto"/>
              <w:right w:val="single" w:sz="4" w:space="0" w:color="auto"/>
            </w:tcBorders>
            <w:shd w:val="clear" w:color="auto" w:fill="auto"/>
            <w:noWrap/>
            <w:vAlign w:val="center"/>
          </w:tcPr>
          <w:p w14:paraId="39FF1EC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供电电源</w:t>
            </w:r>
          </w:p>
        </w:tc>
        <w:tc>
          <w:tcPr>
            <w:tcW w:w="407" w:type="dxa"/>
            <w:tcBorders>
              <w:top w:val="nil"/>
              <w:left w:val="nil"/>
              <w:bottom w:val="single" w:sz="4" w:space="0" w:color="auto"/>
              <w:right w:val="single" w:sz="4" w:space="0" w:color="auto"/>
            </w:tcBorders>
            <w:shd w:val="clear" w:color="auto" w:fill="auto"/>
            <w:noWrap/>
            <w:vAlign w:val="center"/>
          </w:tcPr>
          <w:p w14:paraId="0B4C50F3"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2</w:t>
            </w:r>
          </w:p>
        </w:tc>
        <w:tc>
          <w:tcPr>
            <w:tcW w:w="1800" w:type="dxa"/>
            <w:gridSpan w:val="2"/>
            <w:tcBorders>
              <w:top w:val="nil"/>
              <w:left w:val="nil"/>
              <w:bottom w:val="single" w:sz="4" w:space="0" w:color="auto"/>
              <w:right w:val="single" w:sz="8" w:space="0" w:color="auto"/>
            </w:tcBorders>
            <w:shd w:val="clear" w:color="auto" w:fill="auto"/>
            <w:noWrap/>
            <w:vAlign w:val="center"/>
          </w:tcPr>
          <w:p w14:paraId="09CA248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28602421"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358415DC"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13</w:t>
            </w:r>
          </w:p>
        </w:tc>
        <w:tc>
          <w:tcPr>
            <w:tcW w:w="2183" w:type="dxa"/>
            <w:tcBorders>
              <w:top w:val="nil"/>
              <w:left w:val="nil"/>
              <w:bottom w:val="single" w:sz="4" w:space="0" w:color="auto"/>
              <w:right w:val="single" w:sz="4" w:space="0" w:color="auto"/>
            </w:tcBorders>
            <w:shd w:val="clear" w:color="auto" w:fill="auto"/>
            <w:noWrap/>
            <w:vAlign w:val="center"/>
          </w:tcPr>
          <w:p w14:paraId="27475F6E"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2#市政供水流量</w:t>
            </w:r>
          </w:p>
        </w:tc>
        <w:tc>
          <w:tcPr>
            <w:tcW w:w="403" w:type="dxa"/>
            <w:tcBorders>
              <w:top w:val="nil"/>
              <w:left w:val="nil"/>
              <w:bottom w:val="single" w:sz="4" w:space="0" w:color="auto"/>
              <w:right w:val="single" w:sz="4" w:space="0" w:color="auto"/>
            </w:tcBorders>
            <w:shd w:val="clear" w:color="auto" w:fill="auto"/>
            <w:noWrap/>
          </w:tcPr>
          <w:p w14:paraId="7824D5E0" w14:textId="77777777" w:rsidR="00CF26F1" w:rsidRDefault="00CF26F1" w:rsidP="00CF26F1">
            <w:r w:rsidRPr="009A2484">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382DE730" w14:textId="77777777" w:rsidR="00CF26F1" w:rsidRPr="001E1033" w:rsidRDefault="00CF26F1" w:rsidP="00CF26F1">
            <w:pPr>
              <w:widowControl/>
              <w:jc w:val="center"/>
              <w:rPr>
                <w:rFonts w:ascii="宋体" w:hAnsi="宋体" w:cs="宋体"/>
                <w:color w:val="FF9900"/>
                <w:kern w:val="0"/>
                <w:sz w:val="16"/>
                <w:szCs w:val="16"/>
              </w:rPr>
            </w:pPr>
            <w:r w:rsidRPr="001E1033">
              <w:rPr>
                <w:rFonts w:ascii="宋体" w:hAnsi="宋体" w:cs="宋体" w:hint="eastAsia"/>
                <w:color w:val="FF9900"/>
                <w:kern w:val="0"/>
                <w:sz w:val="16"/>
                <w:szCs w:val="16"/>
              </w:rPr>
              <w:t>备用</w:t>
            </w:r>
          </w:p>
        </w:tc>
        <w:tc>
          <w:tcPr>
            <w:tcW w:w="360" w:type="dxa"/>
            <w:tcBorders>
              <w:top w:val="nil"/>
              <w:left w:val="nil"/>
              <w:bottom w:val="single" w:sz="4" w:space="0" w:color="auto"/>
              <w:right w:val="single" w:sz="4" w:space="0" w:color="auto"/>
            </w:tcBorders>
            <w:shd w:val="clear" w:color="auto" w:fill="000000"/>
            <w:noWrap/>
            <w:vAlign w:val="center"/>
          </w:tcPr>
          <w:p w14:paraId="540AFD2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449F4791"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2</w:t>
            </w:r>
          </w:p>
        </w:tc>
        <w:tc>
          <w:tcPr>
            <w:tcW w:w="1980" w:type="dxa"/>
            <w:tcBorders>
              <w:top w:val="nil"/>
              <w:left w:val="nil"/>
              <w:bottom w:val="single" w:sz="4" w:space="0" w:color="auto"/>
              <w:right w:val="single" w:sz="4" w:space="0" w:color="auto"/>
            </w:tcBorders>
            <w:shd w:val="clear" w:color="auto" w:fill="auto"/>
            <w:noWrap/>
            <w:vAlign w:val="center"/>
          </w:tcPr>
          <w:p w14:paraId="2D89639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卧式泵</w:t>
            </w:r>
          </w:p>
        </w:tc>
        <w:tc>
          <w:tcPr>
            <w:tcW w:w="407" w:type="dxa"/>
            <w:tcBorders>
              <w:top w:val="nil"/>
              <w:left w:val="nil"/>
              <w:bottom w:val="single" w:sz="4" w:space="0" w:color="auto"/>
              <w:right w:val="single" w:sz="4" w:space="0" w:color="auto"/>
            </w:tcBorders>
            <w:shd w:val="clear" w:color="auto" w:fill="auto"/>
            <w:noWrap/>
            <w:vAlign w:val="center"/>
          </w:tcPr>
          <w:p w14:paraId="0ABD55A5"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2</w:t>
            </w:r>
          </w:p>
        </w:tc>
        <w:tc>
          <w:tcPr>
            <w:tcW w:w="1800" w:type="dxa"/>
            <w:gridSpan w:val="2"/>
            <w:tcBorders>
              <w:top w:val="nil"/>
              <w:left w:val="nil"/>
              <w:bottom w:val="single" w:sz="4" w:space="0" w:color="auto"/>
              <w:right w:val="single" w:sz="8" w:space="0" w:color="auto"/>
            </w:tcBorders>
            <w:shd w:val="clear" w:color="auto" w:fill="auto"/>
            <w:noWrap/>
            <w:vAlign w:val="center"/>
          </w:tcPr>
          <w:p w14:paraId="1C8B559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2FE72E8E"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0B56D365"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14</w:t>
            </w:r>
          </w:p>
        </w:tc>
        <w:tc>
          <w:tcPr>
            <w:tcW w:w="2183" w:type="dxa"/>
            <w:tcBorders>
              <w:top w:val="nil"/>
              <w:left w:val="nil"/>
              <w:bottom w:val="single" w:sz="4" w:space="0" w:color="auto"/>
              <w:right w:val="single" w:sz="4" w:space="0" w:color="auto"/>
            </w:tcBorders>
            <w:shd w:val="clear" w:color="auto" w:fill="auto"/>
            <w:noWrap/>
            <w:vAlign w:val="center"/>
          </w:tcPr>
          <w:p w14:paraId="1CF86F2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1#卧式泵电流</w:t>
            </w:r>
            <w:r>
              <w:rPr>
                <w:rFonts w:ascii="宋体" w:hAnsi="宋体" w:cs="宋体" w:hint="eastAsia"/>
                <w:kern w:val="0"/>
                <w:sz w:val="16"/>
                <w:szCs w:val="16"/>
              </w:rPr>
              <w:t>（VD874）</w:t>
            </w:r>
          </w:p>
        </w:tc>
        <w:tc>
          <w:tcPr>
            <w:tcW w:w="403" w:type="dxa"/>
            <w:tcBorders>
              <w:top w:val="nil"/>
              <w:left w:val="nil"/>
              <w:bottom w:val="single" w:sz="4" w:space="0" w:color="auto"/>
              <w:right w:val="single" w:sz="4" w:space="0" w:color="auto"/>
            </w:tcBorders>
            <w:shd w:val="clear" w:color="auto" w:fill="auto"/>
            <w:noWrap/>
          </w:tcPr>
          <w:p w14:paraId="01CD247B" w14:textId="77777777" w:rsidR="00CF26F1" w:rsidRDefault="00CF26F1" w:rsidP="00CF26F1">
            <w:r w:rsidRPr="00CA125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35FD3915"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14:paraId="4E83AF8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2CF190CE"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3</w:t>
            </w:r>
          </w:p>
        </w:tc>
        <w:tc>
          <w:tcPr>
            <w:tcW w:w="1980" w:type="dxa"/>
            <w:tcBorders>
              <w:top w:val="nil"/>
              <w:left w:val="nil"/>
              <w:bottom w:val="single" w:sz="4" w:space="0" w:color="auto"/>
              <w:right w:val="single" w:sz="4" w:space="0" w:color="auto"/>
            </w:tcBorders>
            <w:shd w:val="clear" w:color="auto" w:fill="auto"/>
            <w:noWrap/>
            <w:vAlign w:val="center"/>
          </w:tcPr>
          <w:p w14:paraId="4A4D029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45KW</w:t>
            </w:r>
            <w:r>
              <w:rPr>
                <w:rFonts w:ascii="宋体" w:hAnsi="宋体" w:cs="宋体" w:hint="eastAsia"/>
                <w:kern w:val="0"/>
                <w:sz w:val="16"/>
                <w:szCs w:val="16"/>
              </w:rPr>
              <w:t>/37KW</w:t>
            </w:r>
            <w:r w:rsidRPr="009D751A">
              <w:rPr>
                <w:rFonts w:ascii="宋体" w:hAnsi="宋体" w:cs="宋体" w:hint="eastAsia"/>
                <w:kern w:val="0"/>
                <w:sz w:val="16"/>
                <w:szCs w:val="16"/>
              </w:rPr>
              <w:t>变频器</w:t>
            </w:r>
          </w:p>
        </w:tc>
        <w:tc>
          <w:tcPr>
            <w:tcW w:w="407" w:type="dxa"/>
            <w:tcBorders>
              <w:top w:val="nil"/>
              <w:left w:val="nil"/>
              <w:bottom w:val="single" w:sz="4" w:space="0" w:color="auto"/>
              <w:right w:val="single" w:sz="4" w:space="0" w:color="auto"/>
            </w:tcBorders>
            <w:shd w:val="clear" w:color="auto" w:fill="auto"/>
            <w:noWrap/>
            <w:vAlign w:val="center"/>
          </w:tcPr>
          <w:p w14:paraId="0769D100"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2</w:t>
            </w:r>
          </w:p>
        </w:tc>
        <w:tc>
          <w:tcPr>
            <w:tcW w:w="1800" w:type="dxa"/>
            <w:gridSpan w:val="2"/>
            <w:tcBorders>
              <w:top w:val="nil"/>
              <w:left w:val="nil"/>
              <w:bottom w:val="single" w:sz="4" w:space="0" w:color="auto"/>
              <w:right w:val="single" w:sz="8" w:space="0" w:color="auto"/>
            </w:tcBorders>
            <w:shd w:val="clear" w:color="auto" w:fill="auto"/>
            <w:noWrap/>
            <w:vAlign w:val="center"/>
          </w:tcPr>
          <w:p w14:paraId="0183949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7D817EC2"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52F1DA0C"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15</w:t>
            </w:r>
          </w:p>
        </w:tc>
        <w:tc>
          <w:tcPr>
            <w:tcW w:w="2183" w:type="dxa"/>
            <w:tcBorders>
              <w:top w:val="nil"/>
              <w:left w:val="nil"/>
              <w:bottom w:val="single" w:sz="4" w:space="0" w:color="auto"/>
              <w:right w:val="single" w:sz="4" w:space="0" w:color="auto"/>
            </w:tcBorders>
            <w:shd w:val="clear" w:color="auto" w:fill="auto"/>
            <w:noWrap/>
            <w:vAlign w:val="center"/>
          </w:tcPr>
          <w:p w14:paraId="2346E93F"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2#卧式泵电流</w:t>
            </w:r>
            <w:r>
              <w:rPr>
                <w:rFonts w:ascii="宋体" w:hAnsi="宋体" w:cs="宋体" w:hint="eastAsia"/>
                <w:kern w:val="0"/>
                <w:sz w:val="16"/>
                <w:szCs w:val="16"/>
              </w:rPr>
              <w:t>（VD878）</w:t>
            </w:r>
          </w:p>
        </w:tc>
        <w:tc>
          <w:tcPr>
            <w:tcW w:w="403" w:type="dxa"/>
            <w:tcBorders>
              <w:top w:val="nil"/>
              <w:left w:val="nil"/>
              <w:bottom w:val="single" w:sz="4" w:space="0" w:color="auto"/>
              <w:right w:val="single" w:sz="4" w:space="0" w:color="auto"/>
            </w:tcBorders>
            <w:shd w:val="clear" w:color="auto" w:fill="auto"/>
            <w:noWrap/>
          </w:tcPr>
          <w:p w14:paraId="726EE0D0" w14:textId="77777777" w:rsidR="00CF26F1" w:rsidRDefault="00CF26F1" w:rsidP="00CF26F1">
            <w:r w:rsidRPr="00CA125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22B37DFB"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14:paraId="5AF4C7BF"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7B9FC1C0"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4</w:t>
            </w:r>
          </w:p>
        </w:tc>
        <w:tc>
          <w:tcPr>
            <w:tcW w:w="1980" w:type="dxa"/>
            <w:tcBorders>
              <w:top w:val="nil"/>
              <w:left w:val="nil"/>
              <w:bottom w:val="single" w:sz="4" w:space="0" w:color="auto"/>
              <w:right w:val="single" w:sz="4" w:space="0" w:color="auto"/>
            </w:tcBorders>
            <w:shd w:val="clear" w:color="auto" w:fill="auto"/>
            <w:noWrap/>
            <w:vAlign w:val="center"/>
          </w:tcPr>
          <w:p w14:paraId="3AD8DB03"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补水电动阀</w:t>
            </w:r>
          </w:p>
        </w:tc>
        <w:tc>
          <w:tcPr>
            <w:tcW w:w="407" w:type="dxa"/>
            <w:tcBorders>
              <w:top w:val="nil"/>
              <w:left w:val="nil"/>
              <w:bottom w:val="single" w:sz="4" w:space="0" w:color="auto"/>
              <w:right w:val="single" w:sz="4" w:space="0" w:color="auto"/>
            </w:tcBorders>
            <w:shd w:val="clear" w:color="auto" w:fill="auto"/>
            <w:noWrap/>
            <w:vAlign w:val="center"/>
          </w:tcPr>
          <w:p w14:paraId="2C56CA19" w14:textId="77777777" w:rsidR="00CF26F1" w:rsidRPr="009D751A" w:rsidRDefault="00CF26F1" w:rsidP="00CF26F1">
            <w:pPr>
              <w:widowControl/>
              <w:jc w:val="right"/>
              <w:rPr>
                <w:rFonts w:ascii="宋体" w:hAnsi="宋体" w:cs="宋体"/>
                <w:kern w:val="0"/>
                <w:sz w:val="16"/>
                <w:szCs w:val="16"/>
              </w:rPr>
            </w:pPr>
            <w:r>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14:paraId="1893E9E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72D9507A"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6BE8E6FD"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16</w:t>
            </w:r>
          </w:p>
        </w:tc>
        <w:tc>
          <w:tcPr>
            <w:tcW w:w="2183" w:type="dxa"/>
            <w:tcBorders>
              <w:top w:val="nil"/>
              <w:left w:val="nil"/>
              <w:bottom w:val="single" w:sz="4" w:space="0" w:color="auto"/>
              <w:right w:val="single" w:sz="4" w:space="0" w:color="auto"/>
            </w:tcBorders>
            <w:shd w:val="clear" w:color="auto" w:fill="auto"/>
            <w:noWrap/>
            <w:vAlign w:val="center"/>
          </w:tcPr>
          <w:p w14:paraId="60F2645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1#进线电源电压</w:t>
            </w:r>
            <w:r>
              <w:rPr>
                <w:rFonts w:ascii="宋体" w:hAnsi="宋体" w:cs="宋体" w:hint="eastAsia"/>
                <w:kern w:val="0"/>
                <w:sz w:val="16"/>
                <w:szCs w:val="16"/>
              </w:rPr>
              <w:t>（VD958）</w:t>
            </w:r>
          </w:p>
        </w:tc>
        <w:tc>
          <w:tcPr>
            <w:tcW w:w="403" w:type="dxa"/>
            <w:tcBorders>
              <w:top w:val="nil"/>
              <w:left w:val="nil"/>
              <w:bottom w:val="single" w:sz="4" w:space="0" w:color="auto"/>
              <w:right w:val="single" w:sz="4" w:space="0" w:color="auto"/>
            </w:tcBorders>
            <w:shd w:val="clear" w:color="auto" w:fill="auto"/>
            <w:noWrap/>
          </w:tcPr>
          <w:p w14:paraId="4DFFE46C" w14:textId="77777777" w:rsidR="00CF26F1" w:rsidRDefault="00CF26F1" w:rsidP="00CF26F1">
            <w:r w:rsidRPr="00CA125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6CEAF160"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14:paraId="0C3AF08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4C2A403C"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5</w:t>
            </w:r>
          </w:p>
        </w:tc>
        <w:tc>
          <w:tcPr>
            <w:tcW w:w="1980" w:type="dxa"/>
            <w:tcBorders>
              <w:top w:val="nil"/>
              <w:left w:val="nil"/>
              <w:bottom w:val="single" w:sz="4" w:space="0" w:color="auto"/>
              <w:right w:val="single" w:sz="4" w:space="0" w:color="auto"/>
            </w:tcBorders>
            <w:shd w:val="clear" w:color="auto" w:fill="auto"/>
            <w:noWrap/>
            <w:vAlign w:val="center"/>
          </w:tcPr>
          <w:p w14:paraId="0BEF2BCC"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补水流量</w:t>
            </w:r>
          </w:p>
        </w:tc>
        <w:tc>
          <w:tcPr>
            <w:tcW w:w="407" w:type="dxa"/>
            <w:tcBorders>
              <w:top w:val="nil"/>
              <w:left w:val="nil"/>
              <w:bottom w:val="single" w:sz="4" w:space="0" w:color="auto"/>
              <w:right w:val="single" w:sz="4" w:space="0" w:color="auto"/>
            </w:tcBorders>
            <w:shd w:val="clear" w:color="auto" w:fill="auto"/>
            <w:noWrap/>
            <w:vAlign w:val="center"/>
          </w:tcPr>
          <w:p w14:paraId="716FD718" w14:textId="77777777" w:rsidR="00CF26F1" w:rsidRPr="009D751A" w:rsidRDefault="00CF26F1" w:rsidP="00CF26F1">
            <w:pPr>
              <w:widowControl/>
              <w:jc w:val="right"/>
              <w:rPr>
                <w:rFonts w:ascii="宋体" w:hAnsi="宋体" w:cs="宋体"/>
                <w:kern w:val="0"/>
                <w:sz w:val="16"/>
                <w:szCs w:val="16"/>
              </w:rPr>
            </w:pPr>
            <w:r>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14:paraId="6A9BB77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68FDC3FA"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15F13DC7"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17</w:t>
            </w:r>
          </w:p>
        </w:tc>
        <w:tc>
          <w:tcPr>
            <w:tcW w:w="2183" w:type="dxa"/>
            <w:tcBorders>
              <w:top w:val="nil"/>
              <w:left w:val="nil"/>
              <w:bottom w:val="single" w:sz="4" w:space="0" w:color="auto"/>
              <w:right w:val="single" w:sz="4" w:space="0" w:color="auto"/>
            </w:tcBorders>
            <w:shd w:val="clear" w:color="auto" w:fill="auto"/>
            <w:noWrap/>
            <w:vAlign w:val="center"/>
          </w:tcPr>
          <w:p w14:paraId="62DBACA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1#回水调节阀反馈</w:t>
            </w:r>
            <w:r>
              <w:rPr>
                <w:rFonts w:ascii="宋体" w:hAnsi="宋体" w:cs="宋体" w:hint="eastAsia"/>
                <w:kern w:val="0"/>
                <w:sz w:val="16"/>
                <w:szCs w:val="16"/>
              </w:rPr>
              <w:t>（VD90）</w:t>
            </w:r>
          </w:p>
        </w:tc>
        <w:tc>
          <w:tcPr>
            <w:tcW w:w="403" w:type="dxa"/>
            <w:tcBorders>
              <w:top w:val="nil"/>
              <w:left w:val="nil"/>
              <w:bottom w:val="single" w:sz="4" w:space="0" w:color="auto"/>
              <w:right w:val="single" w:sz="4" w:space="0" w:color="auto"/>
            </w:tcBorders>
            <w:shd w:val="clear" w:color="auto" w:fill="auto"/>
            <w:noWrap/>
          </w:tcPr>
          <w:p w14:paraId="207C10DD" w14:textId="77777777" w:rsidR="00CF26F1" w:rsidRDefault="00CF26F1" w:rsidP="00CF26F1">
            <w:r w:rsidRPr="00CA125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529FA19C"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14:paraId="5107C7C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3287B233"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6</w:t>
            </w:r>
          </w:p>
        </w:tc>
        <w:tc>
          <w:tcPr>
            <w:tcW w:w="1980" w:type="dxa"/>
            <w:tcBorders>
              <w:top w:val="nil"/>
              <w:left w:val="nil"/>
              <w:bottom w:val="single" w:sz="4" w:space="0" w:color="auto"/>
              <w:right w:val="single" w:sz="4" w:space="0" w:color="auto"/>
            </w:tcBorders>
            <w:shd w:val="clear" w:color="auto" w:fill="auto"/>
            <w:noWrap/>
            <w:vAlign w:val="center"/>
          </w:tcPr>
          <w:p w14:paraId="1ACC1C0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排水电动阀</w:t>
            </w:r>
          </w:p>
        </w:tc>
        <w:tc>
          <w:tcPr>
            <w:tcW w:w="407" w:type="dxa"/>
            <w:tcBorders>
              <w:top w:val="nil"/>
              <w:left w:val="nil"/>
              <w:bottom w:val="single" w:sz="4" w:space="0" w:color="auto"/>
              <w:right w:val="single" w:sz="4" w:space="0" w:color="auto"/>
            </w:tcBorders>
            <w:shd w:val="clear" w:color="auto" w:fill="auto"/>
            <w:noWrap/>
            <w:vAlign w:val="center"/>
          </w:tcPr>
          <w:p w14:paraId="235B2529"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2</w:t>
            </w:r>
          </w:p>
        </w:tc>
        <w:tc>
          <w:tcPr>
            <w:tcW w:w="1800" w:type="dxa"/>
            <w:gridSpan w:val="2"/>
            <w:tcBorders>
              <w:top w:val="nil"/>
              <w:left w:val="nil"/>
              <w:bottom w:val="single" w:sz="4" w:space="0" w:color="auto"/>
              <w:right w:val="single" w:sz="8" w:space="0" w:color="auto"/>
            </w:tcBorders>
            <w:shd w:val="clear" w:color="auto" w:fill="auto"/>
            <w:noWrap/>
            <w:vAlign w:val="center"/>
          </w:tcPr>
          <w:p w14:paraId="7AAD64B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32D55FBB"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6A5445A1"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18</w:t>
            </w:r>
          </w:p>
        </w:tc>
        <w:tc>
          <w:tcPr>
            <w:tcW w:w="2183" w:type="dxa"/>
            <w:tcBorders>
              <w:top w:val="nil"/>
              <w:left w:val="nil"/>
              <w:bottom w:val="single" w:sz="4" w:space="0" w:color="auto"/>
              <w:right w:val="single" w:sz="4" w:space="0" w:color="auto"/>
            </w:tcBorders>
            <w:shd w:val="clear" w:color="auto" w:fill="auto"/>
            <w:noWrap/>
            <w:vAlign w:val="center"/>
          </w:tcPr>
          <w:p w14:paraId="3E001C5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2#回水调节阀反馈</w:t>
            </w:r>
            <w:r>
              <w:rPr>
                <w:rFonts w:ascii="宋体" w:hAnsi="宋体" w:cs="宋体" w:hint="eastAsia"/>
                <w:kern w:val="0"/>
                <w:sz w:val="16"/>
                <w:szCs w:val="16"/>
              </w:rPr>
              <w:t>（VD3016）</w:t>
            </w:r>
          </w:p>
        </w:tc>
        <w:tc>
          <w:tcPr>
            <w:tcW w:w="403" w:type="dxa"/>
            <w:tcBorders>
              <w:top w:val="nil"/>
              <w:left w:val="nil"/>
              <w:bottom w:val="single" w:sz="4" w:space="0" w:color="auto"/>
              <w:right w:val="single" w:sz="4" w:space="0" w:color="auto"/>
            </w:tcBorders>
            <w:shd w:val="clear" w:color="auto" w:fill="auto"/>
            <w:noWrap/>
          </w:tcPr>
          <w:p w14:paraId="254BE9D5" w14:textId="77777777" w:rsidR="00CF26F1" w:rsidRDefault="00CF26F1" w:rsidP="00CF26F1">
            <w:r w:rsidRPr="00CA125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6C565B01"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14:paraId="47EE324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180B531E"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7</w:t>
            </w:r>
          </w:p>
        </w:tc>
        <w:tc>
          <w:tcPr>
            <w:tcW w:w="1980" w:type="dxa"/>
            <w:tcBorders>
              <w:top w:val="nil"/>
              <w:left w:val="nil"/>
              <w:bottom w:val="single" w:sz="4" w:space="0" w:color="auto"/>
              <w:right w:val="single" w:sz="4" w:space="0" w:color="auto"/>
            </w:tcBorders>
            <w:shd w:val="clear" w:color="auto" w:fill="auto"/>
            <w:noWrap/>
            <w:vAlign w:val="center"/>
          </w:tcPr>
          <w:p w14:paraId="0580556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回水调节阀</w:t>
            </w:r>
          </w:p>
        </w:tc>
        <w:tc>
          <w:tcPr>
            <w:tcW w:w="407" w:type="dxa"/>
            <w:tcBorders>
              <w:top w:val="nil"/>
              <w:left w:val="nil"/>
              <w:bottom w:val="single" w:sz="4" w:space="0" w:color="auto"/>
              <w:right w:val="single" w:sz="4" w:space="0" w:color="auto"/>
            </w:tcBorders>
            <w:shd w:val="clear" w:color="auto" w:fill="auto"/>
            <w:noWrap/>
            <w:vAlign w:val="center"/>
          </w:tcPr>
          <w:p w14:paraId="27593067"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3</w:t>
            </w:r>
          </w:p>
        </w:tc>
        <w:tc>
          <w:tcPr>
            <w:tcW w:w="1800" w:type="dxa"/>
            <w:gridSpan w:val="2"/>
            <w:tcBorders>
              <w:top w:val="nil"/>
              <w:left w:val="nil"/>
              <w:bottom w:val="single" w:sz="4" w:space="0" w:color="auto"/>
              <w:right w:val="single" w:sz="8" w:space="0" w:color="auto"/>
            </w:tcBorders>
            <w:shd w:val="clear" w:color="auto" w:fill="auto"/>
            <w:noWrap/>
            <w:vAlign w:val="center"/>
          </w:tcPr>
          <w:p w14:paraId="23A2AD0C"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5805D352"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3EC64F84"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19</w:t>
            </w:r>
          </w:p>
        </w:tc>
        <w:tc>
          <w:tcPr>
            <w:tcW w:w="2183" w:type="dxa"/>
            <w:tcBorders>
              <w:top w:val="nil"/>
              <w:left w:val="nil"/>
              <w:bottom w:val="single" w:sz="4" w:space="0" w:color="auto"/>
              <w:right w:val="single" w:sz="4" w:space="0" w:color="auto"/>
            </w:tcBorders>
            <w:shd w:val="clear" w:color="auto" w:fill="auto"/>
            <w:noWrap/>
            <w:vAlign w:val="center"/>
          </w:tcPr>
          <w:p w14:paraId="58E558D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3#回水调节阀反馈</w:t>
            </w:r>
            <w:r>
              <w:rPr>
                <w:rFonts w:ascii="宋体" w:hAnsi="宋体" w:cs="宋体" w:hint="eastAsia"/>
                <w:kern w:val="0"/>
                <w:sz w:val="16"/>
                <w:szCs w:val="16"/>
              </w:rPr>
              <w:t>（VD3020）</w:t>
            </w:r>
          </w:p>
        </w:tc>
        <w:tc>
          <w:tcPr>
            <w:tcW w:w="403" w:type="dxa"/>
            <w:tcBorders>
              <w:top w:val="nil"/>
              <w:left w:val="nil"/>
              <w:bottom w:val="single" w:sz="4" w:space="0" w:color="auto"/>
              <w:right w:val="single" w:sz="4" w:space="0" w:color="auto"/>
            </w:tcBorders>
            <w:shd w:val="clear" w:color="auto" w:fill="auto"/>
            <w:noWrap/>
          </w:tcPr>
          <w:p w14:paraId="718DFA6E" w14:textId="77777777" w:rsidR="00CF26F1" w:rsidRDefault="00CF26F1" w:rsidP="00CF26F1">
            <w:r w:rsidRPr="00CA125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6ECD555B"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14:paraId="5650669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657C834C"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8</w:t>
            </w:r>
          </w:p>
        </w:tc>
        <w:tc>
          <w:tcPr>
            <w:tcW w:w="1980" w:type="dxa"/>
            <w:tcBorders>
              <w:top w:val="nil"/>
              <w:left w:val="nil"/>
              <w:bottom w:val="single" w:sz="4" w:space="0" w:color="auto"/>
              <w:right w:val="single" w:sz="4" w:space="0" w:color="auto"/>
            </w:tcBorders>
            <w:shd w:val="clear" w:color="auto" w:fill="auto"/>
            <w:noWrap/>
            <w:vAlign w:val="center"/>
          </w:tcPr>
          <w:p w14:paraId="74C5EFA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减温水电动阀</w:t>
            </w:r>
          </w:p>
        </w:tc>
        <w:tc>
          <w:tcPr>
            <w:tcW w:w="407" w:type="dxa"/>
            <w:tcBorders>
              <w:top w:val="nil"/>
              <w:left w:val="nil"/>
              <w:bottom w:val="single" w:sz="4" w:space="0" w:color="auto"/>
              <w:right w:val="single" w:sz="4" w:space="0" w:color="auto"/>
            </w:tcBorders>
            <w:shd w:val="clear" w:color="auto" w:fill="auto"/>
            <w:noWrap/>
            <w:vAlign w:val="center"/>
          </w:tcPr>
          <w:p w14:paraId="68878280"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14:paraId="31A6688E"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014E4895"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7288D26B"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20</w:t>
            </w:r>
          </w:p>
        </w:tc>
        <w:tc>
          <w:tcPr>
            <w:tcW w:w="2183" w:type="dxa"/>
            <w:tcBorders>
              <w:top w:val="nil"/>
              <w:left w:val="nil"/>
              <w:bottom w:val="single" w:sz="4" w:space="0" w:color="auto"/>
              <w:right w:val="single" w:sz="4" w:space="0" w:color="auto"/>
            </w:tcBorders>
            <w:shd w:val="clear" w:color="auto" w:fill="auto"/>
            <w:noWrap/>
            <w:vAlign w:val="center"/>
          </w:tcPr>
          <w:p w14:paraId="05FD46B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减温水调节阀反馈</w:t>
            </w:r>
            <w:r>
              <w:rPr>
                <w:rFonts w:ascii="宋体" w:hAnsi="宋体" w:cs="宋体" w:hint="eastAsia"/>
                <w:kern w:val="0"/>
                <w:sz w:val="16"/>
                <w:szCs w:val="16"/>
              </w:rPr>
              <w:t>（VD？）</w:t>
            </w:r>
          </w:p>
        </w:tc>
        <w:tc>
          <w:tcPr>
            <w:tcW w:w="403" w:type="dxa"/>
            <w:tcBorders>
              <w:top w:val="nil"/>
              <w:left w:val="nil"/>
              <w:bottom w:val="single" w:sz="4" w:space="0" w:color="auto"/>
              <w:right w:val="single" w:sz="4" w:space="0" w:color="auto"/>
            </w:tcBorders>
            <w:shd w:val="clear" w:color="auto" w:fill="auto"/>
            <w:noWrap/>
          </w:tcPr>
          <w:p w14:paraId="608E8710" w14:textId="77777777" w:rsidR="00CF26F1" w:rsidRDefault="00CF26F1" w:rsidP="00CF26F1">
            <w:r w:rsidRPr="00CA1250">
              <w:rPr>
                <w:rFonts w:ascii="Arial" w:hAnsi="Arial" w:cs="Arial" w:hint="eastAsia"/>
                <w:kern w:val="0"/>
                <w:sz w:val="16"/>
                <w:szCs w:val="16"/>
              </w:rPr>
              <w:t>√</w:t>
            </w:r>
          </w:p>
        </w:tc>
        <w:tc>
          <w:tcPr>
            <w:tcW w:w="1937" w:type="dxa"/>
            <w:tcBorders>
              <w:top w:val="nil"/>
              <w:left w:val="nil"/>
              <w:bottom w:val="single" w:sz="4" w:space="0" w:color="auto"/>
              <w:right w:val="single" w:sz="4" w:space="0" w:color="auto"/>
            </w:tcBorders>
            <w:shd w:val="clear" w:color="auto" w:fill="auto"/>
            <w:noWrap/>
            <w:vAlign w:val="bottom"/>
          </w:tcPr>
          <w:p w14:paraId="56E04D93"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配有源信号隔离栅</w:t>
            </w:r>
          </w:p>
        </w:tc>
        <w:tc>
          <w:tcPr>
            <w:tcW w:w="360" w:type="dxa"/>
            <w:tcBorders>
              <w:top w:val="nil"/>
              <w:left w:val="nil"/>
              <w:bottom w:val="single" w:sz="4" w:space="0" w:color="auto"/>
              <w:right w:val="single" w:sz="4" w:space="0" w:color="auto"/>
            </w:tcBorders>
            <w:shd w:val="clear" w:color="auto" w:fill="000000"/>
            <w:noWrap/>
            <w:vAlign w:val="center"/>
          </w:tcPr>
          <w:p w14:paraId="760CD54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655F96BB"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9</w:t>
            </w:r>
          </w:p>
        </w:tc>
        <w:tc>
          <w:tcPr>
            <w:tcW w:w="1980" w:type="dxa"/>
            <w:tcBorders>
              <w:top w:val="nil"/>
              <w:left w:val="nil"/>
              <w:bottom w:val="single" w:sz="4" w:space="0" w:color="auto"/>
              <w:right w:val="single" w:sz="4" w:space="0" w:color="auto"/>
            </w:tcBorders>
            <w:shd w:val="clear" w:color="auto" w:fill="auto"/>
            <w:noWrap/>
            <w:vAlign w:val="center"/>
          </w:tcPr>
          <w:p w14:paraId="1F2660C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减温水调节阀</w:t>
            </w:r>
          </w:p>
        </w:tc>
        <w:tc>
          <w:tcPr>
            <w:tcW w:w="407" w:type="dxa"/>
            <w:tcBorders>
              <w:top w:val="nil"/>
              <w:left w:val="nil"/>
              <w:bottom w:val="single" w:sz="4" w:space="0" w:color="auto"/>
              <w:right w:val="single" w:sz="4" w:space="0" w:color="auto"/>
            </w:tcBorders>
            <w:shd w:val="clear" w:color="auto" w:fill="auto"/>
            <w:noWrap/>
            <w:vAlign w:val="center"/>
          </w:tcPr>
          <w:p w14:paraId="1E5B416E"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14:paraId="2DE9E6F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6CBA7D60"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33432E1B"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21</w:t>
            </w:r>
          </w:p>
        </w:tc>
        <w:tc>
          <w:tcPr>
            <w:tcW w:w="2183" w:type="dxa"/>
            <w:tcBorders>
              <w:top w:val="nil"/>
              <w:left w:val="nil"/>
              <w:bottom w:val="single" w:sz="4" w:space="0" w:color="auto"/>
              <w:right w:val="single" w:sz="4" w:space="0" w:color="auto"/>
            </w:tcBorders>
            <w:shd w:val="clear" w:color="auto" w:fill="auto"/>
            <w:noWrap/>
            <w:vAlign w:val="center"/>
          </w:tcPr>
          <w:p w14:paraId="334CA192" w14:textId="77777777" w:rsidR="00CF26F1" w:rsidRPr="009D751A" w:rsidRDefault="00CF26F1" w:rsidP="00CF26F1">
            <w:pPr>
              <w:widowControl/>
              <w:jc w:val="left"/>
              <w:rPr>
                <w:rFonts w:ascii="宋体" w:hAnsi="宋体" w:cs="宋体"/>
                <w:kern w:val="0"/>
                <w:sz w:val="16"/>
                <w:szCs w:val="16"/>
              </w:rPr>
            </w:pPr>
          </w:p>
        </w:tc>
        <w:tc>
          <w:tcPr>
            <w:tcW w:w="403" w:type="dxa"/>
            <w:tcBorders>
              <w:top w:val="nil"/>
              <w:left w:val="nil"/>
              <w:bottom w:val="single" w:sz="4" w:space="0" w:color="auto"/>
              <w:right w:val="single" w:sz="4" w:space="0" w:color="auto"/>
            </w:tcBorders>
            <w:shd w:val="clear" w:color="auto" w:fill="auto"/>
            <w:noWrap/>
          </w:tcPr>
          <w:p w14:paraId="1DDF2244" w14:textId="77777777" w:rsidR="00CF26F1" w:rsidRDefault="00CF26F1" w:rsidP="00CF26F1"/>
        </w:tc>
        <w:tc>
          <w:tcPr>
            <w:tcW w:w="1937" w:type="dxa"/>
            <w:tcBorders>
              <w:top w:val="nil"/>
              <w:left w:val="nil"/>
              <w:bottom w:val="single" w:sz="4" w:space="0" w:color="auto"/>
              <w:right w:val="single" w:sz="4" w:space="0" w:color="auto"/>
            </w:tcBorders>
            <w:shd w:val="clear" w:color="auto" w:fill="auto"/>
            <w:noWrap/>
            <w:vAlign w:val="bottom"/>
          </w:tcPr>
          <w:p w14:paraId="143239B9" w14:textId="77777777" w:rsidR="00CF26F1" w:rsidRPr="009D751A" w:rsidRDefault="00CF26F1" w:rsidP="00CF26F1">
            <w:pPr>
              <w:widowControl/>
              <w:jc w:val="center"/>
              <w:rPr>
                <w:rFonts w:ascii="宋体" w:hAnsi="宋体" w:cs="宋体"/>
                <w:kern w:val="0"/>
                <w:sz w:val="16"/>
                <w:szCs w:val="16"/>
              </w:rPr>
            </w:pPr>
          </w:p>
        </w:tc>
        <w:tc>
          <w:tcPr>
            <w:tcW w:w="360" w:type="dxa"/>
            <w:tcBorders>
              <w:top w:val="nil"/>
              <w:left w:val="nil"/>
              <w:bottom w:val="single" w:sz="4" w:space="0" w:color="auto"/>
              <w:right w:val="single" w:sz="4" w:space="0" w:color="auto"/>
            </w:tcBorders>
            <w:shd w:val="clear" w:color="auto" w:fill="000000"/>
            <w:noWrap/>
            <w:vAlign w:val="center"/>
          </w:tcPr>
          <w:p w14:paraId="65DD3413"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7223B87E"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10</w:t>
            </w:r>
          </w:p>
        </w:tc>
        <w:tc>
          <w:tcPr>
            <w:tcW w:w="1980" w:type="dxa"/>
            <w:tcBorders>
              <w:top w:val="nil"/>
              <w:left w:val="nil"/>
              <w:bottom w:val="single" w:sz="4" w:space="0" w:color="auto"/>
              <w:right w:val="single" w:sz="4" w:space="0" w:color="auto"/>
            </w:tcBorders>
            <w:shd w:val="clear" w:color="auto" w:fill="auto"/>
            <w:noWrap/>
            <w:vAlign w:val="center"/>
          </w:tcPr>
          <w:p w14:paraId="5F69BE6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供水温度</w:t>
            </w:r>
          </w:p>
        </w:tc>
        <w:tc>
          <w:tcPr>
            <w:tcW w:w="407" w:type="dxa"/>
            <w:tcBorders>
              <w:top w:val="nil"/>
              <w:left w:val="nil"/>
              <w:bottom w:val="single" w:sz="4" w:space="0" w:color="auto"/>
              <w:right w:val="single" w:sz="4" w:space="0" w:color="auto"/>
            </w:tcBorders>
            <w:shd w:val="clear" w:color="auto" w:fill="auto"/>
            <w:noWrap/>
            <w:vAlign w:val="center"/>
          </w:tcPr>
          <w:p w14:paraId="76BA1602"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14:paraId="5BEB4B7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79AA9757"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4968BCB7"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22</w:t>
            </w:r>
          </w:p>
        </w:tc>
        <w:tc>
          <w:tcPr>
            <w:tcW w:w="2183" w:type="dxa"/>
            <w:tcBorders>
              <w:top w:val="nil"/>
              <w:left w:val="nil"/>
              <w:bottom w:val="single" w:sz="4" w:space="0" w:color="auto"/>
              <w:right w:val="single" w:sz="4" w:space="0" w:color="auto"/>
            </w:tcBorders>
            <w:shd w:val="clear" w:color="auto" w:fill="auto"/>
            <w:noWrap/>
            <w:vAlign w:val="center"/>
          </w:tcPr>
          <w:p w14:paraId="521CA799" w14:textId="77777777" w:rsidR="00CF26F1" w:rsidRPr="009D751A" w:rsidRDefault="00CF26F1" w:rsidP="00CF26F1">
            <w:pPr>
              <w:widowControl/>
              <w:jc w:val="left"/>
              <w:rPr>
                <w:rFonts w:ascii="宋体" w:hAnsi="宋体" w:cs="宋体"/>
                <w:kern w:val="0"/>
                <w:sz w:val="16"/>
                <w:szCs w:val="16"/>
              </w:rPr>
            </w:pPr>
          </w:p>
        </w:tc>
        <w:tc>
          <w:tcPr>
            <w:tcW w:w="403" w:type="dxa"/>
            <w:tcBorders>
              <w:top w:val="nil"/>
              <w:left w:val="nil"/>
              <w:bottom w:val="single" w:sz="4" w:space="0" w:color="auto"/>
              <w:right w:val="single" w:sz="4" w:space="0" w:color="auto"/>
            </w:tcBorders>
            <w:shd w:val="clear" w:color="auto" w:fill="auto"/>
            <w:noWrap/>
          </w:tcPr>
          <w:p w14:paraId="305680BC" w14:textId="77777777" w:rsidR="00CF26F1" w:rsidRDefault="00CF26F1" w:rsidP="00CF26F1"/>
        </w:tc>
        <w:tc>
          <w:tcPr>
            <w:tcW w:w="1937" w:type="dxa"/>
            <w:tcBorders>
              <w:top w:val="nil"/>
              <w:left w:val="nil"/>
              <w:bottom w:val="single" w:sz="4" w:space="0" w:color="auto"/>
              <w:right w:val="single" w:sz="4" w:space="0" w:color="auto"/>
            </w:tcBorders>
            <w:shd w:val="clear" w:color="auto" w:fill="auto"/>
            <w:noWrap/>
            <w:vAlign w:val="bottom"/>
          </w:tcPr>
          <w:p w14:paraId="01957236" w14:textId="77777777" w:rsidR="00CF26F1" w:rsidRPr="009D751A" w:rsidRDefault="00CF26F1" w:rsidP="00CF26F1">
            <w:pPr>
              <w:widowControl/>
              <w:jc w:val="center"/>
              <w:rPr>
                <w:rFonts w:ascii="宋体" w:hAnsi="宋体" w:cs="宋体"/>
                <w:kern w:val="0"/>
                <w:sz w:val="16"/>
                <w:szCs w:val="16"/>
              </w:rPr>
            </w:pPr>
          </w:p>
        </w:tc>
        <w:tc>
          <w:tcPr>
            <w:tcW w:w="360" w:type="dxa"/>
            <w:tcBorders>
              <w:top w:val="nil"/>
              <w:left w:val="nil"/>
              <w:bottom w:val="single" w:sz="4" w:space="0" w:color="auto"/>
              <w:right w:val="single" w:sz="4" w:space="0" w:color="auto"/>
            </w:tcBorders>
            <w:shd w:val="clear" w:color="auto" w:fill="000000"/>
            <w:noWrap/>
            <w:vAlign w:val="center"/>
          </w:tcPr>
          <w:p w14:paraId="5D4B20C9"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2635AE71"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11</w:t>
            </w:r>
          </w:p>
        </w:tc>
        <w:tc>
          <w:tcPr>
            <w:tcW w:w="1980" w:type="dxa"/>
            <w:tcBorders>
              <w:top w:val="nil"/>
              <w:left w:val="nil"/>
              <w:bottom w:val="single" w:sz="4" w:space="0" w:color="auto"/>
              <w:right w:val="single" w:sz="4" w:space="0" w:color="auto"/>
            </w:tcBorders>
            <w:shd w:val="clear" w:color="auto" w:fill="auto"/>
            <w:noWrap/>
            <w:vAlign w:val="center"/>
          </w:tcPr>
          <w:p w14:paraId="7471E7CF"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回水温度</w:t>
            </w:r>
          </w:p>
        </w:tc>
        <w:tc>
          <w:tcPr>
            <w:tcW w:w="407" w:type="dxa"/>
            <w:tcBorders>
              <w:top w:val="nil"/>
              <w:left w:val="nil"/>
              <w:bottom w:val="single" w:sz="4" w:space="0" w:color="auto"/>
              <w:right w:val="single" w:sz="4" w:space="0" w:color="auto"/>
            </w:tcBorders>
            <w:shd w:val="clear" w:color="auto" w:fill="auto"/>
            <w:noWrap/>
            <w:vAlign w:val="center"/>
          </w:tcPr>
          <w:p w14:paraId="50D6EA55"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3</w:t>
            </w:r>
          </w:p>
        </w:tc>
        <w:tc>
          <w:tcPr>
            <w:tcW w:w="1800" w:type="dxa"/>
            <w:gridSpan w:val="2"/>
            <w:tcBorders>
              <w:top w:val="nil"/>
              <w:left w:val="nil"/>
              <w:bottom w:val="single" w:sz="4" w:space="0" w:color="auto"/>
              <w:right w:val="single" w:sz="8" w:space="0" w:color="auto"/>
            </w:tcBorders>
            <w:shd w:val="clear" w:color="auto" w:fill="auto"/>
            <w:noWrap/>
            <w:vAlign w:val="center"/>
          </w:tcPr>
          <w:p w14:paraId="5FE89BB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30D1884E"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207CD8F9"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w:t>
            </w:r>
            <w:r>
              <w:rPr>
                <w:rFonts w:ascii="Arial" w:hAnsi="Arial" w:cs="Arial" w:hint="eastAsia"/>
                <w:kern w:val="0"/>
                <w:sz w:val="16"/>
                <w:szCs w:val="16"/>
              </w:rPr>
              <w:t>23</w:t>
            </w:r>
          </w:p>
        </w:tc>
        <w:tc>
          <w:tcPr>
            <w:tcW w:w="2183" w:type="dxa"/>
            <w:tcBorders>
              <w:top w:val="nil"/>
              <w:left w:val="nil"/>
              <w:bottom w:val="single" w:sz="4" w:space="0" w:color="auto"/>
              <w:right w:val="single" w:sz="4" w:space="0" w:color="auto"/>
            </w:tcBorders>
            <w:shd w:val="clear" w:color="auto" w:fill="auto"/>
            <w:noWrap/>
            <w:vAlign w:val="center"/>
          </w:tcPr>
          <w:p w14:paraId="709C7F60" w14:textId="77777777" w:rsidR="00CF26F1" w:rsidRPr="009D751A" w:rsidRDefault="00CF26F1" w:rsidP="00CF26F1">
            <w:pPr>
              <w:widowControl/>
              <w:jc w:val="left"/>
              <w:rPr>
                <w:rFonts w:ascii="宋体" w:hAnsi="宋体" w:cs="宋体"/>
                <w:kern w:val="0"/>
                <w:sz w:val="16"/>
                <w:szCs w:val="16"/>
              </w:rPr>
            </w:pPr>
          </w:p>
        </w:tc>
        <w:tc>
          <w:tcPr>
            <w:tcW w:w="403" w:type="dxa"/>
            <w:tcBorders>
              <w:top w:val="nil"/>
              <w:left w:val="nil"/>
              <w:bottom w:val="single" w:sz="4" w:space="0" w:color="auto"/>
              <w:right w:val="single" w:sz="4" w:space="0" w:color="auto"/>
            </w:tcBorders>
            <w:shd w:val="clear" w:color="auto" w:fill="auto"/>
            <w:noWrap/>
            <w:vAlign w:val="center"/>
          </w:tcPr>
          <w:p w14:paraId="3ECF8B8C" w14:textId="77777777" w:rsidR="00CF26F1" w:rsidRPr="009D751A" w:rsidRDefault="00CF26F1" w:rsidP="00CF26F1">
            <w:pPr>
              <w:widowControl/>
              <w:jc w:val="center"/>
              <w:rPr>
                <w:rFonts w:ascii="Arial" w:hAnsi="Arial" w:cs="Arial"/>
                <w:kern w:val="0"/>
                <w:sz w:val="16"/>
                <w:szCs w:val="16"/>
              </w:rPr>
            </w:pPr>
          </w:p>
        </w:tc>
        <w:tc>
          <w:tcPr>
            <w:tcW w:w="1937" w:type="dxa"/>
            <w:tcBorders>
              <w:top w:val="nil"/>
              <w:left w:val="nil"/>
              <w:bottom w:val="single" w:sz="4" w:space="0" w:color="auto"/>
              <w:right w:val="single" w:sz="4" w:space="0" w:color="auto"/>
            </w:tcBorders>
            <w:shd w:val="clear" w:color="auto" w:fill="auto"/>
            <w:noWrap/>
            <w:vAlign w:val="bottom"/>
          </w:tcPr>
          <w:p w14:paraId="3B29557F" w14:textId="77777777" w:rsidR="00CF26F1" w:rsidRPr="009D751A" w:rsidRDefault="00CF26F1" w:rsidP="00CF26F1">
            <w:pPr>
              <w:widowControl/>
              <w:jc w:val="center"/>
              <w:rPr>
                <w:rFonts w:ascii="宋体" w:hAnsi="宋体" w:cs="宋体"/>
                <w:kern w:val="0"/>
                <w:sz w:val="16"/>
                <w:szCs w:val="16"/>
              </w:rPr>
            </w:pPr>
          </w:p>
        </w:tc>
        <w:tc>
          <w:tcPr>
            <w:tcW w:w="360" w:type="dxa"/>
            <w:tcBorders>
              <w:top w:val="nil"/>
              <w:left w:val="nil"/>
              <w:bottom w:val="single" w:sz="4" w:space="0" w:color="auto"/>
              <w:right w:val="single" w:sz="4" w:space="0" w:color="auto"/>
            </w:tcBorders>
            <w:shd w:val="clear" w:color="auto" w:fill="000000"/>
            <w:noWrap/>
            <w:vAlign w:val="center"/>
          </w:tcPr>
          <w:p w14:paraId="3BC1C899"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143958CC"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12</w:t>
            </w:r>
          </w:p>
        </w:tc>
        <w:tc>
          <w:tcPr>
            <w:tcW w:w="1980" w:type="dxa"/>
            <w:tcBorders>
              <w:top w:val="nil"/>
              <w:left w:val="nil"/>
              <w:bottom w:val="single" w:sz="4" w:space="0" w:color="auto"/>
              <w:right w:val="single" w:sz="4" w:space="0" w:color="auto"/>
            </w:tcBorders>
            <w:shd w:val="clear" w:color="auto" w:fill="auto"/>
            <w:noWrap/>
            <w:vAlign w:val="center"/>
          </w:tcPr>
          <w:p w14:paraId="77103AF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供水压力</w:t>
            </w:r>
          </w:p>
        </w:tc>
        <w:tc>
          <w:tcPr>
            <w:tcW w:w="407" w:type="dxa"/>
            <w:tcBorders>
              <w:top w:val="nil"/>
              <w:left w:val="nil"/>
              <w:bottom w:val="single" w:sz="4" w:space="0" w:color="auto"/>
              <w:right w:val="single" w:sz="4" w:space="0" w:color="auto"/>
            </w:tcBorders>
            <w:shd w:val="clear" w:color="auto" w:fill="auto"/>
            <w:noWrap/>
            <w:vAlign w:val="center"/>
          </w:tcPr>
          <w:p w14:paraId="44B2D9B1"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14:paraId="1C562B8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7D701C4F" w14:textId="77777777" w:rsidTr="00CF26F1">
        <w:tblPrEx>
          <w:tblLook w:val="0000" w:firstRow="0" w:lastRow="0" w:firstColumn="0" w:lastColumn="0" w:noHBand="0" w:noVBand="0"/>
        </w:tblPrEx>
        <w:trPr>
          <w:trHeight w:val="240"/>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7166E822"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AIW46</w:t>
            </w:r>
          </w:p>
        </w:tc>
        <w:tc>
          <w:tcPr>
            <w:tcW w:w="2183" w:type="dxa"/>
            <w:tcBorders>
              <w:top w:val="nil"/>
              <w:left w:val="nil"/>
              <w:bottom w:val="single" w:sz="4" w:space="0" w:color="auto"/>
              <w:right w:val="single" w:sz="4" w:space="0" w:color="auto"/>
            </w:tcBorders>
            <w:shd w:val="clear" w:color="auto" w:fill="auto"/>
            <w:noWrap/>
            <w:vAlign w:val="center"/>
          </w:tcPr>
          <w:p w14:paraId="13E44B5A" w14:textId="77777777" w:rsidR="00CF26F1" w:rsidRPr="009D751A" w:rsidRDefault="00CF26F1" w:rsidP="00CF26F1">
            <w:pPr>
              <w:widowControl/>
              <w:jc w:val="left"/>
              <w:rPr>
                <w:rFonts w:ascii="宋体" w:hAnsi="宋体" w:cs="宋体"/>
                <w:kern w:val="0"/>
                <w:sz w:val="16"/>
                <w:szCs w:val="16"/>
              </w:rPr>
            </w:pPr>
          </w:p>
        </w:tc>
        <w:tc>
          <w:tcPr>
            <w:tcW w:w="403" w:type="dxa"/>
            <w:tcBorders>
              <w:top w:val="nil"/>
              <w:left w:val="nil"/>
              <w:bottom w:val="single" w:sz="4" w:space="0" w:color="auto"/>
              <w:right w:val="single" w:sz="4" w:space="0" w:color="auto"/>
            </w:tcBorders>
            <w:shd w:val="clear" w:color="auto" w:fill="auto"/>
            <w:noWrap/>
            <w:vAlign w:val="center"/>
          </w:tcPr>
          <w:p w14:paraId="382B7DDC" w14:textId="77777777" w:rsidR="00CF26F1" w:rsidRPr="009D751A" w:rsidRDefault="00CF26F1" w:rsidP="00CF26F1">
            <w:pPr>
              <w:widowControl/>
              <w:jc w:val="left"/>
              <w:rPr>
                <w:rFonts w:ascii="宋体" w:hAnsi="宋体" w:cs="宋体"/>
                <w:kern w:val="0"/>
                <w:sz w:val="16"/>
                <w:szCs w:val="16"/>
              </w:rPr>
            </w:pPr>
          </w:p>
        </w:tc>
        <w:tc>
          <w:tcPr>
            <w:tcW w:w="1937" w:type="dxa"/>
            <w:tcBorders>
              <w:top w:val="nil"/>
              <w:left w:val="nil"/>
              <w:bottom w:val="single" w:sz="4" w:space="0" w:color="auto"/>
              <w:right w:val="single" w:sz="4" w:space="0" w:color="auto"/>
            </w:tcBorders>
            <w:shd w:val="clear" w:color="auto" w:fill="auto"/>
            <w:noWrap/>
            <w:vAlign w:val="center"/>
          </w:tcPr>
          <w:p w14:paraId="7788234E" w14:textId="77777777" w:rsidR="00CF26F1" w:rsidRPr="009D751A" w:rsidRDefault="00CF26F1" w:rsidP="00CF26F1">
            <w:pPr>
              <w:widowControl/>
              <w:jc w:val="left"/>
              <w:rPr>
                <w:rFonts w:ascii="宋体" w:hAnsi="宋体" w:cs="宋体"/>
                <w:kern w:val="0"/>
                <w:sz w:val="16"/>
                <w:szCs w:val="16"/>
              </w:rPr>
            </w:pPr>
          </w:p>
        </w:tc>
        <w:tc>
          <w:tcPr>
            <w:tcW w:w="360" w:type="dxa"/>
            <w:tcBorders>
              <w:top w:val="nil"/>
              <w:left w:val="nil"/>
              <w:bottom w:val="single" w:sz="4" w:space="0" w:color="auto"/>
              <w:right w:val="single" w:sz="4" w:space="0" w:color="auto"/>
            </w:tcBorders>
            <w:shd w:val="clear" w:color="auto" w:fill="000000"/>
            <w:noWrap/>
            <w:vAlign w:val="center"/>
          </w:tcPr>
          <w:p w14:paraId="3CBF64FE"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15922F48"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13</w:t>
            </w:r>
          </w:p>
        </w:tc>
        <w:tc>
          <w:tcPr>
            <w:tcW w:w="1980" w:type="dxa"/>
            <w:tcBorders>
              <w:top w:val="nil"/>
              <w:left w:val="nil"/>
              <w:bottom w:val="single" w:sz="4" w:space="0" w:color="auto"/>
              <w:right w:val="single" w:sz="4" w:space="0" w:color="auto"/>
            </w:tcBorders>
            <w:shd w:val="clear" w:color="auto" w:fill="auto"/>
            <w:noWrap/>
            <w:vAlign w:val="center"/>
          </w:tcPr>
          <w:p w14:paraId="242C89D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水箱水位</w:t>
            </w:r>
          </w:p>
        </w:tc>
        <w:tc>
          <w:tcPr>
            <w:tcW w:w="407" w:type="dxa"/>
            <w:tcBorders>
              <w:top w:val="nil"/>
              <w:left w:val="nil"/>
              <w:bottom w:val="single" w:sz="4" w:space="0" w:color="auto"/>
              <w:right w:val="single" w:sz="4" w:space="0" w:color="auto"/>
            </w:tcBorders>
            <w:shd w:val="clear" w:color="auto" w:fill="auto"/>
            <w:noWrap/>
            <w:vAlign w:val="center"/>
          </w:tcPr>
          <w:p w14:paraId="5BAFD44A"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4</w:t>
            </w:r>
          </w:p>
        </w:tc>
        <w:tc>
          <w:tcPr>
            <w:tcW w:w="1800" w:type="dxa"/>
            <w:gridSpan w:val="2"/>
            <w:tcBorders>
              <w:top w:val="nil"/>
              <w:left w:val="nil"/>
              <w:bottom w:val="single" w:sz="4" w:space="0" w:color="auto"/>
              <w:right w:val="single" w:sz="8" w:space="0" w:color="auto"/>
            </w:tcBorders>
            <w:shd w:val="clear" w:color="auto" w:fill="auto"/>
            <w:noWrap/>
            <w:vAlign w:val="center"/>
          </w:tcPr>
          <w:p w14:paraId="0370120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03925025" w14:textId="77777777" w:rsidTr="00CF26F1">
        <w:tblPrEx>
          <w:tblLook w:val="0000" w:firstRow="0" w:lastRow="0" w:firstColumn="0" w:lastColumn="0" w:noHBand="0" w:noVBand="0"/>
        </w:tblPrEx>
        <w:trPr>
          <w:trHeight w:val="240"/>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50FB026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2183" w:type="dxa"/>
            <w:tcBorders>
              <w:top w:val="nil"/>
              <w:left w:val="nil"/>
              <w:bottom w:val="single" w:sz="4" w:space="0" w:color="auto"/>
              <w:right w:val="single" w:sz="4" w:space="0" w:color="auto"/>
            </w:tcBorders>
            <w:shd w:val="clear" w:color="auto" w:fill="auto"/>
            <w:noWrap/>
            <w:vAlign w:val="center"/>
          </w:tcPr>
          <w:p w14:paraId="48970A7F"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403" w:type="dxa"/>
            <w:tcBorders>
              <w:top w:val="nil"/>
              <w:left w:val="nil"/>
              <w:bottom w:val="single" w:sz="4" w:space="0" w:color="auto"/>
              <w:right w:val="single" w:sz="4" w:space="0" w:color="auto"/>
            </w:tcBorders>
            <w:shd w:val="clear" w:color="auto" w:fill="auto"/>
            <w:noWrap/>
            <w:vAlign w:val="center"/>
          </w:tcPr>
          <w:p w14:paraId="657A7A0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937" w:type="dxa"/>
            <w:tcBorders>
              <w:top w:val="nil"/>
              <w:left w:val="nil"/>
              <w:bottom w:val="single" w:sz="4" w:space="0" w:color="auto"/>
              <w:right w:val="single" w:sz="4" w:space="0" w:color="auto"/>
            </w:tcBorders>
            <w:shd w:val="clear" w:color="auto" w:fill="auto"/>
            <w:noWrap/>
            <w:vAlign w:val="center"/>
          </w:tcPr>
          <w:p w14:paraId="26A790B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14:paraId="0566BAB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51157484"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14</w:t>
            </w:r>
          </w:p>
        </w:tc>
        <w:tc>
          <w:tcPr>
            <w:tcW w:w="1980" w:type="dxa"/>
            <w:tcBorders>
              <w:top w:val="nil"/>
              <w:left w:val="nil"/>
              <w:bottom w:val="single" w:sz="4" w:space="0" w:color="auto"/>
              <w:right w:val="single" w:sz="4" w:space="0" w:color="auto"/>
            </w:tcBorders>
            <w:shd w:val="clear" w:color="auto" w:fill="auto"/>
            <w:noWrap/>
            <w:vAlign w:val="center"/>
          </w:tcPr>
          <w:p w14:paraId="3F23BFB9"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补水旁通电动阀</w:t>
            </w:r>
          </w:p>
        </w:tc>
        <w:tc>
          <w:tcPr>
            <w:tcW w:w="407" w:type="dxa"/>
            <w:tcBorders>
              <w:top w:val="nil"/>
              <w:left w:val="nil"/>
              <w:bottom w:val="single" w:sz="4" w:space="0" w:color="auto"/>
              <w:right w:val="single" w:sz="4" w:space="0" w:color="auto"/>
            </w:tcBorders>
            <w:shd w:val="clear" w:color="auto" w:fill="auto"/>
            <w:noWrap/>
            <w:vAlign w:val="center"/>
          </w:tcPr>
          <w:p w14:paraId="597EF8E4"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14:paraId="771F371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586CB2E7" w14:textId="77777777" w:rsidTr="00CF26F1">
        <w:tblPrEx>
          <w:tblLook w:val="0000" w:firstRow="0" w:lastRow="0" w:firstColumn="0" w:lastColumn="0" w:noHBand="0" w:noVBand="0"/>
        </w:tblPrEx>
        <w:trPr>
          <w:trHeight w:val="225"/>
          <w:jc w:val="center"/>
        </w:trPr>
        <w:tc>
          <w:tcPr>
            <w:tcW w:w="5220" w:type="dxa"/>
            <w:gridSpan w:val="4"/>
            <w:tcBorders>
              <w:top w:val="single" w:sz="4" w:space="0" w:color="auto"/>
              <w:left w:val="single" w:sz="8" w:space="0" w:color="auto"/>
              <w:bottom w:val="single" w:sz="4" w:space="0" w:color="auto"/>
              <w:right w:val="single" w:sz="4" w:space="0" w:color="auto"/>
            </w:tcBorders>
            <w:shd w:val="clear" w:color="auto" w:fill="00FFFF"/>
            <w:noWrap/>
            <w:vAlign w:val="center"/>
          </w:tcPr>
          <w:p w14:paraId="1F19519E"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电源开关及检修插座</w:t>
            </w:r>
          </w:p>
        </w:tc>
        <w:tc>
          <w:tcPr>
            <w:tcW w:w="360" w:type="dxa"/>
            <w:tcBorders>
              <w:top w:val="nil"/>
              <w:left w:val="nil"/>
              <w:bottom w:val="single" w:sz="4" w:space="0" w:color="auto"/>
              <w:right w:val="single" w:sz="4" w:space="0" w:color="auto"/>
            </w:tcBorders>
            <w:shd w:val="clear" w:color="auto" w:fill="000000"/>
            <w:noWrap/>
            <w:vAlign w:val="center"/>
          </w:tcPr>
          <w:p w14:paraId="295CDA6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6A32E672"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15</w:t>
            </w:r>
          </w:p>
        </w:tc>
        <w:tc>
          <w:tcPr>
            <w:tcW w:w="1980" w:type="dxa"/>
            <w:tcBorders>
              <w:top w:val="nil"/>
              <w:left w:val="nil"/>
              <w:bottom w:val="single" w:sz="4" w:space="0" w:color="auto"/>
              <w:right w:val="single" w:sz="4" w:space="0" w:color="auto"/>
            </w:tcBorders>
            <w:shd w:val="clear" w:color="auto" w:fill="auto"/>
            <w:noWrap/>
            <w:vAlign w:val="center"/>
          </w:tcPr>
          <w:p w14:paraId="3DBFA57D"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水泵电流</w:t>
            </w:r>
          </w:p>
        </w:tc>
        <w:tc>
          <w:tcPr>
            <w:tcW w:w="407" w:type="dxa"/>
            <w:tcBorders>
              <w:top w:val="nil"/>
              <w:left w:val="nil"/>
              <w:bottom w:val="single" w:sz="4" w:space="0" w:color="auto"/>
              <w:right w:val="single" w:sz="4" w:space="0" w:color="auto"/>
            </w:tcBorders>
            <w:shd w:val="clear" w:color="auto" w:fill="auto"/>
            <w:noWrap/>
            <w:vAlign w:val="center"/>
          </w:tcPr>
          <w:p w14:paraId="7C3C92D5"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3</w:t>
            </w:r>
          </w:p>
        </w:tc>
        <w:tc>
          <w:tcPr>
            <w:tcW w:w="1800" w:type="dxa"/>
            <w:gridSpan w:val="2"/>
            <w:tcBorders>
              <w:top w:val="nil"/>
              <w:left w:val="nil"/>
              <w:bottom w:val="single" w:sz="4" w:space="0" w:color="auto"/>
              <w:right w:val="single" w:sz="8" w:space="0" w:color="auto"/>
            </w:tcBorders>
            <w:shd w:val="clear" w:color="auto" w:fill="auto"/>
            <w:noWrap/>
            <w:vAlign w:val="center"/>
          </w:tcPr>
          <w:p w14:paraId="3ADA013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3C094B6D"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5D183CA8"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1</w:t>
            </w:r>
          </w:p>
        </w:tc>
        <w:tc>
          <w:tcPr>
            <w:tcW w:w="2183" w:type="dxa"/>
            <w:tcBorders>
              <w:top w:val="nil"/>
              <w:left w:val="nil"/>
              <w:bottom w:val="single" w:sz="4" w:space="0" w:color="auto"/>
              <w:right w:val="single" w:sz="4" w:space="0" w:color="auto"/>
            </w:tcBorders>
            <w:shd w:val="clear" w:color="auto" w:fill="auto"/>
            <w:noWrap/>
            <w:vAlign w:val="center"/>
          </w:tcPr>
          <w:p w14:paraId="05DBD2B9"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w:t>
            </w:r>
            <w:r>
              <w:rPr>
                <w:rFonts w:ascii="宋体" w:hAnsi="宋体" w:cs="宋体" w:hint="eastAsia"/>
                <w:kern w:val="0"/>
                <w:sz w:val="16"/>
                <w:szCs w:val="16"/>
              </w:rPr>
              <w:t>#</w:t>
            </w:r>
            <w:r w:rsidRPr="009D751A">
              <w:rPr>
                <w:rFonts w:ascii="宋体" w:hAnsi="宋体" w:cs="宋体" w:hint="eastAsia"/>
                <w:kern w:val="0"/>
                <w:sz w:val="16"/>
                <w:szCs w:val="16"/>
              </w:rPr>
              <w:t>补水电动阀,旁通阀</w:t>
            </w:r>
          </w:p>
        </w:tc>
        <w:tc>
          <w:tcPr>
            <w:tcW w:w="403" w:type="dxa"/>
            <w:tcBorders>
              <w:top w:val="nil"/>
              <w:left w:val="nil"/>
              <w:bottom w:val="single" w:sz="4" w:space="0" w:color="auto"/>
              <w:right w:val="single" w:sz="4" w:space="0" w:color="auto"/>
            </w:tcBorders>
            <w:shd w:val="clear" w:color="auto" w:fill="auto"/>
            <w:noWrap/>
            <w:vAlign w:val="center"/>
          </w:tcPr>
          <w:p w14:paraId="5D2FC6F1"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14:paraId="0CEFED3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14:paraId="6B6AF18C"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00C18106"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16</w:t>
            </w:r>
          </w:p>
        </w:tc>
        <w:tc>
          <w:tcPr>
            <w:tcW w:w="1980" w:type="dxa"/>
            <w:tcBorders>
              <w:top w:val="nil"/>
              <w:left w:val="nil"/>
              <w:bottom w:val="single" w:sz="4" w:space="0" w:color="auto"/>
              <w:right w:val="single" w:sz="4" w:space="0" w:color="auto"/>
            </w:tcBorders>
            <w:shd w:val="clear" w:color="auto" w:fill="auto"/>
            <w:noWrap/>
            <w:vAlign w:val="center"/>
          </w:tcPr>
          <w:p w14:paraId="1A7F6BB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循环水泵</w:t>
            </w:r>
          </w:p>
        </w:tc>
        <w:tc>
          <w:tcPr>
            <w:tcW w:w="407" w:type="dxa"/>
            <w:tcBorders>
              <w:top w:val="nil"/>
              <w:left w:val="nil"/>
              <w:bottom w:val="single" w:sz="4" w:space="0" w:color="auto"/>
              <w:right w:val="single" w:sz="4" w:space="0" w:color="auto"/>
            </w:tcBorders>
            <w:shd w:val="clear" w:color="auto" w:fill="auto"/>
            <w:noWrap/>
            <w:vAlign w:val="center"/>
          </w:tcPr>
          <w:p w14:paraId="25542F96"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3</w:t>
            </w:r>
          </w:p>
        </w:tc>
        <w:tc>
          <w:tcPr>
            <w:tcW w:w="1800" w:type="dxa"/>
            <w:gridSpan w:val="2"/>
            <w:tcBorders>
              <w:top w:val="nil"/>
              <w:left w:val="nil"/>
              <w:bottom w:val="single" w:sz="4" w:space="0" w:color="auto"/>
              <w:right w:val="single" w:sz="8" w:space="0" w:color="auto"/>
            </w:tcBorders>
            <w:shd w:val="clear" w:color="auto" w:fill="auto"/>
            <w:noWrap/>
            <w:vAlign w:val="center"/>
          </w:tcPr>
          <w:p w14:paraId="29B2663F"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5E35796F"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4B9F7032"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2</w:t>
            </w:r>
          </w:p>
        </w:tc>
        <w:tc>
          <w:tcPr>
            <w:tcW w:w="2183" w:type="dxa"/>
            <w:tcBorders>
              <w:top w:val="nil"/>
              <w:left w:val="nil"/>
              <w:bottom w:val="single" w:sz="4" w:space="0" w:color="auto"/>
              <w:right w:val="single" w:sz="4" w:space="0" w:color="auto"/>
            </w:tcBorders>
            <w:shd w:val="clear" w:color="auto" w:fill="auto"/>
            <w:noWrap/>
            <w:vAlign w:val="center"/>
          </w:tcPr>
          <w:p w14:paraId="3EA01D5C"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1#市政补水流量计</w:t>
            </w:r>
          </w:p>
        </w:tc>
        <w:tc>
          <w:tcPr>
            <w:tcW w:w="403" w:type="dxa"/>
            <w:tcBorders>
              <w:top w:val="nil"/>
              <w:left w:val="nil"/>
              <w:bottom w:val="single" w:sz="4" w:space="0" w:color="auto"/>
              <w:right w:val="single" w:sz="4" w:space="0" w:color="auto"/>
            </w:tcBorders>
            <w:shd w:val="clear" w:color="auto" w:fill="auto"/>
            <w:noWrap/>
            <w:vAlign w:val="center"/>
          </w:tcPr>
          <w:p w14:paraId="1F931B2E"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14:paraId="6986757F"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14:paraId="6656756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1DE302AE"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17</w:t>
            </w:r>
          </w:p>
        </w:tc>
        <w:tc>
          <w:tcPr>
            <w:tcW w:w="1980" w:type="dxa"/>
            <w:tcBorders>
              <w:top w:val="nil"/>
              <w:left w:val="nil"/>
              <w:bottom w:val="single" w:sz="4" w:space="0" w:color="auto"/>
              <w:right w:val="single" w:sz="4" w:space="0" w:color="auto"/>
            </w:tcBorders>
            <w:shd w:val="clear" w:color="auto" w:fill="auto"/>
            <w:noWrap/>
            <w:vAlign w:val="center"/>
          </w:tcPr>
          <w:p w14:paraId="28EA964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高质水电动阀</w:t>
            </w:r>
          </w:p>
        </w:tc>
        <w:tc>
          <w:tcPr>
            <w:tcW w:w="407" w:type="dxa"/>
            <w:tcBorders>
              <w:top w:val="nil"/>
              <w:left w:val="nil"/>
              <w:bottom w:val="single" w:sz="4" w:space="0" w:color="auto"/>
              <w:right w:val="single" w:sz="4" w:space="0" w:color="auto"/>
            </w:tcBorders>
            <w:shd w:val="clear" w:color="auto" w:fill="auto"/>
            <w:noWrap/>
            <w:vAlign w:val="center"/>
          </w:tcPr>
          <w:p w14:paraId="4A938C5D" w14:textId="77777777" w:rsidR="00CF26F1" w:rsidRPr="009D751A" w:rsidRDefault="00CF26F1" w:rsidP="00CF26F1">
            <w:pPr>
              <w:widowControl/>
              <w:jc w:val="right"/>
              <w:rPr>
                <w:rFonts w:ascii="Arial" w:hAnsi="Arial" w:cs="Arial"/>
                <w:kern w:val="0"/>
                <w:sz w:val="16"/>
                <w:szCs w:val="16"/>
              </w:rPr>
            </w:pPr>
            <w:r w:rsidRPr="009D751A">
              <w:rPr>
                <w:rFonts w:ascii="Arial" w:hAnsi="Arial" w:cs="Arial"/>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bottom"/>
          </w:tcPr>
          <w:p w14:paraId="197CA793"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 xml:space="preserve">　</w:t>
            </w:r>
          </w:p>
        </w:tc>
      </w:tr>
      <w:tr w:rsidR="00CF26F1" w:rsidRPr="009D751A" w14:paraId="710F7005"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448078A8"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3</w:t>
            </w:r>
          </w:p>
        </w:tc>
        <w:tc>
          <w:tcPr>
            <w:tcW w:w="2183" w:type="dxa"/>
            <w:tcBorders>
              <w:top w:val="nil"/>
              <w:left w:val="nil"/>
              <w:bottom w:val="single" w:sz="4" w:space="0" w:color="auto"/>
              <w:right w:val="single" w:sz="4" w:space="0" w:color="auto"/>
            </w:tcBorders>
            <w:shd w:val="clear" w:color="auto" w:fill="auto"/>
            <w:noWrap/>
            <w:vAlign w:val="center"/>
          </w:tcPr>
          <w:p w14:paraId="0FA19D00"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1#、2#、3#回水调节阀</w:t>
            </w:r>
          </w:p>
        </w:tc>
        <w:tc>
          <w:tcPr>
            <w:tcW w:w="403" w:type="dxa"/>
            <w:tcBorders>
              <w:top w:val="nil"/>
              <w:left w:val="nil"/>
              <w:bottom w:val="single" w:sz="4" w:space="0" w:color="auto"/>
              <w:right w:val="single" w:sz="4" w:space="0" w:color="auto"/>
            </w:tcBorders>
            <w:shd w:val="clear" w:color="auto" w:fill="auto"/>
            <w:noWrap/>
            <w:vAlign w:val="center"/>
          </w:tcPr>
          <w:p w14:paraId="4610C5EB"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14:paraId="0C8595B3"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14:paraId="7BCCB8E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77DDB38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980" w:type="dxa"/>
            <w:tcBorders>
              <w:top w:val="nil"/>
              <w:left w:val="nil"/>
              <w:bottom w:val="single" w:sz="4" w:space="0" w:color="auto"/>
              <w:right w:val="single" w:sz="4" w:space="0" w:color="auto"/>
            </w:tcBorders>
            <w:shd w:val="clear" w:color="auto" w:fill="auto"/>
            <w:noWrap/>
            <w:vAlign w:val="center"/>
          </w:tcPr>
          <w:p w14:paraId="0F3D44F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auto"/>
            <w:noWrap/>
            <w:vAlign w:val="center"/>
          </w:tcPr>
          <w:p w14:paraId="3C8AB7FA"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auto"/>
            <w:noWrap/>
            <w:vAlign w:val="center"/>
          </w:tcPr>
          <w:p w14:paraId="30C0D74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02E4E350"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7849569D"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4</w:t>
            </w:r>
          </w:p>
        </w:tc>
        <w:tc>
          <w:tcPr>
            <w:tcW w:w="2183" w:type="dxa"/>
            <w:tcBorders>
              <w:top w:val="nil"/>
              <w:left w:val="nil"/>
              <w:bottom w:val="single" w:sz="4" w:space="0" w:color="auto"/>
              <w:right w:val="single" w:sz="4" w:space="0" w:color="auto"/>
            </w:tcBorders>
            <w:shd w:val="clear" w:color="auto" w:fill="auto"/>
            <w:noWrap/>
            <w:vAlign w:val="center"/>
          </w:tcPr>
          <w:p w14:paraId="308CCD5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1#、2#排水</w:t>
            </w:r>
            <w:r>
              <w:rPr>
                <w:rFonts w:ascii="宋体" w:hAnsi="宋体" w:cs="宋体" w:hint="eastAsia"/>
                <w:kern w:val="0"/>
                <w:sz w:val="16"/>
                <w:szCs w:val="16"/>
              </w:rPr>
              <w:t>电动</w:t>
            </w:r>
            <w:r w:rsidRPr="009D751A">
              <w:rPr>
                <w:rFonts w:ascii="宋体" w:hAnsi="宋体" w:cs="宋体" w:hint="eastAsia"/>
                <w:kern w:val="0"/>
                <w:sz w:val="16"/>
                <w:szCs w:val="16"/>
              </w:rPr>
              <w:t>阀</w:t>
            </w:r>
          </w:p>
        </w:tc>
        <w:tc>
          <w:tcPr>
            <w:tcW w:w="403" w:type="dxa"/>
            <w:tcBorders>
              <w:top w:val="nil"/>
              <w:left w:val="nil"/>
              <w:bottom w:val="single" w:sz="4" w:space="0" w:color="auto"/>
              <w:right w:val="single" w:sz="4" w:space="0" w:color="auto"/>
            </w:tcBorders>
            <w:shd w:val="clear" w:color="auto" w:fill="auto"/>
            <w:noWrap/>
            <w:vAlign w:val="center"/>
          </w:tcPr>
          <w:p w14:paraId="24ADF8F1"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14:paraId="4133FED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14:paraId="02C3FD9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00FFFF"/>
            <w:noWrap/>
            <w:vAlign w:val="center"/>
          </w:tcPr>
          <w:p w14:paraId="33E40C8E"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另外安装设备</w:t>
            </w:r>
          </w:p>
        </w:tc>
        <w:tc>
          <w:tcPr>
            <w:tcW w:w="1980" w:type="dxa"/>
            <w:tcBorders>
              <w:top w:val="nil"/>
              <w:left w:val="nil"/>
              <w:bottom w:val="single" w:sz="4" w:space="0" w:color="auto"/>
              <w:right w:val="single" w:sz="4" w:space="0" w:color="auto"/>
            </w:tcBorders>
            <w:shd w:val="clear" w:color="auto" w:fill="00FFFF"/>
            <w:noWrap/>
            <w:vAlign w:val="center"/>
          </w:tcPr>
          <w:p w14:paraId="4EC26BBE"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407" w:type="dxa"/>
            <w:tcBorders>
              <w:top w:val="nil"/>
              <w:left w:val="nil"/>
              <w:bottom w:val="single" w:sz="4" w:space="0" w:color="auto"/>
              <w:right w:val="single" w:sz="4" w:space="0" w:color="auto"/>
            </w:tcBorders>
            <w:shd w:val="clear" w:color="auto" w:fill="00FFFF"/>
            <w:noWrap/>
            <w:vAlign w:val="center"/>
          </w:tcPr>
          <w:p w14:paraId="13AC45CC"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800" w:type="dxa"/>
            <w:gridSpan w:val="2"/>
            <w:tcBorders>
              <w:top w:val="nil"/>
              <w:left w:val="nil"/>
              <w:bottom w:val="single" w:sz="4" w:space="0" w:color="auto"/>
              <w:right w:val="single" w:sz="8" w:space="0" w:color="auto"/>
            </w:tcBorders>
            <w:shd w:val="clear" w:color="auto" w:fill="00FFFF"/>
            <w:noWrap/>
            <w:vAlign w:val="center"/>
          </w:tcPr>
          <w:p w14:paraId="52FE5A8E"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r>
      <w:tr w:rsidR="00CF26F1" w:rsidRPr="009D751A" w14:paraId="35DC458E"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21F132DB"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5</w:t>
            </w:r>
          </w:p>
        </w:tc>
        <w:tc>
          <w:tcPr>
            <w:tcW w:w="2183" w:type="dxa"/>
            <w:tcBorders>
              <w:top w:val="nil"/>
              <w:left w:val="nil"/>
              <w:bottom w:val="single" w:sz="4" w:space="0" w:color="auto"/>
              <w:right w:val="single" w:sz="4" w:space="0" w:color="auto"/>
            </w:tcBorders>
            <w:shd w:val="clear" w:color="auto" w:fill="auto"/>
            <w:noWrap/>
            <w:vAlign w:val="center"/>
          </w:tcPr>
          <w:p w14:paraId="3D38B74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减温水电动阀，调节阀</w:t>
            </w:r>
          </w:p>
        </w:tc>
        <w:tc>
          <w:tcPr>
            <w:tcW w:w="403" w:type="dxa"/>
            <w:tcBorders>
              <w:top w:val="nil"/>
              <w:left w:val="nil"/>
              <w:bottom w:val="single" w:sz="4" w:space="0" w:color="auto"/>
              <w:right w:val="single" w:sz="4" w:space="0" w:color="auto"/>
            </w:tcBorders>
            <w:shd w:val="clear" w:color="auto" w:fill="auto"/>
            <w:noWrap/>
            <w:vAlign w:val="center"/>
          </w:tcPr>
          <w:p w14:paraId="43DC06B8"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14:paraId="6AFA983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14:paraId="2AAE2184"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75488CF5"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1</w:t>
            </w:r>
          </w:p>
        </w:tc>
        <w:tc>
          <w:tcPr>
            <w:tcW w:w="1980" w:type="dxa"/>
            <w:tcBorders>
              <w:top w:val="nil"/>
              <w:left w:val="nil"/>
              <w:bottom w:val="single" w:sz="4" w:space="0" w:color="auto"/>
              <w:right w:val="single" w:sz="4" w:space="0" w:color="auto"/>
            </w:tcBorders>
            <w:shd w:val="clear" w:color="auto" w:fill="auto"/>
            <w:noWrap/>
            <w:vAlign w:val="center"/>
          </w:tcPr>
          <w:p w14:paraId="7B54823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高质水电动阀电源</w:t>
            </w:r>
          </w:p>
        </w:tc>
        <w:tc>
          <w:tcPr>
            <w:tcW w:w="407" w:type="dxa"/>
            <w:tcBorders>
              <w:top w:val="nil"/>
              <w:left w:val="nil"/>
              <w:bottom w:val="single" w:sz="4" w:space="0" w:color="auto"/>
              <w:right w:val="single" w:sz="4" w:space="0" w:color="auto"/>
            </w:tcBorders>
            <w:shd w:val="clear" w:color="auto" w:fill="auto"/>
            <w:noWrap/>
            <w:vAlign w:val="center"/>
          </w:tcPr>
          <w:p w14:paraId="7413A748"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14:paraId="31055D62"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柜内安装</w:t>
            </w:r>
          </w:p>
        </w:tc>
      </w:tr>
      <w:tr w:rsidR="00CF26F1" w:rsidRPr="009D751A" w14:paraId="79DA9120"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5E6520F7"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6</w:t>
            </w:r>
          </w:p>
        </w:tc>
        <w:tc>
          <w:tcPr>
            <w:tcW w:w="2183" w:type="dxa"/>
            <w:tcBorders>
              <w:top w:val="nil"/>
              <w:left w:val="nil"/>
              <w:bottom w:val="single" w:sz="4" w:space="0" w:color="auto"/>
              <w:right w:val="single" w:sz="4" w:space="0" w:color="auto"/>
            </w:tcBorders>
            <w:shd w:val="clear" w:color="auto" w:fill="auto"/>
            <w:noWrap/>
            <w:vAlign w:val="center"/>
          </w:tcPr>
          <w:p w14:paraId="68AE8F6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PLC电源</w:t>
            </w:r>
          </w:p>
        </w:tc>
        <w:tc>
          <w:tcPr>
            <w:tcW w:w="403" w:type="dxa"/>
            <w:tcBorders>
              <w:top w:val="nil"/>
              <w:left w:val="nil"/>
              <w:bottom w:val="single" w:sz="4" w:space="0" w:color="auto"/>
              <w:right w:val="single" w:sz="4" w:space="0" w:color="auto"/>
            </w:tcBorders>
            <w:shd w:val="clear" w:color="auto" w:fill="auto"/>
            <w:noWrap/>
            <w:vAlign w:val="center"/>
          </w:tcPr>
          <w:p w14:paraId="0BC03CEF"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14:paraId="68EE607B"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14:paraId="1BF84FB6"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2016CAB7"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2</w:t>
            </w:r>
          </w:p>
        </w:tc>
        <w:tc>
          <w:tcPr>
            <w:tcW w:w="1980" w:type="dxa"/>
            <w:tcBorders>
              <w:top w:val="nil"/>
              <w:left w:val="nil"/>
              <w:bottom w:val="single" w:sz="4" w:space="0" w:color="auto"/>
              <w:right w:val="single" w:sz="4" w:space="0" w:color="auto"/>
            </w:tcBorders>
            <w:shd w:val="clear" w:color="auto" w:fill="auto"/>
            <w:noWrap/>
            <w:vAlign w:val="center"/>
          </w:tcPr>
          <w:p w14:paraId="256BA0E7"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高质水电动阀按钮</w:t>
            </w:r>
          </w:p>
        </w:tc>
        <w:tc>
          <w:tcPr>
            <w:tcW w:w="407" w:type="dxa"/>
            <w:tcBorders>
              <w:top w:val="nil"/>
              <w:left w:val="nil"/>
              <w:bottom w:val="single" w:sz="4" w:space="0" w:color="auto"/>
              <w:right w:val="single" w:sz="4" w:space="0" w:color="auto"/>
            </w:tcBorders>
            <w:shd w:val="clear" w:color="auto" w:fill="auto"/>
            <w:noWrap/>
            <w:vAlign w:val="center"/>
          </w:tcPr>
          <w:p w14:paraId="2D089044"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2</w:t>
            </w:r>
          </w:p>
        </w:tc>
        <w:tc>
          <w:tcPr>
            <w:tcW w:w="1800" w:type="dxa"/>
            <w:gridSpan w:val="2"/>
            <w:tcBorders>
              <w:top w:val="nil"/>
              <w:left w:val="nil"/>
              <w:bottom w:val="single" w:sz="4" w:space="0" w:color="auto"/>
              <w:right w:val="single" w:sz="8" w:space="0" w:color="auto"/>
            </w:tcBorders>
            <w:shd w:val="clear" w:color="auto" w:fill="auto"/>
            <w:noWrap/>
            <w:vAlign w:val="center"/>
          </w:tcPr>
          <w:p w14:paraId="3C934C15"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面板安装</w:t>
            </w:r>
          </w:p>
        </w:tc>
      </w:tr>
      <w:tr w:rsidR="00CF26F1" w:rsidRPr="009D751A" w14:paraId="16D83F31" w14:textId="77777777" w:rsidTr="00CF26F1">
        <w:tblPrEx>
          <w:tblLook w:val="0000" w:firstRow="0" w:lastRow="0" w:firstColumn="0" w:lastColumn="0" w:noHBand="0" w:noVBand="0"/>
        </w:tblPrEx>
        <w:trPr>
          <w:trHeight w:val="225"/>
          <w:jc w:val="center"/>
        </w:trPr>
        <w:tc>
          <w:tcPr>
            <w:tcW w:w="697" w:type="dxa"/>
            <w:tcBorders>
              <w:top w:val="nil"/>
              <w:left w:val="single" w:sz="8" w:space="0" w:color="auto"/>
              <w:bottom w:val="single" w:sz="4" w:space="0" w:color="auto"/>
              <w:right w:val="single" w:sz="4" w:space="0" w:color="auto"/>
            </w:tcBorders>
            <w:shd w:val="clear" w:color="auto" w:fill="auto"/>
            <w:noWrap/>
            <w:vAlign w:val="center"/>
          </w:tcPr>
          <w:p w14:paraId="50FE6E1D"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7</w:t>
            </w:r>
          </w:p>
        </w:tc>
        <w:tc>
          <w:tcPr>
            <w:tcW w:w="2183" w:type="dxa"/>
            <w:tcBorders>
              <w:top w:val="nil"/>
              <w:left w:val="nil"/>
              <w:bottom w:val="single" w:sz="4" w:space="0" w:color="auto"/>
              <w:right w:val="single" w:sz="4" w:space="0" w:color="auto"/>
            </w:tcBorders>
            <w:shd w:val="clear" w:color="auto" w:fill="auto"/>
            <w:noWrap/>
            <w:vAlign w:val="center"/>
          </w:tcPr>
          <w:p w14:paraId="4BD3212E"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24VDC电源（传感器）</w:t>
            </w:r>
          </w:p>
        </w:tc>
        <w:tc>
          <w:tcPr>
            <w:tcW w:w="403" w:type="dxa"/>
            <w:tcBorders>
              <w:top w:val="nil"/>
              <w:left w:val="nil"/>
              <w:bottom w:val="single" w:sz="4" w:space="0" w:color="auto"/>
              <w:right w:val="single" w:sz="4" w:space="0" w:color="auto"/>
            </w:tcBorders>
            <w:shd w:val="clear" w:color="auto" w:fill="auto"/>
            <w:noWrap/>
            <w:vAlign w:val="center"/>
          </w:tcPr>
          <w:p w14:paraId="7DACC8F5"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937" w:type="dxa"/>
            <w:tcBorders>
              <w:top w:val="nil"/>
              <w:left w:val="nil"/>
              <w:bottom w:val="single" w:sz="4" w:space="0" w:color="auto"/>
              <w:right w:val="single" w:sz="4" w:space="0" w:color="auto"/>
            </w:tcBorders>
            <w:shd w:val="clear" w:color="auto" w:fill="auto"/>
            <w:noWrap/>
            <w:vAlign w:val="center"/>
          </w:tcPr>
          <w:p w14:paraId="68A66ABE"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60" w:type="dxa"/>
            <w:tcBorders>
              <w:top w:val="nil"/>
              <w:left w:val="nil"/>
              <w:bottom w:val="single" w:sz="4" w:space="0" w:color="auto"/>
              <w:right w:val="single" w:sz="4" w:space="0" w:color="auto"/>
            </w:tcBorders>
            <w:shd w:val="clear" w:color="auto" w:fill="000000"/>
            <w:noWrap/>
            <w:vAlign w:val="center"/>
          </w:tcPr>
          <w:p w14:paraId="5359F215"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4" w:space="0" w:color="auto"/>
              <w:right w:val="single" w:sz="4" w:space="0" w:color="auto"/>
            </w:tcBorders>
            <w:shd w:val="clear" w:color="auto" w:fill="auto"/>
            <w:noWrap/>
            <w:vAlign w:val="center"/>
          </w:tcPr>
          <w:p w14:paraId="3CA90185"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3</w:t>
            </w:r>
          </w:p>
        </w:tc>
        <w:tc>
          <w:tcPr>
            <w:tcW w:w="1980" w:type="dxa"/>
            <w:tcBorders>
              <w:top w:val="nil"/>
              <w:left w:val="nil"/>
              <w:bottom w:val="single" w:sz="4" w:space="0" w:color="auto"/>
              <w:right w:val="single" w:sz="4" w:space="0" w:color="auto"/>
            </w:tcBorders>
            <w:shd w:val="clear" w:color="auto" w:fill="auto"/>
            <w:noWrap/>
            <w:vAlign w:val="center"/>
          </w:tcPr>
          <w:p w14:paraId="3AAC28C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循环水泵电源</w:t>
            </w:r>
          </w:p>
        </w:tc>
        <w:tc>
          <w:tcPr>
            <w:tcW w:w="407" w:type="dxa"/>
            <w:tcBorders>
              <w:top w:val="nil"/>
              <w:left w:val="nil"/>
              <w:bottom w:val="single" w:sz="4" w:space="0" w:color="auto"/>
              <w:right w:val="single" w:sz="4" w:space="0" w:color="auto"/>
            </w:tcBorders>
            <w:shd w:val="clear" w:color="auto" w:fill="auto"/>
            <w:noWrap/>
            <w:vAlign w:val="center"/>
          </w:tcPr>
          <w:p w14:paraId="79A43AFE"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800" w:type="dxa"/>
            <w:gridSpan w:val="2"/>
            <w:tcBorders>
              <w:top w:val="nil"/>
              <w:left w:val="nil"/>
              <w:bottom w:val="single" w:sz="4" w:space="0" w:color="auto"/>
              <w:right w:val="single" w:sz="8" w:space="0" w:color="auto"/>
            </w:tcBorders>
            <w:shd w:val="clear" w:color="auto" w:fill="auto"/>
            <w:noWrap/>
            <w:vAlign w:val="center"/>
          </w:tcPr>
          <w:p w14:paraId="2C781C09"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柜内安装</w:t>
            </w:r>
          </w:p>
        </w:tc>
      </w:tr>
      <w:tr w:rsidR="00CF26F1" w:rsidRPr="009D751A" w14:paraId="1A464A6E" w14:textId="77777777" w:rsidTr="00CF26F1">
        <w:tblPrEx>
          <w:tblLook w:val="0000" w:firstRow="0" w:lastRow="0" w:firstColumn="0" w:lastColumn="0" w:noHBand="0" w:noVBand="0"/>
        </w:tblPrEx>
        <w:trPr>
          <w:trHeight w:val="240"/>
          <w:jc w:val="center"/>
        </w:trPr>
        <w:tc>
          <w:tcPr>
            <w:tcW w:w="697" w:type="dxa"/>
            <w:tcBorders>
              <w:top w:val="nil"/>
              <w:left w:val="single" w:sz="8" w:space="0" w:color="auto"/>
              <w:bottom w:val="single" w:sz="8" w:space="0" w:color="auto"/>
              <w:right w:val="single" w:sz="4" w:space="0" w:color="auto"/>
            </w:tcBorders>
            <w:shd w:val="clear" w:color="auto" w:fill="auto"/>
            <w:noWrap/>
            <w:vAlign w:val="center"/>
          </w:tcPr>
          <w:p w14:paraId="00FCFDF1"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8</w:t>
            </w:r>
          </w:p>
        </w:tc>
        <w:tc>
          <w:tcPr>
            <w:tcW w:w="2183" w:type="dxa"/>
            <w:tcBorders>
              <w:top w:val="nil"/>
              <w:left w:val="nil"/>
              <w:bottom w:val="single" w:sz="8" w:space="0" w:color="auto"/>
              <w:right w:val="single" w:sz="4" w:space="0" w:color="auto"/>
            </w:tcBorders>
            <w:shd w:val="clear" w:color="auto" w:fill="auto"/>
            <w:noWrap/>
            <w:vAlign w:val="center"/>
          </w:tcPr>
          <w:p w14:paraId="04A6B071"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检修插座</w:t>
            </w:r>
          </w:p>
        </w:tc>
        <w:tc>
          <w:tcPr>
            <w:tcW w:w="403" w:type="dxa"/>
            <w:tcBorders>
              <w:top w:val="nil"/>
              <w:left w:val="nil"/>
              <w:bottom w:val="single" w:sz="8" w:space="0" w:color="auto"/>
              <w:right w:val="single" w:sz="4" w:space="0" w:color="auto"/>
            </w:tcBorders>
            <w:shd w:val="clear" w:color="auto" w:fill="auto"/>
            <w:noWrap/>
            <w:vAlign w:val="center"/>
          </w:tcPr>
          <w:p w14:paraId="09CB80C6"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1</w:t>
            </w:r>
          </w:p>
        </w:tc>
        <w:tc>
          <w:tcPr>
            <w:tcW w:w="1937" w:type="dxa"/>
            <w:tcBorders>
              <w:top w:val="nil"/>
              <w:left w:val="nil"/>
              <w:bottom w:val="single" w:sz="8" w:space="0" w:color="auto"/>
              <w:right w:val="single" w:sz="4" w:space="0" w:color="auto"/>
            </w:tcBorders>
            <w:shd w:val="clear" w:color="auto" w:fill="auto"/>
            <w:noWrap/>
            <w:vAlign w:val="center"/>
          </w:tcPr>
          <w:p w14:paraId="5F17E0DC"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360" w:type="dxa"/>
            <w:tcBorders>
              <w:top w:val="nil"/>
              <w:left w:val="nil"/>
              <w:bottom w:val="single" w:sz="8" w:space="0" w:color="auto"/>
              <w:right w:val="single" w:sz="4" w:space="0" w:color="auto"/>
            </w:tcBorders>
            <w:shd w:val="clear" w:color="auto" w:fill="000000"/>
            <w:noWrap/>
            <w:vAlign w:val="center"/>
          </w:tcPr>
          <w:p w14:paraId="321A49F2"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 xml:space="preserve">　</w:t>
            </w:r>
          </w:p>
        </w:tc>
        <w:tc>
          <w:tcPr>
            <w:tcW w:w="1213" w:type="dxa"/>
            <w:tcBorders>
              <w:top w:val="nil"/>
              <w:left w:val="nil"/>
              <w:bottom w:val="single" w:sz="8" w:space="0" w:color="auto"/>
              <w:right w:val="single" w:sz="4" w:space="0" w:color="auto"/>
            </w:tcBorders>
            <w:shd w:val="clear" w:color="auto" w:fill="auto"/>
            <w:noWrap/>
            <w:vAlign w:val="center"/>
          </w:tcPr>
          <w:p w14:paraId="359395CB" w14:textId="77777777" w:rsidR="00CF26F1" w:rsidRPr="009D751A" w:rsidRDefault="00CF26F1" w:rsidP="00CF26F1">
            <w:pPr>
              <w:widowControl/>
              <w:jc w:val="center"/>
              <w:rPr>
                <w:rFonts w:ascii="Arial" w:hAnsi="Arial" w:cs="Arial"/>
                <w:kern w:val="0"/>
                <w:sz w:val="16"/>
                <w:szCs w:val="16"/>
              </w:rPr>
            </w:pPr>
            <w:r w:rsidRPr="009D751A">
              <w:rPr>
                <w:rFonts w:ascii="Arial" w:hAnsi="Arial" w:cs="Arial"/>
                <w:kern w:val="0"/>
                <w:sz w:val="16"/>
                <w:szCs w:val="16"/>
              </w:rPr>
              <w:t>4</w:t>
            </w:r>
          </w:p>
        </w:tc>
        <w:tc>
          <w:tcPr>
            <w:tcW w:w="1980" w:type="dxa"/>
            <w:tcBorders>
              <w:top w:val="nil"/>
              <w:left w:val="nil"/>
              <w:bottom w:val="single" w:sz="8" w:space="0" w:color="auto"/>
              <w:right w:val="single" w:sz="4" w:space="0" w:color="auto"/>
            </w:tcBorders>
            <w:shd w:val="clear" w:color="auto" w:fill="auto"/>
            <w:noWrap/>
            <w:vAlign w:val="center"/>
          </w:tcPr>
          <w:p w14:paraId="79E64E28" w14:textId="77777777" w:rsidR="00CF26F1" w:rsidRPr="009D751A" w:rsidRDefault="00CF26F1" w:rsidP="00CF26F1">
            <w:pPr>
              <w:widowControl/>
              <w:jc w:val="left"/>
              <w:rPr>
                <w:rFonts w:ascii="宋体" w:hAnsi="宋体" w:cs="宋体"/>
                <w:kern w:val="0"/>
                <w:sz w:val="16"/>
                <w:szCs w:val="16"/>
              </w:rPr>
            </w:pPr>
            <w:r w:rsidRPr="009D751A">
              <w:rPr>
                <w:rFonts w:ascii="宋体" w:hAnsi="宋体" w:cs="宋体" w:hint="eastAsia"/>
                <w:kern w:val="0"/>
                <w:sz w:val="16"/>
                <w:szCs w:val="16"/>
              </w:rPr>
              <w:t>循环水泵电源及操作按钮</w:t>
            </w:r>
          </w:p>
        </w:tc>
        <w:tc>
          <w:tcPr>
            <w:tcW w:w="407" w:type="dxa"/>
            <w:tcBorders>
              <w:top w:val="nil"/>
              <w:left w:val="nil"/>
              <w:bottom w:val="single" w:sz="8" w:space="0" w:color="auto"/>
              <w:right w:val="single" w:sz="4" w:space="0" w:color="auto"/>
            </w:tcBorders>
            <w:shd w:val="clear" w:color="auto" w:fill="auto"/>
            <w:noWrap/>
            <w:vAlign w:val="center"/>
          </w:tcPr>
          <w:p w14:paraId="13514454" w14:textId="77777777" w:rsidR="00CF26F1" w:rsidRPr="009D751A" w:rsidRDefault="00CF26F1" w:rsidP="00CF26F1">
            <w:pPr>
              <w:widowControl/>
              <w:jc w:val="right"/>
              <w:rPr>
                <w:rFonts w:ascii="宋体" w:hAnsi="宋体" w:cs="宋体"/>
                <w:kern w:val="0"/>
                <w:sz w:val="16"/>
                <w:szCs w:val="16"/>
              </w:rPr>
            </w:pPr>
            <w:r w:rsidRPr="009D751A">
              <w:rPr>
                <w:rFonts w:ascii="宋体" w:hAnsi="宋体" w:cs="宋体" w:hint="eastAsia"/>
                <w:kern w:val="0"/>
                <w:sz w:val="16"/>
                <w:szCs w:val="16"/>
              </w:rPr>
              <w:t>6</w:t>
            </w:r>
          </w:p>
        </w:tc>
        <w:tc>
          <w:tcPr>
            <w:tcW w:w="1800" w:type="dxa"/>
            <w:gridSpan w:val="2"/>
            <w:tcBorders>
              <w:top w:val="nil"/>
              <w:left w:val="nil"/>
              <w:bottom w:val="single" w:sz="8" w:space="0" w:color="auto"/>
              <w:right w:val="single" w:sz="8" w:space="0" w:color="auto"/>
            </w:tcBorders>
            <w:shd w:val="clear" w:color="auto" w:fill="auto"/>
            <w:noWrap/>
            <w:vAlign w:val="center"/>
          </w:tcPr>
          <w:p w14:paraId="2FB6FE4B" w14:textId="77777777" w:rsidR="00CF26F1" w:rsidRPr="009D751A" w:rsidRDefault="00CF26F1" w:rsidP="00CF26F1">
            <w:pPr>
              <w:widowControl/>
              <w:jc w:val="center"/>
              <w:rPr>
                <w:rFonts w:ascii="宋体" w:hAnsi="宋体" w:cs="宋体"/>
                <w:kern w:val="0"/>
                <w:sz w:val="16"/>
                <w:szCs w:val="16"/>
              </w:rPr>
            </w:pPr>
            <w:r w:rsidRPr="009D751A">
              <w:rPr>
                <w:rFonts w:ascii="宋体" w:hAnsi="宋体" w:cs="宋体" w:hint="eastAsia"/>
                <w:kern w:val="0"/>
                <w:sz w:val="16"/>
                <w:szCs w:val="16"/>
              </w:rPr>
              <w:t>面板安装</w:t>
            </w:r>
          </w:p>
        </w:tc>
      </w:tr>
    </w:tbl>
    <w:p w14:paraId="15A226DE" w14:textId="77777777" w:rsidR="00CF26F1" w:rsidRDefault="00CF26F1" w:rsidP="00CF26F1">
      <w:pPr>
        <w:keepNext/>
        <w:keepLines/>
        <w:spacing w:line="360" w:lineRule="auto"/>
        <w:ind w:firstLineChars="200" w:firstLine="482"/>
        <w:outlineLvl w:val="0"/>
        <w:rPr>
          <w:rFonts w:ascii="宋体" w:hAnsi="宋体" w:cs="宋体"/>
          <w:b/>
          <w:bCs/>
          <w:kern w:val="44"/>
          <w:sz w:val="24"/>
        </w:rPr>
      </w:pPr>
    </w:p>
    <w:p w14:paraId="08B9E260" w14:textId="77777777" w:rsidR="00CF26F1" w:rsidRPr="008B03F5" w:rsidRDefault="00CF26F1" w:rsidP="00CF26F1">
      <w:pPr>
        <w:keepNext/>
        <w:keepLines/>
        <w:spacing w:line="360" w:lineRule="auto"/>
        <w:ind w:firstLineChars="200" w:firstLine="482"/>
        <w:outlineLvl w:val="0"/>
        <w:rPr>
          <w:rFonts w:ascii="宋体" w:hAnsi="宋体" w:cs="宋体"/>
          <w:b/>
          <w:bCs/>
          <w:kern w:val="44"/>
          <w:sz w:val="24"/>
        </w:rPr>
      </w:pPr>
      <w:r w:rsidRPr="008B03F5">
        <w:rPr>
          <w:rFonts w:ascii="宋体" w:hAnsi="宋体" w:cs="宋体"/>
          <w:b/>
          <w:bCs/>
          <w:kern w:val="44"/>
          <w:sz w:val="24"/>
        </w:rPr>
        <w:t>6</w:t>
      </w:r>
      <w:r w:rsidRPr="008B03F5">
        <w:rPr>
          <w:rFonts w:ascii="宋体" w:hAnsi="宋体" w:cs="宋体" w:hint="eastAsia"/>
          <w:b/>
          <w:bCs/>
          <w:kern w:val="44"/>
          <w:sz w:val="24"/>
        </w:rPr>
        <w:t>、调试单位要求及调试计划</w:t>
      </w:r>
    </w:p>
    <w:p w14:paraId="5E2E3A8A" w14:textId="77777777" w:rsidR="00CF26F1" w:rsidRDefault="00CF26F1" w:rsidP="00CF26F1">
      <w:pPr>
        <w:numPr>
          <w:ilvl w:val="0"/>
          <w:numId w:val="24"/>
        </w:numPr>
        <w:tabs>
          <w:tab w:val="num" w:pos="900"/>
        </w:tabs>
        <w:spacing w:line="360" w:lineRule="auto"/>
        <w:rPr>
          <w:sz w:val="24"/>
        </w:rPr>
      </w:pPr>
      <w:r>
        <w:rPr>
          <w:rFonts w:hint="eastAsia"/>
          <w:sz w:val="24"/>
        </w:rPr>
        <w:t>具有系统集成经验，熟悉和利时</w:t>
      </w:r>
      <w:r>
        <w:rPr>
          <w:rFonts w:hint="eastAsia"/>
          <w:sz w:val="24"/>
        </w:rPr>
        <w:t>LE</w:t>
      </w:r>
      <w:r>
        <w:rPr>
          <w:rFonts w:hint="eastAsia"/>
          <w:sz w:val="24"/>
        </w:rPr>
        <w:t>系列、</w:t>
      </w:r>
      <w:r>
        <w:rPr>
          <w:rFonts w:hint="eastAsia"/>
          <w:sz w:val="24"/>
        </w:rPr>
        <w:t>LM</w:t>
      </w:r>
      <w:r>
        <w:rPr>
          <w:rFonts w:hint="eastAsia"/>
          <w:sz w:val="24"/>
        </w:rPr>
        <w:t>系列</w:t>
      </w:r>
      <w:r>
        <w:rPr>
          <w:rFonts w:hint="eastAsia"/>
          <w:sz w:val="24"/>
        </w:rPr>
        <w:t>PLC</w:t>
      </w:r>
      <w:r>
        <w:rPr>
          <w:rFonts w:hint="eastAsia"/>
          <w:sz w:val="24"/>
        </w:rPr>
        <w:t>的系统编程及通讯，熟悉</w:t>
      </w:r>
      <w:r w:rsidRPr="004A4F6E">
        <w:rPr>
          <w:rFonts w:hint="eastAsia"/>
          <w:sz w:val="24"/>
        </w:rPr>
        <w:t>S</w:t>
      </w:r>
      <w:smartTag w:uri="urn:schemas-microsoft-com:office:smarttags" w:element="chmetcnv">
        <w:smartTagPr>
          <w:attr w:name="TCSC" w:val="0"/>
          <w:attr w:name="NumberType" w:val="1"/>
          <w:attr w:name="Negative" w:val="False"/>
          <w:attr w:name="HasSpace" w:val="False"/>
          <w:attr w:name="SourceValue" w:val="3302"/>
          <w:attr w:name="UnitName" w:val="g"/>
        </w:smartTagPr>
        <w:r w:rsidRPr="004A4F6E">
          <w:rPr>
            <w:rFonts w:hint="eastAsia"/>
            <w:sz w:val="24"/>
          </w:rPr>
          <w:t>3302G</w:t>
        </w:r>
      </w:smartTag>
      <w:r w:rsidRPr="004A4F6E">
        <w:rPr>
          <w:rFonts w:hint="eastAsia"/>
          <w:sz w:val="24"/>
        </w:rPr>
        <w:t>网管的编程及配置。具有多个相关</w:t>
      </w:r>
      <w:r w:rsidRPr="004A4F6E">
        <w:rPr>
          <w:rFonts w:hint="eastAsia"/>
          <w:sz w:val="24"/>
        </w:rPr>
        <w:t>PLC</w:t>
      </w:r>
      <w:r w:rsidRPr="004A4F6E">
        <w:rPr>
          <w:rFonts w:hint="eastAsia"/>
          <w:sz w:val="24"/>
        </w:rPr>
        <w:t>系统集成的业绩</w:t>
      </w:r>
      <w:r>
        <w:rPr>
          <w:rFonts w:hint="eastAsia"/>
          <w:sz w:val="24"/>
        </w:rPr>
        <w:t>，采用的</w:t>
      </w:r>
      <w:r>
        <w:rPr>
          <w:rFonts w:hint="eastAsia"/>
          <w:sz w:val="24"/>
        </w:rPr>
        <w:t>PLC</w:t>
      </w:r>
      <w:r>
        <w:rPr>
          <w:rFonts w:hint="eastAsia"/>
          <w:sz w:val="24"/>
        </w:rPr>
        <w:t>模块具有和利时的授权证明。</w:t>
      </w:r>
    </w:p>
    <w:p w14:paraId="2E88ACC8" w14:textId="77777777" w:rsidR="00CF26F1" w:rsidRDefault="00CF26F1" w:rsidP="00CF26F1">
      <w:pPr>
        <w:numPr>
          <w:ilvl w:val="0"/>
          <w:numId w:val="24"/>
        </w:numPr>
        <w:tabs>
          <w:tab w:val="num" w:pos="900"/>
        </w:tabs>
        <w:spacing w:line="360" w:lineRule="auto"/>
        <w:rPr>
          <w:sz w:val="24"/>
        </w:rPr>
      </w:pPr>
      <w:r>
        <w:rPr>
          <w:rFonts w:hint="eastAsia"/>
          <w:sz w:val="24"/>
        </w:rPr>
        <w:t>应考虑与前期中大等</w:t>
      </w:r>
      <w:r>
        <w:rPr>
          <w:rFonts w:hint="eastAsia"/>
          <w:sz w:val="24"/>
        </w:rPr>
        <w:t>10</w:t>
      </w:r>
      <w:r>
        <w:rPr>
          <w:rFonts w:hint="eastAsia"/>
          <w:sz w:val="24"/>
        </w:rPr>
        <w:t>个热水站的结构、设计、功能相一致，与已建的控制中心的数据集成统一。</w:t>
      </w:r>
    </w:p>
    <w:p w14:paraId="4C5936AB" w14:textId="77777777" w:rsidR="00CF26F1" w:rsidRDefault="00CF26F1" w:rsidP="00CF26F1">
      <w:pPr>
        <w:numPr>
          <w:ilvl w:val="0"/>
          <w:numId w:val="24"/>
        </w:numPr>
        <w:tabs>
          <w:tab w:val="num" w:pos="900"/>
        </w:tabs>
        <w:spacing w:line="360" w:lineRule="auto"/>
        <w:rPr>
          <w:sz w:val="24"/>
        </w:rPr>
      </w:pPr>
      <w:r>
        <w:rPr>
          <w:rFonts w:hint="eastAsia"/>
          <w:sz w:val="24"/>
        </w:rPr>
        <w:t>系统</w:t>
      </w:r>
      <w:r w:rsidRPr="00451F59">
        <w:rPr>
          <w:rFonts w:hint="eastAsia"/>
          <w:sz w:val="24"/>
        </w:rPr>
        <w:t>调试期间</w:t>
      </w:r>
      <w:r>
        <w:rPr>
          <w:rFonts w:hint="eastAsia"/>
          <w:sz w:val="24"/>
        </w:rPr>
        <w:t>应</w:t>
      </w:r>
      <w:r w:rsidRPr="00451F59">
        <w:rPr>
          <w:rFonts w:hint="eastAsia"/>
          <w:sz w:val="24"/>
        </w:rPr>
        <w:t>保证小泵</w:t>
      </w:r>
      <w:r>
        <w:rPr>
          <w:rFonts w:hint="eastAsia"/>
          <w:sz w:val="24"/>
        </w:rPr>
        <w:t>能够</w:t>
      </w:r>
      <w:r w:rsidRPr="00451F59">
        <w:rPr>
          <w:rFonts w:hint="eastAsia"/>
          <w:sz w:val="24"/>
        </w:rPr>
        <w:t>正常手动工频运行</w:t>
      </w:r>
      <w:r>
        <w:rPr>
          <w:rFonts w:hint="eastAsia"/>
          <w:sz w:val="24"/>
        </w:rPr>
        <w:t>。调试时间为</w:t>
      </w:r>
      <w:r>
        <w:rPr>
          <w:rFonts w:hint="eastAsia"/>
          <w:sz w:val="24"/>
        </w:rPr>
        <w:t>30</w:t>
      </w:r>
      <w:r>
        <w:rPr>
          <w:rFonts w:hint="eastAsia"/>
          <w:sz w:val="24"/>
        </w:rPr>
        <w:t>天左右。</w:t>
      </w:r>
    </w:p>
    <w:p w14:paraId="159318F0" w14:textId="77777777" w:rsidR="00CF26F1" w:rsidRDefault="00CF26F1" w:rsidP="00CF26F1">
      <w:pPr>
        <w:numPr>
          <w:ilvl w:val="0"/>
          <w:numId w:val="24"/>
        </w:numPr>
        <w:tabs>
          <w:tab w:val="num" w:pos="900"/>
        </w:tabs>
        <w:spacing w:line="360" w:lineRule="auto"/>
        <w:rPr>
          <w:sz w:val="24"/>
        </w:rPr>
      </w:pPr>
      <w:r>
        <w:rPr>
          <w:rFonts w:hint="eastAsia"/>
          <w:sz w:val="24"/>
        </w:rPr>
        <w:t>后期</w:t>
      </w:r>
      <w:r>
        <w:rPr>
          <w:rFonts w:hint="eastAsia"/>
          <w:sz w:val="24"/>
        </w:rPr>
        <w:t>3</w:t>
      </w:r>
      <w:r>
        <w:rPr>
          <w:rFonts w:hint="eastAsia"/>
          <w:sz w:val="24"/>
        </w:rPr>
        <w:t>个热水站的工艺流程与中大会有稍许不同，设备数量、规格、参数也会有差异，站内程序应力求统一，易于扩展到其他站点。</w:t>
      </w:r>
    </w:p>
    <w:p w14:paraId="4730685C" w14:textId="77777777" w:rsidR="00CF26F1" w:rsidRPr="00A057A8" w:rsidRDefault="00CF26F1" w:rsidP="00CF26F1">
      <w:pPr>
        <w:numPr>
          <w:ilvl w:val="0"/>
          <w:numId w:val="24"/>
        </w:numPr>
        <w:tabs>
          <w:tab w:val="num" w:pos="900"/>
        </w:tabs>
        <w:spacing w:line="360" w:lineRule="auto"/>
        <w:rPr>
          <w:sz w:val="24"/>
        </w:rPr>
      </w:pPr>
      <w:r>
        <w:rPr>
          <w:rFonts w:hint="eastAsia"/>
          <w:sz w:val="24"/>
        </w:rPr>
        <w:t>调试完毕后进行</w:t>
      </w:r>
      <w:r>
        <w:rPr>
          <w:rFonts w:hint="eastAsia"/>
          <w:sz w:val="24"/>
        </w:rPr>
        <w:t>1</w:t>
      </w:r>
      <w:r>
        <w:rPr>
          <w:rFonts w:hint="eastAsia"/>
          <w:sz w:val="24"/>
        </w:rPr>
        <w:t>个月的试运行，试运行通过后进行验收，设备质保期</w:t>
      </w:r>
      <w:r>
        <w:rPr>
          <w:rFonts w:hint="eastAsia"/>
          <w:sz w:val="24"/>
        </w:rPr>
        <w:lastRenderedPageBreak/>
        <w:t>为</w:t>
      </w:r>
      <w:r>
        <w:rPr>
          <w:rFonts w:hint="eastAsia"/>
          <w:sz w:val="24"/>
        </w:rPr>
        <w:t>1</w:t>
      </w:r>
      <w:r>
        <w:rPr>
          <w:rFonts w:hint="eastAsia"/>
          <w:sz w:val="24"/>
        </w:rPr>
        <w:t>年，期间应完善系统缺陷并完成甲方提出的局部小范围整改需求。</w:t>
      </w:r>
    </w:p>
    <w:p w14:paraId="27205B9A" w14:textId="77777777" w:rsidR="00CF26F1" w:rsidRDefault="00CF26F1" w:rsidP="00CF26F1">
      <w:pPr>
        <w:numPr>
          <w:ilvl w:val="0"/>
          <w:numId w:val="24"/>
        </w:numPr>
        <w:tabs>
          <w:tab w:val="num" w:pos="900"/>
        </w:tabs>
        <w:spacing w:line="360" w:lineRule="auto"/>
      </w:pPr>
      <w:r>
        <w:rPr>
          <w:rFonts w:hint="eastAsia"/>
          <w:sz w:val="24"/>
        </w:rPr>
        <w:t>系统验收时乙方需提供相关图纸、资料、编程软件及系统程序等。</w:t>
      </w:r>
      <w:bookmarkStart w:id="7" w:name="_Hlt10549836"/>
      <w:bookmarkEnd w:id="6"/>
      <w:bookmarkEnd w:id="7"/>
    </w:p>
    <w:p w14:paraId="1F220686" w14:textId="77777777" w:rsidR="007A15FD" w:rsidRDefault="007A15FD">
      <w:pPr>
        <w:spacing w:line="360" w:lineRule="auto"/>
        <w:rPr>
          <w:rFonts w:ascii="宋体" w:hAnsi="宋体"/>
          <w:sz w:val="32"/>
        </w:rPr>
      </w:pPr>
    </w:p>
    <w:p w14:paraId="77611446" w14:textId="77777777" w:rsidR="004D0095" w:rsidRDefault="004D0095">
      <w:pPr>
        <w:spacing w:line="360" w:lineRule="auto"/>
        <w:rPr>
          <w:rFonts w:ascii="宋体" w:hAnsi="宋体"/>
          <w:sz w:val="32"/>
        </w:rPr>
      </w:pPr>
    </w:p>
    <w:p w14:paraId="6253BA36" w14:textId="77777777" w:rsidR="004D0095" w:rsidRDefault="004D0095">
      <w:pPr>
        <w:spacing w:line="360" w:lineRule="auto"/>
        <w:rPr>
          <w:rFonts w:ascii="宋体" w:hAnsi="宋体"/>
          <w:sz w:val="32"/>
        </w:rPr>
      </w:pPr>
    </w:p>
    <w:p w14:paraId="411BA254" w14:textId="77777777" w:rsidR="004D0095" w:rsidRDefault="004D0095">
      <w:pPr>
        <w:spacing w:line="360" w:lineRule="auto"/>
        <w:rPr>
          <w:rFonts w:ascii="宋体" w:hAnsi="宋体"/>
          <w:sz w:val="32"/>
        </w:rPr>
      </w:pPr>
    </w:p>
    <w:p w14:paraId="5C2F3BE4" w14:textId="77777777" w:rsidR="004D0095" w:rsidRDefault="004D0095">
      <w:pPr>
        <w:spacing w:line="360" w:lineRule="auto"/>
        <w:rPr>
          <w:rFonts w:ascii="宋体" w:hAnsi="宋体"/>
          <w:sz w:val="32"/>
        </w:rPr>
      </w:pPr>
    </w:p>
    <w:p w14:paraId="1B198FB1" w14:textId="77777777" w:rsidR="004D0095" w:rsidRDefault="004D0095">
      <w:pPr>
        <w:spacing w:line="360" w:lineRule="auto"/>
        <w:rPr>
          <w:rFonts w:ascii="宋体" w:hAnsi="宋体"/>
          <w:sz w:val="32"/>
        </w:rPr>
      </w:pPr>
    </w:p>
    <w:p w14:paraId="3EAA486D" w14:textId="77777777" w:rsidR="004D0095" w:rsidRDefault="004D0095">
      <w:pPr>
        <w:spacing w:line="360" w:lineRule="auto"/>
        <w:rPr>
          <w:rFonts w:ascii="宋体" w:hAnsi="宋体"/>
          <w:sz w:val="32"/>
        </w:rPr>
      </w:pPr>
    </w:p>
    <w:p w14:paraId="25A9503F" w14:textId="77777777" w:rsidR="004D0095" w:rsidRDefault="004D0095">
      <w:pPr>
        <w:spacing w:line="360" w:lineRule="auto"/>
        <w:rPr>
          <w:rFonts w:ascii="宋体" w:hAnsi="宋体"/>
          <w:sz w:val="32"/>
        </w:rPr>
      </w:pPr>
    </w:p>
    <w:p w14:paraId="6B7841C6" w14:textId="77777777" w:rsidR="004D0095" w:rsidRDefault="004D0095">
      <w:pPr>
        <w:spacing w:line="360" w:lineRule="auto"/>
        <w:rPr>
          <w:rFonts w:ascii="宋体" w:hAnsi="宋体"/>
          <w:sz w:val="32"/>
        </w:rPr>
      </w:pPr>
    </w:p>
    <w:p w14:paraId="7F802E4E" w14:textId="77777777" w:rsidR="004D0095" w:rsidRDefault="004D0095">
      <w:pPr>
        <w:spacing w:line="360" w:lineRule="auto"/>
        <w:rPr>
          <w:rFonts w:ascii="宋体" w:hAnsi="宋体"/>
          <w:sz w:val="32"/>
        </w:rPr>
      </w:pPr>
    </w:p>
    <w:p w14:paraId="737D5D65" w14:textId="77777777" w:rsidR="004D0095" w:rsidRDefault="004D0095">
      <w:pPr>
        <w:spacing w:line="360" w:lineRule="auto"/>
        <w:rPr>
          <w:rFonts w:ascii="宋体" w:hAnsi="宋体"/>
          <w:sz w:val="32"/>
        </w:rPr>
      </w:pPr>
    </w:p>
    <w:p w14:paraId="2B74DDA9" w14:textId="77777777" w:rsidR="004D0095" w:rsidRDefault="004D0095">
      <w:pPr>
        <w:spacing w:line="360" w:lineRule="auto"/>
        <w:rPr>
          <w:rFonts w:ascii="宋体" w:hAnsi="宋体"/>
          <w:sz w:val="32"/>
        </w:rPr>
      </w:pPr>
    </w:p>
    <w:p w14:paraId="3D685A83" w14:textId="77777777" w:rsidR="004D0095" w:rsidRDefault="004D0095">
      <w:pPr>
        <w:spacing w:line="360" w:lineRule="auto"/>
        <w:rPr>
          <w:rFonts w:ascii="宋体" w:hAnsi="宋体"/>
          <w:sz w:val="32"/>
        </w:rPr>
      </w:pPr>
    </w:p>
    <w:p w14:paraId="67651D51" w14:textId="77777777" w:rsidR="004D0095" w:rsidRDefault="004D0095">
      <w:pPr>
        <w:spacing w:line="360" w:lineRule="auto"/>
        <w:rPr>
          <w:rFonts w:ascii="宋体" w:hAnsi="宋体"/>
          <w:sz w:val="32"/>
        </w:rPr>
      </w:pPr>
    </w:p>
    <w:p w14:paraId="2D22A270" w14:textId="77777777" w:rsidR="004D0095" w:rsidRDefault="004D0095">
      <w:pPr>
        <w:spacing w:line="360" w:lineRule="auto"/>
        <w:rPr>
          <w:rFonts w:ascii="宋体" w:hAnsi="宋体"/>
          <w:sz w:val="32"/>
        </w:rPr>
      </w:pPr>
    </w:p>
    <w:p w14:paraId="24BE7FC0" w14:textId="77777777" w:rsidR="004D0095" w:rsidRDefault="004D0095">
      <w:pPr>
        <w:spacing w:line="360" w:lineRule="auto"/>
        <w:rPr>
          <w:rFonts w:ascii="宋体" w:hAnsi="宋体"/>
          <w:sz w:val="32"/>
        </w:rPr>
      </w:pPr>
    </w:p>
    <w:p w14:paraId="3B37B328" w14:textId="77777777" w:rsidR="004D0095" w:rsidRDefault="004D0095">
      <w:pPr>
        <w:spacing w:line="360" w:lineRule="auto"/>
        <w:rPr>
          <w:rFonts w:ascii="宋体" w:hAnsi="宋体"/>
          <w:sz w:val="32"/>
        </w:rPr>
      </w:pPr>
    </w:p>
    <w:p w14:paraId="48AFDBA0" w14:textId="1D8966A3" w:rsidR="004D0095" w:rsidRPr="00CF26F1" w:rsidRDefault="00CF26F1" w:rsidP="00CF26F1">
      <w:pPr>
        <w:widowControl/>
        <w:jc w:val="left"/>
        <w:rPr>
          <w:rFonts w:ascii="宋体" w:hAnsi="宋体"/>
          <w:sz w:val="32"/>
        </w:rPr>
      </w:pPr>
      <w:r>
        <w:rPr>
          <w:rFonts w:ascii="宋体" w:hAnsi="宋体"/>
          <w:sz w:val="32"/>
        </w:rPr>
        <w:br w:type="page"/>
      </w:r>
    </w:p>
    <w:p w14:paraId="64459AF4" w14:textId="77777777" w:rsidR="001360AA" w:rsidRPr="007459A4" w:rsidRDefault="00CB6FFA">
      <w:pPr>
        <w:spacing w:line="360" w:lineRule="auto"/>
        <w:rPr>
          <w:rFonts w:hAnsi="宋体"/>
          <w:sz w:val="20"/>
          <w:szCs w:val="22"/>
        </w:rPr>
      </w:pPr>
      <w:r w:rsidRPr="007459A4">
        <w:rPr>
          <w:rFonts w:ascii="宋体" w:hAnsi="宋体" w:hint="eastAsia"/>
          <w:sz w:val="28"/>
          <w:szCs w:val="22"/>
        </w:rPr>
        <w:lastRenderedPageBreak/>
        <w:t>附件2</w:t>
      </w:r>
      <w:r w:rsidR="00FE6857" w:rsidRPr="007459A4">
        <w:rPr>
          <w:rFonts w:ascii="宋体" w:hAnsi="宋体" w:hint="eastAsia"/>
          <w:sz w:val="28"/>
          <w:szCs w:val="22"/>
        </w:rPr>
        <w:t>价格文件</w:t>
      </w:r>
    </w:p>
    <w:p w14:paraId="5D5676C7" w14:textId="77777777" w:rsidR="00505654" w:rsidRPr="007459A4" w:rsidRDefault="00505654" w:rsidP="00FE6BCD">
      <w:pPr>
        <w:spacing w:line="360" w:lineRule="auto"/>
        <w:jc w:val="left"/>
        <w:rPr>
          <w:rFonts w:ascii="宋体" w:hAnsi="宋体"/>
          <w:sz w:val="28"/>
          <w:szCs w:val="22"/>
        </w:rPr>
      </w:pPr>
      <w:r w:rsidRPr="007459A4">
        <w:rPr>
          <w:rFonts w:ascii="宋体" w:hAnsi="宋体" w:hint="eastAsia"/>
          <w:sz w:val="28"/>
          <w:szCs w:val="22"/>
        </w:rPr>
        <w:t>附件2.1</w:t>
      </w:r>
    </w:p>
    <w:p w14:paraId="59179EF6" w14:textId="77777777" w:rsidR="001360AA" w:rsidRPr="00DA2AA1" w:rsidRDefault="00CB6FFA">
      <w:pPr>
        <w:spacing w:line="360" w:lineRule="auto"/>
        <w:jc w:val="center"/>
        <w:rPr>
          <w:rFonts w:ascii="宋体" w:hAnsi="宋体"/>
          <w:sz w:val="32"/>
        </w:rPr>
      </w:pPr>
      <w:r w:rsidRPr="00DA2AA1">
        <w:rPr>
          <w:rFonts w:ascii="宋体" w:hAnsi="宋体" w:hint="eastAsia"/>
          <w:sz w:val="32"/>
        </w:rPr>
        <w:t>报价</w:t>
      </w:r>
      <w:r w:rsidR="00FE6857">
        <w:rPr>
          <w:rFonts w:ascii="宋体" w:hAnsi="宋体" w:hint="eastAsia"/>
          <w:sz w:val="32"/>
        </w:rPr>
        <w:t>一览</w:t>
      </w:r>
      <w:r w:rsidRPr="00DA2AA1">
        <w:rPr>
          <w:rFonts w:ascii="宋体" w:hAnsi="宋体" w:hint="eastAsia"/>
          <w:sz w:val="32"/>
        </w:rPr>
        <w:t>表</w:t>
      </w:r>
    </w:p>
    <w:p w14:paraId="7A3A2811" w14:textId="77777777" w:rsidR="000D29EA" w:rsidRPr="00DA2AA1" w:rsidRDefault="00CB6FFA" w:rsidP="00C232F3">
      <w:pPr>
        <w:spacing w:line="360" w:lineRule="auto"/>
      </w:pPr>
      <w:r w:rsidRPr="00DA2AA1">
        <w:rPr>
          <w:rFonts w:ascii="宋体" w:hAnsi="宋体" w:hint="eastAsia"/>
        </w:rPr>
        <w:t>项目名称：</w:t>
      </w:r>
      <w:r w:rsidR="000D29EA">
        <w:rPr>
          <w:rFonts w:ascii="宋体" w:hAnsi="宋体" w:hint="eastAsia"/>
        </w:rPr>
        <w:t>广州大学城华师1期、华工1、2期3个热</w:t>
      </w:r>
      <w:r w:rsidR="00505654">
        <w:rPr>
          <w:rFonts w:ascii="宋体" w:hAnsi="宋体" w:hint="eastAsia"/>
        </w:rPr>
        <w:t>力</w:t>
      </w:r>
      <w:r w:rsidR="000D29EA">
        <w:rPr>
          <w:rFonts w:ascii="宋体" w:hAnsi="宋体" w:hint="eastAsia"/>
        </w:rPr>
        <w:t>站自控系统改造机柜</w:t>
      </w:r>
      <w:r w:rsidR="00505654">
        <w:rPr>
          <w:rFonts w:ascii="宋体" w:hAnsi="宋体" w:hint="eastAsia"/>
        </w:rPr>
        <w:t>与</w:t>
      </w:r>
      <w:r w:rsidR="000D29EA">
        <w:rPr>
          <w:rFonts w:ascii="宋体" w:hAnsi="宋体" w:hint="eastAsia"/>
        </w:rPr>
        <w:t>楼宇温控监控设备设备采购及其相关服务采购</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2609"/>
        <w:gridCol w:w="1871"/>
        <w:gridCol w:w="4052"/>
      </w:tblGrid>
      <w:tr w:rsidR="000D29EA" w14:paraId="3406E083" w14:textId="77777777" w:rsidTr="007620B8">
        <w:trPr>
          <w:trHeight w:val="711"/>
          <w:jc w:val="center"/>
        </w:trPr>
        <w:tc>
          <w:tcPr>
            <w:tcW w:w="794" w:type="dxa"/>
            <w:vAlign w:val="center"/>
          </w:tcPr>
          <w:p w14:paraId="2420192D" w14:textId="77777777" w:rsidR="000D29EA" w:rsidRPr="00FE6BCD" w:rsidRDefault="000D29EA" w:rsidP="003240A0">
            <w:pPr>
              <w:jc w:val="center"/>
              <w:rPr>
                <w:rFonts w:asciiTheme="minorEastAsia" w:hAnsiTheme="minorEastAsia"/>
                <w:bCs/>
                <w:sz w:val="24"/>
              </w:rPr>
            </w:pPr>
            <w:r w:rsidRPr="00FE6BCD">
              <w:rPr>
                <w:rFonts w:asciiTheme="minorEastAsia" w:hAnsiTheme="minorEastAsia" w:hint="eastAsia"/>
                <w:bCs/>
                <w:sz w:val="24"/>
              </w:rPr>
              <w:t>序号</w:t>
            </w:r>
          </w:p>
        </w:tc>
        <w:tc>
          <w:tcPr>
            <w:tcW w:w="2609" w:type="dxa"/>
            <w:vAlign w:val="center"/>
          </w:tcPr>
          <w:p w14:paraId="7E7296B4" w14:textId="77777777" w:rsidR="000D29EA" w:rsidRPr="00FE6BCD" w:rsidRDefault="000D29EA" w:rsidP="003240A0">
            <w:pPr>
              <w:jc w:val="center"/>
              <w:rPr>
                <w:rFonts w:asciiTheme="minorEastAsia" w:hAnsiTheme="minorEastAsia"/>
                <w:bCs/>
                <w:sz w:val="24"/>
              </w:rPr>
            </w:pPr>
            <w:r w:rsidRPr="00FE6BCD">
              <w:rPr>
                <w:rFonts w:asciiTheme="minorEastAsia" w:hAnsiTheme="minorEastAsia" w:hint="eastAsia"/>
                <w:bCs/>
                <w:sz w:val="24"/>
              </w:rPr>
              <w:t>内容</w:t>
            </w:r>
          </w:p>
        </w:tc>
        <w:tc>
          <w:tcPr>
            <w:tcW w:w="5923" w:type="dxa"/>
            <w:gridSpan w:val="2"/>
            <w:vAlign w:val="center"/>
          </w:tcPr>
          <w:p w14:paraId="0D0C82E9" w14:textId="77777777" w:rsidR="000D29EA" w:rsidRPr="00FE6BCD" w:rsidRDefault="000D29EA" w:rsidP="003240A0">
            <w:pPr>
              <w:jc w:val="center"/>
              <w:rPr>
                <w:rFonts w:asciiTheme="minorEastAsia" w:hAnsiTheme="minorEastAsia"/>
                <w:bCs/>
                <w:sz w:val="24"/>
              </w:rPr>
            </w:pPr>
            <w:r w:rsidRPr="00FE6BCD">
              <w:rPr>
                <w:rFonts w:asciiTheme="minorEastAsia" w:hAnsiTheme="minorEastAsia" w:hint="eastAsia"/>
                <w:bCs/>
                <w:sz w:val="24"/>
              </w:rPr>
              <w:t>投标价（单位：人民币元）</w:t>
            </w:r>
          </w:p>
        </w:tc>
      </w:tr>
      <w:tr w:rsidR="00505654" w14:paraId="7F381339" w14:textId="77777777" w:rsidTr="007620B8">
        <w:trPr>
          <w:trHeight w:val="578"/>
          <w:jc w:val="center"/>
        </w:trPr>
        <w:tc>
          <w:tcPr>
            <w:tcW w:w="794" w:type="dxa"/>
            <w:vMerge w:val="restart"/>
            <w:vAlign w:val="center"/>
          </w:tcPr>
          <w:p w14:paraId="06DFE074" w14:textId="77777777" w:rsidR="00505654" w:rsidRPr="00FE6BCD" w:rsidRDefault="00505654" w:rsidP="003240A0">
            <w:pPr>
              <w:jc w:val="center"/>
              <w:rPr>
                <w:rFonts w:asciiTheme="minorEastAsia" w:hAnsiTheme="minorEastAsia"/>
                <w:sz w:val="24"/>
              </w:rPr>
            </w:pPr>
            <w:r w:rsidRPr="00FE6BCD">
              <w:rPr>
                <w:rFonts w:asciiTheme="minorEastAsia" w:hAnsiTheme="minorEastAsia"/>
                <w:sz w:val="24"/>
              </w:rPr>
              <w:t>1</w:t>
            </w:r>
          </w:p>
        </w:tc>
        <w:tc>
          <w:tcPr>
            <w:tcW w:w="2609" w:type="dxa"/>
            <w:vAlign w:val="center"/>
          </w:tcPr>
          <w:p w14:paraId="55B273F8" w14:textId="72C0019B" w:rsidR="00505654" w:rsidRPr="00FE6BCD" w:rsidRDefault="00505654" w:rsidP="003240A0">
            <w:pPr>
              <w:jc w:val="center"/>
              <w:rPr>
                <w:rFonts w:asciiTheme="minorEastAsia" w:hAnsiTheme="minorEastAsia"/>
                <w:sz w:val="24"/>
              </w:rPr>
            </w:pPr>
            <w:r w:rsidRPr="00FE6BCD">
              <w:rPr>
                <w:rFonts w:asciiTheme="minorEastAsia" w:hAnsiTheme="minorEastAsia" w:hint="eastAsia"/>
                <w:sz w:val="24"/>
              </w:rPr>
              <w:t>投标总价</w:t>
            </w:r>
            <w:r w:rsidR="007620B8" w:rsidRPr="00FE6BCD">
              <w:rPr>
                <w:rFonts w:asciiTheme="minorEastAsia" w:hAnsiTheme="minorEastAsia" w:hint="eastAsia"/>
                <w:sz w:val="24"/>
              </w:rPr>
              <w:t>（含税）</w:t>
            </w:r>
          </w:p>
        </w:tc>
        <w:tc>
          <w:tcPr>
            <w:tcW w:w="5923" w:type="dxa"/>
            <w:gridSpan w:val="2"/>
            <w:vAlign w:val="center"/>
          </w:tcPr>
          <w:p w14:paraId="3A17C2EB" w14:textId="370C6D0B" w:rsidR="00505654" w:rsidRPr="00FE6BCD" w:rsidRDefault="00505654" w:rsidP="003240A0">
            <w:pPr>
              <w:rPr>
                <w:rFonts w:asciiTheme="minorEastAsia" w:hAnsiTheme="minorEastAsia"/>
                <w:sz w:val="24"/>
              </w:rPr>
            </w:pPr>
            <w:r w:rsidRPr="00FE6BCD">
              <w:rPr>
                <w:rFonts w:asciiTheme="minorEastAsia" w:hAnsiTheme="minorEastAsia" w:hint="eastAsia"/>
                <w:sz w:val="24"/>
              </w:rPr>
              <w:t>大写：</w:t>
            </w:r>
          </w:p>
          <w:p w14:paraId="3C9D7256" w14:textId="4B0A8381" w:rsidR="00505654" w:rsidRPr="00FE6BCD" w:rsidRDefault="00505654" w:rsidP="003240A0">
            <w:pPr>
              <w:rPr>
                <w:rFonts w:asciiTheme="minorEastAsia" w:hAnsiTheme="minorEastAsia"/>
                <w:sz w:val="24"/>
              </w:rPr>
            </w:pPr>
            <w:r w:rsidRPr="00FE6BCD">
              <w:rPr>
                <w:rFonts w:asciiTheme="minorEastAsia" w:hAnsiTheme="minorEastAsia" w:hint="eastAsia"/>
                <w:sz w:val="24"/>
              </w:rPr>
              <w:t>小写：</w:t>
            </w:r>
          </w:p>
        </w:tc>
      </w:tr>
      <w:tr w:rsidR="00505654" w14:paraId="57C29D84" w14:textId="77777777" w:rsidTr="007620B8">
        <w:trPr>
          <w:trHeight w:val="800"/>
          <w:jc w:val="center"/>
        </w:trPr>
        <w:tc>
          <w:tcPr>
            <w:tcW w:w="794" w:type="dxa"/>
            <w:vMerge/>
            <w:vAlign w:val="center"/>
          </w:tcPr>
          <w:p w14:paraId="25466493" w14:textId="77777777" w:rsidR="00505654" w:rsidRPr="00FE6BCD" w:rsidRDefault="00505654" w:rsidP="003240A0">
            <w:pPr>
              <w:jc w:val="center"/>
              <w:rPr>
                <w:rFonts w:asciiTheme="minorEastAsia" w:hAnsiTheme="minorEastAsia"/>
                <w:sz w:val="24"/>
              </w:rPr>
            </w:pPr>
          </w:p>
        </w:tc>
        <w:tc>
          <w:tcPr>
            <w:tcW w:w="2609" w:type="dxa"/>
            <w:vAlign w:val="center"/>
          </w:tcPr>
          <w:p w14:paraId="188D206A" w14:textId="77777777" w:rsidR="00505654" w:rsidRPr="00FE6BCD" w:rsidRDefault="00505654" w:rsidP="003240A0">
            <w:pPr>
              <w:jc w:val="center"/>
              <w:rPr>
                <w:rFonts w:asciiTheme="minorEastAsia" w:hAnsiTheme="minorEastAsia"/>
                <w:sz w:val="24"/>
              </w:rPr>
            </w:pPr>
            <w:r w:rsidRPr="00FE6BCD">
              <w:rPr>
                <w:rFonts w:asciiTheme="minorEastAsia" w:hAnsiTheme="minorEastAsia" w:hint="eastAsia"/>
                <w:sz w:val="24"/>
              </w:rPr>
              <w:t>其中不含税总价</w:t>
            </w:r>
          </w:p>
        </w:tc>
        <w:tc>
          <w:tcPr>
            <w:tcW w:w="5923" w:type="dxa"/>
            <w:gridSpan w:val="2"/>
            <w:vAlign w:val="center"/>
          </w:tcPr>
          <w:p w14:paraId="79214125" w14:textId="77777777" w:rsidR="00505654" w:rsidRPr="00FE6BCD" w:rsidRDefault="00505654" w:rsidP="00505654">
            <w:pPr>
              <w:rPr>
                <w:rFonts w:asciiTheme="minorEastAsia" w:hAnsiTheme="minorEastAsia"/>
                <w:sz w:val="24"/>
              </w:rPr>
            </w:pPr>
            <w:r w:rsidRPr="00FE6BCD">
              <w:rPr>
                <w:rFonts w:asciiTheme="minorEastAsia" w:hAnsiTheme="minorEastAsia" w:hint="eastAsia"/>
                <w:sz w:val="24"/>
              </w:rPr>
              <w:t>大写：</w:t>
            </w:r>
          </w:p>
          <w:p w14:paraId="0BCD22F4" w14:textId="77777777" w:rsidR="00505654" w:rsidRPr="00FE6BCD" w:rsidRDefault="00505654" w:rsidP="00505654">
            <w:pPr>
              <w:rPr>
                <w:rFonts w:asciiTheme="minorEastAsia" w:hAnsiTheme="minorEastAsia"/>
                <w:sz w:val="24"/>
              </w:rPr>
            </w:pPr>
            <w:r w:rsidRPr="00FE6BCD">
              <w:rPr>
                <w:rFonts w:asciiTheme="minorEastAsia" w:hAnsiTheme="minorEastAsia" w:hint="eastAsia"/>
                <w:sz w:val="24"/>
              </w:rPr>
              <w:t>小写：</w:t>
            </w:r>
          </w:p>
        </w:tc>
      </w:tr>
      <w:tr w:rsidR="000D29EA" w14:paraId="644C14A0" w14:textId="77777777" w:rsidTr="007620B8">
        <w:trPr>
          <w:trHeight w:val="746"/>
          <w:jc w:val="center"/>
        </w:trPr>
        <w:tc>
          <w:tcPr>
            <w:tcW w:w="794" w:type="dxa"/>
            <w:vAlign w:val="center"/>
          </w:tcPr>
          <w:p w14:paraId="6A8634C1" w14:textId="77777777" w:rsidR="000D29EA" w:rsidRPr="00FE6BCD" w:rsidRDefault="000D29EA" w:rsidP="003240A0">
            <w:pPr>
              <w:jc w:val="center"/>
              <w:rPr>
                <w:rFonts w:asciiTheme="minorEastAsia" w:hAnsiTheme="minorEastAsia"/>
                <w:sz w:val="24"/>
              </w:rPr>
            </w:pPr>
            <w:r w:rsidRPr="00FE6BCD">
              <w:rPr>
                <w:rFonts w:asciiTheme="minorEastAsia" w:hAnsiTheme="minorEastAsia"/>
                <w:sz w:val="24"/>
              </w:rPr>
              <w:t>2</w:t>
            </w:r>
          </w:p>
        </w:tc>
        <w:tc>
          <w:tcPr>
            <w:tcW w:w="2609" w:type="dxa"/>
            <w:vAlign w:val="center"/>
          </w:tcPr>
          <w:p w14:paraId="39A2B15F" w14:textId="77777777" w:rsidR="000D29EA" w:rsidRPr="00FE6BCD" w:rsidRDefault="000D29EA" w:rsidP="003240A0">
            <w:pPr>
              <w:jc w:val="center"/>
              <w:rPr>
                <w:rFonts w:asciiTheme="minorEastAsia" w:hAnsiTheme="minorEastAsia"/>
                <w:sz w:val="24"/>
              </w:rPr>
            </w:pPr>
            <w:r w:rsidRPr="00FE6BCD">
              <w:rPr>
                <w:rFonts w:asciiTheme="minorEastAsia" w:hAnsiTheme="minorEastAsia" w:hint="eastAsia"/>
                <w:sz w:val="24"/>
              </w:rPr>
              <w:t>投标工期</w:t>
            </w:r>
          </w:p>
        </w:tc>
        <w:tc>
          <w:tcPr>
            <w:tcW w:w="5923" w:type="dxa"/>
            <w:gridSpan w:val="2"/>
            <w:vAlign w:val="center"/>
          </w:tcPr>
          <w:p w14:paraId="317B5A83" w14:textId="77777777" w:rsidR="000D29EA" w:rsidRPr="00FE6BCD" w:rsidRDefault="000D29EA" w:rsidP="003240A0">
            <w:pPr>
              <w:jc w:val="center"/>
              <w:rPr>
                <w:rFonts w:asciiTheme="minorEastAsia" w:hAnsiTheme="minorEastAsia"/>
                <w:sz w:val="24"/>
              </w:rPr>
            </w:pPr>
          </w:p>
        </w:tc>
      </w:tr>
      <w:tr w:rsidR="000D29EA" w14:paraId="4B96305D" w14:textId="77777777" w:rsidTr="007620B8">
        <w:trPr>
          <w:trHeight w:val="700"/>
          <w:jc w:val="center"/>
        </w:trPr>
        <w:tc>
          <w:tcPr>
            <w:tcW w:w="794" w:type="dxa"/>
            <w:vAlign w:val="center"/>
          </w:tcPr>
          <w:p w14:paraId="55C03170" w14:textId="77777777" w:rsidR="000D29EA" w:rsidRPr="00FE6BCD" w:rsidRDefault="000D29EA" w:rsidP="003240A0">
            <w:pPr>
              <w:jc w:val="center"/>
              <w:rPr>
                <w:rFonts w:asciiTheme="minorEastAsia" w:hAnsiTheme="minorEastAsia"/>
                <w:sz w:val="24"/>
              </w:rPr>
            </w:pPr>
            <w:r w:rsidRPr="00FE6BCD">
              <w:rPr>
                <w:rFonts w:asciiTheme="minorEastAsia" w:hAnsiTheme="minorEastAsia"/>
                <w:sz w:val="24"/>
              </w:rPr>
              <w:t>3</w:t>
            </w:r>
          </w:p>
        </w:tc>
        <w:tc>
          <w:tcPr>
            <w:tcW w:w="2609" w:type="dxa"/>
            <w:vAlign w:val="center"/>
          </w:tcPr>
          <w:p w14:paraId="4935846E" w14:textId="77777777" w:rsidR="000D29EA" w:rsidRPr="00FE6BCD" w:rsidRDefault="000D29EA" w:rsidP="003240A0">
            <w:pPr>
              <w:jc w:val="center"/>
              <w:rPr>
                <w:rFonts w:asciiTheme="minorEastAsia" w:hAnsiTheme="minorEastAsia"/>
                <w:sz w:val="24"/>
              </w:rPr>
            </w:pPr>
            <w:r w:rsidRPr="00FE6BCD">
              <w:rPr>
                <w:rFonts w:asciiTheme="minorEastAsia" w:hAnsiTheme="minorEastAsia" w:hint="eastAsia"/>
                <w:sz w:val="24"/>
              </w:rPr>
              <w:t>质保期</w:t>
            </w:r>
          </w:p>
        </w:tc>
        <w:tc>
          <w:tcPr>
            <w:tcW w:w="5923" w:type="dxa"/>
            <w:gridSpan w:val="2"/>
            <w:vAlign w:val="center"/>
          </w:tcPr>
          <w:p w14:paraId="25265BA3" w14:textId="77777777" w:rsidR="000D29EA" w:rsidRPr="00FE6BCD" w:rsidRDefault="000D29EA" w:rsidP="003240A0">
            <w:pPr>
              <w:jc w:val="center"/>
              <w:rPr>
                <w:rFonts w:asciiTheme="minorEastAsia" w:hAnsiTheme="minorEastAsia"/>
                <w:sz w:val="24"/>
              </w:rPr>
            </w:pPr>
          </w:p>
        </w:tc>
      </w:tr>
      <w:tr w:rsidR="00505654" w14:paraId="095551E6" w14:textId="77777777" w:rsidTr="007620B8">
        <w:trPr>
          <w:trHeight w:val="417"/>
          <w:jc w:val="center"/>
        </w:trPr>
        <w:tc>
          <w:tcPr>
            <w:tcW w:w="794" w:type="dxa"/>
            <w:vMerge w:val="restart"/>
            <w:vAlign w:val="center"/>
          </w:tcPr>
          <w:p w14:paraId="5BCA49CF" w14:textId="77777777" w:rsidR="00505654" w:rsidRPr="00FE6BCD" w:rsidRDefault="00505654" w:rsidP="003240A0">
            <w:pPr>
              <w:jc w:val="center"/>
              <w:rPr>
                <w:rFonts w:asciiTheme="minorEastAsia" w:hAnsiTheme="minorEastAsia"/>
                <w:sz w:val="24"/>
              </w:rPr>
            </w:pPr>
            <w:r w:rsidRPr="00FE6BCD">
              <w:rPr>
                <w:rFonts w:asciiTheme="minorEastAsia" w:hAnsiTheme="minorEastAsia"/>
                <w:sz w:val="24"/>
              </w:rPr>
              <w:t>4</w:t>
            </w:r>
          </w:p>
        </w:tc>
        <w:tc>
          <w:tcPr>
            <w:tcW w:w="2609" w:type="dxa"/>
            <w:vMerge w:val="restart"/>
            <w:vAlign w:val="center"/>
          </w:tcPr>
          <w:p w14:paraId="7A7E64DC" w14:textId="77777777" w:rsidR="00505654" w:rsidRPr="00FE6BCD" w:rsidRDefault="00505654" w:rsidP="003240A0">
            <w:pPr>
              <w:jc w:val="center"/>
              <w:rPr>
                <w:rFonts w:asciiTheme="minorEastAsia" w:hAnsiTheme="minorEastAsia"/>
                <w:sz w:val="24"/>
              </w:rPr>
            </w:pPr>
            <w:r w:rsidRPr="00FE6BCD">
              <w:rPr>
                <w:rFonts w:asciiTheme="minorEastAsia" w:hAnsiTheme="minorEastAsia" w:hint="eastAsia"/>
                <w:sz w:val="24"/>
              </w:rPr>
              <w:t>项目负责人</w:t>
            </w:r>
          </w:p>
        </w:tc>
        <w:tc>
          <w:tcPr>
            <w:tcW w:w="1871" w:type="dxa"/>
            <w:vAlign w:val="center"/>
          </w:tcPr>
          <w:p w14:paraId="5DF043E1" w14:textId="77777777" w:rsidR="00505654" w:rsidRPr="00FE6BCD" w:rsidRDefault="00505654" w:rsidP="003240A0">
            <w:pPr>
              <w:jc w:val="center"/>
              <w:rPr>
                <w:rFonts w:asciiTheme="minorEastAsia" w:hAnsiTheme="minorEastAsia"/>
                <w:sz w:val="24"/>
              </w:rPr>
            </w:pPr>
            <w:r w:rsidRPr="00FE6BCD">
              <w:rPr>
                <w:rFonts w:asciiTheme="minorEastAsia" w:hAnsiTheme="minorEastAsia" w:hint="eastAsia"/>
                <w:sz w:val="24"/>
              </w:rPr>
              <w:t>姓名</w:t>
            </w:r>
          </w:p>
        </w:tc>
        <w:tc>
          <w:tcPr>
            <w:tcW w:w="4052" w:type="dxa"/>
            <w:vAlign w:val="center"/>
          </w:tcPr>
          <w:p w14:paraId="65690798" w14:textId="77777777" w:rsidR="00505654" w:rsidRPr="00FE6BCD" w:rsidRDefault="00505654" w:rsidP="003240A0">
            <w:pPr>
              <w:jc w:val="center"/>
              <w:rPr>
                <w:rFonts w:asciiTheme="minorEastAsia" w:hAnsiTheme="minorEastAsia"/>
                <w:sz w:val="24"/>
              </w:rPr>
            </w:pPr>
          </w:p>
        </w:tc>
      </w:tr>
      <w:tr w:rsidR="00505654" w14:paraId="207CBEA5" w14:textId="77777777" w:rsidTr="007620B8">
        <w:trPr>
          <w:trHeight w:val="417"/>
          <w:jc w:val="center"/>
        </w:trPr>
        <w:tc>
          <w:tcPr>
            <w:tcW w:w="794" w:type="dxa"/>
            <w:vMerge/>
            <w:vAlign w:val="center"/>
          </w:tcPr>
          <w:p w14:paraId="2933ABD0" w14:textId="77777777" w:rsidR="00505654" w:rsidRPr="00FE6BCD" w:rsidRDefault="00505654" w:rsidP="003240A0">
            <w:pPr>
              <w:jc w:val="center"/>
              <w:rPr>
                <w:rFonts w:asciiTheme="minorEastAsia" w:hAnsiTheme="minorEastAsia"/>
                <w:sz w:val="24"/>
              </w:rPr>
            </w:pPr>
          </w:p>
        </w:tc>
        <w:tc>
          <w:tcPr>
            <w:tcW w:w="2609" w:type="dxa"/>
            <w:vMerge/>
            <w:vAlign w:val="center"/>
          </w:tcPr>
          <w:p w14:paraId="3E531A70" w14:textId="77777777" w:rsidR="00505654" w:rsidRPr="00FE6BCD" w:rsidRDefault="00505654" w:rsidP="003240A0">
            <w:pPr>
              <w:jc w:val="center"/>
              <w:rPr>
                <w:rFonts w:asciiTheme="minorEastAsia" w:hAnsiTheme="minorEastAsia"/>
                <w:sz w:val="24"/>
              </w:rPr>
            </w:pPr>
          </w:p>
        </w:tc>
        <w:tc>
          <w:tcPr>
            <w:tcW w:w="1871" w:type="dxa"/>
            <w:vAlign w:val="center"/>
          </w:tcPr>
          <w:p w14:paraId="152A064B" w14:textId="77777777" w:rsidR="00505654" w:rsidRPr="00FE6BCD" w:rsidRDefault="00505654" w:rsidP="003240A0">
            <w:pPr>
              <w:jc w:val="center"/>
              <w:rPr>
                <w:rFonts w:asciiTheme="minorEastAsia" w:hAnsiTheme="minorEastAsia"/>
                <w:sz w:val="24"/>
              </w:rPr>
            </w:pPr>
            <w:r w:rsidRPr="00FE6BCD">
              <w:rPr>
                <w:rFonts w:asciiTheme="minorEastAsia" w:hAnsiTheme="minorEastAsia" w:hint="eastAsia"/>
                <w:sz w:val="24"/>
              </w:rPr>
              <w:t>职称</w:t>
            </w:r>
          </w:p>
        </w:tc>
        <w:tc>
          <w:tcPr>
            <w:tcW w:w="4052" w:type="dxa"/>
            <w:vAlign w:val="center"/>
          </w:tcPr>
          <w:p w14:paraId="0840294A" w14:textId="77777777" w:rsidR="00505654" w:rsidRPr="00FE6BCD" w:rsidRDefault="00505654" w:rsidP="003240A0">
            <w:pPr>
              <w:jc w:val="center"/>
              <w:rPr>
                <w:rFonts w:asciiTheme="minorEastAsia" w:hAnsiTheme="minorEastAsia"/>
                <w:sz w:val="24"/>
              </w:rPr>
            </w:pPr>
          </w:p>
        </w:tc>
      </w:tr>
      <w:tr w:rsidR="00505654" w14:paraId="2DDD97FC" w14:textId="77777777" w:rsidTr="007620B8">
        <w:trPr>
          <w:trHeight w:val="417"/>
          <w:jc w:val="center"/>
        </w:trPr>
        <w:tc>
          <w:tcPr>
            <w:tcW w:w="794" w:type="dxa"/>
            <w:vMerge/>
            <w:vAlign w:val="center"/>
          </w:tcPr>
          <w:p w14:paraId="6CAA93B5" w14:textId="77777777" w:rsidR="00505654" w:rsidRPr="00FE6BCD" w:rsidRDefault="00505654" w:rsidP="003240A0">
            <w:pPr>
              <w:jc w:val="center"/>
              <w:rPr>
                <w:rFonts w:asciiTheme="minorEastAsia" w:hAnsiTheme="minorEastAsia"/>
                <w:sz w:val="24"/>
              </w:rPr>
            </w:pPr>
          </w:p>
        </w:tc>
        <w:tc>
          <w:tcPr>
            <w:tcW w:w="2609" w:type="dxa"/>
            <w:vMerge/>
            <w:vAlign w:val="center"/>
          </w:tcPr>
          <w:p w14:paraId="66F189CD" w14:textId="77777777" w:rsidR="00505654" w:rsidRPr="00FE6BCD" w:rsidRDefault="00505654" w:rsidP="003240A0">
            <w:pPr>
              <w:jc w:val="center"/>
              <w:rPr>
                <w:rFonts w:asciiTheme="minorEastAsia" w:hAnsiTheme="minorEastAsia"/>
                <w:sz w:val="24"/>
              </w:rPr>
            </w:pPr>
          </w:p>
        </w:tc>
        <w:tc>
          <w:tcPr>
            <w:tcW w:w="1871" w:type="dxa"/>
            <w:vAlign w:val="center"/>
          </w:tcPr>
          <w:p w14:paraId="5B4071D6" w14:textId="77777777" w:rsidR="00505654" w:rsidRPr="00FE6BCD" w:rsidRDefault="00505654" w:rsidP="003240A0">
            <w:pPr>
              <w:jc w:val="center"/>
              <w:rPr>
                <w:rFonts w:asciiTheme="minorEastAsia" w:hAnsiTheme="minorEastAsia"/>
                <w:sz w:val="24"/>
              </w:rPr>
            </w:pPr>
            <w:r w:rsidRPr="00FE6BCD">
              <w:rPr>
                <w:rFonts w:asciiTheme="minorEastAsia" w:hAnsiTheme="minorEastAsia" w:hint="eastAsia"/>
                <w:sz w:val="24"/>
              </w:rPr>
              <w:t>联系电话</w:t>
            </w:r>
          </w:p>
        </w:tc>
        <w:tc>
          <w:tcPr>
            <w:tcW w:w="4052" w:type="dxa"/>
            <w:vAlign w:val="center"/>
          </w:tcPr>
          <w:p w14:paraId="525BFBF4" w14:textId="77777777" w:rsidR="00505654" w:rsidRPr="00FE6BCD" w:rsidRDefault="00505654" w:rsidP="003240A0">
            <w:pPr>
              <w:jc w:val="center"/>
              <w:rPr>
                <w:rFonts w:asciiTheme="minorEastAsia" w:hAnsiTheme="minorEastAsia"/>
                <w:sz w:val="24"/>
              </w:rPr>
            </w:pPr>
          </w:p>
        </w:tc>
      </w:tr>
    </w:tbl>
    <w:p w14:paraId="3F6697A3" w14:textId="77777777" w:rsidR="00505654" w:rsidRPr="00DA2AA1" w:rsidRDefault="00505654" w:rsidP="00505654">
      <w:pPr>
        <w:spacing w:line="360" w:lineRule="auto"/>
        <w:ind w:firstLine="440"/>
        <w:rPr>
          <w:rFonts w:hAnsi="宋体"/>
        </w:rPr>
      </w:pPr>
      <w:r w:rsidRPr="00DA2AA1">
        <w:rPr>
          <w:rFonts w:hAnsi="宋体" w:hint="eastAsia"/>
        </w:rPr>
        <w:t>注：（</w:t>
      </w:r>
      <w:r w:rsidRPr="00DA2AA1">
        <w:rPr>
          <w:rFonts w:hAnsi="宋体" w:hint="eastAsia"/>
        </w:rPr>
        <w:t>1</w:t>
      </w:r>
      <w:r w:rsidRPr="00DA2AA1">
        <w:rPr>
          <w:rFonts w:hAnsi="宋体" w:hint="eastAsia"/>
        </w:rPr>
        <w:t>）投标总价为人民币报价。</w:t>
      </w:r>
    </w:p>
    <w:p w14:paraId="5DD40EF2" w14:textId="77777777" w:rsidR="00505654" w:rsidRPr="00DA2AA1" w:rsidRDefault="00505654" w:rsidP="00505654">
      <w:pPr>
        <w:pStyle w:val="11"/>
        <w:spacing w:line="360" w:lineRule="auto"/>
        <w:rPr>
          <w:rFonts w:ascii="宋体" w:hAnsi="宋体"/>
          <w:sz w:val="24"/>
        </w:rPr>
      </w:pPr>
      <w:r w:rsidRPr="00DA2AA1">
        <w:rPr>
          <w:rFonts w:hAnsi="宋体" w:hint="eastAsia"/>
        </w:rPr>
        <w:t xml:space="preserve">   </w:t>
      </w:r>
      <w:r w:rsidRPr="00DA2AA1">
        <w:rPr>
          <w:rFonts w:hAnsi="宋体" w:hint="eastAsia"/>
        </w:rPr>
        <w:t>（</w:t>
      </w:r>
      <w:r w:rsidRPr="00DA2AA1">
        <w:rPr>
          <w:rFonts w:hAnsi="宋体" w:hint="eastAsia"/>
        </w:rPr>
        <w:t>2</w:t>
      </w:r>
      <w:r w:rsidRPr="00DA2AA1">
        <w:rPr>
          <w:rFonts w:hAnsi="宋体" w:hint="eastAsia"/>
        </w:rPr>
        <w:t>）以上报价包含供应商按实际现状完成本项目（如果中标）约定所有工作内容所必须的所有费用和供应商应承担的一切税费，如有漏报，视为供应商已将相关费用计进其他项目中或属于供应商单方面作出的让利，采购人不另行增加费用。采购人有权根据实际情况调整采购数量。</w:t>
      </w:r>
    </w:p>
    <w:p w14:paraId="2B4E45BD" w14:textId="77777777" w:rsidR="00505654" w:rsidRPr="00DA2AA1" w:rsidRDefault="00505654" w:rsidP="00505654">
      <w:pPr>
        <w:tabs>
          <w:tab w:val="left" w:pos="8364"/>
        </w:tabs>
        <w:spacing w:line="360" w:lineRule="auto"/>
        <w:ind w:firstLine="440"/>
        <w:rPr>
          <w:rFonts w:hAnsi="宋体"/>
        </w:rPr>
      </w:pPr>
      <w:r w:rsidRPr="00DA2AA1">
        <w:rPr>
          <w:rFonts w:hAnsi="宋体" w:hint="eastAsia"/>
        </w:rPr>
        <w:t>（</w:t>
      </w:r>
      <w:r w:rsidRPr="00DA2AA1">
        <w:rPr>
          <w:rFonts w:hAnsi="宋体" w:hint="eastAsia"/>
        </w:rPr>
        <w:t>3</w:t>
      </w:r>
      <w:r w:rsidRPr="00DA2AA1">
        <w:rPr>
          <w:rFonts w:hAnsi="宋体" w:hint="eastAsia"/>
        </w:rPr>
        <w:t>）若用小写表示的金额和用大写表示的金额不一致，以大写表示的金额为准。</w:t>
      </w:r>
    </w:p>
    <w:p w14:paraId="196BFEB2" w14:textId="56BF3C62" w:rsidR="00A47F45" w:rsidRPr="007459A4" w:rsidRDefault="00505654" w:rsidP="007459A4">
      <w:pPr>
        <w:spacing w:beforeLines="30" w:before="93" w:line="400" w:lineRule="exact"/>
        <w:ind w:firstLine="440"/>
        <w:rPr>
          <w:rFonts w:hAnsi="宋体"/>
        </w:rPr>
      </w:pPr>
      <w:r w:rsidRPr="00DA2AA1">
        <w:rPr>
          <w:rFonts w:hAnsi="宋体" w:hint="eastAsia"/>
        </w:rPr>
        <w:t>供应商名称（盖章）：</w:t>
      </w:r>
      <w:r w:rsidR="007459A4">
        <w:rPr>
          <w:rFonts w:hAnsi="宋体" w:hint="eastAsia"/>
        </w:rPr>
        <w:t xml:space="preserve"> </w:t>
      </w:r>
      <w:r w:rsidR="007459A4">
        <w:rPr>
          <w:rFonts w:hAnsi="宋体"/>
        </w:rPr>
        <w:t xml:space="preserve">                          </w:t>
      </w:r>
      <w:r w:rsidRPr="00DA2AA1">
        <w:rPr>
          <w:rFonts w:hAnsi="宋体" w:hint="eastAsia"/>
        </w:rPr>
        <w:t>日期：</w:t>
      </w:r>
      <w:r w:rsidRPr="00DA2AA1">
        <w:rPr>
          <w:rFonts w:hAnsi="宋体" w:hint="eastAsia"/>
        </w:rPr>
        <w:t xml:space="preserve">     </w:t>
      </w:r>
      <w:r w:rsidRPr="00DA2AA1">
        <w:rPr>
          <w:rFonts w:hAnsi="宋体" w:hint="eastAsia"/>
        </w:rPr>
        <w:t>年</w:t>
      </w:r>
      <w:r w:rsidRPr="00DA2AA1">
        <w:rPr>
          <w:rFonts w:hAnsi="宋体" w:hint="eastAsia"/>
        </w:rPr>
        <w:t xml:space="preserve">    </w:t>
      </w:r>
      <w:r w:rsidRPr="00DA2AA1">
        <w:rPr>
          <w:rFonts w:hAnsi="宋体" w:hint="eastAsia"/>
        </w:rPr>
        <w:t>月</w:t>
      </w:r>
      <w:r w:rsidRPr="00DA2AA1">
        <w:rPr>
          <w:rFonts w:hAnsi="宋体" w:hint="eastAsia"/>
        </w:rPr>
        <w:t xml:space="preserve">   </w:t>
      </w:r>
      <w:r w:rsidRPr="00DA2AA1">
        <w:rPr>
          <w:rFonts w:hAnsi="宋体" w:hint="eastAsia"/>
        </w:rPr>
        <w:t>日</w:t>
      </w:r>
    </w:p>
    <w:p w14:paraId="5F16BE1E" w14:textId="77777777" w:rsidR="007D5B14" w:rsidRDefault="007D5B14">
      <w:pPr>
        <w:spacing w:line="360" w:lineRule="auto"/>
        <w:ind w:firstLineChars="2250" w:firstLine="5400"/>
        <w:rPr>
          <w:sz w:val="24"/>
        </w:rPr>
      </w:pPr>
    </w:p>
    <w:p w14:paraId="0BE0488F" w14:textId="77777777" w:rsidR="005750ED" w:rsidRDefault="005750ED">
      <w:pPr>
        <w:widowControl/>
        <w:jc w:val="left"/>
        <w:rPr>
          <w:rFonts w:ascii="宋体" w:hAnsi="宋体"/>
          <w:sz w:val="32"/>
        </w:rPr>
      </w:pPr>
      <w:r>
        <w:rPr>
          <w:rFonts w:ascii="宋体" w:hAnsi="宋体"/>
          <w:sz w:val="32"/>
        </w:rPr>
        <w:br w:type="page"/>
      </w:r>
    </w:p>
    <w:p w14:paraId="1CAEB614" w14:textId="40F82CED" w:rsidR="007D5B14" w:rsidRDefault="007D5B14" w:rsidP="00FE6BCD">
      <w:pPr>
        <w:spacing w:line="360" w:lineRule="auto"/>
        <w:jc w:val="left"/>
        <w:rPr>
          <w:rFonts w:ascii="宋体" w:hAnsi="宋体"/>
          <w:sz w:val="32"/>
        </w:rPr>
      </w:pPr>
      <w:r w:rsidRPr="00DA2AA1">
        <w:rPr>
          <w:rFonts w:ascii="宋体" w:hAnsi="宋体" w:hint="eastAsia"/>
          <w:sz w:val="32"/>
        </w:rPr>
        <w:lastRenderedPageBreak/>
        <w:t>附件2.2</w:t>
      </w:r>
    </w:p>
    <w:p w14:paraId="758BD3F6" w14:textId="77777777" w:rsidR="00A47F45" w:rsidRPr="00CA3E02" w:rsidRDefault="00A47F45" w:rsidP="00A47F45">
      <w:pPr>
        <w:spacing w:line="360" w:lineRule="auto"/>
        <w:jc w:val="center"/>
        <w:rPr>
          <w:rFonts w:ascii="宋体" w:hAnsi="宋体"/>
          <w:sz w:val="32"/>
        </w:rPr>
      </w:pPr>
      <w:r w:rsidRPr="00CA3E02">
        <w:rPr>
          <w:rFonts w:ascii="宋体" w:hAnsi="宋体" w:hint="eastAsia"/>
          <w:sz w:val="32"/>
        </w:rPr>
        <w:t>报价明细表</w:t>
      </w:r>
    </w:p>
    <w:p w14:paraId="104F7523" w14:textId="77777777" w:rsidR="00AE70B9" w:rsidRPr="00CA3E02" w:rsidRDefault="00AE70B9" w:rsidP="00AE70B9">
      <w:pPr>
        <w:spacing w:line="360" w:lineRule="auto"/>
        <w:jc w:val="left"/>
        <w:rPr>
          <w:rFonts w:ascii="宋体" w:hAnsi="宋体"/>
          <w:sz w:val="32"/>
        </w:rPr>
      </w:pPr>
      <w:r w:rsidRPr="00CA3E02">
        <w:rPr>
          <w:rFonts w:ascii="宋体" w:hAnsi="宋体" w:hint="eastAsia"/>
        </w:rPr>
        <w:t>项目名称：华师</w:t>
      </w:r>
      <w:r w:rsidRPr="00CA3E02">
        <w:rPr>
          <w:rFonts w:ascii="宋体" w:hAnsi="宋体"/>
        </w:rPr>
        <w:t>1期、华工1、2期3个热力站自控系统改造机柜</w:t>
      </w:r>
      <w:r w:rsidR="007D5B14">
        <w:rPr>
          <w:rFonts w:ascii="宋体" w:hAnsi="宋体"/>
        </w:rPr>
        <w:t>与</w:t>
      </w:r>
      <w:r w:rsidRPr="00CA3E02">
        <w:rPr>
          <w:rFonts w:ascii="宋体" w:hAnsi="宋体"/>
        </w:rPr>
        <w:t>楼宇温控监控设备采购及相关服务</w:t>
      </w:r>
    </w:p>
    <w:tbl>
      <w:tblPr>
        <w:tblW w:w="9950" w:type="dxa"/>
        <w:tblInd w:w="-601" w:type="dxa"/>
        <w:tblLook w:val="04A0" w:firstRow="1" w:lastRow="0" w:firstColumn="1" w:lastColumn="0" w:noHBand="0" w:noVBand="1"/>
      </w:tblPr>
      <w:tblGrid>
        <w:gridCol w:w="567"/>
        <w:gridCol w:w="1706"/>
        <w:gridCol w:w="979"/>
        <w:gridCol w:w="816"/>
        <w:gridCol w:w="489"/>
        <w:gridCol w:w="493"/>
        <w:gridCol w:w="979"/>
        <w:gridCol w:w="979"/>
        <w:gridCol w:w="979"/>
        <w:gridCol w:w="979"/>
        <w:gridCol w:w="984"/>
      </w:tblGrid>
      <w:tr w:rsidR="00CF26F1" w:rsidRPr="00CF26F1" w14:paraId="07D819CB" w14:textId="77777777" w:rsidTr="00CF26F1">
        <w:trPr>
          <w:trHeight w:val="41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E950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序号</w:t>
            </w:r>
          </w:p>
        </w:tc>
        <w:tc>
          <w:tcPr>
            <w:tcW w:w="1706" w:type="dxa"/>
            <w:tcBorders>
              <w:top w:val="single" w:sz="4" w:space="0" w:color="auto"/>
              <w:left w:val="nil"/>
              <w:bottom w:val="single" w:sz="4" w:space="0" w:color="auto"/>
              <w:right w:val="single" w:sz="4" w:space="0" w:color="auto"/>
            </w:tcBorders>
            <w:shd w:val="clear" w:color="auto" w:fill="auto"/>
            <w:vAlign w:val="center"/>
            <w:hideMark/>
          </w:tcPr>
          <w:p w14:paraId="6216E68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设备名称</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2396DED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规格型号</w:t>
            </w:r>
          </w:p>
        </w:tc>
        <w:tc>
          <w:tcPr>
            <w:tcW w:w="816" w:type="dxa"/>
            <w:tcBorders>
              <w:top w:val="single" w:sz="4" w:space="0" w:color="auto"/>
              <w:left w:val="nil"/>
              <w:bottom w:val="single" w:sz="4" w:space="0" w:color="auto"/>
              <w:right w:val="single" w:sz="4" w:space="0" w:color="auto"/>
            </w:tcBorders>
            <w:shd w:val="clear" w:color="auto" w:fill="auto"/>
            <w:vAlign w:val="center"/>
            <w:hideMark/>
          </w:tcPr>
          <w:p w14:paraId="6DEF224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制造商</w:t>
            </w:r>
          </w:p>
        </w:tc>
        <w:tc>
          <w:tcPr>
            <w:tcW w:w="489" w:type="dxa"/>
            <w:tcBorders>
              <w:top w:val="single" w:sz="4" w:space="0" w:color="auto"/>
              <w:left w:val="nil"/>
              <w:bottom w:val="single" w:sz="4" w:space="0" w:color="auto"/>
              <w:right w:val="single" w:sz="4" w:space="0" w:color="auto"/>
            </w:tcBorders>
            <w:shd w:val="clear" w:color="auto" w:fill="auto"/>
            <w:vAlign w:val="center"/>
            <w:hideMark/>
          </w:tcPr>
          <w:p w14:paraId="0A0432D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单位</w:t>
            </w:r>
          </w:p>
        </w:tc>
        <w:tc>
          <w:tcPr>
            <w:tcW w:w="493" w:type="dxa"/>
            <w:tcBorders>
              <w:top w:val="single" w:sz="4" w:space="0" w:color="auto"/>
              <w:left w:val="nil"/>
              <w:bottom w:val="single" w:sz="4" w:space="0" w:color="auto"/>
              <w:right w:val="single" w:sz="4" w:space="0" w:color="auto"/>
            </w:tcBorders>
            <w:shd w:val="clear" w:color="auto" w:fill="auto"/>
            <w:vAlign w:val="center"/>
            <w:hideMark/>
          </w:tcPr>
          <w:p w14:paraId="5E1F9C4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数量</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DBC1E4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含税单价（元）</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34E2374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含税金额（元）</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656F5C2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税率</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7C2F61A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货期</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40C2AF9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质保期</w:t>
            </w:r>
          </w:p>
        </w:tc>
      </w:tr>
      <w:tr w:rsidR="00CF26F1" w:rsidRPr="00CF26F1" w14:paraId="38BCB46D" w14:textId="77777777" w:rsidTr="00CF26F1">
        <w:trPr>
          <w:trHeight w:val="262"/>
        </w:trPr>
        <w:tc>
          <w:tcPr>
            <w:tcW w:w="99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862289D"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一、广州大学城广美热水站自控系统改造机柜（单台）采购清单</w:t>
            </w:r>
          </w:p>
        </w:tc>
      </w:tr>
      <w:tr w:rsidR="00CF26F1" w:rsidRPr="00CF26F1" w14:paraId="588C85CE" w14:textId="77777777" w:rsidTr="00CF26F1">
        <w:trPr>
          <w:trHeight w:val="41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A62859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1706" w:type="dxa"/>
            <w:tcBorders>
              <w:top w:val="nil"/>
              <w:left w:val="nil"/>
              <w:bottom w:val="single" w:sz="4" w:space="0" w:color="auto"/>
              <w:right w:val="single" w:sz="4" w:space="0" w:color="auto"/>
            </w:tcBorders>
            <w:shd w:val="clear" w:color="auto" w:fill="auto"/>
            <w:vAlign w:val="center"/>
            <w:hideMark/>
          </w:tcPr>
          <w:p w14:paraId="70AB3948"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箱体（2-43项为内部配置）</w:t>
            </w:r>
          </w:p>
        </w:tc>
        <w:tc>
          <w:tcPr>
            <w:tcW w:w="979" w:type="dxa"/>
            <w:tcBorders>
              <w:top w:val="nil"/>
              <w:left w:val="nil"/>
              <w:bottom w:val="single" w:sz="4" w:space="0" w:color="auto"/>
              <w:right w:val="single" w:sz="4" w:space="0" w:color="auto"/>
            </w:tcBorders>
            <w:shd w:val="clear" w:color="auto" w:fill="auto"/>
            <w:vAlign w:val="center"/>
            <w:hideMark/>
          </w:tcPr>
          <w:p w14:paraId="73C17A09"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6073A74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FE519F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232139E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4CB5FB8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C7E2F0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FDEC4A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02A516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228161A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C8F5D0C"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1F621E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1706" w:type="dxa"/>
            <w:tcBorders>
              <w:top w:val="nil"/>
              <w:left w:val="nil"/>
              <w:bottom w:val="single" w:sz="4" w:space="0" w:color="auto"/>
              <w:right w:val="single" w:sz="4" w:space="0" w:color="auto"/>
            </w:tcBorders>
            <w:shd w:val="clear" w:color="auto" w:fill="auto"/>
            <w:vAlign w:val="center"/>
            <w:hideMark/>
          </w:tcPr>
          <w:p w14:paraId="7A7E79BE"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变频器</w:t>
            </w:r>
          </w:p>
        </w:tc>
        <w:tc>
          <w:tcPr>
            <w:tcW w:w="979" w:type="dxa"/>
            <w:tcBorders>
              <w:top w:val="nil"/>
              <w:left w:val="nil"/>
              <w:bottom w:val="single" w:sz="4" w:space="0" w:color="auto"/>
              <w:right w:val="single" w:sz="4" w:space="0" w:color="auto"/>
            </w:tcBorders>
            <w:shd w:val="clear" w:color="auto" w:fill="auto"/>
            <w:vAlign w:val="center"/>
            <w:hideMark/>
          </w:tcPr>
          <w:p w14:paraId="61117963"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766AC57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9268C1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台</w:t>
            </w:r>
          </w:p>
        </w:tc>
        <w:tc>
          <w:tcPr>
            <w:tcW w:w="493" w:type="dxa"/>
            <w:tcBorders>
              <w:top w:val="nil"/>
              <w:left w:val="nil"/>
              <w:bottom w:val="single" w:sz="4" w:space="0" w:color="auto"/>
              <w:right w:val="single" w:sz="4" w:space="0" w:color="auto"/>
            </w:tcBorders>
            <w:shd w:val="clear" w:color="auto" w:fill="auto"/>
            <w:vAlign w:val="center"/>
            <w:hideMark/>
          </w:tcPr>
          <w:p w14:paraId="56DA611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979" w:type="dxa"/>
            <w:tcBorders>
              <w:top w:val="nil"/>
              <w:left w:val="nil"/>
              <w:bottom w:val="single" w:sz="4" w:space="0" w:color="auto"/>
              <w:right w:val="single" w:sz="4" w:space="0" w:color="auto"/>
            </w:tcBorders>
            <w:shd w:val="clear" w:color="auto" w:fill="auto"/>
            <w:vAlign w:val="center"/>
            <w:hideMark/>
          </w:tcPr>
          <w:p w14:paraId="12CBBBD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CF23D6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42ACD3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90FC2A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4CAB23F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729689DF"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2F1768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w:t>
            </w:r>
          </w:p>
        </w:tc>
        <w:tc>
          <w:tcPr>
            <w:tcW w:w="1706" w:type="dxa"/>
            <w:tcBorders>
              <w:top w:val="nil"/>
              <w:left w:val="nil"/>
              <w:bottom w:val="single" w:sz="4" w:space="0" w:color="auto"/>
              <w:right w:val="single" w:sz="4" w:space="0" w:color="auto"/>
            </w:tcBorders>
            <w:shd w:val="clear" w:color="auto" w:fill="auto"/>
            <w:vAlign w:val="center"/>
            <w:hideMark/>
          </w:tcPr>
          <w:p w14:paraId="045D7C87"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断路器</w:t>
            </w:r>
          </w:p>
        </w:tc>
        <w:tc>
          <w:tcPr>
            <w:tcW w:w="979" w:type="dxa"/>
            <w:tcBorders>
              <w:top w:val="nil"/>
              <w:left w:val="nil"/>
              <w:bottom w:val="single" w:sz="4" w:space="0" w:color="auto"/>
              <w:right w:val="single" w:sz="4" w:space="0" w:color="auto"/>
            </w:tcBorders>
            <w:shd w:val="clear" w:color="auto" w:fill="auto"/>
            <w:vAlign w:val="center"/>
            <w:hideMark/>
          </w:tcPr>
          <w:p w14:paraId="117F0C35"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52040A7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00122AD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5401834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979" w:type="dxa"/>
            <w:tcBorders>
              <w:top w:val="nil"/>
              <w:left w:val="nil"/>
              <w:bottom w:val="single" w:sz="4" w:space="0" w:color="auto"/>
              <w:right w:val="single" w:sz="4" w:space="0" w:color="auto"/>
            </w:tcBorders>
            <w:shd w:val="clear" w:color="auto" w:fill="auto"/>
            <w:vAlign w:val="center"/>
            <w:hideMark/>
          </w:tcPr>
          <w:p w14:paraId="5915C4C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32A340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51A931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78982B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1688A8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43CD466A"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434186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w:t>
            </w:r>
          </w:p>
        </w:tc>
        <w:tc>
          <w:tcPr>
            <w:tcW w:w="1706" w:type="dxa"/>
            <w:tcBorders>
              <w:top w:val="nil"/>
              <w:left w:val="nil"/>
              <w:bottom w:val="single" w:sz="4" w:space="0" w:color="auto"/>
              <w:right w:val="single" w:sz="4" w:space="0" w:color="auto"/>
            </w:tcBorders>
            <w:shd w:val="clear" w:color="auto" w:fill="auto"/>
            <w:vAlign w:val="center"/>
            <w:hideMark/>
          </w:tcPr>
          <w:p w14:paraId="2D9868DB"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断路器</w:t>
            </w:r>
          </w:p>
        </w:tc>
        <w:tc>
          <w:tcPr>
            <w:tcW w:w="979" w:type="dxa"/>
            <w:tcBorders>
              <w:top w:val="nil"/>
              <w:left w:val="nil"/>
              <w:bottom w:val="single" w:sz="4" w:space="0" w:color="auto"/>
              <w:right w:val="single" w:sz="4" w:space="0" w:color="auto"/>
            </w:tcBorders>
            <w:shd w:val="clear" w:color="auto" w:fill="auto"/>
            <w:vAlign w:val="center"/>
            <w:hideMark/>
          </w:tcPr>
          <w:p w14:paraId="4AFB59B2"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27ACEE1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3036957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3910B70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w:t>
            </w:r>
          </w:p>
        </w:tc>
        <w:tc>
          <w:tcPr>
            <w:tcW w:w="979" w:type="dxa"/>
            <w:tcBorders>
              <w:top w:val="nil"/>
              <w:left w:val="nil"/>
              <w:bottom w:val="single" w:sz="4" w:space="0" w:color="auto"/>
              <w:right w:val="single" w:sz="4" w:space="0" w:color="auto"/>
            </w:tcBorders>
            <w:shd w:val="clear" w:color="auto" w:fill="auto"/>
            <w:vAlign w:val="center"/>
            <w:hideMark/>
          </w:tcPr>
          <w:p w14:paraId="514AFF6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5350D8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F54B83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02C6E2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38A82E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6BE24997"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513309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5</w:t>
            </w:r>
          </w:p>
        </w:tc>
        <w:tc>
          <w:tcPr>
            <w:tcW w:w="1706" w:type="dxa"/>
            <w:tcBorders>
              <w:top w:val="nil"/>
              <w:left w:val="nil"/>
              <w:bottom w:val="single" w:sz="4" w:space="0" w:color="auto"/>
              <w:right w:val="single" w:sz="4" w:space="0" w:color="auto"/>
            </w:tcBorders>
            <w:shd w:val="clear" w:color="auto" w:fill="auto"/>
            <w:vAlign w:val="center"/>
            <w:hideMark/>
          </w:tcPr>
          <w:p w14:paraId="3C3AFF45"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辅助触头</w:t>
            </w:r>
          </w:p>
        </w:tc>
        <w:tc>
          <w:tcPr>
            <w:tcW w:w="979" w:type="dxa"/>
            <w:tcBorders>
              <w:top w:val="nil"/>
              <w:left w:val="nil"/>
              <w:bottom w:val="single" w:sz="4" w:space="0" w:color="auto"/>
              <w:right w:val="single" w:sz="4" w:space="0" w:color="auto"/>
            </w:tcBorders>
            <w:shd w:val="clear" w:color="auto" w:fill="auto"/>
            <w:vAlign w:val="center"/>
            <w:hideMark/>
          </w:tcPr>
          <w:p w14:paraId="3E5FD6AE"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7DBB982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20C983F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6DD936C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w:t>
            </w:r>
          </w:p>
        </w:tc>
        <w:tc>
          <w:tcPr>
            <w:tcW w:w="979" w:type="dxa"/>
            <w:tcBorders>
              <w:top w:val="nil"/>
              <w:left w:val="nil"/>
              <w:bottom w:val="single" w:sz="4" w:space="0" w:color="auto"/>
              <w:right w:val="single" w:sz="4" w:space="0" w:color="auto"/>
            </w:tcBorders>
            <w:shd w:val="clear" w:color="auto" w:fill="auto"/>
            <w:vAlign w:val="center"/>
            <w:hideMark/>
          </w:tcPr>
          <w:p w14:paraId="4117878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EB6024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7815FC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943A81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6395261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156F5E63"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2E29E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6</w:t>
            </w:r>
          </w:p>
        </w:tc>
        <w:tc>
          <w:tcPr>
            <w:tcW w:w="1706" w:type="dxa"/>
            <w:tcBorders>
              <w:top w:val="nil"/>
              <w:left w:val="nil"/>
              <w:bottom w:val="single" w:sz="4" w:space="0" w:color="auto"/>
              <w:right w:val="single" w:sz="4" w:space="0" w:color="auto"/>
            </w:tcBorders>
            <w:shd w:val="clear" w:color="auto" w:fill="auto"/>
            <w:vAlign w:val="center"/>
            <w:hideMark/>
          </w:tcPr>
          <w:p w14:paraId="7D0978AC"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交流接触器</w:t>
            </w:r>
          </w:p>
        </w:tc>
        <w:tc>
          <w:tcPr>
            <w:tcW w:w="979" w:type="dxa"/>
            <w:tcBorders>
              <w:top w:val="nil"/>
              <w:left w:val="nil"/>
              <w:bottom w:val="single" w:sz="4" w:space="0" w:color="auto"/>
              <w:right w:val="single" w:sz="4" w:space="0" w:color="auto"/>
            </w:tcBorders>
            <w:shd w:val="clear" w:color="auto" w:fill="auto"/>
            <w:vAlign w:val="center"/>
            <w:hideMark/>
          </w:tcPr>
          <w:p w14:paraId="6F6759D0"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6AED802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345AB1F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166AEB9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w:t>
            </w:r>
          </w:p>
        </w:tc>
        <w:tc>
          <w:tcPr>
            <w:tcW w:w="979" w:type="dxa"/>
            <w:tcBorders>
              <w:top w:val="nil"/>
              <w:left w:val="nil"/>
              <w:bottom w:val="single" w:sz="4" w:space="0" w:color="auto"/>
              <w:right w:val="single" w:sz="4" w:space="0" w:color="auto"/>
            </w:tcBorders>
            <w:shd w:val="clear" w:color="auto" w:fill="auto"/>
            <w:vAlign w:val="center"/>
            <w:hideMark/>
          </w:tcPr>
          <w:p w14:paraId="1EDCA79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21549D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5BF2AC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1D8F46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B25D52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C214F2B"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C84C34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7</w:t>
            </w:r>
          </w:p>
        </w:tc>
        <w:tc>
          <w:tcPr>
            <w:tcW w:w="1706" w:type="dxa"/>
            <w:tcBorders>
              <w:top w:val="nil"/>
              <w:left w:val="nil"/>
              <w:bottom w:val="single" w:sz="4" w:space="0" w:color="auto"/>
              <w:right w:val="single" w:sz="4" w:space="0" w:color="auto"/>
            </w:tcBorders>
            <w:shd w:val="clear" w:color="auto" w:fill="auto"/>
            <w:vAlign w:val="center"/>
            <w:hideMark/>
          </w:tcPr>
          <w:p w14:paraId="3C451174"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热继电器</w:t>
            </w:r>
          </w:p>
        </w:tc>
        <w:tc>
          <w:tcPr>
            <w:tcW w:w="979" w:type="dxa"/>
            <w:tcBorders>
              <w:top w:val="nil"/>
              <w:left w:val="nil"/>
              <w:bottom w:val="single" w:sz="4" w:space="0" w:color="auto"/>
              <w:right w:val="single" w:sz="4" w:space="0" w:color="auto"/>
            </w:tcBorders>
            <w:shd w:val="clear" w:color="auto" w:fill="auto"/>
            <w:vAlign w:val="center"/>
            <w:hideMark/>
          </w:tcPr>
          <w:p w14:paraId="40BB56B3"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6DF9D66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24A35BA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29FEEF1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979" w:type="dxa"/>
            <w:tcBorders>
              <w:top w:val="nil"/>
              <w:left w:val="nil"/>
              <w:bottom w:val="single" w:sz="4" w:space="0" w:color="auto"/>
              <w:right w:val="single" w:sz="4" w:space="0" w:color="auto"/>
            </w:tcBorders>
            <w:shd w:val="clear" w:color="auto" w:fill="auto"/>
            <w:vAlign w:val="center"/>
            <w:hideMark/>
          </w:tcPr>
          <w:p w14:paraId="34279A7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E5D1E1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558634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AE5454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389F8E4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70B6AEE6"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4E7129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8</w:t>
            </w:r>
          </w:p>
        </w:tc>
        <w:tc>
          <w:tcPr>
            <w:tcW w:w="1706" w:type="dxa"/>
            <w:tcBorders>
              <w:top w:val="nil"/>
              <w:left w:val="nil"/>
              <w:bottom w:val="single" w:sz="4" w:space="0" w:color="auto"/>
              <w:right w:val="single" w:sz="4" w:space="0" w:color="auto"/>
            </w:tcBorders>
            <w:shd w:val="clear" w:color="auto" w:fill="auto"/>
            <w:vAlign w:val="center"/>
            <w:hideMark/>
          </w:tcPr>
          <w:p w14:paraId="2FC203C0"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电流互感器</w:t>
            </w:r>
          </w:p>
        </w:tc>
        <w:tc>
          <w:tcPr>
            <w:tcW w:w="979" w:type="dxa"/>
            <w:tcBorders>
              <w:top w:val="nil"/>
              <w:left w:val="nil"/>
              <w:bottom w:val="single" w:sz="4" w:space="0" w:color="auto"/>
              <w:right w:val="single" w:sz="4" w:space="0" w:color="auto"/>
            </w:tcBorders>
            <w:shd w:val="clear" w:color="auto" w:fill="auto"/>
            <w:vAlign w:val="center"/>
            <w:hideMark/>
          </w:tcPr>
          <w:p w14:paraId="4116BA1C"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FEEAA7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220DD54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07BC7E1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979" w:type="dxa"/>
            <w:tcBorders>
              <w:top w:val="nil"/>
              <w:left w:val="nil"/>
              <w:bottom w:val="single" w:sz="4" w:space="0" w:color="auto"/>
              <w:right w:val="single" w:sz="4" w:space="0" w:color="auto"/>
            </w:tcBorders>
            <w:shd w:val="clear" w:color="auto" w:fill="auto"/>
            <w:vAlign w:val="center"/>
            <w:hideMark/>
          </w:tcPr>
          <w:p w14:paraId="653DAB5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9E22B6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4A7D44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586802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43F031E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0ACF4B49"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609AC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9</w:t>
            </w:r>
          </w:p>
        </w:tc>
        <w:tc>
          <w:tcPr>
            <w:tcW w:w="1706" w:type="dxa"/>
            <w:tcBorders>
              <w:top w:val="nil"/>
              <w:left w:val="nil"/>
              <w:bottom w:val="single" w:sz="4" w:space="0" w:color="auto"/>
              <w:right w:val="single" w:sz="4" w:space="0" w:color="auto"/>
            </w:tcBorders>
            <w:shd w:val="clear" w:color="auto" w:fill="auto"/>
            <w:vAlign w:val="center"/>
            <w:hideMark/>
          </w:tcPr>
          <w:p w14:paraId="341F7E05"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电流表</w:t>
            </w:r>
          </w:p>
        </w:tc>
        <w:tc>
          <w:tcPr>
            <w:tcW w:w="979" w:type="dxa"/>
            <w:tcBorders>
              <w:top w:val="nil"/>
              <w:left w:val="nil"/>
              <w:bottom w:val="single" w:sz="4" w:space="0" w:color="auto"/>
              <w:right w:val="single" w:sz="4" w:space="0" w:color="auto"/>
            </w:tcBorders>
            <w:shd w:val="clear" w:color="auto" w:fill="auto"/>
            <w:vAlign w:val="center"/>
            <w:hideMark/>
          </w:tcPr>
          <w:p w14:paraId="37324D99"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FD7C0D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330F002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6184D90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979" w:type="dxa"/>
            <w:tcBorders>
              <w:top w:val="nil"/>
              <w:left w:val="nil"/>
              <w:bottom w:val="single" w:sz="4" w:space="0" w:color="auto"/>
              <w:right w:val="single" w:sz="4" w:space="0" w:color="auto"/>
            </w:tcBorders>
            <w:shd w:val="clear" w:color="auto" w:fill="auto"/>
            <w:vAlign w:val="center"/>
            <w:hideMark/>
          </w:tcPr>
          <w:p w14:paraId="40863EE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928E71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135FA6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ED513B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4F6257C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0D034ABE"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D87F40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10</w:t>
            </w:r>
          </w:p>
        </w:tc>
        <w:tc>
          <w:tcPr>
            <w:tcW w:w="1706" w:type="dxa"/>
            <w:tcBorders>
              <w:top w:val="nil"/>
              <w:left w:val="nil"/>
              <w:bottom w:val="single" w:sz="4" w:space="0" w:color="auto"/>
              <w:right w:val="single" w:sz="4" w:space="0" w:color="auto"/>
            </w:tcBorders>
            <w:shd w:val="clear" w:color="auto" w:fill="auto"/>
            <w:vAlign w:val="center"/>
            <w:hideMark/>
          </w:tcPr>
          <w:p w14:paraId="73A8A4F3"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电压表</w:t>
            </w:r>
          </w:p>
        </w:tc>
        <w:tc>
          <w:tcPr>
            <w:tcW w:w="979" w:type="dxa"/>
            <w:tcBorders>
              <w:top w:val="nil"/>
              <w:left w:val="nil"/>
              <w:bottom w:val="single" w:sz="4" w:space="0" w:color="auto"/>
              <w:right w:val="single" w:sz="4" w:space="0" w:color="auto"/>
            </w:tcBorders>
            <w:shd w:val="clear" w:color="auto" w:fill="auto"/>
            <w:vAlign w:val="center"/>
            <w:hideMark/>
          </w:tcPr>
          <w:p w14:paraId="27CCEF45"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7C04009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09832A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29DBB2F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979" w:type="dxa"/>
            <w:tcBorders>
              <w:top w:val="nil"/>
              <w:left w:val="nil"/>
              <w:bottom w:val="single" w:sz="4" w:space="0" w:color="auto"/>
              <w:right w:val="single" w:sz="4" w:space="0" w:color="auto"/>
            </w:tcBorders>
            <w:shd w:val="clear" w:color="auto" w:fill="auto"/>
            <w:vAlign w:val="center"/>
            <w:hideMark/>
          </w:tcPr>
          <w:p w14:paraId="6C6E85F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715A6A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4A7136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89F71B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77DA4E8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6DBDB812"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257096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11</w:t>
            </w:r>
          </w:p>
        </w:tc>
        <w:tc>
          <w:tcPr>
            <w:tcW w:w="1706" w:type="dxa"/>
            <w:tcBorders>
              <w:top w:val="nil"/>
              <w:left w:val="nil"/>
              <w:bottom w:val="single" w:sz="4" w:space="0" w:color="auto"/>
              <w:right w:val="single" w:sz="4" w:space="0" w:color="auto"/>
            </w:tcBorders>
            <w:shd w:val="clear" w:color="auto" w:fill="auto"/>
            <w:vAlign w:val="center"/>
            <w:hideMark/>
          </w:tcPr>
          <w:p w14:paraId="70109EF7"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电流传感器</w:t>
            </w:r>
          </w:p>
        </w:tc>
        <w:tc>
          <w:tcPr>
            <w:tcW w:w="979" w:type="dxa"/>
            <w:tcBorders>
              <w:top w:val="nil"/>
              <w:left w:val="nil"/>
              <w:bottom w:val="single" w:sz="4" w:space="0" w:color="auto"/>
              <w:right w:val="single" w:sz="4" w:space="0" w:color="auto"/>
            </w:tcBorders>
            <w:shd w:val="clear" w:color="auto" w:fill="auto"/>
            <w:vAlign w:val="center"/>
            <w:hideMark/>
          </w:tcPr>
          <w:p w14:paraId="48AF4ECF"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086F366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2D864FF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14B705C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979" w:type="dxa"/>
            <w:tcBorders>
              <w:top w:val="nil"/>
              <w:left w:val="nil"/>
              <w:bottom w:val="single" w:sz="4" w:space="0" w:color="auto"/>
              <w:right w:val="single" w:sz="4" w:space="0" w:color="auto"/>
            </w:tcBorders>
            <w:shd w:val="clear" w:color="auto" w:fill="auto"/>
            <w:vAlign w:val="center"/>
            <w:hideMark/>
          </w:tcPr>
          <w:p w14:paraId="4C64B87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F04C68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5401B9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76ED90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4287C5D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378D145"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24B8B1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12</w:t>
            </w:r>
          </w:p>
        </w:tc>
        <w:tc>
          <w:tcPr>
            <w:tcW w:w="1706" w:type="dxa"/>
            <w:tcBorders>
              <w:top w:val="nil"/>
              <w:left w:val="nil"/>
              <w:bottom w:val="single" w:sz="4" w:space="0" w:color="auto"/>
              <w:right w:val="single" w:sz="4" w:space="0" w:color="auto"/>
            </w:tcBorders>
            <w:shd w:val="clear" w:color="auto" w:fill="auto"/>
            <w:vAlign w:val="center"/>
            <w:hideMark/>
          </w:tcPr>
          <w:p w14:paraId="4724CC0C"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电压传感器</w:t>
            </w:r>
          </w:p>
        </w:tc>
        <w:tc>
          <w:tcPr>
            <w:tcW w:w="979" w:type="dxa"/>
            <w:tcBorders>
              <w:top w:val="nil"/>
              <w:left w:val="nil"/>
              <w:bottom w:val="single" w:sz="4" w:space="0" w:color="auto"/>
              <w:right w:val="single" w:sz="4" w:space="0" w:color="auto"/>
            </w:tcBorders>
            <w:shd w:val="clear" w:color="auto" w:fill="auto"/>
            <w:vAlign w:val="center"/>
            <w:hideMark/>
          </w:tcPr>
          <w:p w14:paraId="69B4D381"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5922F25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2CB73AA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0C523D7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979" w:type="dxa"/>
            <w:tcBorders>
              <w:top w:val="nil"/>
              <w:left w:val="nil"/>
              <w:bottom w:val="single" w:sz="4" w:space="0" w:color="auto"/>
              <w:right w:val="single" w:sz="4" w:space="0" w:color="auto"/>
            </w:tcBorders>
            <w:shd w:val="clear" w:color="auto" w:fill="auto"/>
            <w:vAlign w:val="center"/>
            <w:hideMark/>
          </w:tcPr>
          <w:p w14:paraId="4A0BB59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E41919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47BD2E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D56E1D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92249E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612CE271"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D01151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13</w:t>
            </w:r>
          </w:p>
        </w:tc>
        <w:tc>
          <w:tcPr>
            <w:tcW w:w="1706" w:type="dxa"/>
            <w:tcBorders>
              <w:top w:val="nil"/>
              <w:left w:val="nil"/>
              <w:bottom w:val="single" w:sz="4" w:space="0" w:color="auto"/>
              <w:right w:val="single" w:sz="4" w:space="0" w:color="auto"/>
            </w:tcBorders>
            <w:shd w:val="clear" w:color="auto" w:fill="auto"/>
            <w:vAlign w:val="center"/>
            <w:hideMark/>
          </w:tcPr>
          <w:p w14:paraId="0D91EE38"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万能转换开关</w:t>
            </w:r>
          </w:p>
        </w:tc>
        <w:tc>
          <w:tcPr>
            <w:tcW w:w="979" w:type="dxa"/>
            <w:tcBorders>
              <w:top w:val="nil"/>
              <w:left w:val="nil"/>
              <w:bottom w:val="single" w:sz="4" w:space="0" w:color="auto"/>
              <w:right w:val="single" w:sz="4" w:space="0" w:color="auto"/>
            </w:tcBorders>
            <w:shd w:val="clear" w:color="auto" w:fill="auto"/>
            <w:vAlign w:val="center"/>
            <w:hideMark/>
          </w:tcPr>
          <w:p w14:paraId="326C80EF"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079B193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6422CB9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25E82DD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5</w:t>
            </w:r>
          </w:p>
        </w:tc>
        <w:tc>
          <w:tcPr>
            <w:tcW w:w="979" w:type="dxa"/>
            <w:tcBorders>
              <w:top w:val="nil"/>
              <w:left w:val="nil"/>
              <w:bottom w:val="single" w:sz="4" w:space="0" w:color="auto"/>
              <w:right w:val="single" w:sz="4" w:space="0" w:color="auto"/>
            </w:tcBorders>
            <w:shd w:val="clear" w:color="auto" w:fill="auto"/>
            <w:vAlign w:val="center"/>
            <w:hideMark/>
          </w:tcPr>
          <w:p w14:paraId="5732E1A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608848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FD0673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9136ED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990C04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3B1B508B"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1F7FEE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14</w:t>
            </w:r>
          </w:p>
        </w:tc>
        <w:tc>
          <w:tcPr>
            <w:tcW w:w="1706" w:type="dxa"/>
            <w:tcBorders>
              <w:top w:val="nil"/>
              <w:left w:val="nil"/>
              <w:bottom w:val="single" w:sz="4" w:space="0" w:color="auto"/>
              <w:right w:val="single" w:sz="4" w:space="0" w:color="auto"/>
            </w:tcBorders>
            <w:shd w:val="clear" w:color="auto" w:fill="auto"/>
            <w:vAlign w:val="center"/>
            <w:hideMark/>
          </w:tcPr>
          <w:p w14:paraId="71FB2621"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按钮</w:t>
            </w:r>
          </w:p>
        </w:tc>
        <w:tc>
          <w:tcPr>
            <w:tcW w:w="979" w:type="dxa"/>
            <w:tcBorders>
              <w:top w:val="nil"/>
              <w:left w:val="nil"/>
              <w:bottom w:val="single" w:sz="4" w:space="0" w:color="auto"/>
              <w:right w:val="single" w:sz="4" w:space="0" w:color="auto"/>
            </w:tcBorders>
            <w:shd w:val="clear" w:color="auto" w:fill="auto"/>
            <w:vAlign w:val="center"/>
            <w:hideMark/>
          </w:tcPr>
          <w:p w14:paraId="4AF2B8FF"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5CAFF5F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657BCAB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591C9AF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12</w:t>
            </w:r>
          </w:p>
        </w:tc>
        <w:tc>
          <w:tcPr>
            <w:tcW w:w="979" w:type="dxa"/>
            <w:tcBorders>
              <w:top w:val="nil"/>
              <w:left w:val="nil"/>
              <w:bottom w:val="single" w:sz="4" w:space="0" w:color="auto"/>
              <w:right w:val="single" w:sz="4" w:space="0" w:color="auto"/>
            </w:tcBorders>
            <w:shd w:val="clear" w:color="auto" w:fill="auto"/>
            <w:vAlign w:val="center"/>
            <w:hideMark/>
          </w:tcPr>
          <w:p w14:paraId="39727A7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7D19EB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FC2D11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FDCF81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4B273B5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162F8F7A"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1EDAE3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15</w:t>
            </w:r>
          </w:p>
        </w:tc>
        <w:tc>
          <w:tcPr>
            <w:tcW w:w="1706" w:type="dxa"/>
            <w:tcBorders>
              <w:top w:val="nil"/>
              <w:left w:val="nil"/>
              <w:bottom w:val="single" w:sz="4" w:space="0" w:color="auto"/>
              <w:right w:val="single" w:sz="4" w:space="0" w:color="auto"/>
            </w:tcBorders>
            <w:shd w:val="clear" w:color="auto" w:fill="auto"/>
            <w:vAlign w:val="center"/>
            <w:hideMark/>
          </w:tcPr>
          <w:p w14:paraId="3641B6B8"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指示灯</w:t>
            </w:r>
          </w:p>
        </w:tc>
        <w:tc>
          <w:tcPr>
            <w:tcW w:w="979" w:type="dxa"/>
            <w:tcBorders>
              <w:top w:val="nil"/>
              <w:left w:val="nil"/>
              <w:bottom w:val="single" w:sz="4" w:space="0" w:color="auto"/>
              <w:right w:val="single" w:sz="4" w:space="0" w:color="auto"/>
            </w:tcBorders>
            <w:shd w:val="clear" w:color="auto" w:fill="auto"/>
            <w:vAlign w:val="center"/>
            <w:hideMark/>
          </w:tcPr>
          <w:p w14:paraId="120B8DE8"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604FC7A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6FAC6C9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44CE21B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14</w:t>
            </w:r>
          </w:p>
        </w:tc>
        <w:tc>
          <w:tcPr>
            <w:tcW w:w="979" w:type="dxa"/>
            <w:tcBorders>
              <w:top w:val="nil"/>
              <w:left w:val="nil"/>
              <w:bottom w:val="single" w:sz="4" w:space="0" w:color="auto"/>
              <w:right w:val="single" w:sz="4" w:space="0" w:color="auto"/>
            </w:tcBorders>
            <w:shd w:val="clear" w:color="auto" w:fill="auto"/>
            <w:vAlign w:val="center"/>
            <w:hideMark/>
          </w:tcPr>
          <w:p w14:paraId="32F11D8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705F9D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B4F73D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21CEAA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0A63152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6AEABC0B"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99FFD0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16</w:t>
            </w:r>
          </w:p>
        </w:tc>
        <w:tc>
          <w:tcPr>
            <w:tcW w:w="1706" w:type="dxa"/>
            <w:tcBorders>
              <w:top w:val="nil"/>
              <w:left w:val="nil"/>
              <w:bottom w:val="single" w:sz="4" w:space="0" w:color="auto"/>
              <w:right w:val="single" w:sz="4" w:space="0" w:color="auto"/>
            </w:tcBorders>
            <w:shd w:val="clear" w:color="auto" w:fill="auto"/>
            <w:vAlign w:val="center"/>
            <w:hideMark/>
          </w:tcPr>
          <w:p w14:paraId="49BB0136"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中间继电器</w:t>
            </w:r>
          </w:p>
        </w:tc>
        <w:tc>
          <w:tcPr>
            <w:tcW w:w="979" w:type="dxa"/>
            <w:tcBorders>
              <w:top w:val="nil"/>
              <w:left w:val="nil"/>
              <w:bottom w:val="single" w:sz="4" w:space="0" w:color="auto"/>
              <w:right w:val="single" w:sz="4" w:space="0" w:color="auto"/>
            </w:tcBorders>
            <w:shd w:val="clear" w:color="auto" w:fill="auto"/>
            <w:vAlign w:val="center"/>
            <w:hideMark/>
          </w:tcPr>
          <w:p w14:paraId="262A3E46"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3DA3CC1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FDA2F5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0057801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50</w:t>
            </w:r>
          </w:p>
        </w:tc>
        <w:tc>
          <w:tcPr>
            <w:tcW w:w="979" w:type="dxa"/>
            <w:tcBorders>
              <w:top w:val="nil"/>
              <w:left w:val="nil"/>
              <w:bottom w:val="single" w:sz="4" w:space="0" w:color="auto"/>
              <w:right w:val="single" w:sz="4" w:space="0" w:color="auto"/>
            </w:tcBorders>
            <w:shd w:val="clear" w:color="auto" w:fill="auto"/>
            <w:vAlign w:val="center"/>
            <w:hideMark/>
          </w:tcPr>
          <w:p w14:paraId="37D9B78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6620F8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AFAAEB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E0CB7C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38F35AA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0105E457"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A3CF55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17</w:t>
            </w:r>
          </w:p>
        </w:tc>
        <w:tc>
          <w:tcPr>
            <w:tcW w:w="1706" w:type="dxa"/>
            <w:tcBorders>
              <w:top w:val="nil"/>
              <w:left w:val="nil"/>
              <w:bottom w:val="single" w:sz="4" w:space="0" w:color="auto"/>
              <w:right w:val="single" w:sz="4" w:space="0" w:color="auto"/>
            </w:tcBorders>
            <w:shd w:val="clear" w:color="auto" w:fill="auto"/>
            <w:vAlign w:val="center"/>
            <w:hideMark/>
          </w:tcPr>
          <w:p w14:paraId="1F9D1AD8"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熔断器</w:t>
            </w:r>
          </w:p>
        </w:tc>
        <w:tc>
          <w:tcPr>
            <w:tcW w:w="979" w:type="dxa"/>
            <w:tcBorders>
              <w:top w:val="nil"/>
              <w:left w:val="nil"/>
              <w:bottom w:val="single" w:sz="4" w:space="0" w:color="auto"/>
              <w:right w:val="single" w:sz="4" w:space="0" w:color="auto"/>
            </w:tcBorders>
            <w:shd w:val="clear" w:color="auto" w:fill="auto"/>
            <w:vAlign w:val="center"/>
            <w:hideMark/>
          </w:tcPr>
          <w:p w14:paraId="691B9D31"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636A610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0318350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52B773A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16</w:t>
            </w:r>
          </w:p>
        </w:tc>
        <w:tc>
          <w:tcPr>
            <w:tcW w:w="979" w:type="dxa"/>
            <w:tcBorders>
              <w:top w:val="nil"/>
              <w:left w:val="nil"/>
              <w:bottom w:val="single" w:sz="4" w:space="0" w:color="auto"/>
              <w:right w:val="single" w:sz="4" w:space="0" w:color="auto"/>
            </w:tcBorders>
            <w:shd w:val="clear" w:color="auto" w:fill="auto"/>
            <w:vAlign w:val="center"/>
            <w:hideMark/>
          </w:tcPr>
          <w:p w14:paraId="62DCE89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FD4FE8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934F73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FFD4DC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739D9FB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365C5551"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A15869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18</w:t>
            </w:r>
          </w:p>
        </w:tc>
        <w:tc>
          <w:tcPr>
            <w:tcW w:w="1706" w:type="dxa"/>
            <w:tcBorders>
              <w:top w:val="nil"/>
              <w:left w:val="nil"/>
              <w:bottom w:val="single" w:sz="4" w:space="0" w:color="auto"/>
              <w:right w:val="single" w:sz="4" w:space="0" w:color="auto"/>
            </w:tcBorders>
            <w:shd w:val="clear" w:color="auto" w:fill="auto"/>
            <w:vAlign w:val="center"/>
            <w:hideMark/>
          </w:tcPr>
          <w:p w14:paraId="06D93669"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空气开关</w:t>
            </w:r>
          </w:p>
        </w:tc>
        <w:tc>
          <w:tcPr>
            <w:tcW w:w="979" w:type="dxa"/>
            <w:tcBorders>
              <w:top w:val="nil"/>
              <w:left w:val="nil"/>
              <w:bottom w:val="single" w:sz="4" w:space="0" w:color="auto"/>
              <w:right w:val="single" w:sz="4" w:space="0" w:color="auto"/>
            </w:tcBorders>
            <w:shd w:val="clear" w:color="auto" w:fill="auto"/>
            <w:vAlign w:val="center"/>
            <w:hideMark/>
          </w:tcPr>
          <w:p w14:paraId="56091A22"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363C68D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68EB57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6BD4099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10</w:t>
            </w:r>
          </w:p>
        </w:tc>
        <w:tc>
          <w:tcPr>
            <w:tcW w:w="979" w:type="dxa"/>
            <w:tcBorders>
              <w:top w:val="nil"/>
              <w:left w:val="nil"/>
              <w:bottom w:val="single" w:sz="4" w:space="0" w:color="auto"/>
              <w:right w:val="single" w:sz="4" w:space="0" w:color="auto"/>
            </w:tcBorders>
            <w:shd w:val="clear" w:color="auto" w:fill="auto"/>
            <w:vAlign w:val="center"/>
            <w:hideMark/>
          </w:tcPr>
          <w:p w14:paraId="407FE52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585FAB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FF0A64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E28FE6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5B4062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51AB4BF"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F41CDC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19</w:t>
            </w:r>
          </w:p>
        </w:tc>
        <w:tc>
          <w:tcPr>
            <w:tcW w:w="1706" w:type="dxa"/>
            <w:tcBorders>
              <w:top w:val="nil"/>
              <w:left w:val="nil"/>
              <w:bottom w:val="single" w:sz="4" w:space="0" w:color="auto"/>
              <w:right w:val="single" w:sz="4" w:space="0" w:color="auto"/>
            </w:tcBorders>
            <w:shd w:val="clear" w:color="auto" w:fill="auto"/>
            <w:vAlign w:val="center"/>
            <w:hideMark/>
          </w:tcPr>
          <w:p w14:paraId="6A8044D3"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断路器</w:t>
            </w:r>
          </w:p>
        </w:tc>
        <w:tc>
          <w:tcPr>
            <w:tcW w:w="979" w:type="dxa"/>
            <w:tcBorders>
              <w:top w:val="nil"/>
              <w:left w:val="nil"/>
              <w:bottom w:val="single" w:sz="4" w:space="0" w:color="auto"/>
              <w:right w:val="single" w:sz="4" w:space="0" w:color="auto"/>
            </w:tcBorders>
            <w:shd w:val="clear" w:color="auto" w:fill="auto"/>
            <w:vAlign w:val="center"/>
            <w:hideMark/>
          </w:tcPr>
          <w:p w14:paraId="55DD4451"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2492C65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2DCF0B0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7AE72A8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w:t>
            </w:r>
          </w:p>
        </w:tc>
        <w:tc>
          <w:tcPr>
            <w:tcW w:w="979" w:type="dxa"/>
            <w:tcBorders>
              <w:top w:val="nil"/>
              <w:left w:val="nil"/>
              <w:bottom w:val="single" w:sz="4" w:space="0" w:color="auto"/>
              <w:right w:val="single" w:sz="4" w:space="0" w:color="auto"/>
            </w:tcBorders>
            <w:shd w:val="clear" w:color="auto" w:fill="auto"/>
            <w:vAlign w:val="center"/>
            <w:hideMark/>
          </w:tcPr>
          <w:p w14:paraId="1157DAE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275C9F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BD2518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E8EED2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0C2DD39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043248BD"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C94F75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20</w:t>
            </w:r>
          </w:p>
        </w:tc>
        <w:tc>
          <w:tcPr>
            <w:tcW w:w="1706" w:type="dxa"/>
            <w:tcBorders>
              <w:top w:val="nil"/>
              <w:left w:val="nil"/>
              <w:bottom w:val="single" w:sz="4" w:space="0" w:color="auto"/>
              <w:right w:val="single" w:sz="4" w:space="0" w:color="auto"/>
            </w:tcBorders>
            <w:shd w:val="clear" w:color="auto" w:fill="auto"/>
            <w:vAlign w:val="center"/>
            <w:hideMark/>
          </w:tcPr>
          <w:p w14:paraId="79E2FE9B"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交流接触器</w:t>
            </w:r>
          </w:p>
        </w:tc>
        <w:tc>
          <w:tcPr>
            <w:tcW w:w="979" w:type="dxa"/>
            <w:tcBorders>
              <w:top w:val="nil"/>
              <w:left w:val="nil"/>
              <w:bottom w:val="single" w:sz="4" w:space="0" w:color="auto"/>
              <w:right w:val="single" w:sz="4" w:space="0" w:color="auto"/>
            </w:tcBorders>
            <w:shd w:val="clear" w:color="auto" w:fill="auto"/>
            <w:vAlign w:val="center"/>
            <w:hideMark/>
          </w:tcPr>
          <w:p w14:paraId="144E6D55"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FC5147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66AE269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420B4C2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w:t>
            </w:r>
          </w:p>
        </w:tc>
        <w:tc>
          <w:tcPr>
            <w:tcW w:w="979" w:type="dxa"/>
            <w:tcBorders>
              <w:top w:val="nil"/>
              <w:left w:val="nil"/>
              <w:bottom w:val="single" w:sz="4" w:space="0" w:color="auto"/>
              <w:right w:val="single" w:sz="4" w:space="0" w:color="auto"/>
            </w:tcBorders>
            <w:shd w:val="clear" w:color="auto" w:fill="auto"/>
            <w:vAlign w:val="center"/>
            <w:hideMark/>
          </w:tcPr>
          <w:p w14:paraId="4674E06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CD1119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B9D206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5F0F8F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688CFF7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0DECAD7C"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81D247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21</w:t>
            </w:r>
          </w:p>
        </w:tc>
        <w:tc>
          <w:tcPr>
            <w:tcW w:w="1706" w:type="dxa"/>
            <w:tcBorders>
              <w:top w:val="nil"/>
              <w:left w:val="nil"/>
              <w:bottom w:val="single" w:sz="4" w:space="0" w:color="auto"/>
              <w:right w:val="single" w:sz="4" w:space="0" w:color="auto"/>
            </w:tcBorders>
            <w:shd w:val="clear" w:color="auto" w:fill="auto"/>
            <w:vAlign w:val="center"/>
            <w:hideMark/>
          </w:tcPr>
          <w:p w14:paraId="310CF712"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辅助触头</w:t>
            </w:r>
          </w:p>
        </w:tc>
        <w:tc>
          <w:tcPr>
            <w:tcW w:w="979" w:type="dxa"/>
            <w:tcBorders>
              <w:top w:val="nil"/>
              <w:left w:val="nil"/>
              <w:bottom w:val="single" w:sz="4" w:space="0" w:color="auto"/>
              <w:right w:val="single" w:sz="4" w:space="0" w:color="auto"/>
            </w:tcBorders>
            <w:shd w:val="clear" w:color="auto" w:fill="auto"/>
            <w:vAlign w:val="center"/>
            <w:hideMark/>
          </w:tcPr>
          <w:p w14:paraId="596F4175"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C2F102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548A87A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6183A87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w:t>
            </w:r>
          </w:p>
        </w:tc>
        <w:tc>
          <w:tcPr>
            <w:tcW w:w="979" w:type="dxa"/>
            <w:tcBorders>
              <w:top w:val="nil"/>
              <w:left w:val="nil"/>
              <w:bottom w:val="single" w:sz="4" w:space="0" w:color="auto"/>
              <w:right w:val="single" w:sz="4" w:space="0" w:color="auto"/>
            </w:tcBorders>
            <w:shd w:val="clear" w:color="auto" w:fill="auto"/>
            <w:vAlign w:val="center"/>
            <w:hideMark/>
          </w:tcPr>
          <w:p w14:paraId="12E325B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F2BA03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7AD848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6C19A7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C4E966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07A15F1E"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C82D2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22</w:t>
            </w:r>
          </w:p>
        </w:tc>
        <w:tc>
          <w:tcPr>
            <w:tcW w:w="1706" w:type="dxa"/>
            <w:tcBorders>
              <w:top w:val="nil"/>
              <w:left w:val="nil"/>
              <w:bottom w:val="single" w:sz="4" w:space="0" w:color="auto"/>
              <w:right w:val="single" w:sz="4" w:space="0" w:color="auto"/>
            </w:tcBorders>
            <w:shd w:val="clear" w:color="auto" w:fill="auto"/>
            <w:vAlign w:val="center"/>
            <w:hideMark/>
          </w:tcPr>
          <w:p w14:paraId="59786F4E"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热继电器</w:t>
            </w:r>
          </w:p>
        </w:tc>
        <w:tc>
          <w:tcPr>
            <w:tcW w:w="979" w:type="dxa"/>
            <w:tcBorders>
              <w:top w:val="nil"/>
              <w:left w:val="nil"/>
              <w:bottom w:val="single" w:sz="4" w:space="0" w:color="auto"/>
              <w:right w:val="single" w:sz="4" w:space="0" w:color="auto"/>
            </w:tcBorders>
            <w:shd w:val="clear" w:color="auto" w:fill="auto"/>
            <w:vAlign w:val="center"/>
            <w:hideMark/>
          </w:tcPr>
          <w:p w14:paraId="7C52EA22"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3ED22A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0B56FD5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2342C86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w:t>
            </w:r>
          </w:p>
        </w:tc>
        <w:tc>
          <w:tcPr>
            <w:tcW w:w="979" w:type="dxa"/>
            <w:tcBorders>
              <w:top w:val="nil"/>
              <w:left w:val="nil"/>
              <w:bottom w:val="single" w:sz="4" w:space="0" w:color="auto"/>
              <w:right w:val="single" w:sz="4" w:space="0" w:color="auto"/>
            </w:tcBorders>
            <w:shd w:val="clear" w:color="auto" w:fill="auto"/>
            <w:vAlign w:val="center"/>
            <w:hideMark/>
          </w:tcPr>
          <w:p w14:paraId="540FF02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27D4AB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BA6E3B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C7B53B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5246F7E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B571E52"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4CAC19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23</w:t>
            </w:r>
          </w:p>
        </w:tc>
        <w:tc>
          <w:tcPr>
            <w:tcW w:w="1706" w:type="dxa"/>
            <w:tcBorders>
              <w:top w:val="nil"/>
              <w:left w:val="nil"/>
              <w:bottom w:val="single" w:sz="4" w:space="0" w:color="auto"/>
              <w:right w:val="single" w:sz="4" w:space="0" w:color="auto"/>
            </w:tcBorders>
            <w:shd w:val="clear" w:color="auto" w:fill="auto"/>
            <w:vAlign w:val="center"/>
            <w:hideMark/>
          </w:tcPr>
          <w:p w14:paraId="01718079"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导线</w:t>
            </w:r>
          </w:p>
        </w:tc>
        <w:tc>
          <w:tcPr>
            <w:tcW w:w="979" w:type="dxa"/>
            <w:tcBorders>
              <w:top w:val="nil"/>
              <w:left w:val="nil"/>
              <w:bottom w:val="single" w:sz="4" w:space="0" w:color="auto"/>
              <w:right w:val="single" w:sz="4" w:space="0" w:color="auto"/>
            </w:tcBorders>
            <w:shd w:val="clear" w:color="auto" w:fill="auto"/>
            <w:vAlign w:val="center"/>
            <w:hideMark/>
          </w:tcPr>
          <w:p w14:paraId="7A5A416C"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738CD78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D352ED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米</w:t>
            </w:r>
          </w:p>
        </w:tc>
        <w:tc>
          <w:tcPr>
            <w:tcW w:w="493" w:type="dxa"/>
            <w:tcBorders>
              <w:top w:val="nil"/>
              <w:left w:val="nil"/>
              <w:bottom w:val="single" w:sz="4" w:space="0" w:color="auto"/>
              <w:right w:val="single" w:sz="4" w:space="0" w:color="auto"/>
            </w:tcBorders>
            <w:shd w:val="clear" w:color="auto" w:fill="auto"/>
            <w:vAlign w:val="center"/>
            <w:hideMark/>
          </w:tcPr>
          <w:p w14:paraId="7C5284A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200</w:t>
            </w:r>
          </w:p>
        </w:tc>
        <w:tc>
          <w:tcPr>
            <w:tcW w:w="979" w:type="dxa"/>
            <w:tcBorders>
              <w:top w:val="nil"/>
              <w:left w:val="nil"/>
              <w:bottom w:val="single" w:sz="4" w:space="0" w:color="auto"/>
              <w:right w:val="single" w:sz="4" w:space="0" w:color="auto"/>
            </w:tcBorders>
            <w:shd w:val="clear" w:color="auto" w:fill="auto"/>
            <w:vAlign w:val="center"/>
            <w:hideMark/>
          </w:tcPr>
          <w:p w14:paraId="04B814C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502A20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10E270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6FB2A0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2C873DB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180E1F0F"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8331A4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24</w:t>
            </w:r>
          </w:p>
        </w:tc>
        <w:tc>
          <w:tcPr>
            <w:tcW w:w="1706" w:type="dxa"/>
            <w:tcBorders>
              <w:top w:val="nil"/>
              <w:left w:val="nil"/>
              <w:bottom w:val="single" w:sz="4" w:space="0" w:color="auto"/>
              <w:right w:val="single" w:sz="4" w:space="0" w:color="auto"/>
            </w:tcBorders>
            <w:shd w:val="clear" w:color="auto" w:fill="auto"/>
            <w:vAlign w:val="center"/>
            <w:hideMark/>
          </w:tcPr>
          <w:p w14:paraId="1B835A74"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导线</w:t>
            </w:r>
          </w:p>
        </w:tc>
        <w:tc>
          <w:tcPr>
            <w:tcW w:w="979" w:type="dxa"/>
            <w:tcBorders>
              <w:top w:val="nil"/>
              <w:left w:val="nil"/>
              <w:bottom w:val="single" w:sz="4" w:space="0" w:color="auto"/>
              <w:right w:val="single" w:sz="4" w:space="0" w:color="auto"/>
            </w:tcBorders>
            <w:shd w:val="clear" w:color="auto" w:fill="auto"/>
            <w:vAlign w:val="center"/>
            <w:hideMark/>
          </w:tcPr>
          <w:p w14:paraId="1931CD04"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2692C0C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66F9B60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米</w:t>
            </w:r>
          </w:p>
        </w:tc>
        <w:tc>
          <w:tcPr>
            <w:tcW w:w="493" w:type="dxa"/>
            <w:tcBorders>
              <w:top w:val="nil"/>
              <w:left w:val="nil"/>
              <w:bottom w:val="single" w:sz="4" w:space="0" w:color="auto"/>
              <w:right w:val="single" w:sz="4" w:space="0" w:color="auto"/>
            </w:tcBorders>
            <w:shd w:val="clear" w:color="auto" w:fill="auto"/>
            <w:vAlign w:val="center"/>
            <w:hideMark/>
          </w:tcPr>
          <w:p w14:paraId="14CA204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20</w:t>
            </w:r>
          </w:p>
        </w:tc>
        <w:tc>
          <w:tcPr>
            <w:tcW w:w="979" w:type="dxa"/>
            <w:tcBorders>
              <w:top w:val="nil"/>
              <w:left w:val="nil"/>
              <w:bottom w:val="single" w:sz="4" w:space="0" w:color="auto"/>
              <w:right w:val="single" w:sz="4" w:space="0" w:color="auto"/>
            </w:tcBorders>
            <w:shd w:val="clear" w:color="auto" w:fill="auto"/>
            <w:vAlign w:val="center"/>
            <w:hideMark/>
          </w:tcPr>
          <w:p w14:paraId="29456B4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7309B8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ECBF1C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107F1D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28D5403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0AC7F2AF"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0CA389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25</w:t>
            </w:r>
          </w:p>
        </w:tc>
        <w:tc>
          <w:tcPr>
            <w:tcW w:w="1706" w:type="dxa"/>
            <w:tcBorders>
              <w:top w:val="nil"/>
              <w:left w:val="nil"/>
              <w:bottom w:val="single" w:sz="4" w:space="0" w:color="auto"/>
              <w:right w:val="single" w:sz="4" w:space="0" w:color="auto"/>
            </w:tcBorders>
            <w:shd w:val="clear" w:color="auto" w:fill="auto"/>
            <w:vAlign w:val="center"/>
            <w:hideMark/>
          </w:tcPr>
          <w:p w14:paraId="18E9A22E"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照明装置</w:t>
            </w:r>
          </w:p>
        </w:tc>
        <w:tc>
          <w:tcPr>
            <w:tcW w:w="979" w:type="dxa"/>
            <w:tcBorders>
              <w:top w:val="nil"/>
              <w:left w:val="nil"/>
              <w:bottom w:val="single" w:sz="4" w:space="0" w:color="auto"/>
              <w:right w:val="single" w:sz="4" w:space="0" w:color="auto"/>
            </w:tcBorders>
            <w:shd w:val="clear" w:color="auto" w:fill="auto"/>
            <w:vAlign w:val="center"/>
            <w:hideMark/>
          </w:tcPr>
          <w:p w14:paraId="55FF8C1C"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47AF005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1FADC2B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只</w:t>
            </w:r>
          </w:p>
        </w:tc>
        <w:tc>
          <w:tcPr>
            <w:tcW w:w="493" w:type="dxa"/>
            <w:tcBorders>
              <w:top w:val="nil"/>
              <w:left w:val="nil"/>
              <w:bottom w:val="single" w:sz="4" w:space="0" w:color="auto"/>
              <w:right w:val="single" w:sz="4" w:space="0" w:color="auto"/>
            </w:tcBorders>
            <w:shd w:val="clear" w:color="auto" w:fill="auto"/>
            <w:vAlign w:val="center"/>
            <w:hideMark/>
          </w:tcPr>
          <w:p w14:paraId="68145CB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7034ED8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98A591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B87E46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75112B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7C48AAA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2AD08902"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3B5DC9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26</w:t>
            </w:r>
          </w:p>
        </w:tc>
        <w:tc>
          <w:tcPr>
            <w:tcW w:w="1706" w:type="dxa"/>
            <w:tcBorders>
              <w:top w:val="nil"/>
              <w:left w:val="nil"/>
              <w:bottom w:val="single" w:sz="4" w:space="0" w:color="auto"/>
              <w:right w:val="single" w:sz="4" w:space="0" w:color="auto"/>
            </w:tcBorders>
            <w:shd w:val="clear" w:color="auto" w:fill="auto"/>
            <w:vAlign w:val="center"/>
            <w:hideMark/>
          </w:tcPr>
          <w:p w14:paraId="62DC95D3"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检修插座</w:t>
            </w:r>
          </w:p>
        </w:tc>
        <w:tc>
          <w:tcPr>
            <w:tcW w:w="979" w:type="dxa"/>
            <w:tcBorders>
              <w:top w:val="nil"/>
              <w:left w:val="nil"/>
              <w:bottom w:val="single" w:sz="4" w:space="0" w:color="auto"/>
              <w:right w:val="single" w:sz="4" w:space="0" w:color="auto"/>
            </w:tcBorders>
            <w:shd w:val="clear" w:color="auto" w:fill="auto"/>
            <w:vAlign w:val="center"/>
            <w:hideMark/>
          </w:tcPr>
          <w:p w14:paraId="436C9AFD"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3882C5D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0BED5C9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只</w:t>
            </w:r>
          </w:p>
        </w:tc>
        <w:tc>
          <w:tcPr>
            <w:tcW w:w="493" w:type="dxa"/>
            <w:tcBorders>
              <w:top w:val="nil"/>
              <w:left w:val="nil"/>
              <w:bottom w:val="single" w:sz="4" w:space="0" w:color="auto"/>
              <w:right w:val="single" w:sz="4" w:space="0" w:color="auto"/>
            </w:tcBorders>
            <w:shd w:val="clear" w:color="auto" w:fill="auto"/>
            <w:vAlign w:val="center"/>
            <w:hideMark/>
          </w:tcPr>
          <w:p w14:paraId="2C06EF1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211023F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33FD0C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23968A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F70293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7CE9A79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7C9960AD"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D24CA2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27</w:t>
            </w:r>
          </w:p>
        </w:tc>
        <w:tc>
          <w:tcPr>
            <w:tcW w:w="1706" w:type="dxa"/>
            <w:tcBorders>
              <w:top w:val="nil"/>
              <w:left w:val="nil"/>
              <w:bottom w:val="single" w:sz="4" w:space="0" w:color="auto"/>
              <w:right w:val="single" w:sz="4" w:space="0" w:color="auto"/>
            </w:tcBorders>
            <w:shd w:val="clear" w:color="auto" w:fill="auto"/>
            <w:vAlign w:val="center"/>
            <w:hideMark/>
          </w:tcPr>
          <w:p w14:paraId="276BE507"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风扇</w:t>
            </w:r>
          </w:p>
        </w:tc>
        <w:tc>
          <w:tcPr>
            <w:tcW w:w="979" w:type="dxa"/>
            <w:tcBorders>
              <w:top w:val="nil"/>
              <w:left w:val="nil"/>
              <w:bottom w:val="single" w:sz="4" w:space="0" w:color="auto"/>
              <w:right w:val="single" w:sz="4" w:space="0" w:color="auto"/>
            </w:tcBorders>
            <w:shd w:val="clear" w:color="auto" w:fill="auto"/>
            <w:vAlign w:val="center"/>
            <w:hideMark/>
          </w:tcPr>
          <w:p w14:paraId="713E137C"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757E62FF"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0CA8C0A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40F3B5C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w:t>
            </w:r>
          </w:p>
        </w:tc>
        <w:tc>
          <w:tcPr>
            <w:tcW w:w="979" w:type="dxa"/>
            <w:tcBorders>
              <w:top w:val="nil"/>
              <w:left w:val="nil"/>
              <w:bottom w:val="single" w:sz="4" w:space="0" w:color="auto"/>
              <w:right w:val="single" w:sz="4" w:space="0" w:color="auto"/>
            </w:tcBorders>
            <w:shd w:val="clear" w:color="auto" w:fill="auto"/>
            <w:vAlign w:val="center"/>
            <w:hideMark/>
          </w:tcPr>
          <w:p w14:paraId="6091C82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3B905E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C23E7B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87D93A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54953ED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6BB4327"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31EB62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28</w:t>
            </w:r>
          </w:p>
        </w:tc>
        <w:tc>
          <w:tcPr>
            <w:tcW w:w="1706" w:type="dxa"/>
            <w:tcBorders>
              <w:top w:val="nil"/>
              <w:left w:val="nil"/>
              <w:bottom w:val="single" w:sz="4" w:space="0" w:color="auto"/>
              <w:right w:val="single" w:sz="4" w:space="0" w:color="auto"/>
            </w:tcBorders>
            <w:shd w:val="clear" w:color="auto" w:fill="auto"/>
            <w:vAlign w:val="center"/>
            <w:hideMark/>
          </w:tcPr>
          <w:p w14:paraId="6C3DA50A"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端子</w:t>
            </w:r>
          </w:p>
        </w:tc>
        <w:tc>
          <w:tcPr>
            <w:tcW w:w="979" w:type="dxa"/>
            <w:tcBorders>
              <w:top w:val="nil"/>
              <w:left w:val="nil"/>
              <w:bottom w:val="single" w:sz="4" w:space="0" w:color="auto"/>
              <w:right w:val="single" w:sz="4" w:space="0" w:color="auto"/>
            </w:tcBorders>
            <w:shd w:val="clear" w:color="auto" w:fill="auto"/>
            <w:vAlign w:val="center"/>
            <w:hideMark/>
          </w:tcPr>
          <w:p w14:paraId="13F17269"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30BEF0B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2824D29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只</w:t>
            </w:r>
          </w:p>
        </w:tc>
        <w:tc>
          <w:tcPr>
            <w:tcW w:w="493" w:type="dxa"/>
            <w:tcBorders>
              <w:top w:val="nil"/>
              <w:left w:val="nil"/>
              <w:bottom w:val="single" w:sz="4" w:space="0" w:color="auto"/>
              <w:right w:val="single" w:sz="4" w:space="0" w:color="auto"/>
            </w:tcBorders>
            <w:shd w:val="clear" w:color="auto" w:fill="auto"/>
            <w:vAlign w:val="center"/>
            <w:hideMark/>
          </w:tcPr>
          <w:p w14:paraId="27B0340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200</w:t>
            </w:r>
          </w:p>
        </w:tc>
        <w:tc>
          <w:tcPr>
            <w:tcW w:w="979" w:type="dxa"/>
            <w:tcBorders>
              <w:top w:val="nil"/>
              <w:left w:val="nil"/>
              <w:bottom w:val="single" w:sz="4" w:space="0" w:color="auto"/>
              <w:right w:val="single" w:sz="4" w:space="0" w:color="auto"/>
            </w:tcBorders>
            <w:shd w:val="clear" w:color="auto" w:fill="auto"/>
            <w:vAlign w:val="center"/>
            <w:hideMark/>
          </w:tcPr>
          <w:p w14:paraId="2DC9322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A96102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9F6B06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7D9A85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541C24C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31C316DE"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0C01B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29</w:t>
            </w:r>
          </w:p>
        </w:tc>
        <w:tc>
          <w:tcPr>
            <w:tcW w:w="1706" w:type="dxa"/>
            <w:tcBorders>
              <w:top w:val="nil"/>
              <w:left w:val="nil"/>
              <w:bottom w:val="single" w:sz="4" w:space="0" w:color="auto"/>
              <w:right w:val="single" w:sz="4" w:space="0" w:color="auto"/>
            </w:tcBorders>
            <w:shd w:val="clear" w:color="auto" w:fill="auto"/>
            <w:vAlign w:val="center"/>
            <w:hideMark/>
          </w:tcPr>
          <w:p w14:paraId="0CAB8FF2"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接地铜排</w:t>
            </w:r>
          </w:p>
        </w:tc>
        <w:tc>
          <w:tcPr>
            <w:tcW w:w="979" w:type="dxa"/>
            <w:tcBorders>
              <w:top w:val="nil"/>
              <w:left w:val="nil"/>
              <w:bottom w:val="single" w:sz="4" w:space="0" w:color="auto"/>
              <w:right w:val="single" w:sz="4" w:space="0" w:color="auto"/>
            </w:tcBorders>
            <w:shd w:val="clear" w:color="auto" w:fill="auto"/>
            <w:vAlign w:val="center"/>
            <w:hideMark/>
          </w:tcPr>
          <w:p w14:paraId="2CBDFA0D"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0F2E94F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0915DC8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根</w:t>
            </w:r>
          </w:p>
        </w:tc>
        <w:tc>
          <w:tcPr>
            <w:tcW w:w="493" w:type="dxa"/>
            <w:tcBorders>
              <w:top w:val="nil"/>
              <w:left w:val="nil"/>
              <w:bottom w:val="single" w:sz="4" w:space="0" w:color="auto"/>
              <w:right w:val="single" w:sz="4" w:space="0" w:color="auto"/>
            </w:tcBorders>
            <w:shd w:val="clear" w:color="auto" w:fill="auto"/>
            <w:vAlign w:val="center"/>
            <w:hideMark/>
          </w:tcPr>
          <w:p w14:paraId="26BA69E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587EBA7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0C4030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AB50C4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EA5708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4BDB291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3539993B"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451042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30</w:t>
            </w:r>
          </w:p>
        </w:tc>
        <w:tc>
          <w:tcPr>
            <w:tcW w:w="1706" w:type="dxa"/>
            <w:tcBorders>
              <w:top w:val="nil"/>
              <w:left w:val="nil"/>
              <w:bottom w:val="single" w:sz="4" w:space="0" w:color="auto"/>
              <w:right w:val="single" w:sz="4" w:space="0" w:color="auto"/>
            </w:tcBorders>
            <w:shd w:val="clear" w:color="auto" w:fill="auto"/>
            <w:vAlign w:val="center"/>
            <w:hideMark/>
          </w:tcPr>
          <w:p w14:paraId="5318831D"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PLC CPU</w:t>
            </w:r>
          </w:p>
        </w:tc>
        <w:tc>
          <w:tcPr>
            <w:tcW w:w="979" w:type="dxa"/>
            <w:tcBorders>
              <w:top w:val="nil"/>
              <w:left w:val="nil"/>
              <w:bottom w:val="single" w:sz="4" w:space="0" w:color="auto"/>
              <w:right w:val="single" w:sz="4" w:space="0" w:color="auto"/>
            </w:tcBorders>
            <w:shd w:val="clear" w:color="auto" w:fill="auto"/>
            <w:vAlign w:val="center"/>
            <w:hideMark/>
          </w:tcPr>
          <w:p w14:paraId="6E6AC58D"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129A02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04F170E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台</w:t>
            </w:r>
          </w:p>
        </w:tc>
        <w:tc>
          <w:tcPr>
            <w:tcW w:w="493" w:type="dxa"/>
            <w:tcBorders>
              <w:top w:val="nil"/>
              <w:left w:val="nil"/>
              <w:bottom w:val="single" w:sz="4" w:space="0" w:color="auto"/>
              <w:right w:val="single" w:sz="4" w:space="0" w:color="auto"/>
            </w:tcBorders>
            <w:shd w:val="clear" w:color="auto" w:fill="auto"/>
            <w:vAlign w:val="center"/>
            <w:hideMark/>
          </w:tcPr>
          <w:p w14:paraId="3D85100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34C3D82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847DED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83D421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11E221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3C0F624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6071366E" w14:textId="77777777" w:rsidTr="00CF26F1">
        <w:trPr>
          <w:trHeight w:val="41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DB82DB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31</w:t>
            </w:r>
          </w:p>
        </w:tc>
        <w:tc>
          <w:tcPr>
            <w:tcW w:w="1706" w:type="dxa"/>
            <w:tcBorders>
              <w:top w:val="nil"/>
              <w:left w:val="nil"/>
              <w:bottom w:val="single" w:sz="4" w:space="0" w:color="auto"/>
              <w:right w:val="single" w:sz="4" w:space="0" w:color="auto"/>
            </w:tcBorders>
            <w:shd w:val="clear" w:color="auto" w:fill="auto"/>
            <w:vAlign w:val="center"/>
            <w:hideMark/>
          </w:tcPr>
          <w:p w14:paraId="1DBDE786"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PLC 模拟量模块</w:t>
            </w:r>
          </w:p>
        </w:tc>
        <w:tc>
          <w:tcPr>
            <w:tcW w:w="979" w:type="dxa"/>
            <w:tcBorders>
              <w:top w:val="nil"/>
              <w:left w:val="nil"/>
              <w:bottom w:val="single" w:sz="4" w:space="0" w:color="auto"/>
              <w:right w:val="single" w:sz="4" w:space="0" w:color="auto"/>
            </w:tcBorders>
            <w:shd w:val="clear" w:color="auto" w:fill="auto"/>
            <w:vAlign w:val="center"/>
            <w:hideMark/>
          </w:tcPr>
          <w:p w14:paraId="1967BBDA"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3B9E483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244BA9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台</w:t>
            </w:r>
          </w:p>
        </w:tc>
        <w:tc>
          <w:tcPr>
            <w:tcW w:w="493" w:type="dxa"/>
            <w:tcBorders>
              <w:top w:val="nil"/>
              <w:left w:val="nil"/>
              <w:bottom w:val="single" w:sz="4" w:space="0" w:color="auto"/>
              <w:right w:val="single" w:sz="4" w:space="0" w:color="auto"/>
            </w:tcBorders>
            <w:shd w:val="clear" w:color="auto" w:fill="auto"/>
            <w:vAlign w:val="center"/>
            <w:hideMark/>
          </w:tcPr>
          <w:p w14:paraId="61B752E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w:t>
            </w:r>
          </w:p>
        </w:tc>
        <w:tc>
          <w:tcPr>
            <w:tcW w:w="979" w:type="dxa"/>
            <w:tcBorders>
              <w:top w:val="nil"/>
              <w:left w:val="nil"/>
              <w:bottom w:val="single" w:sz="4" w:space="0" w:color="auto"/>
              <w:right w:val="single" w:sz="4" w:space="0" w:color="auto"/>
            </w:tcBorders>
            <w:shd w:val="clear" w:color="auto" w:fill="auto"/>
            <w:vAlign w:val="center"/>
            <w:hideMark/>
          </w:tcPr>
          <w:p w14:paraId="50F4412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574822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1B3191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ED592C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26C512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6318A27C" w14:textId="77777777" w:rsidTr="00CF26F1">
        <w:trPr>
          <w:trHeight w:val="41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241F2D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lastRenderedPageBreak/>
              <w:t>32</w:t>
            </w:r>
          </w:p>
        </w:tc>
        <w:tc>
          <w:tcPr>
            <w:tcW w:w="1706" w:type="dxa"/>
            <w:tcBorders>
              <w:top w:val="nil"/>
              <w:left w:val="nil"/>
              <w:bottom w:val="single" w:sz="4" w:space="0" w:color="auto"/>
              <w:right w:val="single" w:sz="4" w:space="0" w:color="auto"/>
            </w:tcBorders>
            <w:shd w:val="clear" w:color="auto" w:fill="auto"/>
            <w:vAlign w:val="center"/>
            <w:hideMark/>
          </w:tcPr>
          <w:p w14:paraId="670D72D3"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PLC 模拟量模块</w:t>
            </w:r>
          </w:p>
        </w:tc>
        <w:tc>
          <w:tcPr>
            <w:tcW w:w="979" w:type="dxa"/>
            <w:tcBorders>
              <w:top w:val="nil"/>
              <w:left w:val="nil"/>
              <w:bottom w:val="single" w:sz="4" w:space="0" w:color="auto"/>
              <w:right w:val="single" w:sz="4" w:space="0" w:color="auto"/>
            </w:tcBorders>
            <w:shd w:val="clear" w:color="auto" w:fill="auto"/>
            <w:vAlign w:val="center"/>
            <w:hideMark/>
          </w:tcPr>
          <w:p w14:paraId="09FAF155"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7B08F3D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217F4E2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台</w:t>
            </w:r>
          </w:p>
        </w:tc>
        <w:tc>
          <w:tcPr>
            <w:tcW w:w="493" w:type="dxa"/>
            <w:tcBorders>
              <w:top w:val="nil"/>
              <w:left w:val="nil"/>
              <w:bottom w:val="single" w:sz="4" w:space="0" w:color="auto"/>
              <w:right w:val="single" w:sz="4" w:space="0" w:color="auto"/>
            </w:tcBorders>
            <w:shd w:val="clear" w:color="auto" w:fill="auto"/>
            <w:vAlign w:val="center"/>
            <w:hideMark/>
          </w:tcPr>
          <w:p w14:paraId="2BE6204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w:t>
            </w:r>
          </w:p>
        </w:tc>
        <w:tc>
          <w:tcPr>
            <w:tcW w:w="979" w:type="dxa"/>
            <w:tcBorders>
              <w:top w:val="nil"/>
              <w:left w:val="nil"/>
              <w:bottom w:val="single" w:sz="4" w:space="0" w:color="auto"/>
              <w:right w:val="single" w:sz="4" w:space="0" w:color="auto"/>
            </w:tcBorders>
            <w:shd w:val="clear" w:color="auto" w:fill="auto"/>
            <w:vAlign w:val="center"/>
            <w:hideMark/>
          </w:tcPr>
          <w:p w14:paraId="36715C7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5F6550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628755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92A39E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03FB848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1550C918"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31E4EA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33</w:t>
            </w:r>
          </w:p>
        </w:tc>
        <w:tc>
          <w:tcPr>
            <w:tcW w:w="1706" w:type="dxa"/>
            <w:tcBorders>
              <w:top w:val="nil"/>
              <w:left w:val="nil"/>
              <w:bottom w:val="single" w:sz="4" w:space="0" w:color="auto"/>
              <w:right w:val="single" w:sz="4" w:space="0" w:color="auto"/>
            </w:tcBorders>
            <w:shd w:val="clear" w:color="auto" w:fill="auto"/>
            <w:vAlign w:val="center"/>
            <w:hideMark/>
          </w:tcPr>
          <w:p w14:paraId="7CBC542D"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开关量输入</w:t>
            </w:r>
          </w:p>
        </w:tc>
        <w:tc>
          <w:tcPr>
            <w:tcW w:w="979" w:type="dxa"/>
            <w:tcBorders>
              <w:top w:val="nil"/>
              <w:left w:val="nil"/>
              <w:bottom w:val="single" w:sz="4" w:space="0" w:color="auto"/>
              <w:right w:val="single" w:sz="4" w:space="0" w:color="auto"/>
            </w:tcBorders>
            <w:shd w:val="clear" w:color="auto" w:fill="auto"/>
            <w:vAlign w:val="center"/>
            <w:hideMark/>
          </w:tcPr>
          <w:p w14:paraId="5FF637AF"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03C31FCD" w14:textId="77777777" w:rsidR="00CF26F1" w:rsidRPr="00CF26F1" w:rsidRDefault="00CF26F1" w:rsidP="00CF26F1">
            <w:pPr>
              <w:widowControl/>
              <w:jc w:val="center"/>
              <w:rPr>
                <w:rFonts w:ascii="Calibri" w:eastAsia="等线" w:hAnsi="Calibri" w:cs="Calibri"/>
                <w:color w:val="000000"/>
                <w:kern w:val="0"/>
                <w:sz w:val="18"/>
                <w:szCs w:val="18"/>
              </w:rPr>
            </w:pPr>
            <w:r w:rsidRPr="00CF26F1">
              <w:rPr>
                <w:rFonts w:ascii="Calibri" w:eastAsia="等线" w:hAnsi="Calibri" w:cs="Calibri"/>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6FA7AC2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0E8516B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22C602C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165C6B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885315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8C204A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6389FA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15DB312"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73F5CE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34</w:t>
            </w:r>
          </w:p>
        </w:tc>
        <w:tc>
          <w:tcPr>
            <w:tcW w:w="1706" w:type="dxa"/>
            <w:tcBorders>
              <w:top w:val="nil"/>
              <w:left w:val="nil"/>
              <w:bottom w:val="single" w:sz="4" w:space="0" w:color="auto"/>
              <w:right w:val="single" w:sz="4" w:space="0" w:color="auto"/>
            </w:tcBorders>
            <w:shd w:val="clear" w:color="auto" w:fill="auto"/>
            <w:vAlign w:val="center"/>
            <w:hideMark/>
          </w:tcPr>
          <w:p w14:paraId="34DB28A9"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开关量输出</w:t>
            </w:r>
          </w:p>
        </w:tc>
        <w:tc>
          <w:tcPr>
            <w:tcW w:w="979" w:type="dxa"/>
            <w:tcBorders>
              <w:top w:val="nil"/>
              <w:left w:val="nil"/>
              <w:bottom w:val="single" w:sz="4" w:space="0" w:color="auto"/>
              <w:right w:val="single" w:sz="4" w:space="0" w:color="auto"/>
            </w:tcBorders>
            <w:shd w:val="clear" w:color="auto" w:fill="auto"/>
            <w:vAlign w:val="center"/>
            <w:hideMark/>
          </w:tcPr>
          <w:p w14:paraId="56B3BE13"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488FC135" w14:textId="77777777" w:rsidR="00CF26F1" w:rsidRPr="00CF26F1" w:rsidRDefault="00CF26F1" w:rsidP="00CF26F1">
            <w:pPr>
              <w:widowControl/>
              <w:jc w:val="center"/>
              <w:rPr>
                <w:rFonts w:ascii="Calibri" w:eastAsia="等线" w:hAnsi="Calibri" w:cs="Calibri"/>
                <w:color w:val="000000"/>
                <w:kern w:val="0"/>
                <w:sz w:val="18"/>
                <w:szCs w:val="18"/>
              </w:rPr>
            </w:pPr>
            <w:r w:rsidRPr="00CF26F1">
              <w:rPr>
                <w:rFonts w:ascii="Calibri" w:eastAsia="等线" w:hAnsi="Calibri" w:cs="Calibri"/>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DF3F41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22E79DB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2A99AE3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4BDA48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A5D0D5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ED5444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6A84B4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0E764C5F"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2AB9B2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35</w:t>
            </w:r>
          </w:p>
        </w:tc>
        <w:tc>
          <w:tcPr>
            <w:tcW w:w="1706" w:type="dxa"/>
            <w:tcBorders>
              <w:top w:val="nil"/>
              <w:left w:val="nil"/>
              <w:bottom w:val="single" w:sz="4" w:space="0" w:color="auto"/>
              <w:right w:val="single" w:sz="4" w:space="0" w:color="auto"/>
            </w:tcBorders>
            <w:shd w:val="clear" w:color="auto" w:fill="auto"/>
            <w:vAlign w:val="center"/>
            <w:hideMark/>
          </w:tcPr>
          <w:p w14:paraId="5C6CB475"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PLC编程电缆</w:t>
            </w:r>
          </w:p>
        </w:tc>
        <w:tc>
          <w:tcPr>
            <w:tcW w:w="979" w:type="dxa"/>
            <w:tcBorders>
              <w:top w:val="nil"/>
              <w:left w:val="nil"/>
              <w:bottom w:val="single" w:sz="4" w:space="0" w:color="auto"/>
              <w:right w:val="single" w:sz="4" w:space="0" w:color="auto"/>
            </w:tcBorders>
            <w:shd w:val="clear" w:color="auto" w:fill="auto"/>
            <w:vAlign w:val="center"/>
            <w:hideMark/>
          </w:tcPr>
          <w:p w14:paraId="5153E5AA"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A9E7996" w14:textId="77777777" w:rsidR="00CF26F1" w:rsidRPr="00CF26F1" w:rsidRDefault="00CF26F1" w:rsidP="00CF26F1">
            <w:pPr>
              <w:widowControl/>
              <w:jc w:val="center"/>
              <w:rPr>
                <w:rFonts w:ascii="Calibri" w:eastAsia="等线" w:hAnsi="Calibri" w:cs="Calibri"/>
                <w:color w:val="000000"/>
                <w:kern w:val="0"/>
                <w:sz w:val="18"/>
                <w:szCs w:val="18"/>
              </w:rPr>
            </w:pPr>
            <w:r w:rsidRPr="00CF26F1">
              <w:rPr>
                <w:rFonts w:ascii="Calibri" w:eastAsia="等线" w:hAnsi="Calibri" w:cs="Calibri"/>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CAB264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5CE7D01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979" w:type="dxa"/>
            <w:tcBorders>
              <w:top w:val="nil"/>
              <w:left w:val="nil"/>
              <w:bottom w:val="single" w:sz="4" w:space="0" w:color="auto"/>
              <w:right w:val="single" w:sz="4" w:space="0" w:color="auto"/>
            </w:tcBorders>
            <w:shd w:val="clear" w:color="auto" w:fill="auto"/>
            <w:vAlign w:val="center"/>
            <w:hideMark/>
          </w:tcPr>
          <w:p w14:paraId="44264CC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C5C735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1C2A76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39CF47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275BF94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42938699"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5C817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36</w:t>
            </w:r>
          </w:p>
        </w:tc>
        <w:tc>
          <w:tcPr>
            <w:tcW w:w="1706" w:type="dxa"/>
            <w:tcBorders>
              <w:top w:val="nil"/>
              <w:left w:val="nil"/>
              <w:bottom w:val="single" w:sz="4" w:space="0" w:color="auto"/>
              <w:right w:val="single" w:sz="4" w:space="0" w:color="auto"/>
            </w:tcBorders>
            <w:shd w:val="clear" w:color="auto" w:fill="auto"/>
            <w:vAlign w:val="center"/>
            <w:hideMark/>
          </w:tcPr>
          <w:p w14:paraId="56E0CCB0"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PLC电源模块</w:t>
            </w:r>
          </w:p>
        </w:tc>
        <w:tc>
          <w:tcPr>
            <w:tcW w:w="979" w:type="dxa"/>
            <w:tcBorders>
              <w:top w:val="nil"/>
              <w:left w:val="nil"/>
              <w:bottom w:val="single" w:sz="4" w:space="0" w:color="auto"/>
              <w:right w:val="single" w:sz="4" w:space="0" w:color="auto"/>
            </w:tcBorders>
            <w:shd w:val="clear" w:color="auto" w:fill="auto"/>
            <w:vAlign w:val="center"/>
            <w:hideMark/>
          </w:tcPr>
          <w:p w14:paraId="091956FB"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2C2A82E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5EC6F5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台</w:t>
            </w:r>
          </w:p>
        </w:tc>
        <w:tc>
          <w:tcPr>
            <w:tcW w:w="493" w:type="dxa"/>
            <w:tcBorders>
              <w:top w:val="nil"/>
              <w:left w:val="nil"/>
              <w:bottom w:val="single" w:sz="4" w:space="0" w:color="auto"/>
              <w:right w:val="single" w:sz="4" w:space="0" w:color="auto"/>
            </w:tcBorders>
            <w:shd w:val="clear" w:color="auto" w:fill="auto"/>
            <w:vAlign w:val="center"/>
            <w:hideMark/>
          </w:tcPr>
          <w:p w14:paraId="0A7963B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979" w:type="dxa"/>
            <w:tcBorders>
              <w:top w:val="nil"/>
              <w:left w:val="nil"/>
              <w:bottom w:val="single" w:sz="4" w:space="0" w:color="auto"/>
              <w:right w:val="single" w:sz="4" w:space="0" w:color="auto"/>
            </w:tcBorders>
            <w:shd w:val="clear" w:color="auto" w:fill="auto"/>
            <w:vAlign w:val="center"/>
            <w:hideMark/>
          </w:tcPr>
          <w:p w14:paraId="6DF3DD1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F74B0B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AAD1B4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DFD2E3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54E3CF4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2EB3B96B"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09F711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37</w:t>
            </w:r>
          </w:p>
        </w:tc>
        <w:tc>
          <w:tcPr>
            <w:tcW w:w="1706" w:type="dxa"/>
            <w:tcBorders>
              <w:top w:val="nil"/>
              <w:left w:val="nil"/>
              <w:bottom w:val="single" w:sz="4" w:space="0" w:color="auto"/>
              <w:right w:val="single" w:sz="4" w:space="0" w:color="auto"/>
            </w:tcBorders>
            <w:shd w:val="clear" w:color="auto" w:fill="auto"/>
            <w:vAlign w:val="center"/>
            <w:hideMark/>
          </w:tcPr>
          <w:p w14:paraId="6FC1C968"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触摸屏</w:t>
            </w:r>
          </w:p>
        </w:tc>
        <w:tc>
          <w:tcPr>
            <w:tcW w:w="979" w:type="dxa"/>
            <w:tcBorders>
              <w:top w:val="nil"/>
              <w:left w:val="nil"/>
              <w:bottom w:val="single" w:sz="4" w:space="0" w:color="auto"/>
              <w:right w:val="single" w:sz="4" w:space="0" w:color="auto"/>
            </w:tcBorders>
            <w:shd w:val="clear" w:color="auto" w:fill="auto"/>
            <w:vAlign w:val="center"/>
            <w:hideMark/>
          </w:tcPr>
          <w:p w14:paraId="78587D02"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75C0BB0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DD3B46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台</w:t>
            </w:r>
          </w:p>
        </w:tc>
        <w:tc>
          <w:tcPr>
            <w:tcW w:w="493" w:type="dxa"/>
            <w:tcBorders>
              <w:top w:val="nil"/>
              <w:left w:val="nil"/>
              <w:bottom w:val="single" w:sz="4" w:space="0" w:color="auto"/>
              <w:right w:val="single" w:sz="4" w:space="0" w:color="auto"/>
            </w:tcBorders>
            <w:shd w:val="clear" w:color="auto" w:fill="auto"/>
            <w:vAlign w:val="center"/>
            <w:hideMark/>
          </w:tcPr>
          <w:p w14:paraId="3DBD1B4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1ACB50E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4EA671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F80817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FF2A17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4A29552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1499C56"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FDCFCF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38</w:t>
            </w:r>
          </w:p>
        </w:tc>
        <w:tc>
          <w:tcPr>
            <w:tcW w:w="1706" w:type="dxa"/>
            <w:tcBorders>
              <w:top w:val="nil"/>
              <w:left w:val="nil"/>
              <w:bottom w:val="single" w:sz="4" w:space="0" w:color="auto"/>
              <w:right w:val="single" w:sz="4" w:space="0" w:color="auto"/>
            </w:tcBorders>
            <w:shd w:val="clear" w:color="auto" w:fill="auto"/>
            <w:vAlign w:val="center"/>
            <w:hideMark/>
          </w:tcPr>
          <w:p w14:paraId="1BE140F6"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声光报警器</w:t>
            </w:r>
          </w:p>
        </w:tc>
        <w:tc>
          <w:tcPr>
            <w:tcW w:w="979" w:type="dxa"/>
            <w:tcBorders>
              <w:top w:val="nil"/>
              <w:left w:val="nil"/>
              <w:bottom w:val="single" w:sz="4" w:space="0" w:color="auto"/>
              <w:right w:val="single" w:sz="4" w:space="0" w:color="auto"/>
            </w:tcBorders>
            <w:shd w:val="clear" w:color="auto" w:fill="auto"/>
            <w:vAlign w:val="center"/>
            <w:hideMark/>
          </w:tcPr>
          <w:p w14:paraId="2B85DDCF"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499B09C4"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5BD28D8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378D42E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414C41E1"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58823C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2D1C80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4F4D2D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6F48A75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440EEF4C"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FFF6B5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39</w:t>
            </w:r>
          </w:p>
        </w:tc>
        <w:tc>
          <w:tcPr>
            <w:tcW w:w="1706" w:type="dxa"/>
            <w:tcBorders>
              <w:top w:val="nil"/>
              <w:left w:val="nil"/>
              <w:bottom w:val="single" w:sz="4" w:space="0" w:color="auto"/>
              <w:right w:val="single" w:sz="4" w:space="0" w:color="auto"/>
            </w:tcBorders>
            <w:shd w:val="clear" w:color="auto" w:fill="auto"/>
            <w:vAlign w:val="center"/>
            <w:hideMark/>
          </w:tcPr>
          <w:p w14:paraId="54C5586C"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AI信号隔离器</w:t>
            </w:r>
          </w:p>
        </w:tc>
        <w:tc>
          <w:tcPr>
            <w:tcW w:w="979" w:type="dxa"/>
            <w:tcBorders>
              <w:top w:val="nil"/>
              <w:left w:val="nil"/>
              <w:bottom w:val="single" w:sz="4" w:space="0" w:color="auto"/>
              <w:right w:val="single" w:sz="4" w:space="0" w:color="auto"/>
            </w:tcBorders>
            <w:shd w:val="clear" w:color="auto" w:fill="auto"/>
            <w:vAlign w:val="center"/>
            <w:hideMark/>
          </w:tcPr>
          <w:p w14:paraId="31DDF815"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2B83171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5F19C8E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7B3D80A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24</w:t>
            </w:r>
          </w:p>
        </w:tc>
        <w:tc>
          <w:tcPr>
            <w:tcW w:w="979" w:type="dxa"/>
            <w:tcBorders>
              <w:top w:val="nil"/>
              <w:left w:val="nil"/>
              <w:bottom w:val="single" w:sz="4" w:space="0" w:color="auto"/>
              <w:right w:val="single" w:sz="4" w:space="0" w:color="auto"/>
            </w:tcBorders>
            <w:shd w:val="clear" w:color="auto" w:fill="auto"/>
            <w:vAlign w:val="center"/>
            <w:hideMark/>
          </w:tcPr>
          <w:p w14:paraId="017CDFEF"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EA78AE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C88607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6E8879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61A64E1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1C4493D"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BFF04C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40</w:t>
            </w:r>
          </w:p>
        </w:tc>
        <w:tc>
          <w:tcPr>
            <w:tcW w:w="1706" w:type="dxa"/>
            <w:tcBorders>
              <w:top w:val="nil"/>
              <w:left w:val="nil"/>
              <w:bottom w:val="single" w:sz="4" w:space="0" w:color="auto"/>
              <w:right w:val="single" w:sz="4" w:space="0" w:color="auto"/>
            </w:tcBorders>
            <w:shd w:val="clear" w:color="auto" w:fill="auto"/>
            <w:vAlign w:val="center"/>
            <w:hideMark/>
          </w:tcPr>
          <w:p w14:paraId="516671A0"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AO信号隔离器</w:t>
            </w:r>
          </w:p>
        </w:tc>
        <w:tc>
          <w:tcPr>
            <w:tcW w:w="979" w:type="dxa"/>
            <w:tcBorders>
              <w:top w:val="nil"/>
              <w:left w:val="nil"/>
              <w:bottom w:val="single" w:sz="4" w:space="0" w:color="auto"/>
              <w:right w:val="single" w:sz="4" w:space="0" w:color="auto"/>
            </w:tcBorders>
            <w:shd w:val="clear" w:color="auto" w:fill="auto"/>
            <w:vAlign w:val="center"/>
            <w:hideMark/>
          </w:tcPr>
          <w:p w14:paraId="6221D739"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474A863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110BC40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0B6BDE1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8</w:t>
            </w:r>
          </w:p>
        </w:tc>
        <w:tc>
          <w:tcPr>
            <w:tcW w:w="979" w:type="dxa"/>
            <w:tcBorders>
              <w:top w:val="nil"/>
              <w:left w:val="nil"/>
              <w:bottom w:val="single" w:sz="4" w:space="0" w:color="auto"/>
              <w:right w:val="single" w:sz="4" w:space="0" w:color="auto"/>
            </w:tcBorders>
            <w:shd w:val="clear" w:color="auto" w:fill="auto"/>
            <w:vAlign w:val="center"/>
            <w:hideMark/>
          </w:tcPr>
          <w:p w14:paraId="4432FB61"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2E2A3D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BB41C4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7AE0AB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7ADED5F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7DF903E9"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23A8C9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41</w:t>
            </w:r>
          </w:p>
        </w:tc>
        <w:tc>
          <w:tcPr>
            <w:tcW w:w="1706" w:type="dxa"/>
            <w:tcBorders>
              <w:top w:val="nil"/>
              <w:left w:val="nil"/>
              <w:bottom w:val="single" w:sz="4" w:space="0" w:color="auto"/>
              <w:right w:val="single" w:sz="4" w:space="0" w:color="auto"/>
            </w:tcBorders>
            <w:shd w:val="clear" w:color="auto" w:fill="auto"/>
            <w:vAlign w:val="center"/>
            <w:hideMark/>
          </w:tcPr>
          <w:p w14:paraId="4B30581E"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水浸传感器</w:t>
            </w:r>
          </w:p>
        </w:tc>
        <w:tc>
          <w:tcPr>
            <w:tcW w:w="979" w:type="dxa"/>
            <w:tcBorders>
              <w:top w:val="nil"/>
              <w:left w:val="nil"/>
              <w:bottom w:val="single" w:sz="4" w:space="0" w:color="auto"/>
              <w:right w:val="single" w:sz="4" w:space="0" w:color="auto"/>
            </w:tcBorders>
            <w:shd w:val="clear" w:color="auto" w:fill="auto"/>
            <w:vAlign w:val="center"/>
            <w:hideMark/>
          </w:tcPr>
          <w:p w14:paraId="18B15A08"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66D7A44B" w14:textId="77777777" w:rsidR="00CF26F1" w:rsidRPr="00CF26F1" w:rsidRDefault="00CF26F1" w:rsidP="00CF26F1">
            <w:pPr>
              <w:widowControl/>
              <w:jc w:val="center"/>
              <w:rPr>
                <w:rFonts w:ascii="宋体" w:eastAsia="宋体" w:hAnsi="宋体" w:cs="宋体"/>
                <w:color w:val="FF0000"/>
                <w:kern w:val="0"/>
                <w:sz w:val="18"/>
                <w:szCs w:val="18"/>
              </w:rPr>
            </w:pPr>
            <w:r w:rsidRPr="00CF26F1">
              <w:rPr>
                <w:rFonts w:ascii="宋体" w:eastAsia="宋体" w:hAnsi="宋体" w:cs="宋体" w:hint="eastAsia"/>
                <w:color w:val="FF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9C6C4B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5975506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049B95C2"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FCCE86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2FB8DD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77DE26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5362523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470F5DB6" w14:textId="77777777" w:rsidTr="00CF26F1">
        <w:trPr>
          <w:trHeight w:val="5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517EC1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43</w:t>
            </w:r>
          </w:p>
        </w:tc>
        <w:tc>
          <w:tcPr>
            <w:tcW w:w="1706" w:type="dxa"/>
            <w:tcBorders>
              <w:top w:val="nil"/>
              <w:left w:val="nil"/>
              <w:bottom w:val="single" w:sz="4" w:space="0" w:color="auto"/>
              <w:right w:val="single" w:sz="4" w:space="0" w:color="auto"/>
            </w:tcBorders>
            <w:shd w:val="clear" w:color="auto" w:fill="auto"/>
            <w:vAlign w:val="center"/>
            <w:hideMark/>
          </w:tcPr>
          <w:p w14:paraId="11CA1916"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4G数据无线通讯模组</w:t>
            </w:r>
          </w:p>
        </w:tc>
        <w:tc>
          <w:tcPr>
            <w:tcW w:w="979" w:type="dxa"/>
            <w:tcBorders>
              <w:top w:val="nil"/>
              <w:left w:val="nil"/>
              <w:bottom w:val="single" w:sz="4" w:space="0" w:color="auto"/>
              <w:right w:val="single" w:sz="4" w:space="0" w:color="auto"/>
            </w:tcBorders>
            <w:shd w:val="clear" w:color="auto" w:fill="auto"/>
            <w:vAlign w:val="center"/>
            <w:hideMark/>
          </w:tcPr>
          <w:p w14:paraId="113120D6"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24C55BE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264770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套</w:t>
            </w:r>
          </w:p>
        </w:tc>
        <w:tc>
          <w:tcPr>
            <w:tcW w:w="493" w:type="dxa"/>
            <w:tcBorders>
              <w:top w:val="nil"/>
              <w:left w:val="nil"/>
              <w:bottom w:val="single" w:sz="4" w:space="0" w:color="auto"/>
              <w:right w:val="single" w:sz="4" w:space="0" w:color="auto"/>
            </w:tcBorders>
            <w:shd w:val="clear" w:color="auto" w:fill="auto"/>
            <w:vAlign w:val="center"/>
            <w:hideMark/>
          </w:tcPr>
          <w:p w14:paraId="2338136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394D1C8D"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E4D27A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0F7617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D62579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00C6008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408D8017" w14:textId="77777777" w:rsidTr="00CF26F1">
        <w:trPr>
          <w:trHeight w:val="372"/>
        </w:trPr>
        <w:tc>
          <w:tcPr>
            <w:tcW w:w="505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8AF61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小计</w:t>
            </w:r>
          </w:p>
        </w:tc>
        <w:tc>
          <w:tcPr>
            <w:tcW w:w="979" w:type="dxa"/>
            <w:tcBorders>
              <w:top w:val="nil"/>
              <w:left w:val="nil"/>
              <w:bottom w:val="single" w:sz="4" w:space="0" w:color="auto"/>
              <w:right w:val="single" w:sz="4" w:space="0" w:color="auto"/>
            </w:tcBorders>
            <w:shd w:val="clear" w:color="auto" w:fill="auto"/>
            <w:vAlign w:val="center"/>
            <w:hideMark/>
          </w:tcPr>
          <w:p w14:paraId="750EE581"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787855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5124D3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A291A3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05DE69C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0168B146" w14:textId="77777777" w:rsidTr="00CF26F1">
        <w:trPr>
          <w:trHeight w:val="358"/>
        </w:trPr>
        <w:tc>
          <w:tcPr>
            <w:tcW w:w="99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F77C90D"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二、广外热水站自控系统改造机柜背板（1块）采购清单</w:t>
            </w:r>
          </w:p>
        </w:tc>
      </w:tr>
      <w:tr w:rsidR="00CF26F1" w:rsidRPr="00CF26F1" w14:paraId="5F1E646D"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8656AB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1706" w:type="dxa"/>
            <w:tcBorders>
              <w:top w:val="nil"/>
              <w:left w:val="nil"/>
              <w:bottom w:val="single" w:sz="4" w:space="0" w:color="auto"/>
              <w:right w:val="single" w:sz="4" w:space="0" w:color="auto"/>
            </w:tcBorders>
            <w:shd w:val="clear" w:color="auto" w:fill="auto"/>
            <w:vAlign w:val="center"/>
            <w:hideMark/>
          </w:tcPr>
          <w:p w14:paraId="55BC2010"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机柜背板</w:t>
            </w:r>
          </w:p>
        </w:tc>
        <w:tc>
          <w:tcPr>
            <w:tcW w:w="979" w:type="dxa"/>
            <w:tcBorders>
              <w:top w:val="nil"/>
              <w:left w:val="nil"/>
              <w:bottom w:val="single" w:sz="4" w:space="0" w:color="auto"/>
              <w:right w:val="single" w:sz="4" w:space="0" w:color="auto"/>
            </w:tcBorders>
            <w:shd w:val="clear" w:color="auto" w:fill="auto"/>
            <w:vAlign w:val="center"/>
            <w:hideMark/>
          </w:tcPr>
          <w:p w14:paraId="2D26D786"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4626F96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603B00C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529A48C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03E7F79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512B6F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A01403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D0AA51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2C6CA5B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309AFA6E"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FF889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1706" w:type="dxa"/>
            <w:tcBorders>
              <w:top w:val="nil"/>
              <w:left w:val="nil"/>
              <w:bottom w:val="single" w:sz="4" w:space="0" w:color="auto"/>
              <w:right w:val="single" w:sz="4" w:space="0" w:color="auto"/>
            </w:tcBorders>
            <w:shd w:val="clear" w:color="auto" w:fill="auto"/>
            <w:vAlign w:val="center"/>
            <w:hideMark/>
          </w:tcPr>
          <w:p w14:paraId="05288871"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中间继电器</w:t>
            </w:r>
          </w:p>
        </w:tc>
        <w:tc>
          <w:tcPr>
            <w:tcW w:w="979" w:type="dxa"/>
            <w:tcBorders>
              <w:top w:val="nil"/>
              <w:left w:val="nil"/>
              <w:bottom w:val="single" w:sz="4" w:space="0" w:color="auto"/>
              <w:right w:val="single" w:sz="4" w:space="0" w:color="auto"/>
            </w:tcBorders>
            <w:shd w:val="clear" w:color="auto" w:fill="auto"/>
            <w:vAlign w:val="center"/>
            <w:hideMark/>
          </w:tcPr>
          <w:p w14:paraId="7F06FA43"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49BBEAC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92AB9A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0721CC1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50</w:t>
            </w:r>
          </w:p>
        </w:tc>
        <w:tc>
          <w:tcPr>
            <w:tcW w:w="979" w:type="dxa"/>
            <w:tcBorders>
              <w:top w:val="nil"/>
              <w:left w:val="nil"/>
              <w:bottom w:val="single" w:sz="4" w:space="0" w:color="auto"/>
              <w:right w:val="single" w:sz="4" w:space="0" w:color="auto"/>
            </w:tcBorders>
            <w:shd w:val="clear" w:color="auto" w:fill="auto"/>
            <w:vAlign w:val="center"/>
            <w:hideMark/>
          </w:tcPr>
          <w:p w14:paraId="36A012B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5FB717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A3DB54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C60621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89F415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61D75B59"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86148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w:t>
            </w:r>
          </w:p>
        </w:tc>
        <w:tc>
          <w:tcPr>
            <w:tcW w:w="1706" w:type="dxa"/>
            <w:tcBorders>
              <w:top w:val="nil"/>
              <w:left w:val="nil"/>
              <w:bottom w:val="single" w:sz="4" w:space="0" w:color="auto"/>
              <w:right w:val="single" w:sz="4" w:space="0" w:color="auto"/>
            </w:tcBorders>
            <w:shd w:val="clear" w:color="auto" w:fill="auto"/>
            <w:vAlign w:val="center"/>
            <w:hideMark/>
          </w:tcPr>
          <w:p w14:paraId="66CEF661"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熔断器</w:t>
            </w:r>
          </w:p>
        </w:tc>
        <w:tc>
          <w:tcPr>
            <w:tcW w:w="979" w:type="dxa"/>
            <w:tcBorders>
              <w:top w:val="nil"/>
              <w:left w:val="nil"/>
              <w:bottom w:val="single" w:sz="4" w:space="0" w:color="auto"/>
              <w:right w:val="single" w:sz="4" w:space="0" w:color="auto"/>
            </w:tcBorders>
            <w:shd w:val="clear" w:color="auto" w:fill="auto"/>
            <w:vAlign w:val="center"/>
            <w:hideMark/>
          </w:tcPr>
          <w:p w14:paraId="2CCED7EF"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63EA67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C86123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3E762ED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16</w:t>
            </w:r>
          </w:p>
        </w:tc>
        <w:tc>
          <w:tcPr>
            <w:tcW w:w="979" w:type="dxa"/>
            <w:tcBorders>
              <w:top w:val="nil"/>
              <w:left w:val="nil"/>
              <w:bottom w:val="single" w:sz="4" w:space="0" w:color="auto"/>
              <w:right w:val="single" w:sz="4" w:space="0" w:color="auto"/>
            </w:tcBorders>
            <w:shd w:val="clear" w:color="auto" w:fill="auto"/>
            <w:vAlign w:val="center"/>
            <w:hideMark/>
          </w:tcPr>
          <w:p w14:paraId="56EF93A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FFFFAD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A477C3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37485C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283DB1B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3ADF8306"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DD8431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w:t>
            </w:r>
          </w:p>
        </w:tc>
        <w:tc>
          <w:tcPr>
            <w:tcW w:w="1706" w:type="dxa"/>
            <w:tcBorders>
              <w:top w:val="nil"/>
              <w:left w:val="nil"/>
              <w:bottom w:val="single" w:sz="4" w:space="0" w:color="auto"/>
              <w:right w:val="single" w:sz="4" w:space="0" w:color="auto"/>
            </w:tcBorders>
            <w:shd w:val="clear" w:color="auto" w:fill="auto"/>
            <w:vAlign w:val="center"/>
            <w:hideMark/>
          </w:tcPr>
          <w:p w14:paraId="0C91C5EF"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空气开关</w:t>
            </w:r>
          </w:p>
        </w:tc>
        <w:tc>
          <w:tcPr>
            <w:tcW w:w="979" w:type="dxa"/>
            <w:tcBorders>
              <w:top w:val="nil"/>
              <w:left w:val="nil"/>
              <w:bottom w:val="single" w:sz="4" w:space="0" w:color="auto"/>
              <w:right w:val="single" w:sz="4" w:space="0" w:color="auto"/>
            </w:tcBorders>
            <w:shd w:val="clear" w:color="auto" w:fill="auto"/>
            <w:vAlign w:val="center"/>
            <w:hideMark/>
          </w:tcPr>
          <w:p w14:paraId="4F6324BC"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2985220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37654C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1DA057E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10</w:t>
            </w:r>
          </w:p>
        </w:tc>
        <w:tc>
          <w:tcPr>
            <w:tcW w:w="979" w:type="dxa"/>
            <w:tcBorders>
              <w:top w:val="nil"/>
              <w:left w:val="nil"/>
              <w:bottom w:val="single" w:sz="4" w:space="0" w:color="auto"/>
              <w:right w:val="single" w:sz="4" w:space="0" w:color="auto"/>
            </w:tcBorders>
            <w:shd w:val="clear" w:color="auto" w:fill="auto"/>
            <w:vAlign w:val="center"/>
            <w:hideMark/>
          </w:tcPr>
          <w:p w14:paraId="2B57FBB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960CFC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20F205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959764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581BBAF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211970D4"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B23DF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5</w:t>
            </w:r>
          </w:p>
        </w:tc>
        <w:tc>
          <w:tcPr>
            <w:tcW w:w="1706" w:type="dxa"/>
            <w:tcBorders>
              <w:top w:val="nil"/>
              <w:left w:val="nil"/>
              <w:bottom w:val="single" w:sz="4" w:space="0" w:color="auto"/>
              <w:right w:val="single" w:sz="4" w:space="0" w:color="auto"/>
            </w:tcBorders>
            <w:shd w:val="clear" w:color="auto" w:fill="auto"/>
            <w:vAlign w:val="center"/>
            <w:hideMark/>
          </w:tcPr>
          <w:p w14:paraId="700117AE"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导线</w:t>
            </w:r>
          </w:p>
        </w:tc>
        <w:tc>
          <w:tcPr>
            <w:tcW w:w="979" w:type="dxa"/>
            <w:tcBorders>
              <w:top w:val="nil"/>
              <w:left w:val="nil"/>
              <w:bottom w:val="single" w:sz="4" w:space="0" w:color="auto"/>
              <w:right w:val="single" w:sz="4" w:space="0" w:color="auto"/>
            </w:tcBorders>
            <w:shd w:val="clear" w:color="auto" w:fill="auto"/>
            <w:vAlign w:val="center"/>
            <w:hideMark/>
          </w:tcPr>
          <w:p w14:paraId="74F66951"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2C33330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33A3F7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米</w:t>
            </w:r>
          </w:p>
        </w:tc>
        <w:tc>
          <w:tcPr>
            <w:tcW w:w="493" w:type="dxa"/>
            <w:tcBorders>
              <w:top w:val="nil"/>
              <w:left w:val="nil"/>
              <w:bottom w:val="single" w:sz="4" w:space="0" w:color="auto"/>
              <w:right w:val="single" w:sz="4" w:space="0" w:color="auto"/>
            </w:tcBorders>
            <w:shd w:val="clear" w:color="auto" w:fill="auto"/>
            <w:vAlign w:val="center"/>
            <w:hideMark/>
          </w:tcPr>
          <w:p w14:paraId="2CA22FA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100</w:t>
            </w:r>
          </w:p>
        </w:tc>
        <w:tc>
          <w:tcPr>
            <w:tcW w:w="979" w:type="dxa"/>
            <w:tcBorders>
              <w:top w:val="nil"/>
              <w:left w:val="nil"/>
              <w:bottom w:val="single" w:sz="4" w:space="0" w:color="auto"/>
              <w:right w:val="single" w:sz="4" w:space="0" w:color="auto"/>
            </w:tcBorders>
            <w:shd w:val="clear" w:color="auto" w:fill="auto"/>
            <w:vAlign w:val="center"/>
            <w:hideMark/>
          </w:tcPr>
          <w:p w14:paraId="650A9E3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365671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430005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08B066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708107E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A3650C3"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0A4BB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6</w:t>
            </w:r>
          </w:p>
        </w:tc>
        <w:tc>
          <w:tcPr>
            <w:tcW w:w="1706" w:type="dxa"/>
            <w:tcBorders>
              <w:top w:val="nil"/>
              <w:left w:val="nil"/>
              <w:bottom w:val="single" w:sz="4" w:space="0" w:color="auto"/>
              <w:right w:val="single" w:sz="4" w:space="0" w:color="auto"/>
            </w:tcBorders>
            <w:shd w:val="clear" w:color="auto" w:fill="auto"/>
            <w:vAlign w:val="center"/>
            <w:hideMark/>
          </w:tcPr>
          <w:p w14:paraId="6E073EA9"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端子</w:t>
            </w:r>
          </w:p>
        </w:tc>
        <w:tc>
          <w:tcPr>
            <w:tcW w:w="979" w:type="dxa"/>
            <w:tcBorders>
              <w:top w:val="nil"/>
              <w:left w:val="nil"/>
              <w:bottom w:val="single" w:sz="4" w:space="0" w:color="auto"/>
              <w:right w:val="single" w:sz="4" w:space="0" w:color="auto"/>
            </w:tcBorders>
            <w:shd w:val="clear" w:color="auto" w:fill="auto"/>
            <w:vAlign w:val="center"/>
            <w:hideMark/>
          </w:tcPr>
          <w:p w14:paraId="26FBC66B"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23F7B57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0F856D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只</w:t>
            </w:r>
          </w:p>
        </w:tc>
        <w:tc>
          <w:tcPr>
            <w:tcW w:w="493" w:type="dxa"/>
            <w:tcBorders>
              <w:top w:val="nil"/>
              <w:left w:val="nil"/>
              <w:bottom w:val="single" w:sz="4" w:space="0" w:color="auto"/>
              <w:right w:val="single" w:sz="4" w:space="0" w:color="auto"/>
            </w:tcBorders>
            <w:shd w:val="clear" w:color="auto" w:fill="auto"/>
            <w:vAlign w:val="center"/>
            <w:hideMark/>
          </w:tcPr>
          <w:p w14:paraId="0229399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100</w:t>
            </w:r>
          </w:p>
        </w:tc>
        <w:tc>
          <w:tcPr>
            <w:tcW w:w="979" w:type="dxa"/>
            <w:tcBorders>
              <w:top w:val="nil"/>
              <w:left w:val="nil"/>
              <w:bottom w:val="single" w:sz="4" w:space="0" w:color="auto"/>
              <w:right w:val="single" w:sz="4" w:space="0" w:color="auto"/>
            </w:tcBorders>
            <w:shd w:val="clear" w:color="auto" w:fill="auto"/>
            <w:vAlign w:val="center"/>
            <w:hideMark/>
          </w:tcPr>
          <w:p w14:paraId="0292756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7AF92D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5A1347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465AC4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4B8F798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388885DD"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0C53A6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7</w:t>
            </w:r>
          </w:p>
        </w:tc>
        <w:tc>
          <w:tcPr>
            <w:tcW w:w="1706" w:type="dxa"/>
            <w:tcBorders>
              <w:top w:val="nil"/>
              <w:left w:val="nil"/>
              <w:bottom w:val="single" w:sz="4" w:space="0" w:color="auto"/>
              <w:right w:val="single" w:sz="4" w:space="0" w:color="auto"/>
            </w:tcBorders>
            <w:shd w:val="clear" w:color="auto" w:fill="auto"/>
            <w:vAlign w:val="center"/>
            <w:hideMark/>
          </w:tcPr>
          <w:p w14:paraId="595F75E3"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PLC CPU</w:t>
            </w:r>
          </w:p>
        </w:tc>
        <w:tc>
          <w:tcPr>
            <w:tcW w:w="979" w:type="dxa"/>
            <w:tcBorders>
              <w:top w:val="nil"/>
              <w:left w:val="nil"/>
              <w:bottom w:val="single" w:sz="4" w:space="0" w:color="auto"/>
              <w:right w:val="single" w:sz="4" w:space="0" w:color="auto"/>
            </w:tcBorders>
            <w:shd w:val="clear" w:color="auto" w:fill="auto"/>
            <w:vAlign w:val="center"/>
            <w:hideMark/>
          </w:tcPr>
          <w:p w14:paraId="3E3A5CE8"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600B092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226ABA9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台</w:t>
            </w:r>
          </w:p>
        </w:tc>
        <w:tc>
          <w:tcPr>
            <w:tcW w:w="493" w:type="dxa"/>
            <w:tcBorders>
              <w:top w:val="nil"/>
              <w:left w:val="nil"/>
              <w:bottom w:val="single" w:sz="4" w:space="0" w:color="auto"/>
              <w:right w:val="single" w:sz="4" w:space="0" w:color="auto"/>
            </w:tcBorders>
            <w:shd w:val="clear" w:color="auto" w:fill="auto"/>
            <w:vAlign w:val="center"/>
            <w:hideMark/>
          </w:tcPr>
          <w:p w14:paraId="738601A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76F9939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F9F1B4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5E691D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976BD0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4B3E853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1F4F24FC" w14:textId="77777777" w:rsidTr="00CF26F1">
        <w:trPr>
          <w:trHeight w:val="41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8439B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8</w:t>
            </w:r>
          </w:p>
        </w:tc>
        <w:tc>
          <w:tcPr>
            <w:tcW w:w="1706" w:type="dxa"/>
            <w:tcBorders>
              <w:top w:val="nil"/>
              <w:left w:val="nil"/>
              <w:bottom w:val="single" w:sz="4" w:space="0" w:color="auto"/>
              <w:right w:val="single" w:sz="4" w:space="0" w:color="auto"/>
            </w:tcBorders>
            <w:shd w:val="clear" w:color="auto" w:fill="auto"/>
            <w:vAlign w:val="center"/>
            <w:hideMark/>
          </w:tcPr>
          <w:p w14:paraId="33A5FCF0"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PLC 模拟量模块</w:t>
            </w:r>
          </w:p>
        </w:tc>
        <w:tc>
          <w:tcPr>
            <w:tcW w:w="979" w:type="dxa"/>
            <w:tcBorders>
              <w:top w:val="nil"/>
              <w:left w:val="nil"/>
              <w:bottom w:val="single" w:sz="4" w:space="0" w:color="auto"/>
              <w:right w:val="single" w:sz="4" w:space="0" w:color="auto"/>
            </w:tcBorders>
            <w:shd w:val="clear" w:color="auto" w:fill="auto"/>
            <w:vAlign w:val="center"/>
            <w:hideMark/>
          </w:tcPr>
          <w:p w14:paraId="01E56187"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57DB1F7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0C5293D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台</w:t>
            </w:r>
          </w:p>
        </w:tc>
        <w:tc>
          <w:tcPr>
            <w:tcW w:w="493" w:type="dxa"/>
            <w:tcBorders>
              <w:top w:val="nil"/>
              <w:left w:val="nil"/>
              <w:bottom w:val="single" w:sz="4" w:space="0" w:color="auto"/>
              <w:right w:val="single" w:sz="4" w:space="0" w:color="auto"/>
            </w:tcBorders>
            <w:shd w:val="clear" w:color="auto" w:fill="auto"/>
            <w:vAlign w:val="center"/>
            <w:hideMark/>
          </w:tcPr>
          <w:p w14:paraId="56FD67E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5</w:t>
            </w:r>
          </w:p>
        </w:tc>
        <w:tc>
          <w:tcPr>
            <w:tcW w:w="979" w:type="dxa"/>
            <w:tcBorders>
              <w:top w:val="nil"/>
              <w:left w:val="nil"/>
              <w:bottom w:val="single" w:sz="4" w:space="0" w:color="auto"/>
              <w:right w:val="single" w:sz="4" w:space="0" w:color="auto"/>
            </w:tcBorders>
            <w:shd w:val="clear" w:color="auto" w:fill="auto"/>
            <w:vAlign w:val="center"/>
            <w:hideMark/>
          </w:tcPr>
          <w:p w14:paraId="528804D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72EE34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CD3057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684C5A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5E9F460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48C53038" w14:textId="77777777" w:rsidTr="00CF26F1">
        <w:trPr>
          <w:trHeight w:val="41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A4A9D3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9</w:t>
            </w:r>
          </w:p>
        </w:tc>
        <w:tc>
          <w:tcPr>
            <w:tcW w:w="1706" w:type="dxa"/>
            <w:tcBorders>
              <w:top w:val="nil"/>
              <w:left w:val="nil"/>
              <w:bottom w:val="single" w:sz="4" w:space="0" w:color="auto"/>
              <w:right w:val="single" w:sz="4" w:space="0" w:color="auto"/>
            </w:tcBorders>
            <w:shd w:val="clear" w:color="auto" w:fill="auto"/>
            <w:vAlign w:val="center"/>
            <w:hideMark/>
          </w:tcPr>
          <w:p w14:paraId="5B7EB76D"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PLC 模拟量模块</w:t>
            </w:r>
          </w:p>
        </w:tc>
        <w:tc>
          <w:tcPr>
            <w:tcW w:w="979" w:type="dxa"/>
            <w:tcBorders>
              <w:top w:val="nil"/>
              <w:left w:val="nil"/>
              <w:bottom w:val="single" w:sz="4" w:space="0" w:color="auto"/>
              <w:right w:val="single" w:sz="4" w:space="0" w:color="auto"/>
            </w:tcBorders>
            <w:shd w:val="clear" w:color="auto" w:fill="auto"/>
            <w:vAlign w:val="center"/>
            <w:hideMark/>
          </w:tcPr>
          <w:p w14:paraId="274FA605"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35A0C3F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38BA74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台</w:t>
            </w:r>
          </w:p>
        </w:tc>
        <w:tc>
          <w:tcPr>
            <w:tcW w:w="493" w:type="dxa"/>
            <w:tcBorders>
              <w:top w:val="nil"/>
              <w:left w:val="nil"/>
              <w:bottom w:val="single" w:sz="4" w:space="0" w:color="auto"/>
              <w:right w:val="single" w:sz="4" w:space="0" w:color="auto"/>
            </w:tcBorders>
            <w:shd w:val="clear" w:color="auto" w:fill="auto"/>
            <w:vAlign w:val="center"/>
            <w:hideMark/>
          </w:tcPr>
          <w:p w14:paraId="4F9C93D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44DFE17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BD8731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9C3CDF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7C12E5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191B562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1030FE7F"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FD7BF9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10</w:t>
            </w:r>
          </w:p>
        </w:tc>
        <w:tc>
          <w:tcPr>
            <w:tcW w:w="1706" w:type="dxa"/>
            <w:tcBorders>
              <w:top w:val="nil"/>
              <w:left w:val="nil"/>
              <w:bottom w:val="single" w:sz="4" w:space="0" w:color="auto"/>
              <w:right w:val="single" w:sz="4" w:space="0" w:color="auto"/>
            </w:tcBorders>
            <w:shd w:val="clear" w:color="auto" w:fill="auto"/>
            <w:vAlign w:val="center"/>
            <w:hideMark/>
          </w:tcPr>
          <w:p w14:paraId="22DCF4BF"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开关量输入</w:t>
            </w:r>
          </w:p>
        </w:tc>
        <w:tc>
          <w:tcPr>
            <w:tcW w:w="979" w:type="dxa"/>
            <w:tcBorders>
              <w:top w:val="nil"/>
              <w:left w:val="nil"/>
              <w:bottom w:val="single" w:sz="4" w:space="0" w:color="auto"/>
              <w:right w:val="single" w:sz="4" w:space="0" w:color="auto"/>
            </w:tcBorders>
            <w:shd w:val="clear" w:color="auto" w:fill="auto"/>
            <w:vAlign w:val="center"/>
            <w:hideMark/>
          </w:tcPr>
          <w:p w14:paraId="11A5F96A"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275E099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5DA199A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1B915CD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32A25EA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A16AE6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32E391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F5097E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61E102B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07A2B366"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29FF87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11</w:t>
            </w:r>
          </w:p>
        </w:tc>
        <w:tc>
          <w:tcPr>
            <w:tcW w:w="1706" w:type="dxa"/>
            <w:tcBorders>
              <w:top w:val="nil"/>
              <w:left w:val="nil"/>
              <w:bottom w:val="single" w:sz="4" w:space="0" w:color="auto"/>
              <w:right w:val="single" w:sz="4" w:space="0" w:color="auto"/>
            </w:tcBorders>
            <w:shd w:val="clear" w:color="auto" w:fill="auto"/>
            <w:vAlign w:val="center"/>
            <w:hideMark/>
          </w:tcPr>
          <w:p w14:paraId="0E0C057D"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开关量输出</w:t>
            </w:r>
          </w:p>
        </w:tc>
        <w:tc>
          <w:tcPr>
            <w:tcW w:w="979" w:type="dxa"/>
            <w:tcBorders>
              <w:top w:val="nil"/>
              <w:left w:val="nil"/>
              <w:bottom w:val="single" w:sz="4" w:space="0" w:color="auto"/>
              <w:right w:val="single" w:sz="4" w:space="0" w:color="auto"/>
            </w:tcBorders>
            <w:shd w:val="clear" w:color="auto" w:fill="auto"/>
            <w:vAlign w:val="center"/>
            <w:hideMark/>
          </w:tcPr>
          <w:p w14:paraId="7E3B437B"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4298B2E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715280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01AC9C8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55FD01A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635B9D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626565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7CB82D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5567BBF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237FCD22"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7C8FA2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12</w:t>
            </w:r>
          </w:p>
        </w:tc>
        <w:tc>
          <w:tcPr>
            <w:tcW w:w="1706" w:type="dxa"/>
            <w:tcBorders>
              <w:top w:val="nil"/>
              <w:left w:val="nil"/>
              <w:bottom w:val="single" w:sz="4" w:space="0" w:color="auto"/>
              <w:right w:val="single" w:sz="4" w:space="0" w:color="auto"/>
            </w:tcBorders>
            <w:shd w:val="clear" w:color="auto" w:fill="auto"/>
            <w:vAlign w:val="center"/>
            <w:hideMark/>
          </w:tcPr>
          <w:p w14:paraId="4431FA3E"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水浸传感器</w:t>
            </w:r>
          </w:p>
        </w:tc>
        <w:tc>
          <w:tcPr>
            <w:tcW w:w="979" w:type="dxa"/>
            <w:tcBorders>
              <w:top w:val="nil"/>
              <w:left w:val="nil"/>
              <w:bottom w:val="single" w:sz="4" w:space="0" w:color="auto"/>
              <w:right w:val="single" w:sz="4" w:space="0" w:color="auto"/>
            </w:tcBorders>
            <w:shd w:val="clear" w:color="auto" w:fill="auto"/>
            <w:vAlign w:val="center"/>
            <w:hideMark/>
          </w:tcPr>
          <w:p w14:paraId="4C5A0652"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34B163E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1452BF9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458D6E9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5DD90D3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ADD002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B5C883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7E2F6C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09231F9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4497B313" w14:textId="77777777" w:rsidTr="00CF26F1">
        <w:trPr>
          <w:trHeight w:val="41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8ED4CB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13</w:t>
            </w:r>
          </w:p>
        </w:tc>
        <w:tc>
          <w:tcPr>
            <w:tcW w:w="1706" w:type="dxa"/>
            <w:tcBorders>
              <w:top w:val="nil"/>
              <w:left w:val="nil"/>
              <w:bottom w:val="single" w:sz="4" w:space="0" w:color="auto"/>
              <w:right w:val="single" w:sz="4" w:space="0" w:color="auto"/>
            </w:tcBorders>
            <w:shd w:val="clear" w:color="auto" w:fill="auto"/>
            <w:vAlign w:val="center"/>
            <w:hideMark/>
          </w:tcPr>
          <w:p w14:paraId="42A41D1C"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4G数据无线通讯模组</w:t>
            </w:r>
          </w:p>
        </w:tc>
        <w:tc>
          <w:tcPr>
            <w:tcW w:w="979" w:type="dxa"/>
            <w:tcBorders>
              <w:top w:val="nil"/>
              <w:left w:val="nil"/>
              <w:bottom w:val="single" w:sz="4" w:space="0" w:color="auto"/>
              <w:right w:val="single" w:sz="4" w:space="0" w:color="auto"/>
            </w:tcBorders>
            <w:shd w:val="clear" w:color="auto" w:fill="auto"/>
            <w:vAlign w:val="center"/>
            <w:hideMark/>
          </w:tcPr>
          <w:p w14:paraId="2CFD89EC"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5A0F8E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5B798B6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套</w:t>
            </w:r>
          </w:p>
        </w:tc>
        <w:tc>
          <w:tcPr>
            <w:tcW w:w="493" w:type="dxa"/>
            <w:tcBorders>
              <w:top w:val="nil"/>
              <w:left w:val="nil"/>
              <w:bottom w:val="single" w:sz="4" w:space="0" w:color="auto"/>
              <w:right w:val="single" w:sz="4" w:space="0" w:color="auto"/>
            </w:tcBorders>
            <w:shd w:val="clear" w:color="auto" w:fill="auto"/>
            <w:vAlign w:val="center"/>
            <w:hideMark/>
          </w:tcPr>
          <w:p w14:paraId="60E61EA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7732A88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D786EA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038EED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32F1AD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2125DCE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11D671B8" w14:textId="77777777" w:rsidTr="00CF26F1">
        <w:trPr>
          <w:trHeight w:val="524"/>
        </w:trPr>
        <w:tc>
          <w:tcPr>
            <w:tcW w:w="505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ABDCC1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小计</w:t>
            </w:r>
          </w:p>
        </w:tc>
        <w:tc>
          <w:tcPr>
            <w:tcW w:w="979" w:type="dxa"/>
            <w:tcBorders>
              <w:top w:val="nil"/>
              <w:left w:val="nil"/>
              <w:bottom w:val="single" w:sz="4" w:space="0" w:color="auto"/>
              <w:right w:val="single" w:sz="4" w:space="0" w:color="auto"/>
            </w:tcBorders>
            <w:shd w:val="clear" w:color="auto" w:fill="auto"/>
            <w:vAlign w:val="center"/>
            <w:hideMark/>
          </w:tcPr>
          <w:p w14:paraId="2E4BC003"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B12004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CA10DF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9A2823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6A6A79F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18513B47" w14:textId="77777777" w:rsidTr="00CF26F1">
        <w:trPr>
          <w:trHeight w:val="358"/>
        </w:trPr>
        <w:tc>
          <w:tcPr>
            <w:tcW w:w="995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AD56A05"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三、广大二期热水站自控系统改造机柜背板（1块）采购清单</w:t>
            </w:r>
          </w:p>
        </w:tc>
      </w:tr>
      <w:tr w:rsidR="00CF26F1" w:rsidRPr="00CF26F1" w14:paraId="2D03ED43"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F5BD73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1706" w:type="dxa"/>
            <w:tcBorders>
              <w:top w:val="nil"/>
              <w:left w:val="nil"/>
              <w:bottom w:val="single" w:sz="4" w:space="0" w:color="auto"/>
              <w:right w:val="single" w:sz="4" w:space="0" w:color="auto"/>
            </w:tcBorders>
            <w:shd w:val="clear" w:color="auto" w:fill="auto"/>
            <w:vAlign w:val="center"/>
            <w:hideMark/>
          </w:tcPr>
          <w:p w14:paraId="015BB984"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机柜背板</w:t>
            </w:r>
          </w:p>
        </w:tc>
        <w:tc>
          <w:tcPr>
            <w:tcW w:w="979" w:type="dxa"/>
            <w:tcBorders>
              <w:top w:val="nil"/>
              <w:left w:val="nil"/>
              <w:bottom w:val="single" w:sz="4" w:space="0" w:color="auto"/>
              <w:right w:val="single" w:sz="4" w:space="0" w:color="auto"/>
            </w:tcBorders>
            <w:shd w:val="clear" w:color="auto" w:fill="auto"/>
            <w:vAlign w:val="center"/>
            <w:hideMark/>
          </w:tcPr>
          <w:p w14:paraId="36E8A557"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61BD0C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4251CE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块</w:t>
            </w:r>
          </w:p>
        </w:tc>
        <w:tc>
          <w:tcPr>
            <w:tcW w:w="493" w:type="dxa"/>
            <w:tcBorders>
              <w:top w:val="nil"/>
              <w:left w:val="nil"/>
              <w:bottom w:val="single" w:sz="4" w:space="0" w:color="auto"/>
              <w:right w:val="single" w:sz="4" w:space="0" w:color="auto"/>
            </w:tcBorders>
            <w:shd w:val="clear" w:color="auto" w:fill="auto"/>
            <w:vAlign w:val="center"/>
            <w:hideMark/>
          </w:tcPr>
          <w:p w14:paraId="5ED20BF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3B21612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A9953B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72D439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E869C7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6D2E872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65924C48"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B1F43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2</w:t>
            </w:r>
          </w:p>
        </w:tc>
        <w:tc>
          <w:tcPr>
            <w:tcW w:w="1706" w:type="dxa"/>
            <w:tcBorders>
              <w:top w:val="nil"/>
              <w:left w:val="nil"/>
              <w:bottom w:val="single" w:sz="4" w:space="0" w:color="auto"/>
              <w:right w:val="single" w:sz="4" w:space="0" w:color="auto"/>
            </w:tcBorders>
            <w:shd w:val="clear" w:color="auto" w:fill="auto"/>
            <w:vAlign w:val="center"/>
            <w:hideMark/>
          </w:tcPr>
          <w:p w14:paraId="67F1AEE6"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中间继电器</w:t>
            </w:r>
          </w:p>
        </w:tc>
        <w:tc>
          <w:tcPr>
            <w:tcW w:w="979" w:type="dxa"/>
            <w:tcBorders>
              <w:top w:val="nil"/>
              <w:left w:val="nil"/>
              <w:bottom w:val="single" w:sz="4" w:space="0" w:color="auto"/>
              <w:right w:val="single" w:sz="4" w:space="0" w:color="auto"/>
            </w:tcBorders>
            <w:shd w:val="clear" w:color="auto" w:fill="auto"/>
            <w:vAlign w:val="center"/>
            <w:hideMark/>
          </w:tcPr>
          <w:p w14:paraId="3DCFA91D"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6297852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69DC8EF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4D65C3D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50</w:t>
            </w:r>
          </w:p>
        </w:tc>
        <w:tc>
          <w:tcPr>
            <w:tcW w:w="979" w:type="dxa"/>
            <w:tcBorders>
              <w:top w:val="nil"/>
              <w:left w:val="nil"/>
              <w:bottom w:val="single" w:sz="4" w:space="0" w:color="auto"/>
              <w:right w:val="single" w:sz="4" w:space="0" w:color="auto"/>
            </w:tcBorders>
            <w:shd w:val="clear" w:color="auto" w:fill="auto"/>
            <w:vAlign w:val="center"/>
            <w:hideMark/>
          </w:tcPr>
          <w:p w14:paraId="54160F3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D52156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10C169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7CC6B2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0837F3D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2A4BF65"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885437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3</w:t>
            </w:r>
          </w:p>
        </w:tc>
        <w:tc>
          <w:tcPr>
            <w:tcW w:w="1706" w:type="dxa"/>
            <w:tcBorders>
              <w:top w:val="nil"/>
              <w:left w:val="nil"/>
              <w:bottom w:val="single" w:sz="4" w:space="0" w:color="auto"/>
              <w:right w:val="single" w:sz="4" w:space="0" w:color="auto"/>
            </w:tcBorders>
            <w:shd w:val="clear" w:color="auto" w:fill="auto"/>
            <w:vAlign w:val="center"/>
            <w:hideMark/>
          </w:tcPr>
          <w:p w14:paraId="6B79255B"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熔断器</w:t>
            </w:r>
          </w:p>
        </w:tc>
        <w:tc>
          <w:tcPr>
            <w:tcW w:w="979" w:type="dxa"/>
            <w:tcBorders>
              <w:top w:val="nil"/>
              <w:left w:val="nil"/>
              <w:bottom w:val="single" w:sz="4" w:space="0" w:color="auto"/>
              <w:right w:val="single" w:sz="4" w:space="0" w:color="auto"/>
            </w:tcBorders>
            <w:shd w:val="clear" w:color="auto" w:fill="auto"/>
            <w:vAlign w:val="center"/>
            <w:hideMark/>
          </w:tcPr>
          <w:p w14:paraId="219B1610"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55AA1CF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A26B9B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3AAFE7A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16</w:t>
            </w:r>
          </w:p>
        </w:tc>
        <w:tc>
          <w:tcPr>
            <w:tcW w:w="979" w:type="dxa"/>
            <w:tcBorders>
              <w:top w:val="nil"/>
              <w:left w:val="nil"/>
              <w:bottom w:val="single" w:sz="4" w:space="0" w:color="auto"/>
              <w:right w:val="single" w:sz="4" w:space="0" w:color="auto"/>
            </w:tcBorders>
            <w:shd w:val="clear" w:color="auto" w:fill="auto"/>
            <w:vAlign w:val="center"/>
            <w:hideMark/>
          </w:tcPr>
          <w:p w14:paraId="09574F8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592E80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FDC234B"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B42CA7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2C5EF9E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328E283"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54F684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w:t>
            </w:r>
          </w:p>
        </w:tc>
        <w:tc>
          <w:tcPr>
            <w:tcW w:w="1706" w:type="dxa"/>
            <w:tcBorders>
              <w:top w:val="nil"/>
              <w:left w:val="nil"/>
              <w:bottom w:val="single" w:sz="4" w:space="0" w:color="auto"/>
              <w:right w:val="single" w:sz="4" w:space="0" w:color="auto"/>
            </w:tcBorders>
            <w:shd w:val="clear" w:color="auto" w:fill="auto"/>
            <w:vAlign w:val="center"/>
            <w:hideMark/>
          </w:tcPr>
          <w:p w14:paraId="226106F3"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空气开关</w:t>
            </w:r>
          </w:p>
        </w:tc>
        <w:tc>
          <w:tcPr>
            <w:tcW w:w="979" w:type="dxa"/>
            <w:tcBorders>
              <w:top w:val="nil"/>
              <w:left w:val="nil"/>
              <w:bottom w:val="single" w:sz="4" w:space="0" w:color="auto"/>
              <w:right w:val="single" w:sz="4" w:space="0" w:color="auto"/>
            </w:tcBorders>
            <w:shd w:val="clear" w:color="auto" w:fill="auto"/>
            <w:vAlign w:val="center"/>
            <w:hideMark/>
          </w:tcPr>
          <w:p w14:paraId="7F545BDC"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625500F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721372F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6F2EB9D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10</w:t>
            </w:r>
          </w:p>
        </w:tc>
        <w:tc>
          <w:tcPr>
            <w:tcW w:w="979" w:type="dxa"/>
            <w:tcBorders>
              <w:top w:val="nil"/>
              <w:left w:val="nil"/>
              <w:bottom w:val="single" w:sz="4" w:space="0" w:color="auto"/>
              <w:right w:val="single" w:sz="4" w:space="0" w:color="auto"/>
            </w:tcBorders>
            <w:shd w:val="clear" w:color="auto" w:fill="auto"/>
            <w:vAlign w:val="center"/>
            <w:hideMark/>
          </w:tcPr>
          <w:p w14:paraId="6E9C187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56453D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4F1569E"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994BA7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39C19975"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18204A86"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286A09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5</w:t>
            </w:r>
          </w:p>
        </w:tc>
        <w:tc>
          <w:tcPr>
            <w:tcW w:w="1706" w:type="dxa"/>
            <w:tcBorders>
              <w:top w:val="nil"/>
              <w:left w:val="nil"/>
              <w:bottom w:val="single" w:sz="4" w:space="0" w:color="auto"/>
              <w:right w:val="single" w:sz="4" w:space="0" w:color="auto"/>
            </w:tcBorders>
            <w:shd w:val="clear" w:color="auto" w:fill="auto"/>
            <w:vAlign w:val="center"/>
            <w:hideMark/>
          </w:tcPr>
          <w:p w14:paraId="61CBBB5D"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导线</w:t>
            </w:r>
          </w:p>
        </w:tc>
        <w:tc>
          <w:tcPr>
            <w:tcW w:w="979" w:type="dxa"/>
            <w:tcBorders>
              <w:top w:val="nil"/>
              <w:left w:val="nil"/>
              <w:bottom w:val="single" w:sz="4" w:space="0" w:color="auto"/>
              <w:right w:val="single" w:sz="4" w:space="0" w:color="auto"/>
            </w:tcBorders>
            <w:shd w:val="clear" w:color="auto" w:fill="auto"/>
            <w:vAlign w:val="center"/>
            <w:hideMark/>
          </w:tcPr>
          <w:p w14:paraId="5FDFB7F3"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24A0C4F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46B0E97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米</w:t>
            </w:r>
          </w:p>
        </w:tc>
        <w:tc>
          <w:tcPr>
            <w:tcW w:w="493" w:type="dxa"/>
            <w:tcBorders>
              <w:top w:val="nil"/>
              <w:left w:val="nil"/>
              <w:bottom w:val="single" w:sz="4" w:space="0" w:color="auto"/>
              <w:right w:val="single" w:sz="4" w:space="0" w:color="auto"/>
            </w:tcBorders>
            <w:shd w:val="clear" w:color="auto" w:fill="auto"/>
            <w:vAlign w:val="center"/>
            <w:hideMark/>
          </w:tcPr>
          <w:p w14:paraId="0BFA04E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100</w:t>
            </w:r>
          </w:p>
        </w:tc>
        <w:tc>
          <w:tcPr>
            <w:tcW w:w="979" w:type="dxa"/>
            <w:tcBorders>
              <w:top w:val="nil"/>
              <w:left w:val="nil"/>
              <w:bottom w:val="single" w:sz="4" w:space="0" w:color="auto"/>
              <w:right w:val="single" w:sz="4" w:space="0" w:color="auto"/>
            </w:tcBorders>
            <w:shd w:val="clear" w:color="auto" w:fill="auto"/>
            <w:vAlign w:val="center"/>
            <w:hideMark/>
          </w:tcPr>
          <w:p w14:paraId="119AD70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C3706F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66134E7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DB69E3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31E0CCD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12212F0E"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9D7C36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6</w:t>
            </w:r>
          </w:p>
        </w:tc>
        <w:tc>
          <w:tcPr>
            <w:tcW w:w="1706" w:type="dxa"/>
            <w:tcBorders>
              <w:top w:val="nil"/>
              <w:left w:val="nil"/>
              <w:bottom w:val="single" w:sz="4" w:space="0" w:color="auto"/>
              <w:right w:val="single" w:sz="4" w:space="0" w:color="auto"/>
            </w:tcBorders>
            <w:shd w:val="clear" w:color="auto" w:fill="auto"/>
            <w:vAlign w:val="center"/>
            <w:hideMark/>
          </w:tcPr>
          <w:p w14:paraId="5570469F"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端子</w:t>
            </w:r>
          </w:p>
        </w:tc>
        <w:tc>
          <w:tcPr>
            <w:tcW w:w="979" w:type="dxa"/>
            <w:tcBorders>
              <w:top w:val="nil"/>
              <w:left w:val="nil"/>
              <w:bottom w:val="single" w:sz="4" w:space="0" w:color="auto"/>
              <w:right w:val="single" w:sz="4" w:space="0" w:color="auto"/>
            </w:tcBorders>
            <w:shd w:val="clear" w:color="auto" w:fill="auto"/>
            <w:vAlign w:val="center"/>
            <w:hideMark/>
          </w:tcPr>
          <w:p w14:paraId="4F52136F"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1AC062B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6197D4B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只</w:t>
            </w:r>
          </w:p>
        </w:tc>
        <w:tc>
          <w:tcPr>
            <w:tcW w:w="493" w:type="dxa"/>
            <w:tcBorders>
              <w:top w:val="nil"/>
              <w:left w:val="nil"/>
              <w:bottom w:val="single" w:sz="4" w:space="0" w:color="auto"/>
              <w:right w:val="single" w:sz="4" w:space="0" w:color="auto"/>
            </w:tcBorders>
            <w:shd w:val="clear" w:color="auto" w:fill="auto"/>
            <w:vAlign w:val="center"/>
            <w:hideMark/>
          </w:tcPr>
          <w:p w14:paraId="18C7EF8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100</w:t>
            </w:r>
          </w:p>
        </w:tc>
        <w:tc>
          <w:tcPr>
            <w:tcW w:w="979" w:type="dxa"/>
            <w:tcBorders>
              <w:top w:val="nil"/>
              <w:left w:val="nil"/>
              <w:bottom w:val="single" w:sz="4" w:space="0" w:color="auto"/>
              <w:right w:val="single" w:sz="4" w:space="0" w:color="auto"/>
            </w:tcBorders>
            <w:shd w:val="clear" w:color="auto" w:fill="auto"/>
            <w:vAlign w:val="center"/>
            <w:hideMark/>
          </w:tcPr>
          <w:p w14:paraId="493C1A34"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21C61DC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4871097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384566C"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76F4384F"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366FFB5" w14:textId="77777777" w:rsidTr="00CF26F1">
        <w:trPr>
          <w:trHeight w:val="26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E16E56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7</w:t>
            </w:r>
          </w:p>
        </w:tc>
        <w:tc>
          <w:tcPr>
            <w:tcW w:w="1706" w:type="dxa"/>
            <w:tcBorders>
              <w:top w:val="nil"/>
              <w:left w:val="nil"/>
              <w:bottom w:val="single" w:sz="4" w:space="0" w:color="auto"/>
              <w:right w:val="single" w:sz="4" w:space="0" w:color="auto"/>
            </w:tcBorders>
            <w:shd w:val="clear" w:color="auto" w:fill="auto"/>
            <w:vAlign w:val="center"/>
            <w:hideMark/>
          </w:tcPr>
          <w:p w14:paraId="6F6B9EE5"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水浸传感器</w:t>
            </w:r>
          </w:p>
        </w:tc>
        <w:tc>
          <w:tcPr>
            <w:tcW w:w="979" w:type="dxa"/>
            <w:tcBorders>
              <w:top w:val="nil"/>
              <w:left w:val="nil"/>
              <w:bottom w:val="single" w:sz="4" w:space="0" w:color="auto"/>
              <w:right w:val="single" w:sz="4" w:space="0" w:color="auto"/>
            </w:tcBorders>
            <w:shd w:val="clear" w:color="auto" w:fill="auto"/>
            <w:vAlign w:val="center"/>
            <w:hideMark/>
          </w:tcPr>
          <w:p w14:paraId="0EBBA869"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5038894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23F841E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个</w:t>
            </w:r>
          </w:p>
        </w:tc>
        <w:tc>
          <w:tcPr>
            <w:tcW w:w="493" w:type="dxa"/>
            <w:tcBorders>
              <w:top w:val="nil"/>
              <w:left w:val="nil"/>
              <w:bottom w:val="single" w:sz="4" w:space="0" w:color="auto"/>
              <w:right w:val="single" w:sz="4" w:space="0" w:color="auto"/>
            </w:tcBorders>
            <w:shd w:val="clear" w:color="auto" w:fill="auto"/>
            <w:vAlign w:val="center"/>
            <w:hideMark/>
          </w:tcPr>
          <w:p w14:paraId="060579E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1B22B990"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1E357B97"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4D32521"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3440B3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546F784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78448451" w14:textId="77777777" w:rsidTr="00CF26F1">
        <w:trPr>
          <w:trHeight w:val="41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16CA58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8</w:t>
            </w:r>
          </w:p>
        </w:tc>
        <w:tc>
          <w:tcPr>
            <w:tcW w:w="1706" w:type="dxa"/>
            <w:tcBorders>
              <w:top w:val="nil"/>
              <w:left w:val="nil"/>
              <w:bottom w:val="single" w:sz="4" w:space="0" w:color="auto"/>
              <w:right w:val="single" w:sz="4" w:space="0" w:color="auto"/>
            </w:tcBorders>
            <w:shd w:val="clear" w:color="auto" w:fill="auto"/>
            <w:vAlign w:val="center"/>
            <w:hideMark/>
          </w:tcPr>
          <w:p w14:paraId="30165581" w14:textId="77777777" w:rsidR="00CF26F1" w:rsidRPr="00CF26F1" w:rsidRDefault="00CF26F1" w:rsidP="00CF26F1">
            <w:pPr>
              <w:widowControl/>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4G数据无线通讯模组</w:t>
            </w:r>
          </w:p>
        </w:tc>
        <w:tc>
          <w:tcPr>
            <w:tcW w:w="979" w:type="dxa"/>
            <w:tcBorders>
              <w:top w:val="nil"/>
              <w:left w:val="nil"/>
              <w:bottom w:val="single" w:sz="4" w:space="0" w:color="auto"/>
              <w:right w:val="single" w:sz="4" w:space="0" w:color="auto"/>
            </w:tcBorders>
            <w:shd w:val="clear" w:color="auto" w:fill="auto"/>
            <w:vAlign w:val="center"/>
            <w:hideMark/>
          </w:tcPr>
          <w:p w14:paraId="63DAF134"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816" w:type="dxa"/>
            <w:tcBorders>
              <w:top w:val="nil"/>
              <w:left w:val="nil"/>
              <w:bottom w:val="single" w:sz="4" w:space="0" w:color="auto"/>
              <w:right w:val="single" w:sz="4" w:space="0" w:color="auto"/>
            </w:tcBorders>
            <w:shd w:val="clear" w:color="auto" w:fill="auto"/>
            <w:vAlign w:val="center"/>
            <w:hideMark/>
          </w:tcPr>
          <w:p w14:paraId="616452B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489" w:type="dxa"/>
            <w:tcBorders>
              <w:top w:val="nil"/>
              <w:left w:val="nil"/>
              <w:bottom w:val="single" w:sz="4" w:space="0" w:color="auto"/>
              <w:right w:val="single" w:sz="4" w:space="0" w:color="auto"/>
            </w:tcBorders>
            <w:shd w:val="clear" w:color="auto" w:fill="auto"/>
            <w:vAlign w:val="center"/>
            <w:hideMark/>
          </w:tcPr>
          <w:p w14:paraId="60C56BB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套</w:t>
            </w:r>
          </w:p>
        </w:tc>
        <w:tc>
          <w:tcPr>
            <w:tcW w:w="493" w:type="dxa"/>
            <w:tcBorders>
              <w:top w:val="nil"/>
              <w:left w:val="nil"/>
              <w:bottom w:val="single" w:sz="4" w:space="0" w:color="auto"/>
              <w:right w:val="single" w:sz="4" w:space="0" w:color="auto"/>
            </w:tcBorders>
            <w:shd w:val="clear" w:color="auto" w:fill="auto"/>
            <w:vAlign w:val="center"/>
            <w:hideMark/>
          </w:tcPr>
          <w:p w14:paraId="10C1A79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1</w:t>
            </w:r>
          </w:p>
        </w:tc>
        <w:tc>
          <w:tcPr>
            <w:tcW w:w="979" w:type="dxa"/>
            <w:tcBorders>
              <w:top w:val="nil"/>
              <w:left w:val="nil"/>
              <w:bottom w:val="single" w:sz="4" w:space="0" w:color="auto"/>
              <w:right w:val="single" w:sz="4" w:space="0" w:color="auto"/>
            </w:tcBorders>
            <w:shd w:val="clear" w:color="auto" w:fill="auto"/>
            <w:vAlign w:val="center"/>
            <w:hideMark/>
          </w:tcPr>
          <w:p w14:paraId="70472578"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4754FB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5380520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7CD7F76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043B76AD"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5B5D8E3E" w14:textId="77777777" w:rsidTr="00CF26F1">
        <w:trPr>
          <w:trHeight w:val="262"/>
        </w:trPr>
        <w:tc>
          <w:tcPr>
            <w:tcW w:w="505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794FD7A"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小计</w:t>
            </w:r>
          </w:p>
        </w:tc>
        <w:tc>
          <w:tcPr>
            <w:tcW w:w="979" w:type="dxa"/>
            <w:tcBorders>
              <w:top w:val="nil"/>
              <w:left w:val="nil"/>
              <w:bottom w:val="single" w:sz="4" w:space="0" w:color="auto"/>
              <w:right w:val="single" w:sz="4" w:space="0" w:color="auto"/>
            </w:tcBorders>
            <w:shd w:val="clear" w:color="auto" w:fill="auto"/>
            <w:vAlign w:val="center"/>
            <w:hideMark/>
          </w:tcPr>
          <w:p w14:paraId="29CD1A72" w14:textId="77777777" w:rsidR="00CF26F1" w:rsidRPr="00CF26F1" w:rsidRDefault="00CF26F1" w:rsidP="00CF26F1">
            <w:pPr>
              <w:widowControl/>
              <w:jc w:val="left"/>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3C7C5B42"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9C5D6A3"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79" w:type="dxa"/>
            <w:tcBorders>
              <w:top w:val="nil"/>
              <w:left w:val="nil"/>
              <w:bottom w:val="single" w:sz="4" w:space="0" w:color="auto"/>
              <w:right w:val="single" w:sz="4" w:space="0" w:color="auto"/>
            </w:tcBorders>
            <w:shd w:val="clear" w:color="auto" w:fill="auto"/>
            <w:vAlign w:val="center"/>
            <w:hideMark/>
          </w:tcPr>
          <w:p w14:paraId="05C7CEA9"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c>
          <w:tcPr>
            <w:tcW w:w="984" w:type="dxa"/>
            <w:tcBorders>
              <w:top w:val="nil"/>
              <w:left w:val="nil"/>
              <w:bottom w:val="single" w:sz="4" w:space="0" w:color="auto"/>
              <w:right w:val="single" w:sz="4" w:space="0" w:color="auto"/>
            </w:tcBorders>
            <w:shd w:val="clear" w:color="auto" w:fill="auto"/>
            <w:vAlign w:val="center"/>
            <w:hideMark/>
          </w:tcPr>
          <w:p w14:paraId="5D4FD9A6" w14:textId="77777777" w:rsidR="00CF26F1" w:rsidRPr="00CF26F1" w:rsidRDefault="00CF26F1" w:rsidP="00CF26F1">
            <w:pPr>
              <w:widowControl/>
              <w:jc w:val="center"/>
              <w:rPr>
                <w:rFonts w:ascii="宋体" w:eastAsia="宋体" w:hAnsi="宋体" w:cs="宋体"/>
                <w:color w:val="000000"/>
                <w:kern w:val="0"/>
                <w:sz w:val="18"/>
                <w:szCs w:val="18"/>
              </w:rPr>
            </w:pPr>
            <w:r w:rsidRPr="00CF26F1">
              <w:rPr>
                <w:rFonts w:ascii="宋体" w:eastAsia="宋体" w:hAnsi="宋体" w:cs="宋体" w:hint="eastAsia"/>
                <w:color w:val="000000"/>
                <w:kern w:val="0"/>
                <w:sz w:val="18"/>
                <w:szCs w:val="18"/>
              </w:rPr>
              <w:t xml:space="preserve">　</w:t>
            </w:r>
          </w:p>
        </w:tc>
      </w:tr>
      <w:tr w:rsidR="00CF26F1" w:rsidRPr="00CF26F1" w14:paraId="3292FB2E" w14:textId="77777777" w:rsidTr="00CF26F1">
        <w:trPr>
          <w:trHeight w:val="262"/>
        </w:trPr>
        <w:tc>
          <w:tcPr>
            <w:tcW w:w="505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6D1AB" w14:textId="77777777" w:rsidR="00CF26F1" w:rsidRPr="00CF26F1" w:rsidRDefault="00CF26F1" w:rsidP="00CF26F1">
            <w:pPr>
              <w:widowControl/>
              <w:jc w:val="center"/>
              <w:rPr>
                <w:rFonts w:ascii="宋体" w:eastAsia="宋体" w:hAnsi="宋体" w:cs="宋体"/>
                <w:color w:val="000000"/>
                <w:kern w:val="0"/>
                <w:sz w:val="22"/>
                <w:szCs w:val="22"/>
              </w:rPr>
            </w:pPr>
            <w:r w:rsidRPr="00CF26F1">
              <w:rPr>
                <w:rFonts w:ascii="宋体" w:eastAsia="宋体" w:hAnsi="宋体" w:cs="宋体" w:hint="eastAsia"/>
                <w:color w:val="000000"/>
                <w:kern w:val="0"/>
                <w:sz w:val="22"/>
                <w:szCs w:val="22"/>
              </w:rPr>
              <w:t>合计=一+二+三</w:t>
            </w:r>
          </w:p>
        </w:tc>
        <w:tc>
          <w:tcPr>
            <w:tcW w:w="979" w:type="dxa"/>
            <w:tcBorders>
              <w:top w:val="nil"/>
              <w:left w:val="nil"/>
              <w:bottom w:val="single" w:sz="4" w:space="0" w:color="auto"/>
              <w:right w:val="single" w:sz="4" w:space="0" w:color="auto"/>
            </w:tcBorders>
            <w:shd w:val="clear" w:color="auto" w:fill="auto"/>
            <w:noWrap/>
            <w:vAlign w:val="bottom"/>
            <w:hideMark/>
          </w:tcPr>
          <w:p w14:paraId="7F464B3C" w14:textId="77777777" w:rsidR="00CF26F1" w:rsidRPr="00CF26F1" w:rsidRDefault="00CF26F1" w:rsidP="00CF26F1">
            <w:pPr>
              <w:widowControl/>
              <w:jc w:val="left"/>
              <w:rPr>
                <w:rFonts w:ascii="等线" w:eastAsia="等线" w:hAnsi="等线" w:cs="宋体"/>
                <w:color w:val="000000"/>
                <w:kern w:val="0"/>
                <w:sz w:val="22"/>
                <w:szCs w:val="22"/>
              </w:rPr>
            </w:pPr>
            <w:r w:rsidRPr="00CF26F1">
              <w:rPr>
                <w:rFonts w:ascii="等线" w:eastAsia="等线" w:hAnsi="等线" w:cs="宋体" w:hint="eastAsia"/>
                <w:color w:val="000000"/>
                <w:kern w:val="0"/>
                <w:sz w:val="22"/>
                <w:szCs w:val="22"/>
              </w:rPr>
              <w:t xml:space="preserve">　</w:t>
            </w:r>
          </w:p>
        </w:tc>
        <w:tc>
          <w:tcPr>
            <w:tcW w:w="979" w:type="dxa"/>
            <w:tcBorders>
              <w:top w:val="nil"/>
              <w:left w:val="nil"/>
              <w:bottom w:val="single" w:sz="4" w:space="0" w:color="auto"/>
              <w:right w:val="single" w:sz="4" w:space="0" w:color="auto"/>
            </w:tcBorders>
            <w:shd w:val="clear" w:color="auto" w:fill="auto"/>
            <w:noWrap/>
            <w:vAlign w:val="bottom"/>
            <w:hideMark/>
          </w:tcPr>
          <w:p w14:paraId="46C12CE4" w14:textId="77777777" w:rsidR="00CF26F1" w:rsidRPr="00CF26F1" w:rsidRDefault="00CF26F1" w:rsidP="00CF26F1">
            <w:pPr>
              <w:widowControl/>
              <w:jc w:val="left"/>
              <w:rPr>
                <w:rFonts w:ascii="等线" w:eastAsia="等线" w:hAnsi="等线" w:cs="宋体"/>
                <w:color w:val="000000"/>
                <w:kern w:val="0"/>
                <w:sz w:val="22"/>
                <w:szCs w:val="22"/>
              </w:rPr>
            </w:pPr>
            <w:r w:rsidRPr="00CF26F1">
              <w:rPr>
                <w:rFonts w:ascii="等线" w:eastAsia="等线" w:hAnsi="等线" w:cs="宋体" w:hint="eastAsia"/>
                <w:color w:val="000000"/>
                <w:kern w:val="0"/>
                <w:sz w:val="22"/>
                <w:szCs w:val="22"/>
              </w:rPr>
              <w:t xml:space="preserve">　</w:t>
            </w:r>
          </w:p>
        </w:tc>
        <w:tc>
          <w:tcPr>
            <w:tcW w:w="979" w:type="dxa"/>
            <w:tcBorders>
              <w:top w:val="nil"/>
              <w:left w:val="nil"/>
              <w:bottom w:val="single" w:sz="4" w:space="0" w:color="auto"/>
              <w:right w:val="single" w:sz="4" w:space="0" w:color="auto"/>
            </w:tcBorders>
            <w:shd w:val="clear" w:color="auto" w:fill="auto"/>
            <w:noWrap/>
            <w:vAlign w:val="bottom"/>
            <w:hideMark/>
          </w:tcPr>
          <w:p w14:paraId="7BE3F679" w14:textId="77777777" w:rsidR="00CF26F1" w:rsidRPr="00CF26F1" w:rsidRDefault="00CF26F1" w:rsidP="00CF26F1">
            <w:pPr>
              <w:widowControl/>
              <w:jc w:val="left"/>
              <w:rPr>
                <w:rFonts w:ascii="等线" w:eastAsia="等线" w:hAnsi="等线" w:cs="宋体"/>
                <w:color w:val="000000"/>
                <w:kern w:val="0"/>
                <w:sz w:val="22"/>
                <w:szCs w:val="22"/>
              </w:rPr>
            </w:pPr>
            <w:r w:rsidRPr="00CF26F1">
              <w:rPr>
                <w:rFonts w:ascii="等线" w:eastAsia="等线" w:hAnsi="等线" w:cs="宋体" w:hint="eastAsia"/>
                <w:color w:val="000000"/>
                <w:kern w:val="0"/>
                <w:sz w:val="22"/>
                <w:szCs w:val="22"/>
              </w:rPr>
              <w:t xml:space="preserve">　</w:t>
            </w:r>
          </w:p>
        </w:tc>
        <w:tc>
          <w:tcPr>
            <w:tcW w:w="979" w:type="dxa"/>
            <w:tcBorders>
              <w:top w:val="nil"/>
              <w:left w:val="nil"/>
              <w:bottom w:val="single" w:sz="4" w:space="0" w:color="auto"/>
              <w:right w:val="single" w:sz="4" w:space="0" w:color="auto"/>
            </w:tcBorders>
            <w:shd w:val="clear" w:color="auto" w:fill="auto"/>
            <w:noWrap/>
            <w:vAlign w:val="bottom"/>
            <w:hideMark/>
          </w:tcPr>
          <w:p w14:paraId="73738361" w14:textId="77777777" w:rsidR="00CF26F1" w:rsidRPr="00CF26F1" w:rsidRDefault="00CF26F1" w:rsidP="00CF26F1">
            <w:pPr>
              <w:widowControl/>
              <w:jc w:val="left"/>
              <w:rPr>
                <w:rFonts w:ascii="等线" w:eastAsia="等线" w:hAnsi="等线" w:cs="宋体"/>
                <w:color w:val="000000"/>
                <w:kern w:val="0"/>
                <w:sz w:val="22"/>
                <w:szCs w:val="22"/>
              </w:rPr>
            </w:pPr>
            <w:r w:rsidRPr="00CF26F1">
              <w:rPr>
                <w:rFonts w:ascii="等线" w:eastAsia="等线" w:hAnsi="等线" w:cs="宋体" w:hint="eastAsia"/>
                <w:color w:val="000000"/>
                <w:kern w:val="0"/>
                <w:sz w:val="22"/>
                <w:szCs w:val="22"/>
              </w:rPr>
              <w:t xml:space="preserve">　</w:t>
            </w:r>
          </w:p>
        </w:tc>
        <w:tc>
          <w:tcPr>
            <w:tcW w:w="984" w:type="dxa"/>
            <w:tcBorders>
              <w:top w:val="nil"/>
              <w:left w:val="nil"/>
              <w:bottom w:val="single" w:sz="4" w:space="0" w:color="auto"/>
              <w:right w:val="single" w:sz="4" w:space="0" w:color="auto"/>
            </w:tcBorders>
            <w:shd w:val="clear" w:color="auto" w:fill="auto"/>
            <w:noWrap/>
            <w:vAlign w:val="bottom"/>
            <w:hideMark/>
          </w:tcPr>
          <w:p w14:paraId="31841128" w14:textId="77777777" w:rsidR="00CF26F1" w:rsidRPr="00CF26F1" w:rsidRDefault="00CF26F1" w:rsidP="00CF26F1">
            <w:pPr>
              <w:widowControl/>
              <w:jc w:val="left"/>
              <w:rPr>
                <w:rFonts w:ascii="等线" w:eastAsia="等线" w:hAnsi="等线" w:cs="宋体"/>
                <w:color w:val="000000"/>
                <w:kern w:val="0"/>
                <w:sz w:val="22"/>
                <w:szCs w:val="22"/>
              </w:rPr>
            </w:pPr>
            <w:r w:rsidRPr="00CF26F1">
              <w:rPr>
                <w:rFonts w:ascii="等线" w:eastAsia="等线" w:hAnsi="等线" w:cs="宋体" w:hint="eastAsia"/>
                <w:color w:val="000000"/>
                <w:kern w:val="0"/>
                <w:sz w:val="22"/>
                <w:szCs w:val="22"/>
              </w:rPr>
              <w:t xml:space="preserve">　</w:t>
            </w:r>
          </w:p>
        </w:tc>
      </w:tr>
    </w:tbl>
    <w:p w14:paraId="5A0A88C8" w14:textId="27D88597" w:rsidR="00A47F45" w:rsidRPr="00DA2AA1" w:rsidRDefault="00A47F45" w:rsidP="00A47F45">
      <w:pPr>
        <w:spacing w:line="360" w:lineRule="auto"/>
        <w:rPr>
          <w:sz w:val="24"/>
        </w:rPr>
      </w:pPr>
      <w:r w:rsidRPr="00DA2AA1">
        <w:rPr>
          <w:rFonts w:hint="eastAsia"/>
          <w:sz w:val="24"/>
        </w:rPr>
        <w:lastRenderedPageBreak/>
        <w:t>说明：</w:t>
      </w:r>
    </w:p>
    <w:p w14:paraId="612E3B51" w14:textId="77777777" w:rsidR="00A47F45" w:rsidRPr="00DA2AA1" w:rsidRDefault="00A47F45" w:rsidP="00115302">
      <w:pPr>
        <w:widowControl/>
        <w:numPr>
          <w:ilvl w:val="0"/>
          <w:numId w:val="16"/>
        </w:numPr>
        <w:spacing w:line="360" w:lineRule="auto"/>
        <w:jc w:val="left"/>
        <w:rPr>
          <w:rFonts w:ascii="宋体" w:hAnsi="宋体"/>
          <w:b/>
          <w:kern w:val="0"/>
          <w:sz w:val="24"/>
        </w:rPr>
      </w:pPr>
      <w:r w:rsidRPr="00DA2AA1">
        <w:rPr>
          <w:rFonts w:ascii="宋体" w:hAnsi="宋体" w:hint="eastAsia"/>
          <w:kern w:val="0"/>
          <w:sz w:val="24"/>
        </w:rPr>
        <w:t>投标报价为人民币报价。</w:t>
      </w:r>
    </w:p>
    <w:p w14:paraId="45A68A63" w14:textId="77777777" w:rsidR="00A47F45" w:rsidRDefault="00A47F45" w:rsidP="00115302">
      <w:pPr>
        <w:widowControl/>
        <w:numPr>
          <w:ilvl w:val="0"/>
          <w:numId w:val="16"/>
        </w:numPr>
        <w:spacing w:line="360" w:lineRule="auto"/>
        <w:jc w:val="left"/>
        <w:rPr>
          <w:rFonts w:ascii="宋体" w:hAnsi="宋体"/>
          <w:sz w:val="24"/>
        </w:rPr>
      </w:pPr>
      <w:r w:rsidRPr="00DA2AA1">
        <w:rPr>
          <w:rFonts w:ascii="宋体" w:hAnsi="宋体" w:hint="eastAsia"/>
          <w:sz w:val="24"/>
        </w:rPr>
        <w:t>本</w:t>
      </w:r>
      <w:r w:rsidRPr="00DA2AA1">
        <w:rPr>
          <w:rFonts w:ascii="宋体" w:hAnsi="宋体" w:hint="eastAsia"/>
          <w:kern w:val="0"/>
          <w:sz w:val="24"/>
        </w:rPr>
        <w:t>项目</w:t>
      </w:r>
      <w:r w:rsidRPr="00DA2AA1">
        <w:rPr>
          <w:rFonts w:ascii="宋体" w:hAnsi="宋体" w:hint="eastAsia"/>
          <w:sz w:val="24"/>
        </w:rPr>
        <w:t>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含装卸）、利润、税费</w:t>
      </w:r>
      <w:r w:rsidRPr="00DA2AA1">
        <w:rPr>
          <w:rFonts w:ascii="宋体" w:hAnsi="宋体" w:hint="eastAsia"/>
          <w:kern w:val="0"/>
          <w:sz w:val="24"/>
        </w:rPr>
        <w:t>（包括关税、增值税专用发票等）</w:t>
      </w:r>
      <w:r w:rsidRPr="00DA2AA1">
        <w:rPr>
          <w:rFonts w:ascii="宋体" w:hAnsi="宋体" w:hint="eastAsia"/>
          <w:sz w:val="24"/>
        </w:rPr>
        <w:t>、质保期服务、采购实施过程中不可预见费用</w:t>
      </w:r>
      <w:r w:rsidRPr="00DA2AA1">
        <w:rPr>
          <w:rFonts w:ascii="宋体" w:hAnsi="宋体" w:hint="eastAsia"/>
          <w:kern w:val="0"/>
          <w:sz w:val="24"/>
        </w:rPr>
        <w:t>以及与设备有关的特殊要求等完成本合同工作所需的所有费用</w:t>
      </w:r>
      <w:r w:rsidRPr="00DA2AA1">
        <w:rPr>
          <w:rFonts w:ascii="宋体" w:hAnsi="宋体" w:hint="eastAsia"/>
          <w:sz w:val="24"/>
        </w:rPr>
        <w:t>，采购人有权根据实际情况调整采购数量。</w:t>
      </w:r>
    </w:p>
    <w:p w14:paraId="2117CA63" w14:textId="77777777" w:rsidR="00A47F45" w:rsidRPr="00DA2AA1" w:rsidRDefault="00A47F45" w:rsidP="00115302">
      <w:pPr>
        <w:widowControl/>
        <w:numPr>
          <w:ilvl w:val="0"/>
          <w:numId w:val="16"/>
        </w:numPr>
        <w:spacing w:line="360" w:lineRule="auto"/>
        <w:jc w:val="left"/>
        <w:rPr>
          <w:rFonts w:ascii="宋体" w:hAnsi="宋体"/>
          <w:sz w:val="24"/>
        </w:rPr>
      </w:pPr>
      <w:r w:rsidRPr="00DA2AA1">
        <w:rPr>
          <w:rFonts w:ascii="宋体" w:hAnsi="宋体" w:hint="eastAsia"/>
          <w:sz w:val="24"/>
        </w:rPr>
        <w:t>本表中所有项目的价格必须填写（不能空白）。</w:t>
      </w:r>
    </w:p>
    <w:p w14:paraId="28BC0A50" w14:textId="77777777" w:rsidR="00A47F45" w:rsidRPr="00DA2AA1" w:rsidRDefault="00A47F45" w:rsidP="00115302">
      <w:pPr>
        <w:widowControl/>
        <w:numPr>
          <w:ilvl w:val="0"/>
          <w:numId w:val="16"/>
        </w:numPr>
        <w:spacing w:line="360" w:lineRule="auto"/>
        <w:jc w:val="left"/>
        <w:rPr>
          <w:rFonts w:ascii="宋体" w:hAnsi="宋体"/>
          <w:sz w:val="24"/>
        </w:rPr>
      </w:pPr>
      <w:r w:rsidRPr="00DA2AA1">
        <w:rPr>
          <w:rFonts w:ascii="宋体" w:hAnsi="宋体" w:hint="eastAsia"/>
          <w:sz w:val="24"/>
        </w:rPr>
        <w:t>总价金额与分项报价汇总金额或者单价汇总金额不一致的，按就低不就高原则修正金额。</w:t>
      </w:r>
    </w:p>
    <w:p w14:paraId="56B9BB33" w14:textId="77777777" w:rsidR="00CF26F1" w:rsidRDefault="00CF26F1" w:rsidP="00A47F45">
      <w:pPr>
        <w:spacing w:line="360" w:lineRule="auto"/>
        <w:jc w:val="left"/>
        <w:rPr>
          <w:sz w:val="24"/>
        </w:rPr>
      </w:pPr>
    </w:p>
    <w:p w14:paraId="50E46A71" w14:textId="4A70715C" w:rsidR="00A47F45" w:rsidRDefault="00A47F45" w:rsidP="00A47F45">
      <w:pPr>
        <w:spacing w:line="360" w:lineRule="auto"/>
        <w:jc w:val="left"/>
        <w:rPr>
          <w:sz w:val="24"/>
        </w:rPr>
      </w:pPr>
      <w:r w:rsidRPr="00DA2AA1">
        <w:rPr>
          <w:rFonts w:hint="eastAsia"/>
          <w:sz w:val="24"/>
        </w:rPr>
        <w:t>供应商名称：（盖章）</w:t>
      </w:r>
    </w:p>
    <w:p w14:paraId="39E6CC84" w14:textId="77777777" w:rsidR="00CF26F1" w:rsidRDefault="00CF26F1" w:rsidP="00A47F45">
      <w:pPr>
        <w:spacing w:line="360" w:lineRule="auto"/>
        <w:jc w:val="left"/>
        <w:rPr>
          <w:sz w:val="24"/>
        </w:rPr>
      </w:pPr>
    </w:p>
    <w:p w14:paraId="65D4408C" w14:textId="7000EEAC" w:rsidR="00A47F45" w:rsidRDefault="00A47F45" w:rsidP="00A47F45">
      <w:pPr>
        <w:spacing w:line="360" w:lineRule="auto"/>
        <w:jc w:val="left"/>
        <w:rPr>
          <w:sz w:val="24"/>
        </w:rPr>
      </w:pPr>
      <w:r w:rsidRPr="00DA2AA1">
        <w:rPr>
          <w:rFonts w:hint="eastAsia"/>
          <w:sz w:val="24"/>
        </w:rPr>
        <w:t>报价日期：</w:t>
      </w:r>
    </w:p>
    <w:p w14:paraId="6AECCAE0" w14:textId="77777777" w:rsidR="00CF26F1" w:rsidRDefault="00CF26F1" w:rsidP="00A47F45">
      <w:pPr>
        <w:spacing w:line="360" w:lineRule="auto"/>
        <w:rPr>
          <w:sz w:val="24"/>
        </w:rPr>
      </w:pPr>
    </w:p>
    <w:p w14:paraId="1ABD3059" w14:textId="6ED1350B" w:rsidR="00A47F45" w:rsidRPr="00DA2AA1" w:rsidRDefault="00A47F45" w:rsidP="00A47F45">
      <w:pPr>
        <w:spacing w:line="360" w:lineRule="auto"/>
        <w:rPr>
          <w:rFonts w:ascii="宋体" w:hAnsi="宋体"/>
          <w:sz w:val="24"/>
        </w:rPr>
      </w:pPr>
      <w:r w:rsidRPr="00DA2AA1">
        <w:rPr>
          <w:rFonts w:hint="eastAsia"/>
          <w:sz w:val="24"/>
        </w:rPr>
        <w:t>报价有效期：</w:t>
      </w:r>
    </w:p>
    <w:p w14:paraId="66F498FA" w14:textId="77777777" w:rsidR="001360AA" w:rsidRDefault="001360AA">
      <w:pPr>
        <w:spacing w:line="360" w:lineRule="auto"/>
        <w:ind w:firstLineChars="2250" w:firstLine="5400"/>
        <w:rPr>
          <w:sz w:val="24"/>
        </w:rPr>
      </w:pPr>
    </w:p>
    <w:p w14:paraId="509D9612" w14:textId="77777777" w:rsidR="0095209D" w:rsidRDefault="0095209D">
      <w:pPr>
        <w:spacing w:line="360" w:lineRule="auto"/>
        <w:ind w:firstLineChars="2250" w:firstLine="5400"/>
        <w:rPr>
          <w:sz w:val="24"/>
        </w:rPr>
      </w:pPr>
    </w:p>
    <w:p w14:paraId="489315EB" w14:textId="77777777" w:rsidR="0095209D" w:rsidRDefault="0095209D">
      <w:pPr>
        <w:spacing w:line="360" w:lineRule="auto"/>
        <w:ind w:firstLineChars="2250" w:firstLine="5400"/>
        <w:rPr>
          <w:sz w:val="24"/>
        </w:rPr>
      </w:pPr>
    </w:p>
    <w:p w14:paraId="4DBCA8FE" w14:textId="77777777" w:rsidR="0095209D" w:rsidRPr="00DA2AA1" w:rsidRDefault="0095209D">
      <w:pPr>
        <w:spacing w:line="360" w:lineRule="auto"/>
        <w:ind w:firstLineChars="2250" w:firstLine="5400"/>
        <w:rPr>
          <w:sz w:val="24"/>
        </w:rPr>
      </w:pPr>
    </w:p>
    <w:p w14:paraId="25C9D155" w14:textId="77777777" w:rsidR="00CF26F1" w:rsidRDefault="00CF26F1">
      <w:pPr>
        <w:widowControl/>
        <w:jc w:val="left"/>
        <w:rPr>
          <w:rFonts w:ascii="宋体" w:hAnsi="宋体"/>
          <w:sz w:val="32"/>
        </w:rPr>
      </w:pPr>
      <w:r>
        <w:rPr>
          <w:rFonts w:ascii="宋体" w:hAnsi="宋体"/>
          <w:sz w:val="32"/>
        </w:rPr>
        <w:br w:type="page"/>
      </w:r>
    </w:p>
    <w:p w14:paraId="59AC0332" w14:textId="19F6A2A2" w:rsidR="008233B6" w:rsidRDefault="008233B6" w:rsidP="005C500C">
      <w:pPr>
        <w:widowControl/>
        <w:jc w:val="left"/>
        <w:rPr>
          <w:rFonts w:ascii="宋体" w:hAnsi="宋体"/>
          <w:sz w:val="32"/>
        </w:rPr>
      </w:pPr>
      <w:r w:rsidRPr="005C500C">
        <w:rPr>
          <w:rFonts w:ascii="宋体" w:hAnsi="宋体" w:hint="eastAsia"/>
          <w:sz w:val="32"/>
        </w:rPr>
        <w:lastRenderedPageBreak/>
        <w:t>附件</w:t>
      </w:r>
      <w:r w:rsidRPr="005C500C">
        <w:rPr>
          <w:rFonts w:ascii="宋体" w:hAnsi="宋体"/>
          <w:sz w:val="32"/>
        </w:rPr>
        <w:t>3</w:t>
      </w:r>
    </w:p>
    <w:p w14:paraId="370376B9" w14:textId="77777777" w:rsidR="001360AA" w:rsidRPr="00DA2AA1" w:rsidRDefault="00CB6FFA">
      <w:pPr>
        <w:widowControl/>
        <w:jc w:val="right"/>
        <w:rPr>
          <w:rFonts w:ascii="宋体" w:eastAsia="宋体" w:hAnsi="宋体" w:cs="宋体"/>
          <w:kern w:val="0"/>
          <w:szCs w:val="21"/>
        </w:rPr>
      </w:pPr>
      <w:r w:rsidRPr="00DA2AA1">
        <w:rPr>
          <w:rFonts w:ascii="宋体" w:eastAsia="宋体" w:hAnsi="宋体" w:cs="宋体" w:hint="eastAsia"/>
          <w:kern w:val="0"/>
          <w:szCs w:val="21"/>
        </w:rPr>
        <w:t>编号：TZ4-23</w:t>
      </w:r>
    </w:p>
    <w:p w14:paraId="1AEE5DB8" w14:textId="77777777" w:rsidR="001360AA" w:rsidRPr="00DA2AA1" w:rsidRDefault="00CB6FFA">
      <w:pPr>
        <w:widowControl/>
        <w:jc w:val="center"/>
        <w:rPr>
          <w:rFonts w:ascii="宋体" w:eastAsia="宋体" w:hAnsi="宋体" w:cs="宋体"/>
          <w:kern w:val="0"/>
          <w:sz w:val="36"/>
          <w:szCs w:val="36"/>
        </w:rPr>
      </w:pPr>
      <w:r w:rsidRPr="00DA2AA1">
        <w:rPr>
          <w:rFonts w:ascii="宋体" w:eastAsia="宋体" w:hAnsi="宋体" w:cs="宋体" w:hint="eastAsia"/>
          <w:kern w:val="0"/>
          <w:sz w:val="36"/>
          <w:szCs w:val="36"/>
        </w:rPr>
        <w:t>供应商调查表</w:t>
      </w:r>
    </w:p>
    <w:p w14:paraId="458E0C66" w14:textId="77777777" w:rsidR="001360AA" w:rsidRPr="00DA2AA1" w:rsidRDefault="00CB6FFA">
      <w:pPr>
        <w:widowControl/>
        <w:jc w:val="center"/>
        <w:rPr>
          <w:rFonts w:ascii="宋体" w:eastAsia="宋体" w:hAnsi="宋体" w:cs="宋体"/>
          <w:kern w:val="0"/>
          <w:sz w:val="24"/>
        </w:rPr>
      </w:pPr>
      <w:r w:rsidRPr="00DA2AA1">
        <w:rPr>
          <w:rFonts w:ascii="宋体" w:eastAsia="宋体" w:hAnsi="宋体" w:cs="宋体" w:hint="eastAsia"/>
          <w:kern w:val="0"/>
          <w:sz w:val="24"/>
        </w:rPr>
        <w:t>(设备材料类)</w:t>
      </w:r>
    </w:p>
    <w:p w14:paraId="757E7380" w14:textId="77777777" w:rsidR="001360AA" w:rsidRPr="00DA2AA1" w:rsidRDefault="00CB6FFA">
      <w:pPr>
        <w:widowControl/>
        <w:rPr>
          <w:rFonts w:ascii="宋体" w:eastAsia="宋体" w:hAnsi="宋体" w:cs="宋体"/>
          <w:kern w:val="0"/>
          <w:sz w:val="24"/>
        </w:rPr>
      </w:pPr>
      <w:r w:rsidRPr="00DA2AA1">
        <w:rPr>
          <w:rFonts w:ascii="宋体" w:eastAsia="宋体" w:hAnsi="宋体" w:cs="宋体" w:hint="eastAsia"/>
          <w:kern w:val="0"/>
          <w:sz w:val="24"/>
        </w:rPr>
        <w:t>项目名称：</w:t>
      </w:r>
    </w:p>
    <w:tbl>
      <w:tblPr>
        <w:tblW w:w="10080" w:type="dxa"/>
        <w:tblInd w:w="-792" w:type="dxa"/>
        <w:tblLayout w:type="fixed"/>
        <w:tblLook w:val="04A0" w:firstRow="1" w:lastRow="0" w:firstColumn="1" w:lastColumn="0" w:noHBand="0" w:noVBand="1"/>
      </w:tblPr>
      <w:tblGrid>
        <w:gridCol w:w="1360"/>
        <w:gridCol w:w="880"/>
        <w:gridCol w:w="1240"/>
        <w:gridCol w:w="1400"/>
        <w:gridCol w:w="340"/>
        <w:gridCol w:w="880"/>
        <w:gridCol w:w="560"/>
        <w:gridCol w:w="660"/>
        <w:gridCol w:w="1300"/>
        <w:gridCol w:w="1460"/>
      </w:tblGrid>
      <w:tr w:rsidR="001360AA" w:rsidRPr="00DA2AA1" w14:paraId="772E81A2" w14:textId="77777777">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F21FC86"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公司名称 </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5E16072" w14:textId="77777777" w:rsidR="001360AA" w:rsidRPr="00DA2AA1" w:rsidRDefault="001360AA">
            <w:pPr>
              <w:widowControl/>
              <w:jc w:val="center"/>
              <w:rPr>
                <w:rFonts w:ascii="宋体" w:eastAsia="宋体" w:hAnsi="宋体" w:cs="宋体"/>
                <w:kern w:val="0"/>
                <w:szCs w:val="21"/>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523DBEFE"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法人代表</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25D4FE5A"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1879F8A1" w14:textId="77777777">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4E3013DE"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注册地址</w:t>
            </w:r>
          </w:p>
        </w:tc>
        <w:tc>
          <w:tcPr>
            <w:tcW w:w="596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5771AC5"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tcPr>
          <w:p w14:paraId="654AB95A"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邮    编</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7EB59DF7"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4ED8F000" w14:textId="77777777">
        <w:trPr>
          <w:trHeight w:val="372"/>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A44018C"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公司成立日期</w:t>
            </w:r>
          </w:p>
        </w:tc>
        <w:tc>
          <w:tcPr>
            <w:tcW w:w="2120" w:type="dxa"/>
            <w:gridSpan w:val="2"/>
            <w:tcBorders>
              <w:top w:val="single" w:sz="4" w:space="0" w:color="auto"/>
              <w:left w:val="nil"/>
              <w:bottom w:val="single" w:sz="4" w:space="0" w:color="auto"/>
              <w:right w:val="single" w:sz="4" w:space="0" w:color="000000"/>
            </w:tcBorders>
            <w:shd w:val="clear" w:color="auto" w:fill="auto"/>
            <w:vAlign w:val="center"/>
          </w:tcPr>
          <w:p w14:paraId="3DFC0F28"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400" w:type="dxa"/>
            <w:tcBorders>
              <w:top w:val="single" w:sz="4" w:space="0" w:color="auto"/>
              <w:left w:val="nil"/>
              <w:bottom w:val="single" w:sz="4" w:space="0" w:color="auto"/>
              <w:right w:val="single" w:sz="4" w:space="0" w:color="auto"/>
            </w:tcBorders>
            <w:shd w:val="clear" w:color="auto" w:fill="auto"/>
            <w:vAlign w:val="center"/>
          </w:tcPr>
          <w:p w14:paraId="09DE4D52"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营业执照号码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14:paraId="304909D3"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tcPr>
          <w:p w14:paraId="7D0A9E9E"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注册资金</w:t>
            </w:r>
          </w:p>
        </w:tc>
        <w:tc>
          <w:tcPr>
            <w:tcW w:w="1460" w:type="dxa"/>
            <w:tcBorders>
              <w:top w:val="single" w:sz="4" w:space="0" w:color="auto"/>
              <w:left w:val="nil"/>
              <w:bottom w:val="single" w:sz="4" w:space="0" w:color="auto"/>
              <w:right w:val="single" w:sz="4" w:space="0" w:color="auto"/>
            </w:tcBorders>
            <w:shd w:val="clear" w:color="auto" w:fill="auto"/>
            <w:vAlign w:val="center"/>
          </w:tcPr>
          <w:p w14:paraId="1B7411BB"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581918BF"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737C0B43"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电话号码</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14:paraId="78C8EC51"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4F1EDDAE"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传真号码</w:t>
            </w:r>
          </w:p>
        </w:tc>
        <w:tc>
          <w:tcPr>
            <w:tcW w:w="2440" w:type="dxa"/>
            <w:gridSpan w:val="4"/>
            <w:tcBorders>
              <w:top w:val="single" w:sz="4" w:space="0" w:color="auto"/>
              <w:left w:val="nil"/>
              <w:bottom w:val="single" w:sz="4" w:space="0" w:color="auto"/>
              <w:right w:val="single" w:sz="4" w:space="0" w:color="000000"/>
            </w:tcBorders>
            <w:shd w:val="clear" w:color="auto" w:fill="auto"/>
            <w:vAlign w:val="center"/>
          </w:tcPr>
          <w:p w14:paraId="6E2B3898"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0B271E00"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公司网页</w:t>
            </w:r>
          </w:p>
        </w:tc>
        <w:tc>
          <w:tcPr>
            <w:tcW w:w="1460" w:type="dxa"/>
            <w:tcBorders>
              <w:top w:val="nil"/>
              <w:left w:val="nil"/>
              <w:bottom w:val="single" w:sz="4" w:space="0" w:color="auto"/>
              <w:right w:val="single" w:sz="4" w:space="0" w:color="auto"/>
            </w:tcBorders>
            <w:shd w:val="clear" w:color="auto" w:fill="auto"/>
            <w:vAlign w:val="center"/>
          </w:tcPr>
          <w:p w14:paraId="76B6A65C"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1E5E1FB0"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55D74501"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员工人数</w:t>
            </w:r>
          </w:p>
        </w:tc>
        <w:tc>
          <w:tcPr>
            <w:tcW w:w="2120" w:type="dxa"/>
            <w:gridSpan w:val="2"/>
            <w:tcBorders>
              <w:top w:val="single" w:sz="4" w:space="0" w:color="auto"/>
              <w:left w:val="nil"/>
              <w:bottom w:val="single" w:sz="4" w:space="0" w:color="auto"/>
              <w:right w:val="single" w:sz="4" w:space="0" w:color="auto"/>
            </w:tcBorders>
            <w:shd w:val="clear" w:color="auto" w:fill="auto"/>
            <w:vAlign w:val="center"/>
          </w:tcPr>
          <w:p w14:paraId="3E7F2D9A"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3005388D"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厂房面积</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53573743"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53EFEE77"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品质控制</w:t>
            </w:r>
          </w:p>
        </w:tc>
        <w:tc>
          <w:tcPr>
            <w:tcW w:w="1460" w:type="dxa"/>
            <w:tcBorders>
              <w:top w:val="nil"/>
              <w:left w:val="nil"/>
              <w:bottom w:val="single" w:sz="4" w:space="0" w:color="auto"/>
              <w:right w:val="single" w:sz="4" w:space="0" w:color="auto"/>
            </w:tcBorders>
            <w:shd w:val="clear" w:color="auto" w:fill="auto"/>
            <w:vAlign w:val="center"/>
          </w:tcPr>
          <w:p w14:paraId="369C1F00"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07FA7A7F" w14:textId="77777777">
        <w:trPr>
          <w:trHeight w:val="63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F270DE"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公司所有制</w:t>
            </w:r>
          </w:p>
        </w:tc>
        <w:tc>
          <w:tcPr>
            <w:tcW w:w="2980" w:type="dxa"/>
            <w:gridSpan w:val="3"/>
            <w:tcBorders>
              <w:top w:val="single" w:sz="4" w:space="0" w:color="auto"/>
              <w:left w:val="nil"/>
              <w:bottom w:val="single" w:sz="4" w:space="0" w:color="auto"/>
              <w:right w:val="single" w:sz="4" w:space="0" w:color="000000"/>
            </w:tcBorders>
            <w:shd w:val="clear" w:color="auto" w:fill="auto"/>
            <w:vAlign w:val="center"/>
          </w:tcPr>
          <w:p w14:paraId="3EE0A487" w14:textId="77777777" w:rsidR="001360AA" w:rsidRPr="00DA2AA1" w:rsidRDefault="001360AA">
            <w:pPr>
              <w:widowControl/>
              <w:jc w:val="left"/>
              <w:rPr>
                <w:rFonts w:ascii="宋体" w:eastAsia="宋体" w:hAnsi="宋体" w:cs="宋体"/>
                <w:kern w:val="0"/>
                <w:szCs w:val="21"/>
              </w:rPr>
            </w:pPr>
          </w:p>
        </w:tc>
        <w:tc>
          <w:tcPr>
            <w:tcW w:w="1440" w:type="dxa"/>
            <w:gridSpan w:val="2"/>
            <w:tcBorders>
              <w:top w:val="single" w:sz="4" w:space="0" w:color="auto"/>
              <w:left w:val="nil"/>
              <w:bottom w:val="single" w:sz="4" w:space="0" w:color="auto"/>
              <w:right w:val="single" w:sz="4" w:space="0" w:color="000000"/>
            </w:tcBorders>
            <w:shd w:val="clear" w:color="auto" w:fill="auto"/>
            <w:vAlign w:val="center"/>
          </w:tcPr>
          <w:p w14:paraId="4B14AB81" w14:textId="77777777" w:rsidR="001360AA" w:rsidRPr="00DA2AA1" w:rsidRDefault="00CB6FFA">
            <w:pPr>
              <w:widowControl/>
              <w:jc w:val="left"/>
              <w:rPr>
                <w:rFonts w:ascii="宋体" w:eastAsia="宋体" w:hAnsi="宋体" w:cs="宋体"/>
                <w:kern w:val="0"/>
                <w:szCs w:val="21"/>
              </w:rPr>
            </w:pPr>
            <w:r w:rsidRPr="00DA2AA1">
              <w:rPr>
                <w:rFonts w:ascii="宋体" w:eastAsia="宋体" w:hAnsi="宋体" w:cs="宋体" w:hint="eastAsia"/>
                <w:kern w:val="0"/>
                <w:szCs w:val="21"/>
              </w:rPr>
              <w:t>机构性质</w:t>
            </w:r>
          </w:p>
        </w:tc>
        <w:tc>
          <w:tcPr>
            <w:tcW w:w="3420" w:type="dxa"/>
            <w:gridSpan w:val="3"/>
            <w:tcBorders>
              <w:top w:val="single" w:sz="4" w:space="0" w:color="auto"/>
              <w:left w:val="nil"/>
              <w:bottom w:val="single" w:sz="4" w:space="0" w:color="auto"/>
              <w:right w:val="single" w:sz="4" w:space="0" w:color="000000"/>
            </w:tcBorders>
            <w:shd w:val="clear" w:color="auto" w:fill="auto"/>
            <w:vAlign w:val="center"/>
          </w:tcPr>
          <w:p w14:paraId="7304533F" w14:textId="77777777" w:rsidR="001360AA" w:rsidRPr="00DA2AA1" w:rsidRDefault="001360AA">
            <w:pPr>
              <w:widowControl/>
              <w:jc w:val="left"/>
              <w:rPr>
                <w:rFonts w:ascii="宋体" w:eastAsia="宋体" w:hAnsi="宋体" w:cs="宋体"/>
                <w:kern w:val="0"/>
                <w:szCs w:val="21"/>
              </w:rPr>
            </w:pPr>
          </w:p>
        </w:tc>
      </w:tr>
      <w:tr w:rsidR="001360AA" w:rsidRPr="00DA2AA1" w14:paraId="1D196BF6" w14:textId="77777777">
        <w:trPr>
          <w:trHeight w:val="3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A0F1D"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供应商性质</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61628F1E" w14:textId="77777777" w:rsidR="001360AA" w:rsidRPr="00DA2AA1" w:rsidRDefault="00CB6FFA">
            <w:pPr>
              <w:widowControl/>
              <w:jc w:val="left"/>
              <w:rPr>
                <w:rFonts w:ascii="宋体" w:eastAsia="宋体" w:hAnsi="宋体" w:cs="宋体"/>
                <w:kern w:val="0"/>
                <w:szCs w:val="21"/>
              </w:rPr>
            </w:pPr>
            <w:r w:rsidRPr="00DA2AA1">
              <w:rPr>
                <w:rFonts w:ascii="宋体" w:eastAsia="宋体" w:hAnsi="宋体" w:cs="宋体" w:hint="eastAsia"/>
                <w:kern w:val="0"/>
                <w:szCs w:val="21"/>
              </w:rPr>
              <w:t>□ 品牌公司     □ 总代理    □ 省级代理     □ 市级代理     □ 经销商</w:t>
            </w:r>
          </w:p>
        </w:tc>
      </w:tr>
      <w:tr w:rsidR="001360AA" w:rsidRPr="00DA2AA1" w14:paraId="7DCD158D" w14:textId="77777777">
        <w:trPr>
          <w:trHeight w:val="607"/>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F6BB8"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营业范围</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48E46A41"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4632D010" w14:textId="77777777">
        <w:trPr>
          <w:trHeight w:val="1080"/>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C0CF8A"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主要经营(代理)设备或产品</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62E6AAC9"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02207934" w14:textId="77777777">
        <w:trPr>
          <w:trHeight w:val="475"/>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4D6FF"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主营市场</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14:paraId="0598BEAB"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4FD76B47"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主要客户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14:paraId="163B75BC"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0DD38F65" w14:textId="77777777">
        <w:trPr>
          <w:trHeight w:val="372"/>
        </w:trPr>
        <w:tc>
          <w:tcPr>
            <w:tcW w:w="22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2D67371"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年销售额（过去三年）</w:t>
            </w:r>
          </w:p>
        </w:tc>
        <w:tc>
          <w:tcPr>
            <w:tcW w:w="1240" w:type="dxa"/>
            <w:tcBorders>
              <w:top w:val="nil"/>
              <w:left w:val="nil"/>
              <w:bottom w:val="single" w:sz="4" w:space="0" w:color="auto"/>
              <w:right w:val="nil"/>
            </w:tcBorders>
            <w:shd w:val="clear" w:color="auto" w:fill="auto"/>
            <w:vAlign w:val="center"/>
          </w:tcPr>
          <w:p w14:paraId="68178EB1" w14:textId="77777777" w:rsidR="001360AA" w:rsidRPr="00DA2AA1" w:rsidRDefault="00CB6FFA">
            <w:pPr>
              <w:widowControl/>
              <w:jc w:val="left"/>
              <w:rPr>
                <w:rFonts w:ascii="宋体" w:eastAsia="宋体" w:hAnsi="宋体" w:cs="宋体"/>
                <w:kern w:val="0"/>
                <w:szCs w:val="21"/>
              </w:rPr>
            </w:pPr>
            <w:r w:rsidRPr="00DA2AA1">
              <w:rPr>
                <w:rFonts w:ascii="宋体" w:eastAsia="宋体" w:hAnsi="宋体" w:cs="宋体" w:hint="eastAsia"/>
                <w:kern w:val="0"/>
                <w:szCs w:val="21"/>
              </w:rPr>
              <w:t>20    年</w:t>
            </w:r>
          </w:p>
        </w:tc>
        <w:tc>
          <w:tcPr>
            <w:tcW w:w="1400" w:type="dxa"/>
            <w:tcBorders>
              <w:top w:val="nil"/>
              <w:left w:val="nil"/>
              <w:bottom w:val="single" w:sz="4" w:space="0" w:color="auto"/>
              <w:right w:val="single" w:sz="4" w:space="0" w:color="auto"/>
            </w:tcBorders>
            <w:shd w:val="clear" w:color="auto" w:fill="auto"/>
            <w:vAlign w:val="center"/>
          </w:tcPr>
          <w:p w14:paraId="6ACA0892" w14:textId="77777777" w:rsidR="001360AA" w:rsidRPr="00DA2AA1" w:rsidRDefault="00CB6FFA">
            <w:pPr>
              <w:widowControl/>
              <w:jc w:val="right"/>
              <w:rPr>
                <w:rFonts w:ascii="宋体" w:eastAsia="宋体" w:hAnsi="宋体" w:cs="宋体"/>
                <w:kern w:val="0"/>
                <w:szCs w:val="21"/>
              </w:rPr>
            </w:pPr>
            <w:r w:rsidRPr="00DA2AA1">
              <w:rPr>
                <w:rFonts w:ascii="宋体" w:eastAsia="宋体" w:hAnsi="宋体" w:cs="宋体" w:hint="eastAsia"/>
                <w:kern w:val="0"/>
                <w:szCs w:val="21"/>
              </w:rPr>
              <w:t>万元</w:t>
            </w:r>
          </w:p>
        </w:tc>
        <w:tc>
          <w:tcPr>
            <w:tcW w:w="1220" w:type="dxa"/>
            <w:gridSpan w:val="2"/>
            <w:tcBorders>
              <w:top w:val="nil"/>
              <w:left w:val="nil"/>
              <w:bottom w:val="single" w:sz="4" w:space="0" w:color="auto"/>
              <w:right w:val="nil"/>
            </w:tcBorders>
            <w:shd w:val="clear" w:color="auto" w:fill="auto"/>
            <w:vAlign w:val="center"/>
          </w:tcPr>
          <w:p w14:paraId="63B7B4EF" w14:textId="77777777" w:rsidR="001360AA" w:rsidRPr="00DA2AA1" w:rsidRDefault="00CB6FFA">
            <w:pPr>
              <w:widowControl/>
              <w:jc w:val="left"/>
              <w:rPr>
                <w:rFonts w:ascii="宋体" w:eastAsia="宋体" w:hAnsi="宋体" w:cs="宋体"/>
                <w:kern w:val="0"/>
                <w:szCs w:val="21"/>
              </w:rPr>
            </w:pPr>
            <w:r w:rsidRPr="00DA2AA1">
              <w:rPr>
                <w:rFonts w:ascii="宋体" w:eastAsia="宋体" w:hAnsi="宋体" w:cs="宋体" w:hint="eastAsia"/>
                <w:kern w:val="0"/>
                <w:szCs w:val="21"/>
              </w:rPr>
              <w:t>20    年</w:t>
            </w:r>
          </w:p>
        </w:tc>
        <w:tc>
          <w:tcPr>
            <w:tcW w:w="1220" w:type="dxa"/>
            <w:gridSpan w:val="2"/>
            <w:tcBorders>
              <w:top w:val="nil"/>
              <w:left w:val="nil"/>
              <w:bottom w:val="single" w:sz="4" w:space="0" w:color="auto"/>
              <w:right w:val="single" w:sz="4" w:space="0" w:color="auto"/>
            </w:tcBorders>
            <w:shd w:val="clear" w:color="auto" w:fill="auto"/>
            <w:vAlign w:val="center"/>
          </w:tcPr>
          <w:p w14:paraId="19A5243F" w14:textId="77777777" w:rsidR="001360AA" w:rsidRPr="00DA2AA1" w:rsidRDefault="00CB6FFA">
            <w:pPr>
              <w:widowControl/>
              <w:jc w:val="right"/>
              <w:rPr>
                <w:rFonts w:ascii="宋体" w:eastAsia="宋体" w:hAnsi="宋体" w:cs="宋体"/>
                <w:kern w:val="0"/>
                <w:szCs w:val="21"/>
              </w:rPr>
            </w:pPr>
            <w:r w:rsidRPr="00DA2AA1">
              <w:rPr>
                <w:rFonts w:ascii="宋体" w:eastAsia="宋体" w:hAnsi="宋体" w:cs="宋体" w:hint="eastAsia"/>
                <w:kern w:val="0"/>
                <w:szCs w:val="21"/>
              </w:rPr>
              <w:t>万元</w:t>
            </w:r>
          </w:p>
        </w:tc>
        <w:tc>
          <w:tcPr>
            <w:tcW w:w="1300" w:type="dxa"/>
            <w:tcBorders>
              <w:top w:val="nil"/>
              <w:left w:val="nil"/>
              <w:bottom w:val="single" w:sz="4" w:space="0" w:color="auto"/>
              <w:right w:val="nil"/>
            </w:tcBorders>
            <w:shd w:val="clear" w:color="auto" w:fill="auto"/>
            <w:vAlign w:val="center"/>
          </w:tcPr>
          <w:p w14:paraId="6F6C3C2E" w14:textId="77777777" w:rsidR="001360AA" w:rsidRPr="00DA2AA1" w:rsidRDefault="00CB6FFA">
            <w:pPr>
              <w:widowControl/>
              <w:jc w:val="left"/>
              <w:rPr>
                <w:rFonts w:ascii="宋体" w:eastAsia="宋体" w:hAnsi="宋体" w:cs="宋体"/>
                <w:kern w:val="0"/>
                <w:szCs w:val="21"/>
              </w:rPr>
            </w:pPr>
            <w:r w:rsidRPr="00DA2AA1">
              <w:rPr>
                <w:rFonts w:ascii="宋体" w:eastAsia="宋体" w:hAnsi="宋体" w:cs="宋体" w:hint="eastAsia"/>
                <w:kern w:val="0"/>
                <w:szCs w:val="21"/>
              </w:rPr>
              <w:t>20    年</w:t>
            </w:r>
          </w:p>
        </w:tc>
        <w:tc>
          <w:tcPr>
            <w:tcW w:w="1460" w:type="dxa"/>
            <w:tcBorders>
              <w:top w:val="nil"/>
              <w:left w:val="nil"/>
              <w:bottom w:val="single" w:sz="4" w:space="0" w:color="auto"/>
              <w:right w:val="single" w:sz="4" w:space="0" w:color="auto"/>
            </w:tcBorders>
            <w:shd w:val="clear" w:color="auto" w:fill="auto"/>
            <w:vAlign w:val="center"/>
          </w:tcPr>
          <w:p w14:paraId="264DB2DD" w14:textId="77777777" w:rsidR="001360AA" w:rsidRPr="00DA2AA1" w:rsidRDefault="00CB6FFA">
            <w:pPr>
              <w:widowControl/>
              <w:jc w:val="right"/>
              <w:rPr>
                <w:rFonts w:ascii="宋体" w:eastAsia="宋体" w:hAnsi="宋体" w:cs="宋体"/>
                <w:kern w:val="0"/>
                <w:szCs w:val="21"/>
              </w:rPr>
            </w:pPr>
            <w:r w:rsidRPr="00DA2AA1">
              <w:rPr>
                <w:rFonts w:ascii="宋体" w:eastAsia="宋体" w:hAnsi="宋体" w:cs="宋体" w:hint="eastAsia"/>
                <w:kern w:val="0"/>
                <w:szCs w:val="21"/>
              </w:rPr>
              <w:t>万元</w:t>
            </w:r>
          </w:p>
        </w:tc>
      </w:tr>
      <w:tr w:rsidR="001360AA" w:rsidRPr="00DA2AA1" w14:paraId="333B3605" w14:textId="77777777">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30D7A2"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开户银行</w:t>
            </w:r>
          </w:p>
        </w:tc>
        <w:tc>
          <w:tcPr>
            <w:tcW w:w="2640" w:type="dxa"/>
            <w:gridSpan w:val="2"/>
            <w:tcBorders>
              <w:top w:val="single" w:sz="4" w:space="0" w:color="auto"/>
              <w:left w:val="nil"/>
              <w:bottom w:val="single" w:sz="4" w:space="0" w:color="auto"/>
              <w:right w:val="single" w:sz="4" w:space="0" w:color="auto"/>
            </w:tcBorders>
            <w:shd w:val="clear" w:color="auto" w:fill="auto"/>
            <w:vAlign w:val="center"/>
          </w:tcPr>
          <w:p w14:paraId="54CD0F55"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59D21388"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银行帐号</w:t>
            </w:r>
          </w:p>
        </w:tc>
        <w:tc>
          <w:tcPr>
            <w:tcW w:w="2760" w:type="dxa"/>
            <w:gridSpan w:val="2"/>
            <w:tcBorders>
              <w:top w:val="single" w:sz="4" w:space="0" w:color="auto"/>
              <w:left w:val="nil"/>
              <w:bottom w:val="single" w:sz="4" w:space="0" w:color="auto"/>
              <w:right w:val="single" w:sz="4" w:space="0" w:color="auto"/>
            </w:tcBorders>
            <w:shd w:val="clear" w:color="auto" w:fill="auto"/>
            <w:vAlign w:val="center"/>
          </w:tcPr>
          <w:p w14:paraId="6B443892"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333C05C0"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019436C3"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bCs/>
                <w:kern w:val="0"/>
                <w:szCs w:val="21"/>
              </w:rPr>
              <w:t>联系人</w:t>
            </w:r>
            <w:r w:rsidRPr="00DA2AA1">
              <w:rPr>
                <w:rFonts w:ascii="宋体" w:eastAsia="宋体" w:hAnsi="宋体" w:cs="宋体" w:hint="eastAsia"/>
                <w:kern w:val="0"/>
                <w:szCs w:val="21"/>
              </w:rPr>
              <w:t>姓名</w:t>
            </w:r>
          </w:p>
        </w:tc>
        <w:tc>
          <w:tcPr>
            <w:tcW w:w="880" w:type="dxa"/>
            <w:tcBorders>
              <w:top w:val="nil"/>
              <w:left w:val="nil"/>
              <w:bottom w:val="single" w:sz="4" w:space="0" w:color="auto"/>
              <w:right w:val="single" w:sz="4" w:space="0" w:color="auto"/>
            </w:tcBorders>
            <w:shd w:val="clear" w:color="auto" w:fill="auto"/>
            <w:vAlign w:val="center"/>
          </w:tcPr>
          <w:p w14:paraId="2E057B42"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性别</w:t>
            </w:r>
          </w:p>
        </w:tc>
        <w:tc>
          <w:tcPr>
            <w:tcW w:w="1240" w:type="dxa"/>
            <w:tcBorders>
              <w:top w:val="nil"/>
              <w:left w:val="nil"/>
              <w:bottom w:val="single" w:sz="4" w:space="0" w:color="auto"/>
              <w:right w:val="single" w:sz="4" w:space="0" w:color="auto"/>
            </w:tcBorders>
            <w:shd w:val="clear" w:color="auto" w:fill="auto"/>
            <w:vAlign w:val="center"/>
          </w:tcPr>
          <w:p w14:paraId="23565118"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职务/职别</w:t>
            </w:r>
          </w:p>
        </w:tc>
        <w:tc>
          <w:tcPr>
            <w:tcW w:w="1400" w:type="dxa"/>
            <w:tcBorders>
              <w:top w:val="nil"/>
              <w:left w:val="nil"/>
              <w:bottom w:val="single" w:sz="4" w:space="0" w:color="auto"/>
              <w:right w:val="single" w:sz="4" w:space="0" w:color="auto"/>
            </w:tcBorders>
            <w:shd w:val="clear" w:color="auto" w:fill="auto"/>
            <w:vAlign w:val="center"/>
          </w:tcPr>
          <w:p w14:paraId="4171DAF3"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部门</w:t>
            </w:r>
          </w:p>
        </w:tc>
        <w:tc>
          <w:tcPr>
            <w:tcW w:w="1220" w:type="dxa"/>
            <w:gridSpan w:val="2"/>
            <w:tcBorders>
              <w:top w:val="nil"/>
              <w:left w:val="nil"/>
              <w:bottom w:val="single" w:sz="4" w:space="0" w:color="auto"/>
              <w:right w:val="single" w:sz="4" w:space="0" w:color="auto"/>
            </w:tcBorders>
            <w:shd w:val="clear" w:color="auto" w:fill="auto"/>
            <w:vAlign w:val="center"/>
          </w:tcPr>
          <w:p w14:paraId="47E97A93"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办公电话</w:t>
            </w:r>
          </w:p>
        </w:tc>
        <w:tc>
          <w:tcPr>
            <w:tcW w:w="1220" w:type="dxa"/>
            <w:gridSpan w:val="2"/>
            <w:tcBorders>
              <w:top w:val="nil"/>
              <w:left w:val="nil"/>
              <w:bottom w:val="single" w:sz="4" w:space="0" w:color="auto"/>
              <w:right w:val="single" w:sz="4" w:space="0" w:color="auto"/>
            </w:tcBorders>
            <w:shd w:val="clear" w:color="auto" w:fill="auto"/>
            <w:vAlign w:val="center"/>
          </w:tcPr>
          <w:p w14:paraId="631036E9"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手机</w:t>
            </w:r>
          </w:p>
        </w:tc>
        <w:tc>
          <w:tcPr>
            <w:tcW w:w="1300" w:type="dxa"/>
            <w:tcBorders>
              <w:top w:val="nil"/>
              <w:left w:val="nil"/>
              <w:bottom w:val="single" w:sz="4" w:space="0" w:color="auto"/>
              <w:right w:val="single" w:sz="4" w:space="0" w:color="auto"/>
            </w:tcBorders>
            <w:shd w:val="clear" w:color="auto" w:fill="auto"/>
            <w:vAlign w:val="center"/>
          </w:tcPr>
          <w:p w14:paraId="00177CDD"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传真</w:t>
            </w:r>
          </w:p>
        </w:tc>
        <w:tc>
          <w:tcPr>
            <w:tcW w:w="1460" w:type="dxa"/>
            <w:tcBorders>
              <w:top w:val="nil"/>
              <w:left w:val="nil"/>
              <w:bottom w:val="single" w:sz="4" w:space="0" w:color="auto"/>
              <w:right w:val="single" w:sz="4" w:space="0" w:color="auto"/>
            </w:tcBorders>
            <w:shd w:val="clear" w:color="auto" w:fill="auto"/>
            <w:vAlign w:val="center"/>
          </w:tcPr>
          <w:p w14:paraId="201DD333"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电子邮箱</w:t>
            </w:r>
          </w:p>
        </w:tc>
      </w:tr>
      <w:tr w:rsidR="001360AA" w:rsidRPr="00DA2AA1" w14:paraId="34926966"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20B55D09"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14:paraId="68BEE447"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14:paraId="7E4878F7"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3D55A1A1"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192667BF"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7166BE16"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0D973893"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14:paraId="7D620623"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69B2B01F"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6FE22B1E"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14:paraId="529D1F86"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14:paraId="70CF3ACF"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590FFCF3"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5567E9E4"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0E84B416"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13FD64D2"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14:paraId="7B1181EF"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66387372"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071B90AC"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880" w:type="dxa"/>
            <w:tcBorders>
              <w:top w:val="nil"/>
              <w:left w:val="nil"/>
              <w:bottom w:val="single" w:sz="4" w:space="0" w:color="auto"/>
              <w:right w:val="single" w:sz="4" w:space="0" w:color="auto"/>
            </w:tcBorders>
            <w:shd w:val="clear" w:color="auto" w:fill="auto"/>
            <w:vAlign w:val="center"/>
          </w:tcPr>
          <w:p w14:paraId="4789D02E"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240" w:type="dxa"/>
            <w:tcBorders>
              <w:top w:val="nil"/>
              <w:left w:val="nil"/>
              <w:bottom w:val="single" w:sz="4" w:space="0" w:color="auto"/>
              <w:right w:val="single" w:sz="4" w:space="0" w:color="auto"/>
            </w:tcBorders>
            <w:shd w:val="clear" w:color="auto" w:fill="auto"/>
            <w:vAlign w:val="center"/>
          </w:tcPr>
          <w:p w14:paraId="0D04494F"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400" w:type="dxa"/>
            <w:tcBorders>
              <w:top w:val="nil"/>
              <w:left w:val="nil"/>
              <w:bottom w:val="single" w:sz="4" w:space="0" w:color="auto"/>
              <w:right w:val="single" w:sz="4" w:space="0" w:color="auto"/>
            </w:tcBorders>
            <w:shd w:val="clear" w:color="auto" w:fill="auto"/>
            <w:vAlign w:val="center"/>
          </w:tcPr>
          <w:p w14:paraId="787D11F2"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71265E3B"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220" w:type="dxa"/>
            <w:gridSpan w:val="2"/>
            <w:tcBorders>
              <w:top w:val="nil"/>
              <w:left w:val="nil"/>
              <w:bottom w:val="single" w:sz="4" w:space="0" w:color="auto"/>
              <w:right w:val="single" w:sz="4" w:space="0" w:color="auto"/>
            </w:tcBorders>
            <w:shd w:val="clear" w:color="auto" w:fill="auto"/>
            <w:vAlign w:val="center"/>
          </w:tcPr>
          <w:p w14:paraId="67F9FE3C"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300" w:type="dxa"/>
            <w:tcBorders>
              <w:top w:val="nil"/>
              <w:left w:val="nil"/>
              <w:bottom w:val="single" w:sz="4" w:space="0" w:color="auto"/>
              <w:right w:val="single" w:sz="4" w:space="0" w:color="auto"/>
            </w:tcBorders>
            <w:shd w:val="clear" w:color="auto" w:fill="auto"/>
            <w:vAlign w:val="center"/>
          </w:tcPr>
          <w:p w14:paraId="7C9B26EC"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1460" w:type="dxa"/>
            <w:tcBorders>
              <w:top w:val="nil"/>
              <w:left w:val="nil"/>
              <w:bottom w:val="single" w:sz="4" w:space="0" w:color="auto"/>
              <w:right w:val="single" w:sz="4" w:space="0" w:color="auto"/>
            </w:tcBorders>
            <w:shd w:val="clear" w:color="auto" w:fill="auto"/>
            <w:vAlign w:val="center"/>
          </w:tcPr>
          <w:p w14:paraId="673137D9"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24393B50" w14:textId="77777777">
        <w:trPr>
          <w:trHeight w:val="372"/>
        </w:trPr>
        <w:tc>
          <w:tcPr>
            <w:tcW w:w="1008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EB1C0AC" w14:textId="77777777" w:rsidR="001360AA" w:rsidRPr="00DA2AA1" w:rsidRDefault="00CB6FFA">
            <w:pPr>
              <w:widowControl/>
              <w:jc w:val="left"/>
              <w:rPr>
                <w:rFonts w:ascii="宋体" w:eastAsia="宋体" w:hAnsi="宋体" w:cs="宋体"/>
                <w:kern w:val="0"/>
                <w:szCs w:val="21"/>
              </w:rPr>
            </w:pPr>
            <w:r w:rsidRPr="00DA2AA1">
              <w:rPr>
                <w:rFonts w:ascii="宋体" w:eastAsia="宋体" w:hAnsi="宋体" w:cs="宋体" w:hint="eastAsia"/>
                <w:kern w:val="0"/>
                <w:szCs w:val="21"/>
              </w:rPr>
              <w:t>是否获得质量保证 / 质量控制体系认征.请提供证书复印件</w:t>
            </w:r>
          </w:p>
        </w:tc>
      </w:tr>
      <w:tr w:rsidR="001360AA" w:rsidRPr="00DA2AA1" w14:paraId="239F0134" w14:textId="77777777">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521B6"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ISO 9001</w:t>
            </w:r>
          </w:p>
        </w:tc>
        <w:tc>
          <w:tcPr>
            <w:tcW w:w="1240" w:type="dxa"/>
            <w:tcBorders>
              <w:top w:val="nil"/>
              <w:left w:val="nil"/>
              <w:bottom w:val="single" w:sz="4" w:space="0" w:color="auto"/>
              <w:right w:val="single" w:sz="4" w:space="0" w:color="auto"/>
            </w:tcBorders>
            <w:shd w:val="clear" w:color="auto" w:fill="auto"/>
            <w:vAlign w:val="center"/>
          </w:tcPr>
          <w:p w14:paraId="540B1F0E"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是</w:t>
            </w:r>
          </w:p>
        </w:tc>
        <w:tc>
          <w:tcPr>
            <w:tcW w:w="1400" w:type="dxa"/>
            <w:tcBorders>
              <w:top w:val="nil"/>
              <w:left w:val="nil"/>
              <w:bottom w:val="single" w:sz="4" w:space="0" w:color="auto"/>
              <w:right w:val="single" w:sz="4" w:space="0" w:color="auto"/>
            </w:tcBorders>
            <w:shd w:val="clear" w:color="auto" w:fill="auto"/>
            <w:vAlign w:val="center"/>
          </w:tcPr>
          <w:p w14:paraId="49B3310E"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否</w:t>
            </w:r>
          </w:p>
        </w:tc>
        <w:tc>
          <w:tcPr>
            <w:tcW w:w="2440" w:type="dxa"/>
            <w:gridSpan w:val="4"/>
            <w:tcBorders>
              <w:top w:val="single" w:sz="4" w:space="0" w:color="auto"/>
              <w:left w:val="nil"/>
              <w:bottom w:val="single" w:sz="4" w:space="0" w:color="auto"/>
              <w:right w:val="single" w:sz="4" w:space="0" w:color="auto"/>
            </w:tcBorders>
            <w:shd w:val="clear" w:color="auto" w:fill="auto"/>
            <w:vAlign w:val="center"/>
          </w:tcPr>
          <w:p w14:paraId="7A6DBF2C"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ISO 14001</w:t>
            </w:r>
          </w:p>
        </w:tc>
        <w:tc>
          <w:tcPr>
            <w:tcW w:w="1300" w:type="dxa"/>
            <w:tcBorders>
              <w:top w:val="nil"/>
              <w:left w:val="nil"/>
              <w:bottom w:val="single" w:sz="4" w:space="0" w:color="auto"/>
              <w:right w:val="single" w:sz="4" w:space="0" w:color="auto"/>
            </w:tcBorders>
            <w:shd w:val="clear" w:color="auto" w:fill="auto"/>
            <w:vAlign w:val="center"/>
          </w:tcPr>
          <w:p w14:paraId="5F4BFA10"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是</w:t>
            </w:r>
          </w:p>
        </w:tc>
        <w:tc>
          <w:tcPr>
            <w:tcW w:w="1460" w:type="dxa"/>
            <w:tcBorders>
              <w:top w:val="nil"/>
              <w:left w:val="nil"/>
              <w:bottom w:val="single" w:sz="4" w:space="0" w:color="auto"/>
              <w:right w:val="single" w:sz="4" w:space="0" w:color="auto"/>
            </w:tcBorders>
            <w:shd w:val="clear" w:color="auto" w:fill="auto"/>
            <w:vAlign w:val="center"/>
          </w:tcPr>
          <w:p w14:paraId="00C5140E"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否</w:t>
            </w:r>
          </w:p>
        </w:tc>
      </w:tr>
      <w:tr w:rsidR="001360AA" w:rsidRPr="00DA2AA1" w14:paraId="118610FF" w14:textId="77777777">
        <w:trPr>
          <w:trHeight w:val="372"/>
        </w:trPr>
        <w:tc>
          <w:tcPr>
            <w:tcW w:w="2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FDF080"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其它</w:t>
            </w:r>
          </w:p>
        </w:tc>
        <w:tc>
          <w:tcPr>
            <w:tcW w:w="7840" w:type="dxa"/>
            <w:gridSpan w:val="8"/>
            <w:tcBorders>
              <w:top w:val="single" w:sz="4" w:space="0" w:color="auto"/>
              <w:left w:val="nil"/>
              <w:bottom w:val="single" w:sz="4" w:space="0" w:color="auto"/>
              <w:right w:val="single" w:sz="4" w:space="0" w:color="auto"/>
            </w:tcBorders>
            <w:shd w:val="clear" w:color="auto" w:fill="auto"/>
            <w:vAlign w:val="center"/>
          </w:tcPr>
          <w:p w14:paraId="1A001DDB"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01DE0E0F"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5F46CBD5"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序号</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14:paraId="3A068D9F"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资质证书名称</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14:paraId="2873E9D3"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认证范围</w:t>
            </w:r>
            <w:r w:rsidRPr="00DA2AA1">
              <w:rPr>
                <w:rFonts w:ascii="宋体" w:eastAsia="宋体" w:hAnsi="宋体" w:cs="宋体" w:hint="eastAsia"/>
                <w:bCs/>
                <w:kern w:val="0"/>
                <w:szCs w:val="21"/>
              </w:rPr>
              <w:t>（国/省/市）</w:t>
            </w:r>
          </w:p>
        </w:tc>
      </w:tr>
      <w:tr w:rsidR="001360AA" w:rsidRPr="00DA2AA1" w14:paraId="714D3ED9"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3ECE1716"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14:paraId="03588555"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14:paraId="75FFCC4B"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2C935CA2" w14:textId="77777777">
        <w:trPr>
          <w:trHeight w:val="372"/>
        </w:trPr>
        <w:tc>
          <w:tcPr>
            <w:tcW w:w="1360" w:type="dxa"/>
            <w:tcBorders>
              <w:top w:val="nil"/>
              <w:left w:val="single" w:sz="4" w:space="0" w:color="auto"/>
              <w:bottom w:val="single" w:sz="4" w:space="0" w:color="auto"/>
              <w:right w:val="single" w:sz="4" w:space="0" w:color="auto"/>
            </w:tcBorders>
            <w:shd w:val="clear" w:color="auto" w:fill="auto"/>
            <w:vAlign w:val="center"/>
          </w:tcPr>
          <w:p w14:paraId="3B70F05C"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4740" w:type="dxa"/>
            <w:gridSpan w:val="5"/>
            <w:tcBorders>
              <w:top w:val="single" w:sz="4" w:space="0" w:color="auto"/>
              <w:left w:val="nil"/>
              <w:bottom w:val="single" w:sz="4" w:space="0" w:color="auto"/>
              <w:right w:val="single" w:sz="4" w:space="0" w:color="auto"/>
            </w:tcBorders>
            <w:shd w:val="clear" w:color="auto" w:fill="auto"/>
            <w:vAlign w:val="center"/>
          </w:tcPr>
          <w:p w14:paraId="76C1D80E"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c>
          <w:tcPr>
            <w:tcW w:w="3980" w:type="dxa"/>
            <w:gridSpan w:val="4"/>
            <w:tcBorders>
              <w:top w:val="single" w:sz="4" w:space="0" w:color="auto"/>
              <w:left w:val="nil"/>
              <w:bottom w:val="single" w:sz="4" w:space="0" w:color="auto"/>
              <w:right w:val="single" w:sz="4" w:space="0" w:color="auto"/>
            </w:tcBorders>
            <w:shd w:val="clear" w:color="auto" w:fill="auto"/>
            <w:vAlign w:val="center"/>
          </w:tcPr>
          <w:p w14:paraId="058A7ABD" w14:textId="77777777" w:rsidR="001360AA" w:rsidRPr="00DA2AA1" w:rsidRDefault="00CB6FFA">
            <w:pPr>
              <w:widowControl/>
              <w:jc w:val="center"/>
              <w:rPr>
                <w:rFonts w:ascii="宋体" w:eastAsia="宋体" w:hAnsi="宋体" w:cs="宋体"/>
                <w:kern w:val="0"/>
                <w:szCs w:val="21"/>
              </w:rPr>
            </w:pPr>
            <w:r w:rsidRPr="00DA2AA1">
              <w:rPr>
                <w:rFonts w:ascii="宋体" w:eastAsia="宋体" w:hAnsi="宋体" w:cs="宋体" w:hint="eastAsia"/>
                <w:kern w:val="0"/>
                <w:szCs w:val="21"/>
              </w:rPr>
              <w:t xml:space="preserve">　</w:t>
            </w:r>
          </w:p>
        </w:tc>
      </w:tr>
      <w:tr w:rsidR="001360AA" w:rsidRPr="00DA2AA1" w14:paraId="193FEFCC" w14:textId="77777777">
        <w:trPr>
          <w:trHeight w:val="465"/>
        </w:trPr>
        <w:tc>
          <w:tcPr>
            <w:tcW w:w="10080" w:type="dxa"/>
            <w:gridSpan w:val="10"/>
            <w:tcBorders>
              <w:top w:val="nil"/>
              <w:left w:val="nil"/>
              <w:bottom w:val="nil"/>
              <w:right w:val="nil"/>
            </w:tcBorders>
            <w:shd w:val="clear" w:color="auto" w:fill="auto"/>
            <w:vAlign w:val="center"/>
          </w:tcPr>
          <w:p w14:paraId="2C5580A1" w14:textId="77777777" w:rsidR="001360AA" w:rsidRPr="00DA2AA1" w:rsidRDefault="00CB6FFA">
            <w:pPr>
              <w:widowControl/>
              <w:rPr>
                <w:rFonts w:ascii="宋体" w:eastAsia="宋体" w:hAnsi="宋体" w:cs="宋体"/>
                <w:kern w:val="0"/>
                <w:szCs w:val="21"/>
              </w:rPr>
            </w:pPr>
            <w:r w:rsidRPr="00DA2AA1">
              <w:br w:type="page"/>
            </w:r>
          </w:p>
          <w:p w14:paraId="673468CB" w14:textId="77777777" w:rsidR="001360AA" w:rsidRPr="00DA2AA1" w:rsidRDefault="00CB6FFA">
            <w:pPr>
              <w:widowControl/>
              <w:ind w:firstLineChars="500" w:firstLine="1200"/>
              <w:jc w:val="left"/>
              <w:rPr>
                <w:rFonts w:ascii="宋体" w:eastAsia="宋体" w:hAnsi="宋体" w:cs="宋体"/>
                <w:kern w:val="0"/>
                <w:sz w:val="24"/>
              </w:rPr>
            </w:pPr>
            <w:r w:rsidRPr="00DA2AA1">
              <w:rPr>
                <w:rFonts w:ascii="宋体" w:eastAsia="宋体" w:hAnsi="宋体" w:cs="宋体" w:hint="eastAsia"/>
                <w:kern w:val="0"/>
                <w:sz w:val="24"/>
              </w:rPr>
              <w:t>供应商：（公章）</w:t>
            </w:r>
          </w:p>
          <w:p w14:paraId="60A51873" w14:textId="77777777" w:rsidR="001360AA" w:rsidRPr="00DA2AA1" w:rsidRDefault="001360AA">
            <w:pPr>
              <w:widowControl/>
              <w:ind w:firstLineChars="500" w:firstLine="1200"/>
              <w:jc w:val="left"/>
              <w:rPr>
                <w:rFonts w:ascii="宋体" w:eastAsia="宋体" w:hAnsi="宋体" w:cs="宋体"/>
                <w:kern w:val="0"/>
                <w:sz w:val="24"/>
              </w:rPr>
            </w:pPr>
          </w:p>
          <w:p w14:paraId="38A7D26A" w14:textId="77777777" w:rsidR="001360AA" w:rsidRPr="00DA2AA1" w:rsidRDefault="00CB6FFA">
            <w:pPr>
              <w:widowControl/>
              <w:ind w:firstLineChars="500" w:firstLine="1200"/>
              <w:jc w:val="left"/>
              <w:rPr>
                <w:rFonts w:ascii="宋体" w:eastAsia="宋体" w:hAnsi="宋体" w:cs="宋体"/>
                <w:kern w:val="0"/>
                <w:szCs w:val="21"/>
              </w:rPr>
            </w:pPr>
            <w:r w:rsidRPr="00DA2AA1">
              <w:rPr>
                <w:rFonts w:ascii="宋体" w:eastAsia="宋体" w:hAnsi="宋体" w:cs="宋体" w:hint="eastAsia"/>
                <w:kern w:val="0"/>
                <w:sz w:val="24"/>
              </w:rPr>
              <w:t>日期：</w:t>
            </w:r>
            <w:r w:rsidRPr="00DA2AA1">
              <w:rPr>
                <w:rFonts w:ascii="宋体" w:eastAsia="宋体" w:hAnsi="宋体" w:cs="宋体" w:hint="eastAsia"/>
                <w:kern w:val="0"/>
                <w:sz w:val="24"/>
              </w:rPr>
              <w:tab/>
              <w:t>年   月   日</w:t>
            </w:r>
          </w:p>
        </w:tc>
      </w:tr>
    </w:tbl>
    <w:p w14:paraId="44DF1CEE" w14:textId="77777777" w:rsidR="001360AA" w:rsidRPr="00DA2AA1" w:rsidRDefault="00CB6FFA">
      <w:pPr>
        <w:widowControl/>
        <w:jc w:val="left"/>
        <w:rPr>
          <w:rFonts w:eastAsia="黑体"/>
          <w:b/>
          <w:bCs/>
          <w:sz w:val="28"/>
          <w:szCs w:val="28"/>
        </w:rPr>
        <w:sectPr w:rsidR="001360AA" w:rsidRPr="00DA2AA1">
          <w:footerReference w:type="default" r:id="rId23"/>
          <w:pgSz w:w="11906" w:h="16838"/>
          <w:pgMar w:top="1440" w:right="1800" w:bottom="1440" w:left="1800" w:header="851" w:footer="992" w:gutter="0"/>
          <w:cols w:space="425"/>
          <w:docGrid w:type="lines" w:linePitch="312"/>
        </w:sectPr>
      </w:pPr>
      <w:r w:rsidRPr="00DA2AA1">
        <w:rPr>
          <w:rFonts w:ascii="Times New Roman" w:eastAsia="宋体" w:hAnsi="Times New Roman" w:cs="Times New Roman"/>
          <w:sz w:val="32"/>
          <w:szCs w:val="32"/>
        </w:rPr>
        <w:br w:type="page"/>
      </w:r>
    </w:p>
    <w:p w14:paraId="3E65BCAA" w14:textId="77777777" w:rsidR="00C0703B" w:rsidRDefault="00C0703B" w:rsidP="00C0703B">
      <w:pPr>
        <w:adjustRightInd w:val="0"/>
        <w:spacing w:line="460" w:lineRule="exact"/>
        <w:jc w:val="left"/>
        <w:rPr>
          <w:rFonts w:ascii="宋体" w:hAnsi="宋体"/>
          <w:b/>
          <w:sz w:val="32"/>
          <w:szCs w:val="32"/>
        </w:rPr>
      </w:pPr>
      <w:r>
        <w:rPr>
          <w:rFonts w:ascii="宋体" w:hAnsi="宋体" w:hint="eastAsia"/>
          <w:b/>
          <w:sz w:val="32"/>
          <w:szCs w:val="32"/>
        </w:rPr>
        <w:lastRenderedPageBreak/>
        <w:t>附件4</w:t>
      </w:r>
    </w:p>
    <w:p w14:paraId="6003964E" w14:textId="77777777" w:rsidR="00C0703B" w:rsidRDefault="00C0703B" w:rsidP="00C0703B">
      <w:pPr>
        <w:spacing w:line="500" w:lineRule="exact"/>
        <w:jc w:val="center"/>
        <w:rPr>
          <w:rFonts w:eastAsia="黑体"/>
          <w:b/>
          <w:bCs/>
          <w:sz w:val="36"/>
        </w:rPr>
      </w:pPr>
      <w:r>
        <w:rPr>
          <w:rFonts w:eastAsia="黑体" w:hint="eastAsia"/>
          <w:b/>
          <w:bCs/>
          <w:sz w:val="36"/>
        </w:rPr>
        <w:t>法定代表人证明书</w:t>
      </w:r>
    </w:p>
    <w:p w14:paraId="04AA124B" w14:textId="77777777" w:rsidR="00C0703B" w:rsidRDefault="00C0703B" w:rsidP="00C0703B">
      <w:pPr>
        <w:spacing w:line="500" w:lineRule="exact"/>
        <w:jc w:val="center"/>
        <w:rPr>
          <w:b/>
          <w:bCs/>
          <w:szCs w:val="21"/>
        </w:rPr>
      </w:pPr>
    </w:p>
    <w:p w14:paraId="0B8C8690" w14:textId="77777777" w:rsidR="00C0703B" w:rsidRDefault="00C0703B" w:rsidP="00C0703B">
      <w:pPr>
        <w:spacing w:line="500" w:lineRule="exact"/>
        <w:ind w:firstLineChars="300" w:firstLine="840"/>
        <w:jc w:val="left"/>
        <w:rPr>
          <w:rFonts w:ascii="宋体" w:hAnsi="宋体" w:cs="宋体"/>
          <w:sz w:val="28"/>
        </w:rPr>
      </w:pPr>
      <w:r>
        <w:rPr>
          <w:rFonts w:ascii="宋体" w:hAnsi="宋体" w:cs="宋体" w:hint="eastAsia"/>
          <w:sz w:val="28"/>
        </w:rPr>
        <w:t>在我单位任职务，是我单位法定代表人，身份证号为，特此证明。</w:t>
      </w:r>
    </w:p>
    <w:p w14:paraId="29130872" w14:textId="77777777" w:rsidR="00C0703B" w:rsidRDefault="00C0703B" w:rsidP="00C0703B">
      <w:pPr>
        <w:spacing w:line="500" w:lineRule="exact"/>
        <w:ind w:firstLineChars="224" w:firstLine="627"/>
        <w:jc w:val="left"/>
        <w:rPr>
          <w:rFonts w:ascii="宋体" w:hAnsi="宋体" w:cs="宋体"/>
          <w:sz w:val="28"/>
        </w:rPr>
      </w:pPr>
    </w:p>
    <w:p w14:paraId="5A37D7DA" w14:textId="77777777" w:rsidR="00C0703B" w:rsidRDefault="00C0703B" w:rsidP="00C0703B">
      <w:pPr>
        <w:spacing w:line="500" w:lineRule="exact"/>
        <w:jc w:val="center"/>
        <w:rPr>
          <w:rFonts w:ascii="宋体" w:hAnsi="宋体" w:cs="宋体"/>
          <w:sz w:val="28"/>
        </w:rPr>
      </w:pPr>
      <w:r>
        <w:rPr>
          <w:rFonts w:ascii="宋体" w:hAnsi="宋体" w:cs="宋体" w:hint="eastAsia"/>
          <w:sz w:val="28"/>
        </w:rPr>
        <w:t>（单位盖章）</w:t>
      </w:r>
    </w:p>
    <w:p w14:paraId="2B60A941" w14:textId="77777777" w:rsidR="00C0703B" w:rsidRDefault="00C0703B" w:rsidP="00C0703B">
      <w:pPr>
        <w:spacing w:line="500" w:lineRule="exact"/>
        <w:ind w:firstLineChars="224" w:firstLine="627"/>
        <w:jc w:val="left"/>
        <w:rPr>
          <w:rFonts w:ascii="宋体" w:hAnsi="宋体" w:cs="宋体"/>
          <w:sz w:val="28"/>
        </w:rPr>
      </w:pPr>
      <w:r>
        <w:rPr>
          <w:rFonts w:hAnsi="宋体" w:cs="宋体" w:hint="eastAsia"/>
          <w:sz w:val="28"/>
          <w:szCs w:val="28"/>
        </w:rPr>
        <w:t>日期：</w:t>
      </w:r>
      <w:r>
        <w:rPr>
          <w:rFonts w:hAnsi="宋体" w:cs="宋体" w:hint="eastAsia"/>
          <w:sz w:val="28"/>
          <w:szCs w:val="28"/>
        </w:rPr>
        <w:t xml:space="preserve"> 20  </w:t>
      </w:r>
      <w:r>
        <w:rPr>
          <w:rFonts w:hAnsi="宋体" w:cs="宋体" w:hint="eastAsia"/>
          <w:sz w:val="28"/>
          <w:szCs w:val="28"/>
        </w:rPr>
        <w:t>年月日</w:t>
      </w:r>
    </w:p>
    <w:p w14:paraId="3649DB09" w14:textId="77777777" w:rsidR="00C0703B" w:rsidRDefault="00C0703B" w:rsidP="00C0703B">
      <w:pPr>
        <w:spacing w:line="500" w:lineRule="exact"/>
        <w:jc w:val="left"/>
        <w:rPr>
          <w:rFonts w:ascii="宋体" w:hAnsi="宋体" w:cs="宋体"/>
          <w:sz w:val="28"/>
        </w:rPr>
      </w:pPr>
      <w:r>
        <w:rPr>
          <w:rFonts w:ascii="宋体" w:hAnsi="宋体" w:cs="宋体" w:hint="eastAsia"/>
          <w:sz w:val="28"/>
        </w:rPr>
        <w:t xml:space="preserve">单位通信地址：                                </w:t>
      </w:r>
    </w:p>
    <w:p w14:paraId="4A64B97E" w14:textId="77777777" w:rsidR="00C0703B" w:rsidRDefault="00C0703B" w:rsidP="00C0703B">
      <w:pPr>
        <w:spacing w:line="500" w:lineRule="exact"/>
        <w:jc w:val="left"/>
        <w:rPr>
          <w:rFonts w:ascii="宋体" w:hAnsi="宋体" w:cs="宋体"/>
          <w:sz w:val="28"/>
        </w:rPr>
      </w:pPr>
      <w:r>
        <w:rPr>
          <w:rFonts w:ascii="宋体" w:hAnsi="宋体" w:cs="宋体" w:hint="eastAsia"/>
          <w:sz w:val="28"/>
        </w:rPr>
        <w:t xml:space="preserve">邮政编码：                 单位联系电话：   </w:t>
      </w:r>
    </w:p>
    <w:p w14:paraId="152CECB8" w14:textId="77777777" w:rsidR="00C0703B" w:rsidRDefault="00C0703B" w:rsidP="00C0703B"/>
    <w:p w14:paraId="77820F6E" w14:textId="77777777" w:rsidR="00C0703B" w:rsidRDefault="00C0703B" w:rsidP="00C0703B">
      <w:pPr>
        <w:spacing w:line="360" w:lineRule="auto"/>
        <w:ind w:right="420"/>
        <w:jc w:val="left"/>
        <w:rPr>
          <w:rFonts w:ascii="宋体" w:hAnsi="宋体" w:cs="Arial"/>
          <w:color w:val="000000"/>
          <w:sz w:val="28"/>
          <w:szCs w:val="28"/>
        </w:rPr>
      </w:pPr>
      <w:r>
        <w:rPr>
          <w:rFonts w:ascii="宋体" w:hAnsi="宋体" w:cs="Arial" w:hint="eastAsia"/>
          <w:color w:val="000000"/>
          <w:sz w:val="28"/>
          <w:szCs w:val="28"/>
        </w:rPr>
        <w:t>附：法人代表身份证正反面或其他身份证明材料复印件</w:t>
      </w:r>
    </w:p>
    <w:p w14:paraId="5396DED4" w14:textId="77777777" w:rsidR="00C0703B" w:rsidRDefault="00C0703B" w:rsidP="00C0703B">
      <w:pPr>
        <w:spacing w:line="360" w:lineRule="auto"/>
        <w:ind w:right="420"/>
        <w:jc w:val="left"/>
        <w:rPr>
          <w:rFonts w:ascii="宋体" w:hAnsi="宋体" w:cs="Arial"/>
          <w:color w:val="000000"/>
          <w:sz w:val="28"/>
          <w:szCs w:val="28"/>
        </w:rPr>
      </w:pPr>
    </w:p>
    <w:p w14:paraId="5DEF4C32" w14:textId="77777777" w:rsidR="00C0703B" w:rsidRDefault="00C0703B" w:rsidP="00C0703B">
      <w:pPr>
        <w:spacing w:line="360" w:lineRule="auto"/>
        <w:ind w:right="420"/>
        <w:jc w:val="left"/>
        <w:rPr>
          <w:rFonts w:ascii="宋体" w:hAnsi="宋体" w:cs="Arial"/>
          <w:color w:val="000000"/>
          <w:sz w:val="28"/>
          <w:szCs w:val="28"/>
        </w:rPr>
      </w:pPr>
      <w:r>
        <w:rPr>
          <w:rFonts w:ascii="宋体" w:hAnsi="宋体" w:cs="Arial" w:hint="eastAsia"/>
          <w:color w:val="000000"/>
          <w:sz w:val="28"/>
          <w:szCs w:val="28"/>
        </w:rPr>
        <w:br w:type="page"/>
      </w:r>
    </w:p>
    <w:p w14:paraId="404B0A8F" w14:textId="77777777" w:rsidR="00C0703B" w:rsidRDefault="00C0703B" w:rsidP="00C0703B">
      <w:pPr>
        <w:spacing w:line="360" w:lineRule="auto"/>
        <w:ind w:firstLineChars="200" w:firstLine="560"/>
        <w:jc w:val="left"/>
        <w:rPr>
          <w:rFonts w:ascii="黑体" w:eastAsia="黑体" w:hAnsi="黑体" w:cs="黑体"/>
          <w:color w:val="000000"/>
          <w:sz w:val="28"/>
          <w:szCs w:val="28"/>
        </w:rPr>
      </w:pPr>
      <w:r>
        <w:rPr>
          <w:rFonts w:ascii="黑体" w:eastAsia="黑体" w:hAnsi="黑体" w:cs="黑体" w:hint="eastAsia"/>
          <w:color w:val="000000"/>
          <w:sz w:val="28"/>
          <w:szCs w:val="28"/>
        </w:rPr>
        <w:lastRenderedPageBreak/>
        <w:t>附件5</w:t>
      </w:r>
    </w:p>
    <w:p w14:paraId="19E0D51C" w14:textId="77777777" w:rsidR="00C0703B" w:rsidRDefault="00C0703B" w:rsidP="00C0703B">
      <w:pPr>
        <w:spacing w:line="500" w:lineRule="exact"/>
        <w:jc w:val="center"/>
        <w:rPr>
          <w:rFonts w:eastAsia="黑体"/>
          <w:b/>
          <w:bCs/>
          <w:sz w:val="36"/>
        </w:rPr>
      </w:pPr>
      <w:r>
        <w:rPr>
          <w:rFonts w:eastAsia="黑体" w:hint="eastAsia"/>
          <w:b/>
          <w:bCs/>
          <w:sz w:val="36"/>
        </w:rPr>
        <w:t>法定代表人授权委托证明书</w:t>
      </w:r>
    </w:p>
    <w:p w14:paraId="615C5FBF" w14:textId="77777777" w:rsidR="00C0703B" w:rsidRDefault="00C0703B" w:rsidP="00C0703B">
      <w:pPr>
        <w:pStyle w:val="100"/>
        <w:spacing w:line="360" w:lineRule="auto"/>
        <w:ind w:firstLineChars="177" w:firstLine="425"/>
        <w:rPr>
          <w:rFonts w:hAnsi="宋体"/>
          <w:bCs/>
          <w:sz w:val="24"/>
          <w:szCs w:val="24"/>
        </w:rPr>
      </w:pPr>
    </w:p>
    <w:p w14:paraId="2FD214A7" w14:textId="77777777" w:rsidR="00C0703B" w:rsidRDefault="00C0703B" w:rsidP="00C0703B">
      <w:pPr>
        <w:pStyle w:val="100"/>
        <w:spacing w:line="360" w:lineRule="auto"/>
        <w:ind w:firstLineChars="200" w:firstLine="480"/>
        <w:rPr>
          <w:rFonts w:hAnsi="宋体"/>
          <w:sz w:val="24"/>
          <w:szCs w:val="24"/>
        </w:rPr>
      </w:pPr>
      <w:r>
        <w:rPr>
          <w:rFonts w:hAnsi="宋体" w:hint="eastAsia"/>
          <w:bCs/>
          <w:sz w:val="24"/>
          <w:szCs w:val="24"/>
        </w:rPr>
        <w:t>兹授权（委托代理人姓名）为我方委托代理人，其权限是：</w:t>
      </w:r>
      <w:r>
        <w:rPr>
          <w:rFonts w:hAnsi="宋体" w:hint="eastAsia"/>
          <w:sz w:val="24"/>
          <w:szCs w:val="24"/>
        </w:rPr>
        <w:t>办理                       （采购单位名称）组织的“                （项目名称）采购项目”的投标和合同执行，以我方的名义处理一切与之有关的事宜。</w:t>
      </w:r>
    </w:p>
    <w:p w14:paraId="296F2495" w14:textId="77777777" w:rsidR="00C0703B" w:rsidRDefault="00C0703B" w:rsidP="00C0703B">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14:paraId="27DB40C5" w14:textId="77777777" w:rsidR="00C0703B" w:rsidRDefault="00C0703B" w:rsidP="00C0703B">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14:paraId="21509AD6" w14:textId="77777777" w:rsidR="00C0703B" w:rsidRDefault="00C0703B" w:rsidP="00C0703B">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14:paraId="2C50D258" w14:textId="77777777" w:rsidR="00C0703B" w:rsidRDefault="00C0703B" w:rsidP="00C0703B">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14:paraId="33A24233" w14:textId="77777777" w:rsidR="00C0703B" w:rsidRDefault="00C0703B" w:rsidP="00C0703B">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14:paraId="72D27C43" w14:textId="77777777" w:rsidR="00C0703B" w:rsidRDefault="00C0703B" w:rsidP="00C0703B">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14:paraId="0FF5F919" w14:textId="77777777" w:rsidR="00C0703B" w:rsidRDefault="00C0703B" w:rsidP="00C0703B">
      <w:pPr>
        <w:pStyle w:val="100"/>
        <w:spacing w:line="360" w:lineRule="auto"/>
        <w:ind w:firstLineChars="200" w:firstLine="480"/>
        <w:rPr>
          <w:rFonts w:hAnsi="宋体"/>
          <w:sz w:val="24"/>
          <w:szCs w:val="24"/>
        </w:rPr>
      </w:pPr>
      <w:r>
        <w:rPr>
          <w:rFonts w:hAnsi="宋体" w:hint="eastAsia"/>
          <w:sz w:val="24"/>
          <w:szCs w:val="24"/>
        </w:rPr>
        <w:t xml:space="preserve">附：被授权人有效身份证正反面或其他身份证明材料复印　　　　　　　</w:t>
      </w:r>
    </w:p>
    <w:p w14:paraId="6A61F724" w14:textId="77777777" w:rsidR="00C0703B" w:rsidRDefault="00C0703B" w:rsidP="00C0703B">
      <w:pPr>
        <w:pStyle w:val="13"/>
        <w:spacing w:line="360" w:lineRule="auto"/>
        <w:rPr>
          <w:rFonts w:hAnsi="宋体"/>
          <w:sz w:val="24"/>
          <w:szCs w:val="24"/>
        </w:rPr>
      </w:pPr>
    </w:p>
    <w:p w14:paraId="4B530FB9" w14:textId="77777777" w:rsidR="00C0703B" w:rsidRDefault="00C0703B" w:rsidP="00C0703B">
      <w:pPr>
        <w:pStyle w:val="13"/>
        <w:spacing w:line="360" w:lineRule="auto"/>
        <w:jc w:val="center"/>
        <w:rPr>
          <w:rFonts w:eastAsia="宋体" w:hAnsi="宋体" w:cs="宋体"/>
          <w:sz w:val="28"/>
        </w:rPr>
      </w:pPr>
    </w:p>
    <w:p w14:paraId="4C8EF869" w14:textId="77777777" w:rsidR="00C0703B" w:rsidRDefault="00C0703B" w:rsidP="00C0703B">
      <w:pPr>
        <w:pStyle w:val="13"/>
        <w:spacing w:line="360" w:lineRule="auto"/>
        <w:jc w:val="center"/>
        <w:rPr>
          <w:rFonts w:eastAsia="宋体" w:hAnsi="宋体" w:cs="宋体"/>
          <w:sz w:val="28"/>
        </w:rPr>
      </w:pPr>
    </w:p>
    <w:p w14:paraId="23DCA392" w14:textId="77777777" w:rsidR="00C0703B" w:rsidRDefault="00C0703B" w:rsidP="00C0703B">
      <w:pPr>
        <w:pStyle w:val="13"/>
        <w:spacing w:line="360" w:lineRule="auto"/>
        <w:jc w:val="center"/>
        <w:rPr>
          <w:rFonts w:eastAsia="宋体" w:hAnsi="宋体" w:cs="宋体"/>
          <w:sz w:val="28"/>
        </w:rPr>
      </w:pPr>
    </w:p>
    <w:p w14:paraId="627BE031" w14:textId="77777777" w:rsidR="00C0703B" w:rsidRDefault="00C0703B" w:rsidP="00C0703B">
      <w:pPr>
        <w:pStyle w:val="13"/>
        <w:spacing w:line="360" w:lineRule="auto"/>
        <w:rPr>
          <w:rFonts w:eastAsia="宋体" w:hAnsi="宋体" w:cs="宋体"/>
          <w:sz w:val="28"/>
        </w:rPr>
      </w:pPr>
    </w:p>
    <w:p w14:paraId="4554B4EE" w14:textId="77777777" w:rsidR="00C0703B" w:rsidRDefault="00C0703B" w:rsidP="00C0703B">
      <w:pPr>
        <w:pStyle w:val="13"/>
        <w:spacing w:line="360" w:lineRule="auto"/>
        <w:rPr>
          <w:rFonts w:eastAsia="宋体" w:hAnsi="宋体" w:cs="宋体"/>
          <w:sz w:val="28"/>
          <w:szCs w:val="28"/>
        </w:rPr>
      </w:pPr>
      <w:r>
        <w:rPr>
          <w:rFonts w:eastAsia="宋体" w:hAnsi="宋体" w:cs="宋体" w:hint="eastAsia"/>
          <w:sz w:val="28"/>
        </w:rPr>
        <w:t>（单位盖章</w:t>
      </w:r>
      <w:r>
        <w:rPr>
          <w:rFonts w:eastAsia="宋体" w:hAnsi="宋体" w:cs="宋体" w:hint="eastAsia"/>
          <w:sz w:val="28"/>
          <w:szCs w:val="28"/>
        </w:rPr>
        <w:t>）：</w:t>
      </w:r>
    </w:p>
    <w:p w14:paraId="5DADF556" w14:textId="77777777" w:rsidR="00C0703B" w:rsidRDefault="00C0703B" w:rsidP="00C0703B">
      <w:pPr>
        <w:pStyle w:val="13"/>
        <w:spacing w:line="360" w:lineRule="auto"/>
        <w:rPr>
          <w:rFonts w:eastAsia="宋体" w:hAnsi="宋体" w:cs="宋体"/>
          <w:sz w:val="28"/>
          <w:szCs w:val="28"/>
        </w:rPr>
      </w:pPr>
    </w:p>
    <w:p w14:paraId="75A9CD24" w14:textId="77777777" w:rsidR="00C0703B" w:rsidRDefault="00C0703B" w:rsidP="00C0703B">
      <w:pPr>
        <w:pStyle w:val="13"/>
        <w:spacing w:line="360" w:lineRule="auto"/>
        <w:rPr>
          <w:rFonts w:eastAsia="宋体" w:hAnsi="宋体" w:cs="宋体"/>
          <w:sz w:val="28"/>
          <w:szCs w:val="28"/>
        </w:rPr>
      </w:pPr>
      <w:r>
        <w:rPr>
          <w:rFonts w:eastAsia="宋体" w:hAnsi="宋体" w:cs="宋体" w:hint="eastAsia"/>
          <w:sz w:val="28"/>
          <w:szCs w:val="28"/>
        </w:rPr>
        <w:t>法定代表人（签字或盖章）：</w:t>
      </w:r>
    </w:p>
    <w:p w14:paraId="0E2FC34F" w14:textId="77777777" w:rsidR="00C0703B" w:rsidRDefault="00C0703B" w:rsidP="00C0703B">
      <w:pPr>
        <w:pStyle w:val="13"/>
        <w:spacing w:line="360" w:lineRule="auto"/>
        <w:rPr>
          <w:rFonts w:eastAsia="宋体" w:hAnsi="宋体" w:cs="宋体"/>
          <w:sz w:val="28"/>
          <w:szCs w:val="28"/>
        </w:rPr>
      </w:pPr>
      <w:r>
        <w:rPr>
          <w:rFonts w:eastAsia="宋体" w:hAnsi="宋体" w:cs="宋体" w:hint="eastAsia"/>
          <w:sz w:val="28"/>
          <w:szCs w:val="28"/>
        </w:rPr>
        <w:t>被授权人（签字或盖章）：</w:t>
      </w:r>
    </w:p>
    <w:p w14:paraId="59647076" w14:textId="77777777" w:rsidR="00C0703B" w:rsidRDefault="00C0703B" w:rsidP="00C0703B">
      <w:pPr>
        <w:pStyle w:val="13"/>
        <w:spacing w:line="360" w:lineRule="auto"/>
        <w:rPr>
          <w:rFonts w:eastAsia="宋体" w:hAnsi="宋体" w:cs="宋体"/>
          <w:sz w:val="28"/>
          <w:szCs w:val="28"/>
        </w:rPr>
      </w:pPr>
      <w:r>
        <w:rPr>
          <w:rFonts w:eastAsia="宋体" w:hAnsi="宋体" w:cs="宋体" w:hint="eastAsia"/>
          <w:sz w:val="28"/>
          <w:szCs w:val="28"/>
        </w:rPr>
        <w:t>日期： 20  年   月   日</w:t>
      </w:r>
    </w:p>
    <w:p w14:paraId="7D3B32A2" w14:textId="77777777" w:rsidR="00C0703B" w:rsidRDefault="00C0703B" w:rsidP="00C0703B">
      <w:pPr>
        <w:adjustRightInd w:val="0"/>
        <w:spacing w:line="460" w:lineRule="exact"/>
        <w:jc w:val="left"/>
        <w:rPr>
          <w:rFonts w:ascii="宋体" w:hAnsi="宋体"/>
          <w:b/>
          <w:sz w:val="32"/>
          <w:szCs w:val="32"/>
        </w:rPr>
      </w:pPr>
      <w:r>
        <w:rPr>
          <w:rFonts w:hAnsi="宋体" w:cs="宋体" w:hint="eastAsia"/>
          <w:sz w:val="28"/>
          <w:szCs w:val="28"/>
          <w:lang w:val="zh-CN"/>
        </w:rPr>
        <w:t>说明：法定代表人亲自办理投标事宜的，无需提交本证明书。</w:t>
      </w:r>
    </w:p>
    <w:p w14:paraId="631273E6" w14:textId="77777777" w:rsidR="00C0703B" w:rsidRDefault="00C0703B" w:rsidP="00C0703B">
      <w:pPr>
        <w:adjustRightInd w:val="0"/>
        <w:spacing w:line="460" w:lineRule="exact"/>
        <w:jc w:val="left"/>
        <w:rPr>
          <w:rFonts w:ascii="宋体" w:hAnsi="宋体"/>
          <w:b/>
          <w:sz w:val="32"/>
          <w:szCs w:val="32"/>
        </w:rPr>
      </w:pPr>
      <w:r>
        <w:rPr>
          <w:rFonts w:ascii="宋体" w:hAnsi="宋体" w:hint="eastAsia"/>
          <w:b/>
          <w:sz w:val="32"/>
          <w:szCs w:val="32"/>
        </w:rPr>
        <w:br w:type="page"/>
      </w:r>
    </w:p>
    <w:p w14:paraId="55F532EB" w14:textId="77777777" w:rsidR="00C0703B" w:rsidRDefault="00C0703B" w:rsidP="00C0703B">
      <w:pPr>
        <w:adjustRightInd w:val="0"/>
        <w:spacing w:line="460" w:lineRule="exact"/>
        <w:jc w:val="left"/>
      </w:pPr>
      <w:r>
        <w:rPr>
          <w:rFonts w:ascii="宋体" w:hAnsi="宋体" w:hint="eastAsia"/>
          <w:b/>
          <w:sz w:val="32"/>
          <w:szCs w:val="32"/>
        </w:rPr>
        <w:lastRenderedPageBreak/>
        <w:t>附件6</w:t>
      </w:r>
    </w:p>
    <w:p w14:paraId="3AAF3E95" w14:textId="77777777" w:rsidR="00C0703B" w:rsidRDefault="00C0703B" w:rsidP="00C0703B">
      <w:pPr>
        <w:spacing w:line="460" w:lineRule="exact"/>
        <w:rPr>
          <w:rFonts w:ascii="宋体" w:hAnsi="宋体" w:cs="宋体"/>
          <w:sz w:val="32"/>
          <w:szCs w:val="32"/>
        </w:rPr>
      </w:pPr>
    </w:p>
    <w:p w14:paraId="7000B277" w14:textId="77777777" w:rsidR="00C0703B" w:rsidRDefault="00C0703B" w:rsidP="00C0703B">
      <w:pPr>
        <w:pStyle w:val="51"/>
        <w:spacing w:line="360" w:lineRule="auto"/>
        <w:jc w:val="center"/>
        <w:rPr>
          <w:rFonts w:ascii="宋体" w:hAnsi="宋体"/>
          <w:b/>
          <w:sz w:val="28"/>
          <w:szCs w:val="28"/>
          <w:lang w:val="en-GB"/>
        </w:rPr>
      </w:pPr>
      <w:r>
        <w:rPr>
          <w:rFonts w:ascii="宋体" w:hAnsi="宋体" w:hint="eastAsia"/>
          <w:b/>
          <w:sz w:val="28"/>
          <w:szCs w:val="28"/>
        </w:rPr>
        <w:t>业绩一览表</w:t>
      </w:r>
    </w:p>
    <w:tbl>
      <w:tblPr>
        <w:tblW w:w="9072" w:type="dxa"/>
        <w:tblInd w:w="-76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293"/>
        <w:gridCol w:w="1575"/>
        <w:gridCol w:w="1260"/>
        <w:gridCol w:w="1452"/>
        <w:gridCol w:w="1383"/>
        <w:gridCol w:w="1569"/>
      </w:tblGrid>
      <w:tr w:rsidR="00C0703B" w14:paraId="1E74BFBF" w14:textId="77777777" w:rsidTr="00BE70CB">
        <w:tc>
          <w:tcPr>
            <w:tcW w:w="540" w:type="dxa"/>
            <w:tcBorders>
              <w:top w:val="single" w:sz="6" w:space="0" w:color="auto"/>
              <w:left w:val="single" w:sz="6" w:space="0" w:color="auto"/>
              <w:bottom w:val="single" w:sz="6" w:space="0" w:color="auto"/>
              <w:right w:val="single" w:sz="6" w:space="0" w:color="auto"/>
            </w:tcBorders>
            <w:vAlign w:val="center"/>
          </w:tcPr>
          <w:p w14:paraId="65CB855A" w14:textId="77777777" w:rsidR="00C0703B" w:rsidRDefault="00C0703B" w:rsidP="00CD39D9">
            <w:pPr>
              <w:pStyle w:val="51"/>
              <w:jc w:val="center"/>
              <w:rPr>
                <w:rFonts w:ascii="宋体" w:hAnsi="宋体" w:cs="Arial"/>
                <w:bCs/>
                <w:sz w:val="24"/>
              </w:rPr>
            </w:pPr>
            <w:r>
              <w:rPr>
                <w:rFonts w:ascii="宋体" w:hAnsi="宋体" w:cs="Arial" w:hint="eastAsia"/>
                <w:bCs/>
                <w:sz w:val="24"/>
              </w:rPr>
              <w:t>序号</w:t>
            </w:r>
          </w:p>
        </w:tc>
        <w:tc>
          <w:tcPr>
            <w:tcW w:w="1293" w:type="dxa"/>
            <w:tcBorders>
              <w:top w:val="single" w:sz="6" w:space="0" w:color="auto"/>
              <w:left w:val="single" w:sz="6" w:space="0" w:color="auto"/>
              <w:bottom w:val="single" w:sz="6" w:space="0" w:color="auto"/>
              <w:right w:val="single" w:sz="6" w:space="0" w:color="auto"/>
            </w:tcBorders>
            <w:vAlign w:val="center"/>
          </w:tcPr>
          <w:p w14:paraId="4BC7ACEE" w14:textId="77777777" w:rsidR="00C0703B" w:rsidRDefault="00C0703B" w:rsidP="00CD39D9">
            <w:pPr>
              <w:pStyle w:val="51"/>
              <w:jc w:val="center"/>
              <w:rPr>
                <w:rFonts w:ascii="宋体" w:hAnsi="宋体" w:cs="Arial"/>
                <w:bCs/>
                <w:sz w:val="24"/>
              </w:rPr>
            </w:pPr>
            <w:r>
              <w:rPr>
                <w:rFonts w:ascii="宋体" w:hAnsi="宋体" w:cs="Arial" w:hint="eastAsia"/>
                <w:bCs/>
                <w:sz w:val="24"/>
              </w:rPr>
              <w:t>项目名称</w:t>
            </w:r>
          </w:p>
        </w:tc>
        <w:tc>
          <w:tcPr>
            <w:tcW w:w="1575" w:type="dxa"/>
            <w:tcBorders>
              <w:top w:val="single" w:sz="6" w:space="0" w:color="auto"/>
              <w:left w:val="single" w:sz="6" w:space="0" w:color="auto"/>
              <w:bottom w:val="single" w:sz="6" w:space="0" w:color="auto"/>
              <w:right w:val="single" w:sz="6" w:space="0" w:color="auto"/>
            </w:tcBorders>
            <w:vAlign w:val="center"/>
          </w:tcPr>
          <w:p w14:paraId="4641FB21" w14:textId="77777777" w:rsidR="00C0703B" w:rsidRDefault="00C0703B" w:rsidP="00CD39D9">
            <w:pPr>
              <w:pStyle w:val="51"/>
              <w:jc w:val="center"/>
              <w:rPr>
                <w:rFonts w:ascii="宋体" w:hAnsi="宋体" w:cs="Arial"/>
                <w:bCs/>
                <w:sz w:val="24"/>
              </w:rPr>
            </w:pPr>
            <w:r>
              <w:rPr>
                <w:rFonts w:ascii="宋体" w:hAnsi="宋体" w:cs="Arial" w:hint="eastAsia"/>
                <w:bCs/>
                <w:sz w:val="24"/>
              </w:rPr>
              <w:t>项目地址</w:t>
            </w:r>
          </w:p>
        </w:tc>
        <w:tc>
          <w:tcPr>
            <w:tcW w:w="1260" w:type="dxa"/>
            <w:tcBorders>
              <w:top w:val="single" w:sz="6" w:space="0" w:color="auto"/>
              <w:left w:val="single" w:sz="6" w:space="0" w:color="auto"/>
              <w:bottom w:val="single" w:sz="6" w:space="0" w:color="auto"/>
              <w:right w:val="single" w:sz="6" w:space="0" w:color="auto"/>
            </w:tcBorders>
            <w:vAlign w:val="center"/>
          </w:tcPr>
          <w:p w14:paraId="6C4C0491" w14:textId="77777777" w:rsidR="00C0703B" w:rsidRDefault="00C0703B" w:rsidP="00CD39D9">
            <w:pPr>
              <w:pStyle w:val="51"/>
              <w:jc w:val="center"/>
              <w:rPr>
                <w:rFonts w:ascii="宋体" w:hAnsi="宋体" w:cs="Arial"/>
                <w:bCs/>
                <w:sz w:val="24"/>
              </w:rPr>
            </w:pPr>
            <w:r>
              <w:rPr>
                <w:rFonts w:ascii="宋体" w:hAnsi="宋体" w:cs="Arial" w:hint="eastAsia"/>
                <w:bCs/>
                <w:sz w:val="24"/>
              </w:rPr>
              <w:t>合同总价</w:t>
            </w:r>
          </w:p>
        </w:tc>
        <w:tc>
          <w:tcPr>
            <w:tcW w:w="1452" w:type="dxa"/>
            <w:tcBorders>
              <w:top w:val="single" w:sz="6" w:space="0" w:color="auto"/>
              <w:left w:val="single" w:sz="6" w:space="0" w:color="auto"/>
              <w:bottom w:val="single" w:sz="6" w:space="0" w:color="auto"/>
              <w:right w:val="single" w:sz="6" w:space="0" w:color="auto"/>
            </w:tcBorders>
            <w:vAlign w:val="center"/>
          </w:tcPr>
          <w:p w14:paraId="3B5817E0" w14:textId="77777777" w:rsidR="00C0703B" w:rsidRDefault="00C0703B" w:rsidP="00CD39D9">
            <w:pPr>
              <w:pStyle w:val="51"/>
              <w:jc w:val="center"/>
              <w:rPr>
                <w:rFonts w:ascii="宋体" w:hAnsi="宋体" w:cs="Arial"/>
                <w:bCs/>
                <w:color w:val="0000FF"/>
                <w:sz w:val="24"/>
              </w:rPr>
            </w:pPr>
            <w:r>
              <w:rPr>
                <w:rFonts w:ascii="宋体" w:hAnsi="宋体" w:cs="Arial"/>
                <w:bCs/>
                <w:sz w:val="24"/>
              </w:rPr>
              <w:t>合同时间</w:t>
            </w:r>
          </w:p>
        </w:tc>
        <w:tc>
          <w:tcPr>
            <w:tcW w:w="1383" w:type="dxa"/>
            <w:tcBorders>
              <w:top w:val="single" w:sz="6" w:space="0" w:color="auto"/>
              <w:left w:val="single" w:sz="6" w:space="0" w:color="auto"/>
              <w:bottom w:val="single" w:sz="6" w:space="0" w:color="auto"/>
              <w:right w:val="single" w:sz="6" w:space="0" w:color="auto"/>
            </w:tcBorders>
            <w:vAlign w:val="center"/>
          </w:tcPr>
          <w:p w14:paraId="3D98C71D" w14:textId="77777777" w:rsidR="00C0703B" w:rsidRDefault="00C0703B" w:rsidP="00CD39D9">
            <w:pPr>
              <w:pStyle w:val="51"/>
              <w:jc w:val="center"/>
              <w:rPr>
                <w:rFonts w:ascii="宋体" w:hAnsi="宋体" w:cs="Arial"/>
                <w:bCs/>
                <w:sz w:val="24"/>
              </w:rPr>
            </w:pPr>
            <w:r>
              <w:rPr>
                <w:rFonts w:ascii="宋体" w:hAnsi="宋体" w:cs="Arial" w:hint="eastAsia"/>
                <w:bCs/>
                <w:sz w:val="24"/>
              </w:rPr>
              <w:t>项目质量</w:t>
            </w:r>
          </w:p>
        </w:tc>
        <w:tc>
          <w:tcPr>
            <w:tcW w:w="1569" w:type="dxa"/>
            <w:tcBorders>
              <w:top w:val="single" w:sz="6" w:space="0" w:color="auto"/>
              <w:left w:val="single" w:sz="6" w:space="0" w:color="auto"/>
              <w:bottom w:val="single" w:sz="6" w:space="0" w:color="auto"/>
              <w:right w:val="single" w:sz="6" w:space="0" w:color="auto"/>
            </w:tcBorders>
            <w:vAlign w:val="center"/>
          </w:tcPr>
          <w:p w14:paraId="291B7C1A" w14:textId="77777777" w:rsidR="00C0703B" w:rsidRDefault="00C0703B" w:rsidP="00CD39D9">
            <w:pPr>
              <w:pStyle w:val="51"/>
              <w:jc w:val="center"/>
              <w:rPr>
                <w:rFonts w:ascii="宋体" w:hAnsi="宋体" w:cs="Arial"/>
                <w:bCs/>
                <w:sz w:val="24"/>
              </w:rPr>
            </w:pPr>
            <w:r>
              <w:rPr>
                <w:rFonts w:ascii="宋体" w:hAnsi="宋体" w:cs="Arial" w:hint="eastAsia"/>
                <w:bCs/>
                <w:sz w:val="24"/>
              </w:rPr>
              <w:t>项目单位联系人电话</w:t>
            </w:r>
          </w:p>
        </w:tc>
      </w:tr>
      <w:tr w:rsidR="00C0703B" w14:paraId="44E93B60" w14:textId="77777777" w:rsidTr="00BE70CB">
        <w:trPr>
          <w:trHeight w:val="501"/>
        </w:trPr>
        <w:tc>
          <w:tcPr>
            <w:tcW w:w="540" w:type="dxa"/>
            <w:tcBorders>
              <w:top w:val="single" w:sz="6" w:space="0" w:color="auto"/>
              <w:left w:val="single" w:sz="6" w:space="0" w:color="auto"/>
              <w:bottom w:val="single" w:sz="6" w:space="0" w:color="auto"/>
              <w:right w:val="single" w:sz="6" w:space="0" w:color="auto"/>
            </w:tcBorders>
          </w:tcPr>
          <w:p w14:paraId="7FECD51B" w14:textId="77777777" w:rsidR="00C0703B" w:rsidRDefault="00C0703B" w:rsidP="00CD39D9">
            <w:pPr>
              <w:pStyle w:val="51"/>
              <w:spacing w:line="360" w:lineRule="auto"/>
              <w:jc w:val="center"/>
              <w:rPr>
                <w:rFonts w:ascii="宋体" w:hAnsi="宋体" w:cs="Arial"/>
                <w:sz w:val="24"/>
              </w:rPr>
            </w:pPr>
            <w:r>
              <w:rPr>
                <w:rFonts w:ascii="宋体" w:hAnsi="宋体" w:cs="Arial" w:hint="eastAsia"/>
                <w:sz w:val="24"/>
              </w:rPr>
              <w:t>1</w:t>
            </w:r>
          </w:p>
        </w:tc>
        <w:tc>
          <w:tcPr>
            <w:tcW w:w="1293" w:type="dxa"/>
            <w:tcBorders>
              <w:top w:val="single" w:sz="6" w:space="0" w:color="auto"/>
              <w:left w:val="single" w:sz="6" w:space="0" w:color="auto"/>
              <w:bottom w:val="single" w:sz="6" w:space="0" w:color="auto"/>
              <w:right w:val="single" w:sz="6" w:space="0" w:color="auto"/>
            </w:tcBorders>
          </w:tcPr>
          <w:p w14:paraId="3BB85B07" w14:textId="77777777" w:rsidR="00C0703B" w:rsidRDefault="00C0703B" w:rsidP="00CD39D9">
            <w:pPr>
              <w:pStyle w:val="51"/>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2A88FCE0" w14:textId="77777777" w:rsidR="00C0703B" w:rsidRDefault="00C0703B" w:rsidP="00CD39D9">
            <w:pPr>
              <w:pStyle w:val="51"/>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6459F557" w14:textId="77777777" w:rsidR="00C0703B" w:rsidRDefault="00C0703B" w:rsidP="00CD39D9">
            <w:pPr>
              <w:pStyle w:val="51"/>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6A25EDE2" w14:textId="77777777" w:rsidR="00C0703B" w:rsidRDefault="00C0703B" w:rsidP="00CD39D9">
            <w:pPr>
              <w:pStyle w:val="51"/>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4C23EACA" w14:textId="77777777" w:rsidR="00C0703B" w:rsidRDefault="00C0703B" w:rsidP="00CD39D9">
            <w:pPr>
              <w:pStyle w:val="51"/>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18F3329C" w14:textId="77777777" w:rsidR="00C0703B" w:rsidRDefault="00C0703B" w:rsidP="00CD39D9">
            <w:pPr>
              <w:pStyle w:val="51"/>
              <w:spacing w:line="360" w:lineRule="auto"/>
              <w:rPr>
                <w:rFonts w:ascii="宋体" w:hAnsi="宋体" w:cs="Arial"/>
                <w:sz w:val="24"/>
              </w:rPr>
            </w:pPr>
          </w:p>
        </w:tc>
      </w:tr>
      <w:tr w:rsidR="00C0703B" w14:paraId="478C5435" w14:textId="77777777" w:rsidTr="00BE70CB">
        <w:trPr>
          <w:trHeight w:val="539"/>
        </w:trPr>
        <w:tc>
          <w:tcPr>
            <w:tcW w:w="540" w:type="dxa"/>
            <w:tcBorders>
              <w:top w:val="single" w:sz="6" w:space="0" w:color="auto"/>
              <w:left w:val="single" w:sz="6" w:space="0" w:color="auto"/>
              <w:bottom w:val="single" w:sz="6" w:space="0" w:color="auto"/>
              <w:right w:val="single" w:sz="6" w:space="0" w:color="auto"/>
            </w:tcBorders>
          </w:tcPr>
          <w:p w14:paraId="4297AE43" w14:textId="77777777" w:rsidR="00C0703B" w:rsidRDefault="00C0703B" w:rsidP="00CD39D9">
            <w:pPr>
              <w:pStyle w:val="51"/>
              <w:spacing w:line="360" w:lineRule="auto"/>
              <w:jc w:val="center"/>
              <w:rPr>
                <w:rFonts w:ascii="宋体" w:hAnsi="宋体" w:cs="Arial"/>
                <w:sz w:val="24"/>
              </w:rPr>
            </w:pPr>
            <w:r>
              <w:rPr>
                <w:rFonts w:ascii="宋体" w:hAnsi="宋体" w:cs="Arial" w:hint="eastAsia"/>
                <w:sz w:val="24"/>
              </w:rPr>
              <w:t>2</w:t>
            </w:r>
          </w:p>
        </w:tc>
        <w:tc>
          <w:tcPr>
            <w:tcW w:w="1293" w:type="dxa"/>
            <w:tcBorders>
              <w:top w:val="single" w:sz="6" w:space="0" w:color="auto"/>
              <w:left w:val="single" w:sz="6" w:space="0" w:color="auto"/>
              <w:bottom w:val="single" w:sz="6" w:space="0" w:color="auto"/>
              <w:right w:val="single" w:sz="6" w:space="0" w:color="auto"/>
            </w:tcBorders>
          </w:tcPr>
          <w:p w14:paraId="500518C1" w14:textId="77777777" w:rsidR="00C0703B" w:rsidRDefault="00C0703B" w:rsidP="00CD39D9">
            <w:pPr>
              <w:pStyle w:val="51"/>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6E938AD6" w14:textId="77777777" w:rsidR="00C0703B" w:rsidRDefault="00C0703B" w:rsidP="00CD39D9">
            <w:pPr>
              <w:pStyle w:val="51"/>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2D423512" w14:textId="77777777" w:rsidR="00C0703B" w:rsidRDefault="00C0703B" w:rsidP="00CD39D9">
            <w:pPr>
              <w:pStyle w:val="51"/>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5FFABACB" w14:textId="77777777" w:rsidR="00C0703B" w:rsidRDefault="00C0703B" w:rsidP="00CD39D9">
            <w:pPr>
              <w:pStyle w:val="51"/>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30DCF3FC" w14:textId="77777777" w:rsidR="00C0703B" w:rsidRDefault="00C0703B" w:rsidP="00CD39D9">
            <w:pPr>
              <w:pStyle w:val="51"/>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2788D627" w14:textId="77777777" w:rsidR="00C0703B" w:rsidRDefault="00C0703B" w:rsidP="00CD39D9">
            <w:pPr>
              <w:pStyle w:val="51"/>
              <w:spacing w:line="360" w:lineRule="auto"/>
              <w:rPr>
                <w:rFonts w:ascii="宋体" w:hAnsi="宋体" w:cs="Arial"/>
                <w:sz w:val="24"/>
              </w:rPr>
            </w:pPr>
          </w:p>
        </w:tc>
      </w:tr>
      <w:tr w:rsidR="00C0703B" w14:paraId="635D3BDE" w14:textId="77777777" w:rsidTr="00BE70CB">
        <w:trPr>
          <w:trHeight w:val="563"/>
        </w:trPr>
        <w:tc>
          <w:tcPr>
            <w:tcW w:w="540" w:type="dxa"/>
            <w:tcBorders>
              <w:top w:val="single" w:sz="6" w:space="0" w:color="auto"/>
              <w:left w:val="single" w:sz="6" w:space="0" w:color="auto"/>
              <w:bottom w:val="single" w:sz="6" w:space="0" w:color="auto"/>
              <w:right w:val="single" w:sz="6" w:space="0" w:color="auto"/>
            </w:tcBorders>
          </w:tcPr>
          <w:p w14:paraId="6D875E60" w14:textId="77777777" w:rsidR="00C0703B" w:rsidRDefault="00C0703B" w:rsidP="00CD39D9">
            <w:pPr>
              <w:pStyle w:val="51"/>
              <w:spacing w:line="360" w:lineRule="auto"/>
              <w:jc w:val="center"/>
              <w:rPr>
                <w:rFonts w:ascii="宋体" w:hAnsi="宋体" w:cs="Arial"/>
                <w:sz w:val="24"/>
              </w:rPr>
            </w:pPr>
            <w:r>
              <w:rPr>
                <w:rFonts w:ascii="宋体" w:hAnsi="宋体" w:cs="Arial" w:hint="eastAsia"/>
                <w:sz w:val="24"/>
              </w:rPr>
              <w:t>3</w:t>
            </w:r>
          </w:p>
        </w:tc>
        <w:tc>
          <w:tcPr>
            <w:tcW w:w="1293" w:type="dxa"/>
            <w:tcBorders>
              <w:top w:val="single" w:sz="6" w:space="0" w:color="auto"/>
              <w:left w:val="single" w:sz="6" w:space="0" w:color="auto"/>
              <w:bottom w:val="single" w:sz="6" w:space="0" w:color="auto"/>
              <w:right w:val="single" w:sz="6" w:space="0" w:color="auto"/>
            </w:tcBorders>
          </w:tcPr>
          <w:p w14:paraId="7D3C8301" w14:textId="77777777" w:rsidR="00C0703B" w:rsidRDefault="00C0703B" w:rsidP="00CD39D9">
            <w:pPr>
              <w:pStyle w:val="51"/>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157AC091" w14:textId="77777777" w:rsidR="00C0703B" w:rsidRDefault="00C0703B" w:rsidP="00CD39D9">
            <w:pPr>
              <w:pStyle w:val="51"/>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213A3040" w14:textId="77777777" w:rsidR="00C0703B" w:rsidRDefault="00C0703B" w:rsidP="00CD39D9">
            <w:pPr>
              <w:pStyle w:val="51"/>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5059DC38" w14:textId="77777777" w:rsidR="00C0703B" w:rsidRDefault="00C0703B" w:rsidP="00CD39D9">
            <w:pPr>
              <w:pStyle w:val="51"/>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22622970" w14:textId="77777777" w:rsidR="00C0703B" w:rsidRDefault="00C0703B" w:rsidP="00CD39D9">
            <w:pPr>
              <w:pStyle w:val="51"/>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2ADC600A" w14:textId="77777777" w:rsidR="00C0703B" w:rsidRDefault="00C0703B" w:rsidP="00CD39D9">
            <w:pPr>
              <w:pStyle w:val="51"/>
              <w:spacing w:line="360" w:lineRule="auto"/>
              <w:rPr>
                <w:rFonts w:ascii="宋体" w:hAnsi="宋体" w:cs="Arial"/>
                <w:sz w:val="24"/>
              </w:rPr>
            </w:pPr>
          </w:p>
        </w:tc>
      </w:tr>
      <w:tr w:rsidR="00C0703B" w14:paraId="41D7BB0D" w14:textId="77777777" w:rsidTr="00BE70CB">
        <w:trPr>
          <w:trHeight w:val="559"/>
        </w:trPr>
        <w:tc>
          <w:tcPr>
            <w:tcW w:w="540" w:type="dxa"/>
            <w:tcBorders>
              <w:top w:val="single" w:sz="6" w:space="0" w:color="auto"/>
              <w:left w:val="single" w:sz="6" w:space="0" w:color="auto"/>
              <w:bottom w:val="single" w:sz="6" w:space="0" w:color="auto"/>
              <w:right w:val="single" w:sz="6" w:space="0" w:color="auto"/>
            </w:tcBorders>
          </w:tcPr>
          <w:p w14:paraId="0ACEA47E" w14:textId="77777777" w:rsidR="00C0703B" w:rsidRDefault="00C0703B" w:rsidP="00CD39D9">
            <w:pPr>
              <w:pStyle w:val="51"/>
              <w:spacing w:line="360" w:lineRule="auto"/>
              <w:rPr>
                <w:rFonts w:ascii="宋体" w:hAnsi="宋体" w:cs="Arial"/>
                <w:sz w:val="24"/>
              </w:rPr>
            </w:pPr>
            <w:r>
              <w:rPr>
                <w:rFonts w:ascii="宋体" w:hAnsi="宋体" w:cs="Arial" w:hint="eastAsia"/>
                <w:sz w:val="24"/>
              </w:rPr>
              <w:t>…</w:t>
            </w:r>
          </w:p>
        </w:tc>
        <w:tc>
          <w:tcPr>
            <w:tcW w:w="1293" w:type="dxa"/>
            <w:tcBorders>
              <w:top w:val="single" w:sz="6" w:space="0" w:color="auto"/>
              <w:left w:val="single" w:sz="6" w:space="0" w:color="auto"/>
              <w:bottom w:val="single" w:sz="6" w:space="0" w:color="auto"/>
              <w:right w:val="single" w:sz="6" w:space="0" w:color="auto"/>
            </w:tcBorders>
          </w:tcPr>
          <w:p w14:paraId="34893E61" w14:textId="77777777" w:rsidR="00C0703B" w:rsidRDefault="00C0703B" w:rsidP="00CD39D9">
            <w:pPr>
              <w:pStyle w:val="51"/>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102AE975" w14:textId="77777777" w:rsidR="00C0703B" w:rsidRDefault="00C0703B" w:rsidP="00CD39D9">
            <w:pPr>
              <w:pStyle w:val="51"/>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594AD54A" w14:textId="77777777" w:rsidR="00C0703B" w:rsidRDefault="00C0703B" w:rsidP="00CD39D9">
            <w:pPr>
              <w:pStyle w:val="51"/>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26E56308" w14:textId="77777777" w:rsidR="00C0703B" w:rsidRDefault="00C0703B" w:rsidP="00CD39D9">
            <w:pPr>
              <w:pStyle w:val="51"/>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4914FA01" w14:textId="77777777" w:rsidR="00C0703B" w:rsidRDefault="00C0703B" w:rsidP="00CD39D9">
            <w:pPr>
              <w:pStyle w:val="51"/>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44C7D8DF" w14:textId="77777777" w:rsidR="00C0703B" w:rsidRDefault="00C0703B" w:rsidP="00CD39D9">
            <w:pPr>
              <w:pStyle w:val="51"/>
              <w:spacing w:line="360" w:lineRule="auto"/>
              <w:rPr>
                <w:rFonts w:ascii="宋体" w:hAnsi="宋体" w:cs="Arial"/>
                <w:sz w:val="24"/>
              </w:rPr>
            </w:pPr>
          </w:p>
        </w:tc>
      </w:tr>
      <w:tr w:rsidR="00C0703B" w14:paraId="2324EE61" w14:textId="77777777" w:rsidTr="00BE70CB">
        <w:trPr>
          <w:trHeight w:val="559"/>
        </w:trPr>
        <w:tc>
          <w:tcPr>
            <w:tcW w:w="540" w:type="dxa"/>
            <w:tcBorders>
              <w:top w:val="single" w:sz="6" w:space="0" w:color="auto"/>
              <w:left w:val="single" w:sz="6" w:space="0" w:color="auto"/>
              <w:bottom w:val="single" w:sz="6" w:space="0" w:color="auto"/>
              <w:right w:val="single" w:sz="6" w:space="0" w:color="auto"/>
            </w:tcBorders>
          </w:tcPr>
          <w:p w14:paraId="0C2FCBF9" w14:textId="77777777" w:rsidR="00C0703B" w:rsidRDefault="00C0703B" w:rsidP="00CD39D9">
            <w:pPr>
              <w:pStyle w:val="51"/>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14:paraId="20B0D8AA" w14:textId="77777777" w:rsidR="00C0703B" w:rsidRDefault="00C0703B" w:rsidP="00CD39D9">
            <w:pPr>
              <w:pStyle w:val="51"/>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3B74B6FE" w14:textId="77777777" w:rsidR="00C0703B" w:rsidRDefault="00C0703B" w:rsidP="00CD39D9">
            <w:pPr>
              <w:pStyle w:val="51"/>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079D01D2" w14:textId="77777777" w:rsidR="00C0703B" w:rsidRDefault="00C0703B" w:rsidP="00CD39D9">
            <w:pPr>
              <w:pStyle w:val="51"/>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2D5B9D12" w14:textId="77777777" w:rsidR="00C0703B" w:rsidRDefault="00C0703B" w:rsidP="00CD39D9">
            <w:pPr>
              <w:pStyle w:val="51"/>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2EA595D4" w14:textId="77777777" w:rsidR="00C0703B" w:rsidRDefault="00C0703B" w:rsidP="00CD39D9">
            <w:pPr>
              <w:pStyle w:val="51"/>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2171BB23" w14:textId="77777777" w:rsidR="00C0703B" w:rsidRDefault="00C0703B" w:rsidP="00CD39D9">
            <w:pPr>
              <w:pStyle w:val="51"/>
              <w:spacing w:line="360" w:lineRule="auto"/>
              <w:rPr>
                <w:rFonts w:ascii="宋体" w:hAnsi="宋体" w:cs="Arial"/>
                <w:sz w:val="24"/>
              </w:rPr>
            </w:pPr>
          </w:p>
        </w:tc>
      </w:tr>
      <w:tr w:rsidR="00C0703B" w14:paraId="4FCBD3E7" w14:textId="77777777" w:rsidTr="00BE70CB">
        <w:trPr>
          <w:trHeight w:val="559"/>
        </w:trPr>
        <w:tc>
          <w:tcPr>
            <w:tcW w:w="540" w:type="dxa"/>
            <w:tcBorders>
              <w:top w:val="single" w:sz="6" w:space="0" w:color="auto"/>
              <w:left w:val="single" w:sz="6" w:space="0" w:color="auto"/>
              <w:bottom w:val="single" w:sz="6" w:space="0" w:color="auto"/>
              <w:right w:val="single" w:sz="6" w:space="0" w:color="auto"/>
            </w:tcBorders>
          </w:tcPr>
          <w:p w14:paraId="5AD9CFB6" w14:textId="77777777" w:rsidR="00C0703B" w:rsidRDefault="00C0703B" w:rsidP="00CD39D9">
            <w:pPr>
              <w:pStyle w:val="51"/>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14:paraId="7102561A" w14:textId="77777777" w:rsidR="00C0703B" w:rsidRDefault="00C0703B" w:rsidP="00CD39D9">
            <w:pPr>
              <w:pStyle w:val="51"/>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14:paraId="01AE0D40" w14:textId="77777777" w:rsidR="00C0703B" w:rsidRDefault="00C0703B" w:rsidP="00CD39D9">
            <w:pPr>
              <w:pStyle w:val="51"/>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14:paraId="0D3EEFA6" w14:textId="77777777" w:rsidR="00C0703B" w:rsidRDefault="00C0703B" w:rsidP="00CD39D9">
            <w:pPr>
              <w:pStyle w:val="51"/>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14:paraId="427C6AE7" w14:textId="77777777" w:rsidR="00C0703B" w:rsidRDefault="00C0703B" w:rsidP="00CD39D9">
            <w:pPr>
              <w:pStyle w:val="51"/>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14:paraId="3A1E0836" w14:textId="77777777" w:rsidR="00C0703B" w:rsidRDefault="00C0703B" w:rsidP="00CD39D9">
            <w:pPr>
              <w:pStyle w:val="51"/>
              <w:spacing w:line="360" w:lineRule="auto"/>
              <w:rPr>
                <w:rFonts w:ascii="宋体" w:hAnsi="宋体" w:cs="Arial"/>
                <w:sz w:val="24"/>
              </w:rPr>
            </w:pPr>
          </w:p>
        </w:tc>
        <w:tc>
          <w:tcPr>
            <w:tcW w:w="1569" w:type="dxa"/>
            <w:tcBorders>
              <w:top w:val="single" w:sz="6" w:space="0" w:color="auto"/>
              <w:left w:val="single" w:sz="6" w:space="0" w:color="auto"/>
              <w:bottom w:val="single" w:sz="6" w:space="0" w:color="auto"/>
              <w:right w:val="single" w:sz="6" w:space="0" w:color="auto"/>
            </w:tcBorders>
          </w:tcPr>
          <w:p w14:paraId="2D2DC42E" w14:textId="77777777" w:rsidR="00C0703B" w:rsidRDefault="00C0703B" w:rsidP="00CD39D9">
            <w:pPr>
              <w:pStyle w:val="51"/>
              <w:spacing w:line="360" w:lineRule="auto"/>
              <w:rPr>
                <w:rFonts w:ascii="宋体" w:hAnsi="宋体" w:cs="Arial"/>
                <w:sz w:val="24"/>
              </w:rPr>
            </w:pPr>
          </w:p>
        </w:tc>
      </w:tr>
    </w:tbl>
    <w:p w14:paraId="598D31CA" w14:textId="77777777" w:rsidR="00C0703B" w:rsidRDefault="00C0703B" w:rsidP="00C0703B">
      <w:pPr>
        <w:pStyle w:val="51"/>
        <w:tabs>
          <w:tab w:val="left" w:pos="1050"/>
          <w:tab w:val="left" w:pos="1838"/>
        </w:tabs>
        <w:spacing w:line="360" w:lineRule="auto"/>
        <w:ind w:firstLineChars="59" w:firstLine="142"/>
        <w:rPr>
          <w:rFonts w:ascii="宋体" w:hAnsi="宋体"/>
          <w:sz w:val="24"/>
        </w:rPr>
      </w:pPr>
      <w:r>
        <w:rPr>
          <w:rFonts w:ascii="宋体" w:hAnsi="宋体" w:hint="eastAsia"/>
          <w:sz w:val="24"/>
        </w:rPr>
        <w:t>填报要求：</w:t>
      </w:r>
    </w:p>
    <w:p w14:paraId="18BBE94D" w14:textId="77777777" w:rsidR="00C0703B" w:rsidRDefault="00C0703B" w:rsidP="00115302">
      <w:pPr>
        <w:pStyle w:val="51"/>
        <w:numPr>
          <w:ilvl w:val="0"/>
          <w:numId w:val="18"/>
        </w:numPr>
        <w:tabs>
          <w:tab w:val="left" w:pos="0"/>
        </w:tabs>
        <w:spacing w:line="360" w:lineRule="auto"/>
        <w:ind w:left="0" w:firstLineChars="59" w:firstLine="142"/>
        <w:rPr>
          <w:rFonts w:ascii="宋体" w:hAnsi="宋体"/>
          <w:sz w:val="24"/>
        </w:rPr>
      </w:pPr>
      <w:r>
        <w:rPr>
          <w:rFonts w:ascii="宋体" w:hAnsi="宋体" w:hint="eastAsia"/>
          <w:sz w:val="24"/>
        </w:rPr>
        <w:t>依据合格投标人中的业绩要求填写本表并提供合同和验收等相关证明材料复印件并加盖公章，合同需提供首页、采购内容、金额、盖章页。</w:t>
      </w:r>
    </w:p>
    <w:p w14:paraId="7BF1FD6B" w14:textId="77777777" w:rsidR="00C0703B" w:rsidRDefault="00C0703B" w:rsidP="00115302">
      <w:pPr>
        <w:pStyle w:val="51"/>
        <w:numPr>
          <w:ilvl w:val="0"/>
          <w:numId w:val="18"/>
        </w:numPr>
        <w:tabs>
          <w:tab w:val="left" w:pos="0"/>
        </w:tabs>
        <w:spacing w:line="360" w:lineRule="auto"/>
        <w:ind w:left="0" w:firstLineChars="59" w:firstLine="142"/>
        <w:rPr>
          <w:rFonts w:ascii="宋体" w:hAnsi="宋体"/>
          <w:sz w:val="24"/>
        </w:rPr>
      </w:pPr>
      <w:r>
        <w:rPr>
          <w:rFonts w:ascii="宋体" w:hAnsi="宋体" w:hint="eastAsia"/>
          <w:sz w:val="24"/>
        </w:rPr>
        <w:t>请投标人严格按照要求提交相关证明材料，否则有可能影响评审结果。</w:t>
      </w:r>
    </w:p>
    <w:p w14:paraId="0D93F8E5" w14:textId="77777777" w:rsidR="00C0703B" w:rsidRDefault="00C0703B">
      <w:pPr>
        <w:widowControl/>
        <w:jc w:val="left"/>
        <w:rPr>
          <w:rFonts w:ascii="宋体" w:hAnsi="宋体"/>
          <w:sz w:val="32"/>
        </w:rPr>
      </w:pPr>
    </w:p>
    <w:p w14:paraId="00C028F6" w14:textId="77777777" w:rsidR="00C0703B" w:rsidRDefault="00C0703B">
      <w:pPr>
        <w:widowControl/>
        <w:jc w:val="left"/>
        <w:rPr>
          <w:rFonts w:ascii="宋体" w:hAnsi="宋体"/>
          <w:sz w:val="32"/>
        </w:rPr>
      </w:pPr>
    </w:p>
    <w:p w14:paraId="66F00895" w14:textId="77777777" w:rsidR="00C0703B" w:rsidRDefault="00C0703B">
      <w:pPr>
        <w:widowControl/>
        <w:jc w:val="left"/>
        <w:rPr>
          <w:rFonts w:ascii="宋体" w:hAnsi="宋体"/>
          <w:sz w:val="32"/>
        </w:rPr>
      </w:pPr>
    </w:p>
    <w:p w14:paraId="21862435" w14:textId="77777777" w:rsidR="00C0703B" w:rsidRDefault="00C0703B">
      <w:pPr>
        <w:widowControl/>
        <w:jc w:val="left"/>
        <w:rPr>
          <w:rFonts w:ascii="宋体" w:hAnsi="宋体"/>
          <w:sz w:val="32"/>
        </w:rPr>
      </w:pPr>
    </w:p>
    <w:p w14:paraId="3227CFA9" w14:textId="77777777" w:rsidR="00C0703B" w:rsidRDefault="00C0703B">
      <w:pPr>
        <w:widowControl/>
        <w:jc w:val="left"/>
        <w:rPr>
          <w:rFonts w:ascii="宋体" w:hAnsi="宋体"/>
          <w:sz w:val="32"/>
        </w:rPr>
      </w:pPr>
    </w:p>
    <w:p w14:paraId="3C564808" w14:textId="77777777" w:rsidR="00C0703B" w:rsidRDefault="00C0703B">
      <w:pPr>
        <w:widowControl/>
        <w:jc w:val="left"/>
        <w:rPr>
          <w:rFonts w:ascii="宋体" w:hAnsi="宋体"/>
          <w:sz w:val="32"/>
        </w:rPr>
      </w:pPr>
    </w:p>
    <w:p w14:paraId="5516393D" w14:textId="77777777" w:rsidR="00C0703B" w:rsidRDefault="00C0703B">
      <w:pPr>
        <w:widowControl/>
        <w:jc w:val="left"/>
        <w:rPr>
          <w:rFonts w:ascii="宋体" w:hAnsi="宋体"/>
          <w:sz w:val="32"/>
        </w:rPr>
      </w:pPr>
    </w:p>
    <w:p w14:paraId="509ECD4C" w14:textId="77777777" w:rsidR="00C0703B" w:rsidRDefault="00C0703B">
      <w:pPr>
        <w:widowControl/>
        <w:jc w:val="left"/>
        <w:rPr>
          <w:rFonts w:ascii="宋体" w:hAnsi="宋体"/>
          <w:sz w:val="32"/>
        </w:rPr>
      </w:pPr>
    </w:p>
    <w:p w14:paraId="7736CB47" w14:textId="77777777" w:rsidR="00C0703B" w:rsidRDefault="00C0703B">
      <w:pPr>
        <w:widowControl/>
        <w:jc w:val="left"/>
        <w:rPr>
          <w:rFonts w:ascii="宋体" w:hAnsi="宋体"/>
          <w:sz w:val="32"/>
        </w:rPr>
      </w:pPr>
    </w:p>
    <w:p w14:paraId="0C214780" w14:textId="77777777" w:rsidR="00C0703B" w:rsidRPr="00C0703B" w:rsidRDefault="00C0703B">
      <w:pPr>
        <w:widowControl/>
        <w:jc w:val="left"/>
        <w:rPr>
          <w:rFonts w:ascii="宋体" w:hAnsi="宋体"/>
          <w:sz w:val="32"/>
        </w:rPr>
      </w:pPr>
    </w:p>
    <w:p w14:paraId="73C0B1C5" w14:textId="77777777" w:rsidR="001360AA" w:rsidRPr="00DA2AA1" w:rsidRDefault="00CB6FFA">
      <w:pPr>
        <w:widowControl/>
        <w:jc w:val="left"/>
        <w:rPr>
          <w:rFonts w:ascii="宋体" w:hAnsi="宋体"/>
          <w:sz w:val="32"/>
        </w:rPr>
      </w:pPr>
      <w:r w:rsidRPr="00DA2AA1">
        <w:rPr>
          <w:rFonts w:ascii="宋体" w:hAnsi="宋体" w:hint="eastAsia"/>
          <w:sz w:val="32"/>
        </w:rPr>
        <w:lastRenderedPageBreak/>
        <w:t>附件</w:t>
      </w:r>
      <w:r w:rsidR="00C0703B">
        <w:rPr>
          <w:rFonts w:ascii="宋体" w:hAnsi="宋体" w:hint="eastAsia"/>
          <w:sz w:val="32"/>
        </w:rPr>
        <w:t>7</w:t>
      </w:r>
    </w:p>
    <w:p w14:paraId="4270BC37" w14:textId="77777777" w:rsidR="001360AA" w:rsidRPr="00DA2AA1" w:rsidRDefault="00CB6FFA">
      <w:pPr>
        <w:pStyle w:val="a3"/>
        <w:spacing w:line="360" w:lineRule="auto"/>
        <w:jc w:val="center"/>
        <w:rPr>
          <w:rFonts w:ascii="宋体" w:hAnsi="宋体"/>
          <w:b/>
          <w:sz w:val="30"/>
        </w:rPr>
      </w:pPr>
      <w:r w:rsidRPr="00DA2AA1">
        <w:rPr>
          <w:rFonts w:ascii="宋体" w:hAnsi="宋体" w:hint="eastAsia"/>
          <w:b/>
          <w:sz w:val="30"/>
        </w:rPr>
        <w:t>★实质性要求响应表</w:t>
      </w:r>
    </w:p>
    <w:p w14:paraId="79F16850" w14:textId="77777777" w:rsidR="001360AA" w:rsidRPr="00DA2AA1" w:rsidRDefault="00CB6FFA">
      <w:pPr>
        <w:spacing w:line="360" w:lineRule="auto"/>
        <w:rPr>
          <w:rFonts w:ascii="宋体" w:hAnsi="宋体"/>
        </w:rPr>
      </w:pPr>
      <w:r w:rsidRPr="00DA2AA1">
        <w:rPr>
          <w:rFonts w:ascii="宋体" w:hAnsi="宋体" w:hint="eastAsia"/>
        </w:rPr>
        <w:t>项目名称：</w:t>
      </w:r>
      <w:r w:rsidR="0095209D">
        <w:rPr>
          <w:rFonts w:ascii="宋体" w:hAnsi="宋体" w:hint="eastAsia"/>
        </w:rPr>
        <w:t>华师1期、华工1、2期3个热力站自控系统改造机柜</w:t>
      </w:r>
      <w:r w:rsidR="00913E1A">
        <w:rPr>
          <w:rFonts w:ascii="宋体" w:hAnsi="宋体" w:hint="eastAsia"/>
        </w:rPr>
        <w:t>与</w:t>
      </w:r>
      <w:r w:rsidR="0095209D">
        <w:rPr>
          <w:rFonts w:ascii="宋体" w:hAnsi="宋体" w:hint="eastAsia"/>
        </w:rPr>
        <w:t>楼宇温控监控设备采购及相关服务采购</w:t>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242"/>
        <w:gridCol w:w="2529"/>
        <w:gridCol w:w="1157"/>
        <w:gridCol w:w="1111"/>
      </w:tblGrid>
      <w:tr w:rsidR="001360AA" w:rsidRPr="00DA2AA1" w14:paraId="4FB91FC2" w14:textId="77777777" w:rsidTr="007F14B2">
        <w:trPr>
          <w:trHeight w:val="978"/>
          <w:jc w:val="center"/>
        </w:trPr>
        <w:tc>
          <w:tcPr>
            <w:tcW w:w="472" w:type="dxa"/>
            <w:vAlign w:val="center"/>
          </w:tcPr>
          <w:p w14:paraId="3D3BB934" w14:textId="77777777" w:rsidR="001360AA" w:rsidRPr="00DA2AA1" w:rsidRDefault="00CB6FFA">
            <w:pPr>
              <w:spacing w:line="360" w:lineRule="auto"/>
              <w:jc w:val="center"/>
              <w:rPr>
                <w:rFonts w:ascii="宋体" w:hAnsi="宋体"/>
              </w:rPr>
            </w:pPr>
            <w:r w:rsidRPr="00DA2AA1">
              <w:rPr>
                <w:rFonts w:ascii="宋体" w:hAnsi="宋体" w:hint="eastAsia"/>
              </w:rPr>
              <w:t>序号</w:t>
            </w:r>
          </w:p>
        </w:tc>
        <w:tc>
          <w:tcPr>
            <w:tcW w:w="4242" w:type="dxa"/>
            <w:vAlign w:val="center"/>
          </w:tcPr>
          <w:p w14:paraId="373CC859" w14:textId="77777777" w:rsidR="001360AA" w:rsidRPr="00DA2AA1" w:rsidRDefault="00CB6FFA">
            <w:pPr>
              <w:spacing w:line="360" w:lineRule="auto"/>
              <w:jc w:val="center"/>
              <w:rPr>
                <w:rFonts w:ascii="宋体" w:hAnsi="宋体"/>
                <w:b/>
              </w:rPr>
            </w:pPr>
            <w:r w:rsidRPr="00DA2AA1">
              <w:rPr>
                <w:rFonts w:ascii="宋体" w:hAnsi="宋体" w:hint="eastAsia"/>
              </w:rPr>
              <w:t>★实质性招标要求内容</w:t>
            </w:r>
          </w:p>
        </w:tc>
        <w:tc>
          <w:tcPr>
            <w:tcW w:w="2529" w:type="dxa"/>
            <w:vAlign w:val="center"/>
          </w:tcPr>
          <w:p w14:paraId="31DECA9C" w14:textId="77777777" w:rsidR="001360AA" w:rsidRPr="00DA2AA1" w:rsidRDefault="00CB6FFA">
            <w:pPr>
              <w:spacing w:line="360" w:lineRule="auto"/>
              <w:jc w:val="center"/>
              <w:rPr>
                <w:rFonts w:ascii="宋体" w:hAnsi="宋体"/>
              </w:rPr>
            </w:pPr>
            <w:r w:rsidRPr="00DA2AA1">
              <w:rPr>
                <w:rFonts w:ascii="宋体" w:hAnsi="宋体" w:hint="eastAsia"/>
              </w:rPr>
              <w:t>投标响应详细内容</w:t>
            </w:r>
          </w:p>
        </w:tc>
        <w:tc>
          <w:tcPr>
            <w:tcW w:w="1157" w:type="dxa"/>
            <w:vAlign w:val="center"/>
          </w:tcPr>
          <w:p w14:paraId="4B0F9910" w14:textId="77777777" w:rsidR="001360AA" w:rsidRPr="00DA2AA1" w:rsidRDefault="00CB6FFA">
            <w:pPr>
              <w:spacing w:line="360" w:lineRule="auto"/>
              <w:jc w:val="center"/>
              <w:rPr>
                <w:rFonts w:ascii="宋体" w:hAnsi="宋体"/>
              </w:rPr>
            </w:pPr>
            <w:r w:rsidRPr="00DA2AA1">
              <w:rPr>
                <w:rFonts w:ascii="宋体" w:hAnsi="宋体" w:hint="eastAsia"/>
                <w:spacing w:val="4"/>
              </w:rPr>
              <w:t>正/负/</w:t>
            </w:r>
            <w:r w:rsidRPr="00DA2AA1">
              <w:rPr>
                <w:rFonts w:ascii="宋体" w:hAnsi="宋体" w:hint="eastAsia"/>
              </w:rPr>
              <w:t>无偏离</w:t>
            </w:r>
          </w:p>
        </w:tc>
        <w:tc>
          <w:tcPr>
            <w:tcW w:w="1111" w:type="dxa"/>
            <w:vAlign w:val="center"/>
          </w:tcPr>
          <w:p w14:paraId="306FE536" w14:textId="77777777" w:rsidR="001360AA" w:rsidRPr="00DA2AA1" w:rsidRDefault="00CB6FFA">
            <w:pPr>
              <w:spacing w:line="360" w:lineRule="auto"/>
              <w:jc w:val="center"/>
              <w:rPr>
                <w:rFonts w:ascii="宋体" w:hAnsi="宋体"/>
              </w:rPr>
            </w:pPr>
            <w:r w:rsidRPr="00DA2AA1">
              <w:rPr>
                <w:rFonts w:ascii="宋体" w:hAnsi="宋体" w:hint="eastAsia"/>
              </w:rPr>
              <w:t>偏离说明</w:t>
            </w:r>
          </w:p>
        </w:tc>
      </w:tr>
      <w:tr w:rsidR="001360AA" w:rsidRPr="00DA2AA1" w14:paraId="5D5434A9" w14:textId="77777777" w:rsidTr="007F14B2">
        <w:trPr>
          <w:trHeight w:val="522"/>
          <w:jc w:val="center"/>
        </w:trPr>
        <w:tc>
          <w:tcPr>
            <w:tcW w:w="472" w:type="dxa"/>
            <w:vAlign w:val="center"/>
          </w:tcPr>
          <w:p w14:paraId="0C0438D6" w14:textId="77777777" w:rsidR="001360AA" w:rsidRPr="00BE70CB" w:rsidRDefault="00CB6FFA">
            <w:pPr>
              <w:spacing w:line="360" w:lineRule="auto"/>
              <w:jc w:val="center"/>
              <w:rPr>
                <w:rFonts w:asciiTheme="minorEastAsia" w:hAnsiTheme="minorEastAsia"/>
                <w:szCs w:val="21"/>
              </w:rPr>
            </w:pPr>
            <w:r w:rsidRPr="00BE70CB">
              <w:rPr>
                <w:rFonts w:asciiTheme="minorEastAsia" w:hAnsiTheme="minorEastAsia" w:hint="eastAsia"/>
                <w:szCs w:val="21"/>
              </w:rPr>
              <w:t>1</w:t>
            </w:r>
          </w:p>
        </w:tc>
        <w:tc>
          <w:tcPr>
            <w:tcW w:w="4242" w:type="dxa"/>
            <w:vAlign w:val="center"/>
          </w:tcPr>
          <w:p w14:paraId="190517AD" w14:textId="0C126A45" w:rsidR="001360AA" w:rsidRPr="00BE70CB" w:rsidRDefault="00FE6BCD" w:rsidP="005C500C">
            <w:pPr>
              <w:tabs>
                <w:tab w:val="left" w:pos="420"/>
              </w:tabs>
              <w:spacing w:line="360" w:lineRule="auto"/>
              <w:rPr>
                <w:rFonts w:asciiTheme="minorEastAsia" w:hAnsiTheme="minorEastAsia"/>
                <w:szCs w:val="21"/>
              </w:rPr>
            </w:pPr>
            <w:r>
              <w:rPr>
                <w:rFonts w:asciiTheme="minorEastAsia" w:hAnsiTheme="minorEastAsia" w:hint="eastAsia"/>
                <w:szCs w:val="21"/>
              </w:rPr>
              <w:t>采购需求：四、需求内容（一）</w:t>
            </w:r>
            <w:r w:rsidR="00EE6721">
              <w:rPr>
                <w:rFonts w:asciiTheme="minorEastAsia" w:hAnsiTheme="minorEastAsia" w:hint="eastAsia"/>
                <w:szCs w:val="21"/>
              </w:rPr>
              <w:t>1</w:t>
            </w:r>
            <w:r w:rsidR="00EE6721">
              <w:rPr>
                <w:rFonts w:asciiTheme="minorEastAsia" w:hAnsiTheme="minorEastAsia"/>
                <w:szCs w:val="21"/>
              </w:rPr>
              <w:t>.</w:t>
            </w:r>
            <w:r w:rsidR="00EE01B2" w:rsidRPr="00BE70CB">
              <w:rPr>
                <w:rFonts w:asciiTheme="minorEastAsia" w:hAnsiTheme="minorEastAsia" w:hint="eastAsia"/>
                <w:szCs w:val="21"/>
              </w:rPr>
              <w:t>★本项目</w:t>
            </w:r>
            <w:r w:rsidR="00EE6721" w:rsidRPr="00EE6721">
              <w:rPr>
                <w:rFonts w:asciiTheme="minorEastAsia" w:hAnsiTheme="minorEastAsia" w:hint="eastAsia"/>
                <w:szCs w:val="21"/>
              </w:rPr>
              <w:t>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含装卸）、利润、税费（包括关税、增值税专用发票等）、质保期服务、采购实施过程中不可预见费用以及与设备有关的特殊要求等完成本合同工作所需的所有费用</w:t>
            </w:r>
            <w:r w:rsidR="00EE01B2" w:rsidRPr="00BE70CB">
              <w:rPr>
                <w:rFonts w:asciiTheme="minorEastAsia" w:hAnsiTheme="minorEastAsia" w:hint="eastAsia"/>
                <w:szCs w:val="21"/>
              </w:rPr>
              <w:t>。</w:t>
            </w:r>
          </w:p>
        </w:tc>
        <w:tc>
          <w:tcPr>
            <w:tcW w:w="2529" w:type="dxa"/>
            <w:vAlign w:val="center"/>
          </w:tcPr>
          <w:p w14:paraId="736A0895" w14:textId="77777777" w:rsidR="001360AA" w:rsidRPr="00BE70CB" w:rsidRDefault="001360AA">
            <w:pPr>
              <w:rPr>
                <w:rFonts w:asciiTheme="minorEastAsia" w:hAnsiTheme="minorEastAsia"/>
                <w:szCs w:val="21"/>
              </w:rPr>
            </w:pPr>
          </w:p>
          <w:p w14:paraId="45D839EF" w14:textId="77777777" w:rsidR="001360AA" w:rsidRPr="00BE70CB" w:rsidRDefault="001360AA">
            <w:pPr>
              <w:spacing w:line="360" w:lineRule="auto"/>
              <w:jc w:val="center"/>
              <w:rPr>
                <w:rFonts w:asciiTheme="minorEastAsia" w:hAnsiTheme="minorEastAsia"/>
                <w:szCs w:val="21"/>
              </w:rPr>
            </w:pPr>
          </w:p>
        </w:tc>
        <w:tc>
          <w:tcPr>
            <w:tcW w:w="1157" w:type="dxa"/>
          </w:tcPr>
          <w:p w14:paraId="13335EC4" w14:textId="77777777" w:rsidR="001360AA" w:rsidRPr="00BE70CB" w:rsidRDefault="001360AA">
            <w:pPr>
              <w:spacing w:line="360" w:lineRule="auto"/>
              <w:jc w:val="center"/>
              <w:rPr>
                <w:rFonts w:asciiTheme="minorEastAsia" w:hAnsiTheme="minorEastAsia"/>
                <w:szCs w:val="21"/>
              </w:rPr>
            </w:pPr>
          </w:p>
        </w:tc>
        <w:tc>
          <w:tcPr>
            <w:tcW w:w="1111" w:type="dxa"/>
          </w:tcPr>
          <w:p w14:paraId="34C74FFC" w14:textId="77777777" w:rsidR="001360AA" w:rsidRPr="00BE70CB" w:rsidRDefault="001360AA">
            <w:pPr>
              <w:spacing w:line="360" w:lineRule="auto"/>
              <w:jc w:val="center"/>
              <w:rPr>
                <w:rFonts w:asciiTheme="minorEastAsia" w:hAnsiTheme="minorEastAsia"/>
                <w:szCs w:val="21"/>
              </w:rPr>
            </w:pPr>
          </w:p>
        </w:tc>
      </w:tr>
      <w:tr w:rsidR="001360AA" w:rsidRPr="00DA2AA1" w14:paraId="0B05933B" w14:textId="77777777" w:rsidTr="007F14B2">
        <w:trPr>
          <w:trHeight w:val="540"/>
          <w:jc w:val="center"/>
        </w:trPr>
        <w:tc>
          <w:tcPr>
            <w:tcW w:w="472" w:type="dxa"/>
            <w:vAlign w:val="center"/>
          </w:tcPr>
          <w:p w14:paraId="0275277E" w14:textId="77777777" w:rsidR="001360AA" w:rsidRPr="00BE70CB" w:rsidRDefault="00CB6FFA">
            <w:pPr>
              <w:spacing w:line="360" w:lineRule="auto"/>
              <w:jc w:val="center"/>
              <w:rPr>
                <w:rFonts w:asciiTheme="minorEastAsia" w:hAnsiTheme="minorEastAsia"/>
                <w:szCs w:val="21"/>
              </w:rPr>
            </w:pPr>
            <w:r w:rsidRPr="00BE70CB">
              <w:rPr>
                <w:rFonts w:asciiTheme="minorEastAsia" w:hAnsiTheme="minorEastAsia" w:hint="eastAsia"/>
                <w:szCs w:val="21"/>
              </w:rPr>
              <w:t>2</w:t>
            </w:r>
          </w:p>
        </w:tc>
        <w:tc>
          <w:tcPr>
            <w:tcW w:w="4242" w:type="dxa"/>
            <w:vAlign w:val="center"/>
          </w:tcPr>
          <w:p w14:paraId="6378B60F" w14:textId="4A5297DF" w:rsidR="00EE01B2" w:rsidRPr="00BE70CB" w:rsidRDefault="00FE6BCD" w:rsidP="005C500C">
            <w:pPr>
              <w:tabs>
                <w:tab w:val="left" w:pos="420"/>
              </w:tabs>
              <w:spacing w:line="360" w:lineRule="auto"/>
              <w:rPr>
                <w:rFonts w:asciiTheme="minorEastAsia" w:hAnsiTheme="minorEastAsia"/>
                <w:szCs w:val="21"/>
              </w:rPr>
            </w:pPr>
            <w:r>
              <w:rPr>
                <w:rFonts w:asciiTheme="minorEastAsia" w:hAnsiTheme="minorEastAsia" w:hint="eastAsia"/>
                <w:szCs w:val="21"/>
              </w:rPr>
              <w:t>采购需求：四、需求内容（</w:t>
            </w:r>
            <w:r w:rsidR="00EE6721">
              <w:rPr>
                <w:rFonts w:asciiTheme="minorEastAsia" w:hAnsiTheme="minorEastAsia" w:hint="eastAsia"/>
                <w:szCs w:val="21"/>
              </w:rPr>
              <w:t>一</w:t>
            </w:r>
            <w:r>
              <w:rPr>
                <w:rFonts w:asciiTheme="minorEastAsia" w:hAnsiTheme="minorEastAsia" w:hint="eastAsia"/>
                <w:szCs w:val="21"/>
              </w:rPr>
              <w:t>）</w:t>
            </w:r>
            <w:r w:rsidR="00EE01B2" w:rsidRPr="00BE70CB">
              <w:rPr>
                <w:rFonts w:asciiTheme="minorEastAsia" w:hAnsiTheme="minorEastAsia" w:hint="eastAsia"/>
                <w:szCs w:val="21"/>
              </w:rPr>
              <w:t>★</w:t>
            </w:r>
            <w:r w:rsidR="00EE01B2" w:rsidRPr="00BE70CB">
              <w:rPr>
                <w:rFonts w:asciiTheme="minorEastAsia" w:hAnsiTheme="minorEastAsia" w:hint="eastAsia"/>
                <w:kern w:val="0"/>
                <w:szCs w:val="21"/>
              </w:rPr>
              <w:t>货物要求</w:t>
            </w:r>
          </w:p>
          <w:p w14:paraId="28ED3A84" w14:textId="77777777" w:rsidR="001360AA" w:rsidRPr="00BE70CB" w:rsidRDefault="00EE01B2">
            <w:pPr>
              <w:spacing w:line="360" w:lineRule="auto"/>
              <w:rPr>
                <w:rFonts w:asciiTheme="minorEastAsia" w:hAnsiTheme="minorEastAsia"/>
                <w:szCs w:val="21"/>
              </w:rPr>
            </w:pPr>
            <w:r w:rsidRPr="00BE70CB">
              <w:rPr>
                <w:rFonts w:asciiTheme="minorEastAsia" w:hAnsiTheme="minorEastAsia" w:hint="eastAsia"/>
                <w:szCs w:val="21"/>
              </w:rPr>
              <w:t>供应商应提供所代表品牌厂商原装的、全新的、未使用过的、技术先进、性能优良、结构紧凑、便于安装和维护、符合国家、行业及采购需求书提出的有关质量标准的货物。</w:t>
            </w:r>
          </w:p>
        </w:tc>
        <w:tc>
          <w:tcPr>
            <w:tcW w:w="2529" w:type="dxa"/>
            <w:vAlign w:val="center"/>
          </w:tcPr>
          <w:p w14:paraId="2FEA94FF" w14:textId="77777777" w:rsidR="001360AA" w:rsidRPr="00BE70CB" w:rsidRDefault="001360AA">
            <w:pPr>
              <w:spacing w:line="360" w:lineRule="auto"/>
              <w:jc w:val="center"/>
              <w:rPr>
                <w:rFonts w:asciiTheme="minorEastAsia" w:hAnsiTheme="minorEastAsia"/>
                <w:szCs w:val="21"/>
              </w:rPr>
            </w:pPr>
          </w:p>
        </w:tc>
        <w:tc>
          <w:tcPr>
            <w:tcW w:w="1157" w:type="dxa"/>
          </w:tcPr>
          <w:p w14:paraId="5562D992" w14:textId="77777777" w:rsidR="001360AA" w:rsidRPr="00BE70CB" w:rsidRDefault="001360AA">
            <w:pPr>
              <w:spacing w:line="360" w:lineRule="auto"/>
              <w:jc w:val="center"/>
              <w:rPr>
                <w:rFonts w:asciiTheme="minorEastAsia" w:hAnsiTheme="minorEastAsia"/>
                <w:szCs w:val="21"/>
              </w:rPr>
            </w:pPr>
          </w:p>
        </w:tc>
        <w:tc>
          <w:tcPr>
            <w:tcW w:w="1111" w:type="dxa"/>
          </w:tcPr>
          <w:p w14:paraId="4C419533" w14:textId="77777777" w:rsidR="001360AA" w:rsidRPr="00BE70CB" w:rsidRDefault="001360AA">
            <w:pPr>
              <w:spacing w:line="360" w:lineRule="auto"/>
              <w:jc w:val="center"/>
              <w:rPr>
                <w:rFonts w:asciiTheme="minorEastAsia" w:hAnsiTheme="minorEastAsia"/>
                <w:szCs w:val="21"/>
              </w:rPr>
            </w:pPr>
          </w:p>
        </w:tc>
      </w:tr>
      <w:tr w:rsidR="001360AA" w:rsidRPr="00DA2AA1" w14:paraId="24DCAF9C" w14:textId="77777777" w:rsidTr="007F14B2">
        <w:trPr>
          <w:trHeight w:val="540"/>
          <w:jc w:val="center"/>
        </w:trPr>
        <w:tc>
          <w:tcPr>
            <w:tcW w:w="472" w:type="dxa"/>
            <w:vAlign w:val="center"/>
          </w:tcPr>
          <w:p w14:paraId="6FEDFFC5" w14:textId="77777777" w:rsidR="001360AA" w:rsidRPr="00BE70CB" w:rsidRDefault="00CB6FFA">
            <w:pPr>
              <w:spacing w:line="360" w:lineRule="auto"/>
              <w:jc w:val="center"/>
              <w:rPr>
                <w:rFonts w:asciiTheme="minorEastAsia" w:hAnsiTheme="minorEastAsia"/>
                <w:kern w:val="15"/>
                <w:szCs w:val="21"/>
              </w:rPr>
            </w:pPr>
            <w:r w:rsidRPr="00BE70CB">
              <w:rPr>
                <w:rFonts w:asciiTheme="minorEastAsia" w:hAnsiTheme="minorEastAsia" w:hint="eastAsia"/>
                <w:kern w:val="15"/>
                <w:szCs w:val="21"/>
              </w:rPr>
              <w:t>3</w:t>
            </w:r>
          </w:p>
        </w:tc>
        <w:tc>
          <w:tcPr>
            <w:tcW w:w="4242" w:type="dxa"/>
            <w:vAlign w:val="center"/>
          </w:tcPr>
          <w:p w14:paraId="187A1165" w14:textId="18912424" w:rsidR="001360AA" w:rsidRPr="00BE70CB" w:rsidRDefault="00FE6BCD" w:rsidP="00EA552C">
            <w:pPr>
              <w:tabs>
                <w:tab w:val="left" w:pos="420"/>
              </w:tabs>
              <w:spacing w:line="360" w:lineRule="auto"/>
              <w:rPr>
                <w:rFonts w:asciiTheme="minorEastAsia" w:hAnsiTheme="minorEastAsia"/>
                <w:szCs w:val="21"/>
              </w:rPr>
            </w:pPr>
            <w:r>
              <w:rPr>
                <w:rFonts w:asciiTheme="minorEastAsia" w:hAnsiTheme="minorEastAsia" w:hint="eastAsia"/>
                <w:szCs w:val="21"/>
              </w:rPr>
              <w:t>采购需求：四、需求内容（</w:t>
            </w:r>
            <w:r w:rsidR="00F530A4">
              <w:rPr>
                <w:rFonts w:asciiTheme="minorEastAsia" w:hAnsiTheme="minorEastAsia" w:hint="eastAsia"/>
                <w:szCs w:val="21"/>
              </w:rPr>
              <w:t>二</w:t>
            </w:r>
            <w:r>
              <w:rPr>
                <w:rFonts w:asciiTheme="minorEastAsia" w:hAnsiTheme="minorEastAsia" w:hint="eastAsia"/>
                <w:szCs w:val="21"/>
              </w:rPr>
              <w:t>）</w:t>
            </w:r>
            <w:r w:rsidR="00CD39D9" w:rsidRPr="00BE70CB">
              <w:rPr>
                <w:rFonts w:asciiTheme="minorEastAsia" w:hAnsiTheme="minorEastAsia" w:hint="eastAsia"/>
                <w:szCs w:val="21"/>
              </w:rPr>
              <w:t>★本“</w:t>
            </w:r>
            <w:r w:rsidR="00DF73A0" w:rsidRPr="00DF73A0">
              <w:rPr>
                <w:rFonts w:asciiTheme="minorEastAsia" w:hAnsiTheme="minorEastAsia" w:hint="eastAsia"/>
                <w:szCs w:val="21"/>
              </w:rPr>
              <w:t>广州大学城广美热水站自控系统改造机柜及广外、广大二期热水站自控系统机柜背板采购及相关服务清单”及相关要求是供应商投标报价的基础，供应商不得对“广州大学城广美热水站自控系统改造机柜及广外、广大二</w:t>
            </w:r>
            <w:r w:rsidR="00DF73A0" w:rsidRPr="00DF73A0">
              <w:rPr>
                <w:rFonts w:asciiTheme="minorEastAsia" w:hAnsiTheme="minorEastAsia" w:hint="eastAsia"/>
                <w:szCs w:val="21"/>
              </w:rPr>
              <w:lastRenderedPageBreak/>
              <w:t>期热水站自控系统机柜背板采购及相关服务清单”序号进行任何修改</w:t>
            </w:r>
            <w:r w:rsidR="00CD39D9" w:rsidRPr="00BE70CB">
              <w:rPr>
                <w:rFonts w:asciiTheme="minorEastAsia" w:hAnsiTheme="minorEastAsia" w:hint="eastAsia"/>
                <w:szCs w:val="21"/>
              </w:rPr>
              <w:t>。</w:t>
            </w:r>
          </w:p>
        </w:tc>
        <w:tc>
          <w:tcPr>
            <w:tcW w:w="2529" w:type="dxa"/>
            <w:vAlign w:val="center"/>
          </w:tcPr>
          <w:p w14:paraId="1DFA07AA" w14:textId="77777777" w:rsidR="001360AA" w:rsidRPr="00BE70CB" w:rsidRDefault="001360AA">
            <w:pPr>
              <w:spacing w:line="360" w:lineRule="auto"/>
              <w:jc w:val="center"/>
              <w:rPr>
                <w:rFonts w:asciiTheme="minorEastAsia" w:hAnsiTheme="minorEastAsia"/>
                <w:szCs w:val="21"/>
              </w:rPr>
            </w:pPr>
          </w:p>
        </w:tc>
        <w:tc>
          <w:tcPr>
            <w:tcW w:w="1157" w:type="dxa"/>
          </w:tcPr>
          <w:p w14:paraId="1C04D289" w14:textId="77777777" w:rsidR="001360AA" w:rsidRPr="00BE70CB" w:rsidRDefault="001360AA">
            <w:pPr>
              <w:spacing w:line="360" w:lineRule="auto"/>
              <w:jc w:val="center"/>
              <w:rPr>
                <w:rFonts w:asciiTheme="minorEastAsia" w:hAnsiTheme="minorEastAsia"/>
                <w:szCs w:val="21"/>
              </w:rPr>
            </w:pPr>
          </w:p>
        </w:tc>
        <w:tc>
          <w:tcPr>
            <w:tcW w:w="1111" w:type="dxa"/>
          </w:tcPr>
          <w:p w14:paraId="000D9A14" w14:textId="77777777" w:rsidR="001360AA" w:rsidRPr="00BE70CB" w:rsidRDefault="001360AA">
            <w:pPr>
              <w:spacing w:line="360" w:lineRule="auto"/>
              <w:jc w:val="center"/>
              <w:rPr>
                <w:rFonts w:asciiTheme="minorEastAsia" w:hAnsiTheme="minorEastAsia"/>
                <w:szCs w:val="21"/>
              </w:rPr>
            </w:pPr>
          </w:p>
        </w:tc>
      </w:tr>
      <w:tr w:rsidR="001360AA" w:rsidRPr="00DA2AA1" w14:paraId="77098010" w14:textId="77777777" w:rsidTr="007F14B2">
        <w:trPr>
          <w:trHeight w:val="540"/>
          <w:jc w:val="center"/>
        </w:trPr>
        <w:tc>
          <w:tcPr>
            <w:tcW w:w="472" w:type="dxa"/>
            <w:vAlign w:val="center"/>
          </w:tcPr>
          <w:p w14:paraId="4149ABF2" w14:textId="77777777" w:rsidR="001360AA" w:rsidRPr="00BE70CB" w:rsidRDefault="00CB6FFA">
            <w:pPr>
              <w:spacing w:line="360" w:lineRule="auto"/>
              <w:jc w:val="center"/>
              <w:rPr>
                <w:rFonts w:asciiTheme="minorEastAsia" w:hAnsiTheme="minorEastAsia"/>
                <w:kern w:val="15"/>
                <w:szCs w:val="21"/>
              </w:rPr>
            </w:pPr>
            <w:r w:rsidRPr="00BE70CB">
              <w:rPr>
                <w:rFonts w:asciiTheme="minorEastAsia" w:hAnsiTheme="minorEastAsia" w:hint="eastAsia"/>
                <w:kern w:val="15"/>
                <w:szCs w:val="21"/>
              </w:rPr>
              <w:t>4</w:t>
            </w:r>
          </w:p>
        </w:tc>
        <w:tc>
          <w:tcPr>
            <w:tcW w:w="4242" w:type="dxa"/>
            <w:vAlign w:val="center"/>
          </w:tcPr>
          <w:p w14:paraId="425633D6" w14:textId="6E359099" w:rsidR="001360AA" w:rsidRPr="00BE70CB" w:rsidRDefault="00FE6BCD" w:rsidP="00CD39D9">
            <w:pPr>
              <w:tabs>
                <w:tab w:val="left" w:pos="420"/>
              </w:tabs>
              <w:spacing w:line="360" w:lineRule="auto"/>
              <w:rPr>
                <w:rFonts w:asciiTheme="minorEastAsia" w:hAnsiTheme="minorEastAsia"/>
                <w:szCs w:val="21"/>
              </w:rPr>
            </w:pPr>
            <w:r>
              <w:rPr>
                <w:rFonts w:asciiTheme="minorEastAsia" w:hAnsiTheme="minorEastAsia" w:hint="eastAsia"/>
                <w:szCs w:val="21"/>
              </w:rPr>
              <w:t>采购需求：四、需求内容（</w:t>
            </w:r>
            <w:r w:rsidR="00DF73A0">
              <w:rPr>
                <w:rFonts w:asciiTheme="minorEastAsia" w:hAnsiTheme="minorEastAsia" w:hint="eastAsia"/>
                <w:szCs w:val="21"/>
              </w:rPr>
              <w:t>六</w:t>
            </w:r>
            <w:r>
              <w:rPr>
                <w:rFonts w:asciiTheme="minorEastAsia" w:hAnsiTheme="minorEastAsia" w:hint="eastAsia"/>
                <w:szCs w:val="21"/>
              </w:rPr>
              <w:t>）2、</w:t>
            </w:r>
            <w:r w:rsidR="00EE01B2" w:rsidRPr="00BE70CB">
              <w:rPr>
                <w:rFonts w:asciiTheme="minorEastAsia" w:hAnsiTheme="minorEastAsia" w:hint="eastAsia"/>
                <w:szCs w:val="21"/>
              </w:rPr>
              <w:t>★货物的质保期最少为到货验收合格之日起</w:t>
            </w:r>
            <w:r w:rsidR="00CD39D9" w:rsidRPr="00BE70CB">
              <w:rPr>
                <w:rFonts w:asciiTheme="minorEastAsia" w:hAnsiTheme="minorEastAsia" w:hint="eastAsia"/>
                <w:szCs w:val="21"/>
              </w:rPr>
              <w:t>1</w:t>
            </w:r>
            <w:r w:rsidR="00CD39D9" w:rsidRPr="00BE70CB">
              <w:rPr>
                <w:rFonts w:asciiTheme="minorEastAsia" w:hAnsiTheme="minorEastAsia"/>
                <w:szCs w:val="21"/>
              </w:rPr>
              <w:t>年</w:t>
            </w:r>
            <w:r w:rsidR="00EE01B2" w:rsidRPr="00BE70CB">
              <w:rPr>
                <w:rFonts w:asciiTheme="minorEastAsia" w:hAnsiTheme="minorEastAsia"/>
                <w:szCs w:val="21"/>
              </w:rPr>
              <w:t>（不少于</w:t>
            </w:r>
            <w:r w:rsidR="00CD39D9" w:rsidRPr="00BE70CB">
              <w:rPr>
                <w:rFonts w:asciiTheme="minorEastAsia" w:hAnsiTheme="minorEastAsia" w:hint="eastAsia"/>
                <w:szCs w:val="21"/>
              </w:rPr>
              <w:t>1年</w:t>
            </w:r>
            <w:r w:rsidR="00EE01B2" w:rsidRPr="00BE70CB">
              <w:rPr>
                <w:rFonts w:asciiTheme="minorEastAsia" w:hAnsiTheme="minorEastAsia"/>
                <w:szCs w:val="21"/>
              </w:rPr>
              <w:t>）。</w:t>
            </w:r>
          </w:p>
        </w:tc>
        <w:tc>
          <w:tcPr>
            <w:tcW w:w="2529" w:type="dxa"/>
            <w:vAlign w:val="center"/>
          </w:tcPr>
          <w:p w14:paraId="000F792E" w14:textId="77777777" w:rsidR="001360AA" w:rsidRPr="00BE70CB" w:rsidRDefault="001360AA">
            <w:pPr>
              <w:spacing w:line="360" w:lineRule="auto"/>
              <w:jc w:val="center"/>
              <w:rPr>
                <w:rFonts w:asciiTheme="minorEastAsia" w:hAnsiTheme="minorEastAsia"/>
                <w:szCs w:val="21"/>
              </w:rPr>
            </w:pPr>
          </w:p>
        </w:tc>
        <w:tc>
          <w:tcPr>
            <w:tcW w:w="1157" w:type="dxa"/>
          </w:tcPr>
          <w:p w14:paraId="6CA8846B" w14:textId="77777777" w:rsidR="001360AA" w:rsidRPr="00BE70CB" w:rsidRDefault="001360AA">
            <w:pPr>
              <w:spacing w:line="360" w:lineRule="auto"/>
              <w:jc w:val="center"/>
              <w:rPr>
                <w:rFonts w:asciiTheme="minorEastAsia" w:hAnsiTheme="minorEastAsia"/>
                <w:szCs w:val="21"/>
              </w:rPr>
            </w:pPr>
          </w:p>
        </w:tc>
        <w:tc>
          <w:tcPr>
            <w:tcW w:w="1111" w:type="dxa"/>
          </w:tcPr>
          <w:p w14:paraId="17ECEB3F" w14:textId="77777777" w:rsidR="001360AA" w:rsidRPr="00BE70CB" w:rsidRDefault="001360AA">
            <w:pPr>
              <w:spacing w:line="360" w:lineRule="auto"/>
              <w:jc w:val="center"/>
              <w:rPr>
                <w:rFonts w:asciiTheme="minorEastAsia" w:hAnsiTheme="minorEastAsia"/>
                <w:szCs w:val="21"/>
              </w:rPr>
            </w:pPr>
          </w:p>
        </w:tc>
      </w:tr>
      <w:tr w:rsidR="001360AA" w:rsidRPr="00DA2AA1" w14:paraId="477E1445" w14:textId="77777777" w:rsidTr="007F14B2">
        <w:trPr>
          <w:trHeight w:val="540"/>
          <w:jc w:val="center"/>
        </w:trPr>
        <w:tc>
          <w:tcPr>
            <w:tcW w:w="472" w:type="dxa"/>
            <w:vAlign w:val="center"/>
          </w:tcPr>
          <w:p w14:paraId="4282DE26" w14:textId="77777777" w:rsidR="001360AA" w:rsidRPr="00BE70CB" w:rsidRDefault="00CB6FFA">
            <w:pPr>
              <w:spacing w:line="360" w:lineRule="auto"/>
              <w:jc w:val="center"/>
              <w:rPr>
                <w:rFonts w:asciiTheme="minorEastAsia" w:hAnsiTheme="minorEastAsia"/>
                <w:kern w:val="15"/>
                <w:szCs w:val="21"/>
              </w:rPr>
            </w:pPr>
            <w:r w:rsidRPr="00BE70CB">
              <w:rPr>
                <w:rFonts w:asciiTheme="minorEastAsia" w:hAnsiTheme="minorEastAsia" w:hint="eastAsia"/>
                <w:kern w:val="15"/>
                <w:szCs w:val="21"/>
              </w:rPr>
              <w:t>5</w:t>
            </w:r>
          </w:p>
        </w:tc>
        <w:tc>
          <w:tcPr>
            <w:tcW w:w="4242" w:type="dxa"/>
            <w:vAlign w:val="center"/>
          </w:tcPr>
          <w:p w14:paraId="319126DB" w14:textId="507651BF" w:rsidR="001360AA" w:rsidRPr="00BE70CB" w:rsidRDefault="00FE6BCD" w:rsidP="00FE6BCD">
            <w:pPr>
              <w:tabs>
                <w:tab w:val="left" w:pos="420"/>
              </w:tabs>
              <w:spacing w:line="360" w:lineRule="auto"/>
              <w:rPr>
                <w:rFonts w:asciiTheme="minorEastAsia" w:hAnsiTheme="minorEastAsia"/>
                <w:szCs w:val="21"/>
              </w:rPr>
            </w:pPr>
            <w:r>
              <w:rPr>
                <w:rFonts w:asciiTheme="minorEastAsia" w:hAnsiTheme="minorEastAsia" w:hint="eastAsia"/>
                <w:szCs w:val="21"/>
              </w:rPr>
              <w:t>采购需求：四、需求内容（</w:t>
            </w:r>
            <w:r w:rsidR="00DF73A0">
              <w:rPr>
                <w:rFonts w:asciiTheme="minorEastAsia" w:hAnsiTheme="minorEastAsia" w:hint="eastAsia"/>
                <w:szCs w:val="21"/>
              </w:rPr>
              <w:t>六</w:t>
            </w:r>
            <w:r>
              <w:rPr>
                <w:rFonts w:asciiTheme="minorEastAsia" w:hAnsiTheme="minorEastAsia" w:hint="eastAsia"/>
                <w:szCs w:val="21"/>
              </w:rPr>
              <w:t>）5、</w:t>
            </w:r>
            <w:r w:rsidR="00EE01B2" w:rsidRPr="00BE70CB">
              <w:rPr>
                <w:rFonts w:asciiTheme="minorEastAsia" w:hAnsiTheme="minorEastAsia" w:hint="eastAsia"/>
                <w:szCs w:val="21"/>
              </w:rPr>
              <w:t>★供应商在投标文件中承诺提供的服务须能提供制造商的服务热线（如</w:t>
            </w:r>
            <w:r w:rsidR="00EE01B2" w:rsidRPr="00BE70CB">
              <w:rPr>
                <w:rFonts w:asciiTheme="minorEastAsia" w:hAnsiTheme="minorEastAsia"/>
                <w:szCs w:val="21"/>
              </w:rPr>
              <w:t>400电话等）查证。</w:t>
            </w:r>
          </w:p>
        </w:tc>
        <w:tc>
          <w:tcPr>
            <w:tcW w:w="2529" w:type="dxa"/>
            <w:vAlign w:val="center"/>
          </w:tcPr>
          <w:p w14:paraId="288C6B3D" w14:textId="77777777" w:rsidR="001360AA" w:rsidRPr="00BE70CB" w:rsidRDefault="001360AA">
            <w:pPr>
              <w:spacing w:line="360" w:lineRule="auto"/>
              <w:jc w:val="center"/>
              <w:rPr>
                <w:rFonts w:asciiTheme="minorEastAsia" w:hAnsiTheme="minorEastAsia"/>
                <w:szCs w:val="21"/>
              </w:rPr>
            </w:pPr>
          </w:p>
        </w:tc>
        <w:tc>
          <w:tcPr>
            <w:tcW w:w="1157" w:type="dxa"/>
          </w:tcPr>
          <w:p w14:paraId="2DFAC82C" w14:textId="77777777" w:rsidR="001360AA" w:rsidRPr="00BE70CB" w:rsidRDefault="001360AA">
            <w:pPr>
              <w:spacing w:line="360" w:lineRule="auto"/>
              <w:jc w:val="center"/>
              <w:rPr>
                <w:rFonts w:asciiTheme="minorEastAsia" w:hAnsiTheme="minorEastAsia"/>
                <w:szCs w:val="21"/>
              </w:rPr>
            </w:pPr>
          </w:p>
        </w:tc>
        <w:tc>
          <w:tcPr>
            <w:tcW w:w="1111" w:type="dxa"/>
          </w:tcPr>
          <w:p w14:paraId="08DDFEA1" w14:textId="77777777" w:rsidR="001360AA" w:rsidRPr="00BE70CB" w:rsidRDefault="001360AA">
            <w:pPr>
              <w:spacing w:line="360" w:lineRule="auto"/>
              <w:jc w:val="center"/>
              <w:rPr>
                <w:rFonts w:asciiTheme="minorEastAsia" w:hAnsiTheme="minorEastAsia"/>
                <w:szCs w:val="21"/>
              </w:rPr>
            </w:pPr>
          </w:p>
        </w:tc>
      </w:tr>
      <w:tr w:rsidR="001360AA" w:rsidRPr="00DA2AA1" w14:paraId="636635A0" w14:textId="77777777" w:rsidTr="007F14B2">
        <w:trPr>
          <w:trHeight w:val="894"/>
          <w:jc w:val="center"/>
        </w:trPr>
        <w:tc>
          <w:tcPr>
            <w:tcW w:w="472" w:type="dxa"/>
            <w:vAlign w:val="center"/>
          </w:tcPr>
          <w:p w14:paraId="4ADC743B" w14:textId="77777777" w:rsidR="001360AA" w:rsidRPr="00BE70CB" w:rsidRDefault="00CB6FFA">
            <w:pPr>
              <w:spacing w:line="360" w:lineRule="auto"/>
              <w:jc w:val="center"/>
              <w:rPr>
                <w:rFonts w:asciiTheme="minorEastAsia" w:hAnsiTheme="minorEastAsia"/>
                <w:kern w:val="15"/>
                <w:szCs w:val="21"/>
              </w:rPr>
            </w:pPr>
            <w:r w:rsidRPr="00BE70CB">
              <w:rPr>
                <w:rFonts w:asciiTheme="minorEastAsia" w:hAnsiTheme="minorEastAsia" w:hint="eastAsia"/>
                <w:kern w:val="15"/>
                <w:szCs w:val="21"/>
              </w:rPr>
              <w:t>6</w:t>
            </w:r>
          </w:p>
        </w:tc>
        <w:tc>
          <w:tcPr>
            <w:tcW w:w="4242" w:type="dxa"/>
            <w:vAlign w:val="center"/>
          </w:tcPr>
          <w:p w14:paraId="0663DB1F" w14:textId="7588EBEB" w:rsidR="001360AA" w:rsidRPr="00BE70CB" w:rsidRDefault="00FE6BCD" w:rsidP="00CD39D9">
            <w:pPr>
              <w:tabs>
                <w:tab w:val="left" w:pos="420"/>
              </w:tabs>
              <w:spacing w:line="360" w:lineRule="auto"/>
              <w:rPr>
                <w:rFonts w:asciiTheme="minorEastAsia" w:hAnsiTheme="minorEastAsia"/>
                <w:szCs w:val="21"/>
              </w:rPr>
            </w:pPr>
            <w:r>
              <w:rPr>
                <w:rFonts w:asciiTheme="minorEastAsia" w:hAnsiTheme="minorEastAsia" w:hint="eastAsia"/>
                <w:szCs w:val="21"/>
              </w:rPr>
              <w:t>采购需求：五、商务要求</w:t>
            </w:r>
            <w:r w:rsidR="00400A61" w:rsidRPr="00400A61">
              <w:rPr>
                <w:rFonts w:asciiTheme="minorEastAsia" w:hAnsiTheme="minorEastAsia" w:hint="eastAsia"/>
                <w:szCs w:val="21"/>
              </w:rPr>
              <w:t>（一）★付款方式</w:t>
            </w:r>
            <w:r w:rsidR="00CD39D9" w:rsidRPr="00BE70CB">
              <w:rPr>
                <w:rFonts w:asciiTheme="minorEastAsia" w:hAnsiTheme="minorEastAsia" w:cs="宋体" w:hint="eastAsia"/>
                <w:szCs w:val="21"/>
              </w:rPr>
              <w:t>。</w:t>
            </w:r>
          </w:p>
        </w:tc>
        <w:tc>
          <w:tcPr>
            <w:tcW w:w="2529" w:type="dxa"/>
            <w:vAlign w:val="center"/>
          </w:tcPr>
          <w:p w14:paraId="3FD9E604" w14:textId="77777777" w:rsidR="001360AA" w:rsidRPr="00400A61" w:rsidRDefault="001360AA">
            <w:pPr>
              <w:spacing w:line="360" w:lineRule="auto"/>
              <w:jc w:val="center"/>
              <w:rPr>
                <w:rFonts w:asciiTheme="minorEastAsia" w:hAnsiTheme="minorEastAsia"/>
                <w:szCs w:val="21"/>
              </w:rPr>
            </w:pPr>
          </w:p>
        </w:tc>
        <w:tc>
          <w:tcPr>
            <w:tcW w:w="1157" w:type="dxa"/>
          </w:tcPr>
          <w:p w14:paraId="2559F24F" w14:textId="77777777" w:rsidR="001360AA" w:rsidRPr="00BE70CB" w:rsidRDefault="001360AA">
            <w:pPr>
              <w:spacing w:line="360" w:lineRule="auto"/>
              <w:jc w:val="center"/>
              <w:rPr>
                <w:rFonts w:asciiTheme="minorEastAsia" w:hAnsiTheme="minorEastAsia"/>
                <w:szCs w:val="21"/>
              </w:rPr>
            </w:pPr>
          </w:p>
        </w:tc>
        <w:tc>
          <w:tcPr>
            <w:tcW w:w="1111" w:type="dxa"/>
          </w:tcPr>
          <w:p w14:paraId="06B185C9" w14:textId="77777777" w:rsidR="001360AA" w:rsidRPr="00BE70CB" w:rsidRDefault="001360AA">
            <w:pPr>
              <w:spacing w:line="360" w:lineRule="auto"/>
              <w:jc w:val="center"/>
              <w:rPr>
                <w:rFonts w:asciiTheme="minorEastAsia" w:hAnsiTheme="minorEastAsia"/>
                <w:szCs w:val="21"/>
              </w:rPr>
            </w:pPr>
          </w:p>
        </w:tc>
      </w:tr>
      <w:tr w:rsidR="007F14B2" w:rsidRPr="00DA2AA1" w14:paraId="297C7275" w14:textId="77777777" w:rsidTr="007F14B2">
        <w:trPr>
          <w:trHeight w:val="2829"/>
          <w:jc w:val="center"/>
        </w:trPr>
        <w:tc>
          <w:tcPr>
            <w:tcW w:w="472" w:type="dxa"/>
            <w:vAlign w:val="center"/>
          </w:tcPr>
          <w:p w14:paraId="234536D6" w14:textId="263FC0F5" w:rsidR="007F14B2" w:rsidRPr="00BE70CB" w:rsidRDefault="007F14B2">
            <w:pPr>
              <w:spacing w:line="360" w:lineRule="auto"/>
              <w:jc w:val="center"/>
              <w:rPr>
                <w:rFonts w:asciiTheme="minorEastAsia" w:hAnsiTheme="minorEastAsia"/>
                <w:kern w:val="15"/>
                <w:szCs w:val="21"/>
              </w:rPr>
            </w:pPr>
            <w:r>
              <w:rPr>
                <w:rFonts w:asciiTheme="minorEastAsia" w:hAnsiTheme="minorEastAsia" w:hint="eastAsia"/>
                <w:kern w:val="15"/>
                <w:szCs w:val="21"/>
              </w:rPr>
              <w:t>7</w:t>
            </w:r>
          </w:p>
        </w:tc>
        <w:tc>
          <w:tcPr>
            <w:tcW w:w="4242" w:type="dxa"/>
            <w:vAlign w:val="center"/>
          </w:tcPr>
          <w:p w14:paraId="31556F35" w14:textId="35F7028D" w:rsidR="007F14B2" w:rsidRDefault="007F14B2" w:rsidP="00CD39D9">
            <w:pPr>
              <w:tabs>
                <w:tab w:val="left" w:pos="420"/>
              </w:tabs>
              <w:spacing w:line="360" w:lineRule="auto"/>
              <w:rPr>
                <w:rFonts w:asciiTheme="minorEastAsia" w:hAnsiTheme="minorEastAsia"/>
                <w:szCs w:val="21"/>
              </w:rPr>
            </w:pPr>
            <w:r w:rsidRPr="007F14B2">
              <w:rPr>
                <w:rFonts w:asciiTheme="minorEastAsia" w:hAnsiTheme="minorEastAsia" w:hint="eastAsia"/>
                <w:bCs/>
                <w:szCs w:val="21"/>
                <w:highlight w:val="lightGray"/>
              </w:rPr>
              <w:t>技术需求书：</w:t>
            </w:r>
            <w:r>
              <w:rPr>
                <w:rFonts w:asciiTheme="minorEastAsia" w:hAnsiTheme="minorEastAsia"/>
                <w:bCs/>
                <w:szCs w:val="21"/>
              </w:rPr>
              <w:t>1.4.2</w:t>
            </w:r>
            <w:r w:rsidRPr="00BE70CB">
              <w:rPr>
                <w:rFonts w:asciiTheme="minorEastAsia" w:hAnsiTheme="minorEastAsia" w:cs="宋体" w:hint="eastAsia"/>
                <w:szCs w:val="21"/>
              </w:rPr>
              <w:t>★</w:t>
            </w:r>
            <w:r w:rsidRPr="007F14B2">
              <w:rPr>
                <w:rFonts w:asciiTheme="minorEastAsia" w:hAnsiTheme="minorEastAsia" w:cs="宋体" w:hint="eastAsia"/>
                <w:szCs w:val="21"/>
              </w:rPr>
              <w:t>投标人应对“广州大学城华师1期、华工1期、2期热力站自控系统改造机柜采购清单”和“楼宇供、回水温度监控设备采购清单”所有采购货物和服务进行报价，不允许缺漏项。如有缺漏项的，按废标处理</w:t>
            </w:r>
          </w:p>
        </w:tc>
        <w:tc>
          <w:tcPr>
            <w:tcW w:w="2529" w:type="dxa"/>
            <w:vAlign w:val="center"/>
          </w:tcPr>
          <w:p w14:paraId="35981853" w14:textId="77777777" w:rsidR="007F14B2" w:rsidRPr="00400A61" w:rsidRDefault="007F14B2">
            <w:pPr>
              <w:spacing w:line="360" w:lineRule="auto"/>
              <w:jc w:val="center"/>
              <w:rPr>
                <w:rFonts w:asciiTheme="minorEastAsia" w:hAnsiTheme="minorEastAsia"/>
                <w:szCs w:val="21"/>
              </w:rPr>
            </w:pPr>
          </w:p>
        </w:tc>
        <w:tc>
          <w:tcPr>
            <w:tcW w:w="1157" w:type="dxa"/>
          </w:tcPr>
          <w:p w14:paraId="26E9FA5A" w14:textId="77777777" w:rsidR="007F14B2" w:rsidRPr="00BE70CB" w:rsidRDefault="007F14B2">
            <w:pPr>
              <w:spacing w:line="360" w:lineRule="auto"/>
              <w:jc w:val="center"/>
              <w:rPr>
                <w:rFonts w:asciiTheme="minorEastAsia" w:hAnsiTheme="minorEastAsia"/>
                <w:szCs w:val="21"/>
              </w:rPr>
            </w:pPr>
          </w:p>
        </w:tc>
        <w:tc>
          <w:tcPr>
            <w:tcW w:w="1111" w:type="dxa"/>
          </w:tcPr>
          <w:p w14:paraId="79360C22" w14:textId="77777777" w:rsidR="007F14B2" w:rsidRPr="00BE70CB" w:rsidRDefault="007F14B2">
            <w:pPr>
              <w:spacing w:line="360" w:lineRule="auto"/>
              <w:jc w:val="center"/>
              <w:rPr>
                <w:rFonts w:asciiTheme="minorEastAsia" w:hAnsiTheme="minorEastAsia"/>
                <w:szCs w:val="21"/>
              </w:rPr>
            </w:pPr>
          </w:p>
        </w:tc>
      </w:tr>
      <w:tr w:rsidR="007F14B2" w:rsidRPr="00DA2AA1" w14:paraId="6DE353EC" w14:textId="77777777" w:rsidTr="007F14B2">
        <w:trPr>
          <w:trHeight w:val="1401"/>
          <w:jc w:val="center"/>
        </w:trPr>
        <w:tc>
          <w:tcPr>
            <w:tcW w:w="472" w:type="dxa"/>
            <w:vAlign w:val="center"/>
          </w:tcPr>
          <w:p w14:paraId="3481B434" w14:textId="77777777" w:rsidR="007F14B2" w:rsidRDefault="007F14B2">
            <w:pPr>
              <w:spacing w:line="360" w:lineRule="auto"/>
              <w:jc w:val="center"/>
              <w:rPr>
                <w:rFonts w:asciiTheme="minorEastAsia" w:hAnsiTheme="minorEastAsia"/>
                <w:kern w:val="15"/>
                <w:szCs w:val="21"/>
              </w:rPr>
            </w:pPr>
          </w:p>
        </w:tc>
        <w:tc>
          <w:tcPr>
            <w:tcW w:w="4242" w:type="dxa"/>
            <w:vAlign w:val="center"/>
          </w:tcPr>
          <w:p w14:paraId="6EEAF420" w14:textId="4064ECA3" w:rsidR="007F14B2" w:rsidRPr="007F14B2" w:rsidRDefault="007F14B2" w:rsidP="00CD39D9">
            <w:pPr>
              <w:tabs>
                <w:tab w:val="left" w:pos="420"/>
              </w:tabs>
              <w:spacing w:line="360" w:lineRule="auto"/>
              <w:rPr>
                <w:rFonts w:asciiTheme="minorEastAsia" w:hAnsiTheme="minorEastAsia"/>
                <w:bCs/>
                <w:szCs w:val="21"/>
                <w:highlight w:val="lightGray"/>
              </w:rPr>
            </w:pPr>
            <w:r w:rsidRPr="007F14B2">
              <w:rPr>
                <w:rFonts w:asciiTheme="minorEastAsia" w:hAnsiTheme="minorEastAsia" w:hint="eastAsia"/>
                <w:bCs/>
                <w:szCs w:val="21"/>
                <w:highlight w:val="lightGray"/>
              </w:rPr>
              <w:t>技术需求书：</w:t>
            </w:r>
            <w:r>
              <w:rPr>
                <w:rFonts w:asciiTheme="minorEastAsia" w:hAnsiTheme="minorEastAsia"/>
                <w:bCs/>
                <w:szCs w:val="21"/>
              </w:rPr>
              <w:t>1.4.3</w:t>
            </w:r>
            <w:r w:rsidRPr="00BE70CB">
              <w:rPr>
                <w:rFonts w:asciiTheme="minorEastAsia" w:hAnsiTheme="minorEastAsia" w:cs="宋体" w:hint="eastAsia"/>
                <w:szCs w:val="21"/>
              </w:rPr>
              <w:t>★</w:t>
            </w:r>
            <w:r w:rsidRPr="008B03F5">
              <w:rPr>
                <w:rFonts w:ascii="宋体" w:hAnsi="宋体" w:hint="eastAsia"/>
                <w:sz w:val="24"/>
              </w:rPr>
              <w:t>投标人非和利时生产制造商须提供和利时厂家的授权证明</w:t>
            </w:r>
          </w:p>
        </w:tc>
        <w:tc>
          <w:tcPr>
            <w:tcW w:w="2529" w:type="dxa"/>
            <w:vAlign w:val="center"/>
          </w:tcPr>
          <w:p w14:paraId="46A45A2C" w14:textId="77777777" w:rsidR="007F14B2" w:rsidRPr="00400A61" w:rsidRDefault="007F14B2">
            <w:pPr>
              <w:spacing w:line="360" w:lineRule="auto"/>
              <w:jc w:val="center"/>
              <w:rPr>
                <w:rFonts w:asciiTheme="minorEastAsia" w:hAnsiTheme="minorEastAsia"/>
                <w:szCs w:val="21"/>
              </w:rPr>
            </w:pPr>
          </w:p>
        </w:tc>
        <w:tc>
          <w:tcPr>
            <w:tcW w:w="1157" w:type="dxa"/>
          </w:tcPr>
          <w:p w14:paraId="2A242F37" w14:textId="77777777" w:rsidR="007F14B2" w:rsidRPr="00BE70CB" w:rsidRDefault="007F14B2">
            <w:pPr>
              <w:spacing w:line="360" w:lineRule="auto"/>
              <w:jc w:val="center"/>
              <w:rPr>
                <w:rFonts w:asciiTheme="minorEastAsia" w:hAnsiTheme="minorEastAsia"/>
                <w:szCs w:val="21"/>
              </w:rPr>
            </w:pPr>
          </w:p>
        </w:tc>
        <w:tc>
          <w:tcPr>
            <w:tcW w:w="1111" w:type="dxa"/>
          </w:tcPr>
          <w:p w14:paraId="493413AB" w14:textId="77777777" w:rsidR="007F14B2" w:rsidRPr="00BE70CB" w:rsidRDefault="007F14B2">
            <w:pPr>
              <w:spacing w:line="360" w:lineRule="auto"/>
              <w:jc w:val="center"/>
              <w:rPr>
                <w:rFonts w:asciiTheme="minorEastAsia" w:hAnsiTheme="minorEastAsia"/>
                <w:szCs w:val="21"/>
              </w:rPr>
            </w:pPr>
          </w:p>
        </w:tc>
      </w:tr>
      <w:tr w:rsidR="00CD39D9" w:rsidRPr="00DA2AA1" w14:paraId="5404FB07" w14:textId="77777777" w:rsidTr="00DD5488">
        <w:trPr>
          <w:trHeight w:val="1974"/>
          <w:jc w:val="center"/>
        </w:trPr>
        <w:tc>
          <w:tcPr>
            <w:tcW w:w="472" w:type="dxa"/>
            <w:vAlign w:val="center"/>
          </w:tcPr>
          <w:p w14:paraId="785E5A5B" w14:textId="77777777" w:rsidR="00CD39D9" w:rsidRPr="00BE70CB" w:rsidRDefault="0037611C">
            <w:pPr>
              <w:spacing w:line="360" w:lineRule="auto"/>
              <w:jc w:val="center"/>
              <w:rPr>
                <w:rFonts w:asciiTheme="minorEastAsia" w:hAnsiTheme="minorEastAsia"/>
                <w:kern w:val="15"/>
                <w:szCs w:val="21"/>
              </w:rPr>
            </w:pPr>
            <w:r>
              <w:rPr>
                <w:rFonts w:asciiTheme="minorEastAsia" w:hAnsiTheme="minorEastAsia" w:hint="eastAsia"/>
                <w:kern w:val="15"/>
                <w:szCs w:val="21"/>
              </w:rPr>
              <w:t>9</w:t>
            </w:r>
          </w:p>
        </w:tc>
        <w:tc>
          <w:tcPr>
            <w:tcW w:w="4242" w:type="dxa"/>
            <w:vAlign w:val="center"/>
          </w:tcPr>
          <w:p w14:paraId="38883C92" w14:textId="2C3BE0DA" w:rsidR="00CD39D9" w:rsidRPr="00BE70CB" w:rsidRDefault="00924EAD" w:rsidP="00DD5488">
            <w:pPr>
              <w:spacing w:line="360" w:lineRule="auto"/>
              <w:rPr>
                <w:rFonts w:asciiTheme="minorEastAsia" w:hAnsiTheme="minorEastAsia"/>
                <w:bCs/>
                <w:szCs w:val="21"/>
              </w:rPr>
            </w:pPr>
            <w:r w:rsidRPr="00BE70CB">
              <w:rPr>
                <w:rFonts w:asciiTheme="minorEastAsia" w:hAnsiTheme="minorEastAsia" w:hint="eastAsia"/>
                <w:bCs/>
                <w:szCs w:val="21"/>
                <w:highlight w:val="lightGray"/>
              </w:rPr>
              <w:t>技术需求书：</w:t>
            </w:r>
            <w:r w:rsidR="00DD5488">
              <w:rPr>
                <w:rFonts w:asciiTheme="minorEastAsia" w:hAnsiTheme="minorEastAsia"/>
                <w:bCs/>
                <w:szCs w:val="21"/>
              </w:rPr>
              <w:t>2.2.</w:t>
            </w:r>
            <w:r w:rsidRPr="00BE70CB">
              <w:rPr>
                <w:rFonts w:asciiTheme="minorEastAsia" w:hAnsiTheme="minorEastAsia" w:cs="宋体" w:hint="eastAsia"/>
                <w:szCs w:val="21"/>
              </w:rPr>
              <w:t>★</w:t>
            </w:r>
            <w:r w:rsidRPr="00BE70CB">
              <w:rPr>
                <w:rFonts w:asciiTheme="minorEastAsia" w:hAnsiTheme="minorEastAsia" w:hint="eastAsia"/>
                <w:bCs/>
                <w:szCs w:val="21"/>
              </w:rPr>
              <w:t>机柜生产过程中，</w:t>
            </w:r>
            <w:r w:rsidR="00EA552C">
              <w:rPr>
                <w:rFonts w:asciiTheme="minorEastAsia" w:hAnsiTheme="minorEastAsia" w:hint="eastAsia"/>
                <w:bCs/>
                <w:szCs w:val="21"/>
              </w:rPr>
              <w:t>采购人</w:t>
            </w:r>
            <w:r w:rsidRPr="00BE70CB">
              <w:rPr>
                <w:rFonts w:asciiTheme="minorEastAsia" w:hAnsiTheme="minorEastAsia" w:hint="eastAsia"/>
                <w:bCs/>
                <w:szCs w:val="21"/>
              </w:rPr>
              <w:t>可要求进行一次设备监造，以检查产品及安装质量，中标人应能够根据我司提出的整改要求进行整改。整改费用包含在本项目报价内。</w:t>
            </w:r>
          </w:p>
        </w:tc>
        <w:tc>
          <w:tcPr>
            <w:tcW w:w="2529" w:type="dxa"/>
            <w:vAlign w:val="center"/>
          </w:tcPr>
          <w:p w14:paraId="5D887CE9" w14:textId="77777777" w:rsidR="00CD39D9" w:rsidRPr="00BE70CB" w:rsidRDefault="00CD39D9">
            <w:pPr>
              <w:spacing w:line="360" w:lineRule="auto"/>
              <w:jc w:val="center"/>
              <w:rPr>
                <w:rFonts w:asciiTheme="minorEastAsia" w:hAnsiTheme="minorEastAsia"/>
                <w:szCs w:val="21"/>
              </w:rPr>
            </w:pPr>
          </w:p>
        </w:tc>
        <w:tc>
          <w:tcPr>
            <w:tcW w:w="1157" w:type="dxa"/>
          </w:tcPr>
          <w:p w14:paraId="582CE89C" w14:textId="77777777" w:rsidR="00CD39D9" w:rsidRPr="00BE70CB" w:rsidRDefault="00CD39D9">
            <w:pPr>
              <w:spacing w:line="360" w:lineRule="auto"/>
              <w:jc w:val="center"/>
              <w:rPr>
                <w:rFonts w:asciiTheme="minorEastAsia" w:hAnsiTheme="minorEastAsia"/>
                <w:szCs w:val="21"/>
              </w:rPr>
            </w:pPr>
          </w:p>
        </w:tc>
        <w:tc>
          <w:tcPr>
            <w:tcW w:w="1111" w:type="dxa"/>
          </w:tcPr>
          <w:p w14:paraId="4DE48D13" w14:textId="77777777" w:rsidR="00CD39D9" w:rsidRPr="00BE70CB" w:rsidRDefault="00CD39D9">
            <w:pPr>
              <w:spacing w:line="360" w:lineRule="auto"/>
              <w:jc w:val="center"/>
              <w:rPr>
                <w:rFonts w:asciiTheme="minorEastAsia" w:hAnsiTheme="minorEastAsia"/>
                <w:szCs w:val="21"/>
              </w:rPr>
            </w:pPr>
          </w:p>
        </w:tc>
      </w:tr>
      <w:tr w:rsidR="0037611C" w:rsidRPr="00DA2AA1" w14:paraId="56178D4F" w14:textId="77777777" w:rsidTr="007F14B2">
        <w:trPr>
          <w:trHeight w:val="1838"/>
          <w:jc w:val="center"/>
        </w:trPr>
        <w:tc>
          <w:tcPr>
            <w:tcW w:w="472" w:type="dxa"/>
            <w:vAlign w:val="center"/>
          </w:tcPr>
          <w:p w14:paraId="5E1F0F50" w14:textId="77777777" w:rsidR="0037611C" w:rsidRPr="00BE70CB" w:rsidRDefault="0037611C">
            <w:pPr>
              <w:spacing w:line="360" w:lineRule="auto"/>
              <w:jc w:val="center"/>
              <w:rPr>
                <w:rFonts w:asciiTheme="minorEastAsia" w:hAnsiTheme="minorEastAsia"/>
                <w:kern w:val="15"/>
                <w:szCs w:val="21"/>
              </w:rPr>
            </w:pPr>
            <w:r>
              <w:rPr>
                <w:rFonts w:asciiTheme="minorEastAsia" w:hAnsiTheme="minorEastAsia" w:hint="eastAsia"/>
                <w:kern w:val="15"/>
                <w:szCs w:val="21"/>
              </w:rPr>
              <w:t>10</w:t>
            </w:r>
          </w:p>
        </w:tc>
        <w:tc>
          <w:tcPr>
            <w:tcW w:w="4242" w:type="dxa"/>
            <w:vAlign w:val="center"/>
          </w:tcPr>
          <w:p w14:paraId="689B4CBF" w14:textId="77777777" w:rsidR="0037611C" w:rsidRPr="00BE70CB" w:rsidRDefault="0037611C" w:rsidP="00BE70CB">
            <w:pPr>
              <w:spacing w:line="360" w:lineRule="auto"/>
              <w:rPr>
                <w:rFonts w:asciiTheme="minorEastAsia" w:hAnsiTheme="minorEastAsia"/>
                <w:bCs/>
                <w:szCs w:val="21"/>
                <w:highlight w:val="lightGray"/>
              </w:rPr>
            </w:pPr>
            <w:r w:rsidRPr="00BE70CB">
              <w:rPr>
                <w:rFonts w:asciiTheme="minorEastAsia" w:hAnsiTheme="minorEastAsia" w:hint="eastAsia"/>
                <w:bCs/>
                <w:szCs w:val="21"/>
                <w:highlight w:val="lightGray"/>
              </w:rPr>
              <w:t>技术需求书：</w:t>
            </w:r>
            <w:r w:rsidRPr="00BE70CB">
              <w:rPr>
                <w:rFonts w:asciiTheme="minorEastAsia" w:hAnsiTheme="minorEastAsia" w:hint="eastAsia"/>
                <w:bCs/>
                <w:szCs w:val="21"/>
              </w:rPr>
              <w:t>2.3</w:t>
            </w:r>
            <w:r w:rsidRPr="00BE70CB">
              <w:rPr>
                <w:rFonts w:asciiTheme="minorEastAsia" w:hAnsiTheme="minorEastAsia" w:cs="宋体" w:hint="eastAsia"/>
                <w:szCs w:val="21"/>
              </w:rPr>
              <w:t>★</w:t>
            </w:r>
            <w:r w:rsidRPr="00BE70CB">
              <w:rPr>
                <w:rFonts w:asciiTheme="minorEastAsia" w:hAnsiTheme="minorEastAsia" w:hint="eastAsia"/>
                <w:bCs/>
                <w:szCs w:val="21"/>
              </w:rPr>
              <w:t>设备组装完毕后，中标人应安排对电气控制柜进行测试，测试合格后才能交付至我司指定送货地点。</w:t>
            </w:r>
          </w:p>
        </w:tc>
        <w:tc>
          <w:tcPr>
            <w:tcW w:w="2529" w:type="dxa"/>
            <w:vAlign w:val="center"/>
          </w:tcPr>
          <w:p w14:paraId="28DC2FAD" w14:textId="77777777" w:rsidR="0037611C" w:rsidRPr="00BE70CB" w:rsidRDefault="0037611C">
            <w:pPr>
              <w:spacing w:line="360" w:lineRule="auto"/>
              <w:jc w:val="center"/>
              <w:rPr>
                <w:rFonts w:asciiTheme="minorEastAsia" w:hAnsiTheme="minorEastAsia"/>
                <w:szCs w:val="21"/>
              </w:rPr>
            </w:pPr>
          </w:p>
        </w:tc>
        <w:tc>
          <w:tcPr>
            <w:tcW w:w="1157" w:type="dxa"/>
          </w:tcPr>
          <w:p w14:paraId="221DD618" w14:textId="77777777" w:rsidR="0037611C" w:rsidRPr="00BE70CB" w:rsidRDefault="0037611C">
            <w:pPr>
              <w:spacing w:line="360" w:lineRule="auto"/>
              <w:jc w:val="center"/>
              <w:rPr>
                <w:rFonts w:asciiTheme="minorEastAsia" w:hAnsiTheme="minorEastAsia"/>
                <w:szCs w:val="21"/>
              </w:rPr>
            </w:pPr>
          </w:p>
        </w:tc>
        <w:tc>
          <w:tcPr>
            <w:tcW w:w="1111" w:type="dxa"/>
          </w:tcPr>
          <w:p w14:paraId="6DAB0CD1" w14:textId="77777777" w:rsidR="0037611C" w:rsidRPr="00BE70CB" w:rsidRDefault="0037611C">
            <w:pPr>
              <w:spacing w:line="360" w:lineRule="auto"/>
              <w:jc w:val="center"/>
              <w:rPr>
                <w:rFonts w:asciiTheme="minorEastAsia" w:hAnsiTheme="minorEastAsia"/>
                <w:szCs w:val="21"/>
              </w:rPr>
            </w:pPr>
          </w:p>
        </w:tc>
      </w:tr>
      <w:tr w:rsidR="00924EAD" w:rsidRPr="00DA2AA1" w14:paraId="47A858B9" w14:textId="77777777" w:rsidTr="00DD5488">
        <w:trPr>
          <w:trHeight w:val="841"/>
          <w:jc w:val="center"/>
        </w:trPr>
        <w:tc>
          <w:tcPr>
            <w:tcW w:w="472" w:type="dxa"/>
            <w:vAlign w:val="center"/>
          </w:tcPr>
          <w:p w14:paraId="6094F261" w14:textId="77777777" w:rsidR="00924EAD" w:rsidRPr="00BE70CB" w:rsidRDefault="0037611C">
            <w:pPr>
              <w:spacing w:line="360" w:lineRule="auto"/>
              <w:jc w:val="center"/>
              <w:rPr>
                <w:rFonts w:asciiTheme="minorEastAsia" w:hAnsiTheme="minorEastAsia"/>
                <w:kern w:val="15"/>
                <w:szCs w:val="21"/>
              </w:rPr>
            </w:pPr>
            <w:r>
              <w:rPr>
                <w:rFonts w:asciiTheme="minorEastAsia" w:hAnsiTheme="minorEastAsia" w:hint="eastAsia"/>
                <w:kern w:val="15"/>
                <w:szCs w:val="21"/>
              </w:rPr>
              <w:lastRenderedPageBreak/>
              <w:t>11</w:t>
            </w:r>
          </w:p>
        </w:tc>
        <w:tc>
          <w:tcPr>
            <w:tcW w:w="4242" w:type="dxa"/>
            <w:vAlign w:val="center"/>
          </w:tcPr>
          <w:p w14:paraId="4D23558B" w14:textId="77777777" w:rsidR="00924EAD" w:rsidRPr="00BE70CB" w:rsidRDefault="00924EAD" w:rsidP="00924EAD">
            <w:pPr>
              <w:spacing w:line="360" w:lineRule="auto"/>
              <w:rPr>
                <w:rFonts w:asciiTheme="minorEastAsia" w:hAnsiTheme="minorEastAsia"/>
                <w:bCs/>
                <w:szCs w:val="21"/>
              </w:rPr>
            </w:pPr>
            <w:r w:rsidRPr="00BE70CB">
              <w:rPr>
                <w:rFonts w:asciiTheme="minorEastAsia" w:hAnsiTheme="minorEastAsia" w:hint="eastAsia"/>
                <w:bCs/>
                <w:szCs w:val="21"/>
                <w:highlight w:val="lightGray"/>
              </w:rPr>
              <w:t>技术需求书：</w:t>
            </w:r>
            <w:r w:rsidRPr="00BE70CB">
              <w:rPr>
                <w:rFonts w:asciiTheme="minorEastAsia" w:hAnsiTheme="minorEastAsia" w:hint="eastAsia"/>
                <w:bCs/>
                <w:szCs w:val="21"/>
              </w:rPr>
              <w:t>2.4</w:t>
            </w:r>
            <w:r w:rsidRPr="00BE70CB">
              <w:rPr>
                <w:rFonts w:asciiTheme="minorEastAsia" w:hAnsiTheme="minorEastAsia" w:cs="宋体" w:hint="eastAsia"/>
                <w:szCs w:val="21"/>
              </w:rPr>
              <w:t>★</w:t>
            </w:r>
            <w:r w:rsidRPr="00BE70CB">
              <w:rPr>
                <w:rFonts w:asciiTheme="minorEastAsia" w:hAnsiTheme="minorEastAsia" w:hint="eastAsia"/>
                <w:szCs w:val="21"/>
              </w:rPr>
              <w:t>根据系统工艺，完成控制软件的开发，实现要求的系统功能。</w:t>
            </w:r>
          </w:p>
        </w:tc>
        <w:tc>
          <w:tcPr>
            <w:tcW w:w="2529" w:type="dxa"/>
            <w:vAlign w:val="center"/>
          </w:tcPr>
          <w:p w14:paraId="5F959B52" w14:textId="77777777" w:rsidR="00924EAD" w:rsidRPr="00BE70CB" w:rsidRDefault="00924EAD">
            <w:pPr>
              <w:spacing w:line="360" w:lineRule="auto"/>
              <w:jc w:val="center"/>
              <w:rPr>
                <w:rFonts w:asciiTheme="minorEastAsia" w:hAnsiTheme="minorEastAsia"/>
                <w:szCs w:val="21"/>
              </w:rPr>
            </w:pPr>
          </w:p>
        </w:tc>
        <w:tc>
          <w:tcPr>
            <w:tcW w:w="1157" w:type="dxa"/>
          </w:tcPr>
          <w:p w14:paraId="0974933A" w14:textId="77777777" w:rsidR="00924EAD" w:rsidRPr="00BE70CB" w:rsidRDefault="00924EAD">
            <w:pPr>
              <w:spacing w:line="360" w:lineRule="auto"/>
              <w:jc w:val="center"/>
              <w:rPr>
                <w:rFonts w:asciiTheme="minorEastAsia" w:hAnsiTheme="minorEastAsia"/>
                <w:szCs w:val="21"/>
              </w:rPr>
            </w:pPr>
          </w:p>
        </w:tc>
        <w:tc>
          <w:tcPr>
            <w:tcW w:w="1111" w:type="dxa"/>
          </w:tcPr>
          <w:p w14:paraId="5840C3E7" w14:textId="77777777" w:rsidR="00924EAD" w:rsidRPr="00BE70CB" w:rsidRDefault="00924EAD">
            <w:pPr>
              <w:spacing w:line="360" w:lineRule="auto"/>
              <w:jc w:val="center"/>
              <w:rPr>
                <w:rFonts w:asciiTheme="minorEastAsia" w:hAnsiTheme="minorEastAsia"/>
                <w:szCs w:val="21"/>
              </w:rPr>
            </w:pPr>
          </w:p>
        </w:tc>
      </w:tr>
      <w:tr w:rsidR="00924EAD" w:rsidRPr="00DA2AA1" w14:paraId="5FD22DBB" w14:textId="77777777" w:rsidTr="00DD5488">
        <w:trPr>
          <w:trHeight w:val="1450"/>
          <w:jc w:val="center"/>
        </w:trPr>
        <w:tc>
          <w:tcPr>
            <w:tcW w:w="472" w:type="dxa"/>
            <w:vAlign w:val="center"/>
          </w:tcPr>
          <w:p w14:paraId="206088F3" w14:textId="77777777" w:rsidR="00924EAD" w:rsidRPr="00BE70CB" w:rsidRDefault="0037611C" w:rsidP="0037611C">
            <w:pPr>
              <w:spacing w:line="360" w:lineRule="auto"/>
              <w:jc w:val="center"/>
              <w:rPr>
                <w:rFonts w:asciiTheme="minorEastAsia" w:hAnsiTheme="minorEastAsia"/>
                <w:kern w:val="15"/>
                <w:szCs w:val="21"/>
              </w:rPr>
            </w:pPr>
            <w:r>
              <w:rPr>
                <w:rFonts w:asciiTheme="minorEastAsia" w:hAnsiTheme="minorEastAsia" w:hint="eastAsia"/>
                <w:kern w:val="15"/>
                <w:szCs w:val="21"/>
              </w:rPr>
              <w:t>12</w:t>
            </w:r>
          </w:p>
        </w:tc>
        <w:tc>
          <w:tcPr>
            <w:tcW w:w="4242" w:type="dxa"/>
            <w:vAlign w:val="center"/>
          </w:tcPr>
          <w:p w14:paraId="3272A0A7" w14:textId="3C41A8E5" w:rsidR="00924EAD" w:rsidRPr="00BE70CB" w:rsidRDefault="00924EAD" w:rsidP="00BE70CB">
            <w:pPr>
              <w:spacing w:line="360" w:lineRule="auto"/>
              <w:rPr>
                <w:rFonts w:asciiTheme="minorEastAsia" w:hAnsiTheme="minorEastAsia"/>
                <w:bCs/>
                <w:szCs w:val="21"/>
              </w:rPr>
            </w:pPr>
            <w:r w:rsidRPr="00BE70CB">
              <w:rPr>
                <w:rFonts w:asciiTheme="minorEastAsia" w:hAnsiTheme="minorEastAsia" w:hint="eastAsia"/>
                <w:bCs/>
                <w:szCs w:val="21"/>
                <w:highlight w:val="lightGray"/>
              </w:rPr>
              <w:t>技术需求书：</w:t>
            </w:r>
            <w:r w:rsidRPr="00BE70CB">
              <w:rPr>
                <w:rFonts w:asciiTheme="minorEastAsia" w:hAnsiTheme="minorEastAsia" w:hint="eastAsia"/>
                <w:bCs/>
                <w:szCs w:val="21"/>
              </w:rPr>
              <w:t>2.5</w:t>
            </w:r>
            <w:r w:rsidRPr="00BE70CB">
              <w:rPr>
                <w:rFonts w:asciiTheme="minorEastAsia" w:hAnsiTheme="minorEastAsia" w:cs="宋体" w:hint="eastAsia"/>
                <w:szCs w:val="21"/>
              </w:rPr>
              <w:t>★</w:t>
            </w:r>
            <w:r w:rsidR="00DD5488" w:rsidRPr="00DD5488">
              <w:rPr>
                <w:rFonts w:asciiTheme="minorEastAsia" w:hAnsiTheme="minorEastAsia" w:hint="eastAsia"/>
                <w:szCs w:val="21"/>
              </w:rPr>
              <w:t>协助完善控制中心的建设，实现广美、广外、广大二期3个热水站的系统集成</w:t>
            </w:r>
            <w:r w:rsidRPr="00BE70CB">
              <w:rPr>
                <w:rFonts w:asciiTheme="minorEastAsia" w:hAnsiTheme="minorEastAsia" w:hint="eastAsia"/>
                <w:bCs/>
                <w:szCs w:val="21"/>
              </w:rPr>
              <w:t>。</w:t>
            </w:r>
          </w:p>
        </w:tc>
        <w:tc>
          <w:tcPr>
            <w:tcW w:w="2529" w:type="dxa"/>
            <w:vAlign w:val="center"/>
          </w:tcPr>
          <w:p w14:paraId="728A005B" w14:textId="77777777" w:rsidR="00924EAD" w:rsidRPr="00BE70CB" w:rsidRDefault="00924EAD">
            <w:pPr>
              <w:spacing w:line="360" w:lineRule="auto"/>
              <w:jc w:val="center"/>
              <w:rPr>
                <w:rFonts w:asciiTheme="minorEastAsia" w:hAnsiTheme="minorEastAsia"/>
                <w:szCs w:val="21"/>
              </w:rPr>
            </w:pPr>
          </w:p>
        </w:tc>
        <w:tc>
          <w:tcPr>
            <w:tcW w:w="1157" w:type="dxa"/>
          </w:tcPr>
          <w:p w14:paraId="333C8D28" w14:textId="77777777" w:rsidR="00924EAD" w:rsidRPr="00BE70CB" w:rsidRDefault="00924EAD">
            <w:pPr>
              <w:spacing w:line="360" w:lineRule="auto"/>
              <w:jc w:val="center"/>
              <w:rPr>
                <w:rFonts w:asciiTheme="minorEastAsia" w:hAnsiTheme="minorEastAsia"/>
                <w:szCs w:val="21"/>
              </w:rPr>
            </w:pPr>
          </w:p>
        </w:tc>
        <w:tc>
          <w:tcPr>
            <w:tcW w:w="1111" w:type="dxa"/>
          </w:tcPr>
          <w:p w14:paraId="3500192A" w14:textId="77777777" w:rsidR="00924EAD" w:rsidRPr="00BE70CB" w:rsidRDefault="00924EAD">
            <w:pPr>
              <w:spacing w:line="360" w:lineRule="auto"/>
              <w:jc w:val="center"/>
              <w:rPr>
                <w:rFonts w:asciiTheme="minorEastAsia" w:hAnsiTheme="minorEastAsia"/>
                <w:szCs w:val="21"/>
              </w:rPr>
            </w:pPr>
          </w:p>
        </w:tc>
      </w:tr>
      <w:tr w:rsidR="00924EAD" w:rsidRPr="00DA2AA1" w14:paraId="1D2C2B34" w14:textId="77777777" w:rsidTr="00DD5488">
        <w:trPr>
          <w:trHeight w:val="846"/>
          <w:jc w:val="center"/>
        </w:trPr>
        <w:tc>
          <w:tcPr>
            <w:tcW w:w="472" w:type="dxa"/>
            <w:vAlign w:val="center"/>
          </w:tcPr>
          <w:p w14:paraId="1D315818" w14:textId="77777777" w:rsidR="00924EAD" w:rsidRPr="00BE70CB" w:rsidRDefault="0037611C">
            <w:pPr>
              <w:spacing w:line="360" w:lineRule="auto"/>
              <w:jc w:val="center"/>
              <w:rPr>
                <w:rFonts w:asciiTheme="minorEastAsia" w:hAnsiTheme="minorEastAsia"/>
                <w:kern w:val="15"/>
                <w:szCs w:val="21"/>
              </w:rPr>
            </w:pPr>
            <w:r>
              <w:rPr>
                <w:rFonts w:asciiTheme="minorEastAsia" w:hAnsiTheme="minorEastAsia" w:hint="eastAsia"/>
                <w:kern w:val="15"/>
                <w:szCs w:val="21"/>
              </w:rPr>
              <w:t>13</w:t>
            </w:r>
          </w:p>
        </w:tc>
        <w:tc>
          <w:tcPr>
            <w:tcW w:w="4242" w:type="dxa"/>
            <w:vAlign w:val="center"/>
          </w:tcPr>
          <w:p w14:paraId="090D5F8C" w14:textId="43CA1C93" w:rsidR="00924EAD" w:rsidRPr="00BE70CB" w:rsidRDefault="00924EAD" w:rsidP="00924EAD">
            <w:pPr>
              <w:spacing w:line="360" w:lineRule="auto"/>
              <w:rPr>
                <w:rFonts w:asciiTheme="minorEastAsia" w:hAnsiTheme="minorEastAsia"/>
                <w:bCs/>
                <w:szCs w:val="21"/>
                <w:highlight w:val="lightGray"/>
              </w:rPr>
            </w:pPr>
            <w:r w:rsidRPr="00BE70CB">
              <w:rPr>
                <w:rFonts w:asciiTheme="minorEastAsia" w:hAnsiTheme="minorEastAsia" w:hint="eastAsia"/>
                <w:bCs/>
                <w:szCs w:val="21"/>
                <w:highlight w:val="lightGray"/>
              </w:rPr>
              <w:t>技术需求书：</w:t>
            </w:r>
            <w:r w:rsidRPr="00BE70CB">
              <w:rPr>
                <w:rFonts w:asciiTheme="minorEastAsia" w:hAnsiTheme="minorEastAsia" w:hint="eastAsia"/>
                <w:bCs/>
                <w:szCs w:val="21"/>
              </w:rPr>
              <w:t>2.6</w:t>
            </w:r>
            <w:r w:rsidRPr="00BE70CB">
              <w:rPr>
                <w:rFonts w:asciiTheme="minorEastAsia" w:hAnsiTheme="minorEastAsia" w:cs="宋体" w:hint="eastAsia"/>
                <w:szCs w:val="21"/>
              </w:rPr>
              <w:t>★</w:t>
            </w:r>
            <w:r w:rsidRPr="00BE70CB">
              <w:rPr>
                <w:rFonts w:asciiTheme="minorEastAsia" w:hAnsiTheme="minorEastAsia" w:hint="eastAsia"/>
                <w:bCs/>
                <w:szCs w:val="21"/>
              </w:rPr>
              <w:t>验收</w:t>
            </w:r>
            <w:r w:rsidR="00DD5488" w:rsidRPr="00DD5488">
              <w:rPr>
                <w:rFonts w:asciiTheme="minorEastAsia" w:hAnsiTheme="minorEastAsia" w:hint="eastAsia"/>
                <w:bCs/>
                <w:szCs w:val="21"/>
              </w:rPr>
              <w:t>合格后中标人负责电气控制柜、背板的维保工作，保修期为1年</w:t>
            </w:r>
            <w:r w:rsidR="009E0877" w:rsidRPr="00CA3E02">
              <w:rPr>
                <w:rFonts w:asciiTheme="minorEastAsia" w:hAnsiTheme="minorEastAsia" w:hint="eastAsia"/>
                <w:szCs w:val="21"/>
              </w:rPr>
              <w:t>。</w:t>
            </w:r>
          </w:p>
        </w:tc>
        <w:tc>
          <w:tcPr>
            <w:tcW w:w="2529" w:type="dxa"/>
            <w:vAlign w:val="center"/>
          </w:tcPr>
          <w:p w14:paraId="611734A1" w14:textId="77777777" w:rsidR="00924EAD" w:rsidRPr="00BE70CB" w:rsidRDefault="00924EAD">
            <w:pPr>
              <w:spacing w:line="360" w:lineRule="auto"/>
              <w:jc w:val="center"/>
              <w:rPr>
                <w:rFonts w:asciiTheme="minorEastAsia" w:hAnsiTheme="minorEastAsia"/>
                <w:szCs w:val="21"/>
              </w:rPr>
            </w:pPr>
          </w:p>
        </w:tc>
        <w:tc>
          <w:tcPr>
            <w:tcW w:w="1157" w:type="dxa"/>
          </w:tcPr>
          <w:p w14:paraId="524AFC39" w14:textId="77777777" w:rsidR="00924EAD" w:rsidRPr="00BE70CB" w:rsidRDefault="00924EAD">
            <w:pPr>
              <w:spacing w:line="360" w:lineRule="auto"/>
              <w:jc w:val="center"/>
              <w:rPr>
                <w:rFonts w:asciiTheme="minorEastAsia" w:hAnsiTheme="minorEastAsia"/>
                <w:szCs w:val="21"/>
              </w:rPr>
            </w:pPr>
          </w:p>
        </w:tc>
        <w:tc>
          <w:tcPr>
            <w:tcW w:w="1111" w:type="dxa"/>
          </w:tcPr>
          <w:p w14:paraId="21BAFA97" w14:textId="77777777" w:rsidR="00924EAD" w:rsidRPr="00BE70CB" w:rsidRDefault="00924EAD">
            <w:pPr>
              <w:spacing w:line="360" w:lineRule="auto"/>
              <w:jc w:val="center"/>
              <w:rPr>
                <w:rFonts w:asciiTheme="minorEastAsia" w:hAnsiTheme="minorEastAsia"/>
                <w:szCs w:val="21"/>
              </w:rPr>
            </w:pPr>
          </w:p>
        </w:tc>
      </w:tr>
      <w:tr w:rsidR="00924EAD" w:rsidRPr="00DA2AA1" w14:paraId="4AB5A096" w14:textId="77777777" w:rsidTr="00DD5488">
        <w:trPr>
          <w:trHeight w:val="618"/>
          <w:jc w:val="center"/>
        </w:trPr>
        <w:tc>
          <w:tcPr>
            <w:tcW w:w="472" w:type="dxa"/>
            <w:vAlign w:val="center"/>
          </w:tcPr>
          <w:p w14:paraId="42823425" w14:textId="77777777" w:rsidR="00924EAD" w:rsidRPr="00BE70CB" w:rsidRDefault="0037611C">
            <w:pPr>
              <w:spacing w:line="360" w:lineRule="auto"/>
              <w:jc w:val="center"/>
              <w:rPr>
                <w:rFonts w:asciiTheme="minorEastAsia" w:hAnsiTheme="minorEastAsia"/>
                <w:kern w:val="15"/>
                <w:szCs w:val="21"/>
              </w:rPr>
            </w:pPr>
            <w:r>
              <w:rPr>
                <w:rFonts w:asciiTheme="minorEastAsia" w:hAnsiTheme="minorEastAsia" w:hint="eastAsia"/>
                <w:kern w:val="15"/>
                <w:szCs w:val="21"/>
              </w:rPr>
              <w:t>14</w:t>
            </w:r>
          </w:p>
        </w:tc>
        <w:tc>
          <w:tcPr>
            <w:tcW w:w="4242" w:type="dxa"/>
            <w:vAlign w:val="center"/>
          </w:tcPr>
          <w:p w14:paraId="18174982" w14:textId="77777777" w:rsidR="00924EAD" w:rsidRPr="00BE70CB" w:rsidRDefault="00924EAD" w:rsidP="00924EAD">
            <w:pPr>
              <w:spacing w:line="360" w:lineRule="auto"/>
              <w:rPr>
                <w:rFonts w:asciiTheme="minorEastAsia" w:hAnsiTheme="minorEastAsia" w:cs="宋体"/>
                <w:szCs w:val="21"/>
              </w:rPr>
            </w:pPr>
            <w:r w:rsidRPr="00BE70CB">
              <w:rPr>
                <w:rFonts w:asciiTheme="minorEastAsia" w:hAnsiTheme="minorEastAsia" w:hint="eastAsia"/>
                <w:bCs/>
                <w:szCs w:val="21"/>
                <w:highlight w:val="lightGray"/>
              </w:rPr>
              <w:t>技术需求书：</w:t>
            </w:r>
            <w:r w:rsidRPr="00BE70CB">
              <w:rPr>
                <w:rFonts w:asciiTheme="minorEastAsia" w:hAnsiTheme="minorEastAsia" w:hint="eastAsia"/>
                <w:bCs/>
                <w:szCs w:val="21"/>
              </w:rPr>
              <w:t>4.3</w:t>
            </w:r>
            <w:r w:rsidR="00FE6BCD" w:rsidRPr="00BE70CB">
              <w:rPr>
                <w:rFonts w:asciiTheme="minorEastAsia" w:hAnsiTheme="minorEastAsia" w:cs="宋体" w:hint="eastAsia"/>
                <w:szCs w:val="21"/>
              </w:rPr>
              <w:t>★</w:t>
            </w:r>
            <w:r w:rsidRPr="00BE70CB">
              <w:rPr>
                <w:rFonts w:asciiTheme="minorEastAsia" w:hAnsiTheme="minorEastAsia" w:hint="eastAsia"/>
                <w:bCs/>
                <w:szCs w:val="21"/>
              </w:rPr>
              <w:t>控制策略要求</w:t>
            </w:r>
          </w:p>
        </w:tc>
        <w:tc>
          <w:tcPr>
            <w:tcW w:w="2529" w:type="dxa"/>
            <w:vAlign w:val="center"/>
          </w:tcPr>
          <w:p w14:paraId="506BC070" w14:textId="77777777" w:rsidR="00924EAD" w:rsidRPr="00BE70CB" w:rsidRDefault="00924EAD">
            <w:pPr>
              <w:spacing w:line="360" w:lineRule="auto"/>
              <w:jc w:val="center"/>
              <w:rPr>
                <w:rFonts w:asciiTheme="minorEastAsia" w:hAnsiTheme="minorEastAsia"/>
                <w:szCs w:val="21"/>
              </w:rPr>
            </w:pPr>
          </w:p>
        </w:tc>
        <w:tc>
          <w:tcPr>
            <w:tcW w:w="1157" w:type="dxa"/>
          </w:tcPr>
          <w:p w14:paraId="50C27C14" w14:textId="77777777" w:rsidR="00924EAD" w:rsidRPr="00BE70CB" w:rsidRDefault="00924EAD">
            <w:pPr>
              <w:spacing w:line="360" w:lineRule="auto"/>
              <w:jc w:val="center"/>
              <w:rPr>
                <w:rFonts w:asciiTheme="minorEastAsia" w:hAnsiTheme="minorEastAsia"/>
                <w:szCs w:val="21"/>
              </w:rPr>
            </w:pPr>
          </w:p>
        </w:tc>
        <w:tc>
          <w:tcPr>
            <w:tcW w:w="1111" w:type="dxa"/>
          </w:tcPr>
          <w:p w14:paraId="501EDA9D" w14:textId="77777777" w:rsidR="00924EAD" w:rsidRPr="00BE70CB" w:rsidRDefault="00924EAD">
            <w:pPr>
              <w:spacing w:line="360" w:lineRule="auto"/>
              <w:jc w:val="center"/>
              <w:rPr>
                <w:rFonts w:asciiTheme="minorEastAsia" w:hAnsiTheme="minorEastAsia"/>
                <w:szCs w:val="21"/>
              </w:rPr>
            </w:pPr>
          </w:p>
        </w:tc>
      </w:tr>
      <w:tr w:rsidR="00924EAD" w:rsidRPr="00DA2AA1" w14:paraId="4919BC63" w14:textId="77777777" w:rsidTr="00DD5488">
        <w:trPr>
          <w:trHeight w:val="840"/>
          <w:jc w:val="center"/>
        </w:trPr>
        <w:tc>
          <w:tcPr>
            <w:tcW w:w="472" w:type="dxa"/>
            <w:vAlign w:val="center"/>
          </w:tcPr>
          <w:p w14:paraId="34DE7562" w14:textId="77777777" w:rsidR="00924EAD" w:rsidRPr="00BE70CB" w:rsidRDefault="0037611C">
            <w:pPr>
              <w:spacing w:line="360" w:lineRule="auto"/>
              <w:jc w:val="center"/>
              <w:rPr>
                <w:rFonts w:asciiTheme="minorEastAsia" w:hAnsiTheme="minorEastAsia"/>
                <w:kern w:val="15"/>
                <w:szCs w:val="21"/>
              </w:rPr>
            </w:pPr>
            <w:r>
              <w:rPr>
                <w:rFonts w:asciiTheme="minorEastAsia" w:hAnsiTheme="minorEastAsia" w:hint="eastAsia"/>
                <w:kern w:val="15"/>
                <w:szCs w:val="21"/>
              </w:rPr>
              <w:t>15</w:t>
            </w:r>
          </w:p>
        </w:tc>
        <w:tc>
          <w:tcPr>
            <w:tcW w:w="4242" w:type="dxa"/>
            <w:vAlign w:val="center"/>
          </w:tcPr>
          <w:p w14:paraId="5549F0BD" w14:textId="5F80B9B7" w:rsidR="00924EAD" w:rsidRPr="00BE70CB" w:rsidRDefault="00924EAD" w:rsidP="00924EAD">
            <w:pPr>
              <w:spacing w:line="360" w:lineRule="auto"/>
              <w:rPr>
                <w:rFonts w:asciiTheme="minorEastAsia" w:hAnsiTheme="minorEastAsia" w:cs="宋体"/>
                <w:szCs w:val="21"/>
              </w:rPr>
            </w:pPr>
            <w:r w:rsidRPr="00BE70CB">
              <w:rPr>
                <w:rFonts w:asciiTheme="minorEastAsia" w:hAnsiTheme="minorEastAsia" w:hint="eastAsia"/>
                <w:bCs/>
                <w:szCs w:val="21"/>
                <w:highlight w:val="lightGray"/>
              </w:rPr>
              <w:t>技术需求书：</w:t>
            </w:r>
            <w:r w:rsidRPr="00BE70CB">
              <w:rPr>
                <w:rFonts w:asciiTheme="minorEastAsia" w:hAnsiTheme="minorEastAsia" w:hint="eastAsia"/>
                <w:bCs/>
                <w:szCs w:val="21"/>
              </w:rPr>
              <w:t>4.</w:t>
            </w:r>
            <w:r w:rsidR="00DD5488">
              <w:rPr>
                <w:rFonts w:asciiTheme="minorEastAsia" w:hAnsiTheme="minorEastAsia"/>
                <w:bCs/>
                <w:szCs w:val="21"/>
              </w:rPr>
              <w:t>4</w:t>
            </w:r>
            <w:r w:rsidR="00FE6BCD" w:rsidRPr="00BE70CB">
              <w:rPr>
                <w:rFonts w:asciiTheme="minorEastAsia" w:hAnsiTheme="minorEastAsia" w:cs="宋体" w:hint="eastAsia"/>
                <w:szCs w:val="21"/>
              </w:rPr>
              <w:t>★</w:t>
            </w:r>
            <w:r w:rsidRPr="00BE70CB">
              <w:rPr>
                <w:rFonts w:asciiTheme="minorEastAsia" w:hAnsiTheme="minorEastAsia" w:cs="宋体" w:hint="eastAsia"/>
                <w:szCs w:val="21"/>
              </w:rPr>
              <w:t>接入</w:t>
            </w:r>
            <w:r w:rsidRPr="00BE70CB">
              <w:rPr>
                <w:rFonts w:asciiTheme="minorEastAsia" w:hAnsiTheme="minorEastAsia" w:cs="宋体" w:hint="eastAsia"/>
                <w:b/>
                <w:bCs/>
                <w:szCs w:val="21"/>
              </w:rPr>
              <w:t>控制中心监控系统（已建）</w:t>
            </w:r>
          </w:p>
        </w:tc>
        <w:tc>
          <w:tcPr>
            <w:tcW w:w="2529" w:type="dxa"/>
            <w:vAlign w:val="center"/>
          </w:tcPr>
          <w:p w14:paraId="10A56F16" w14:textId="77777777" w:rsidR="00924EAD" w:rsidRPr="00BE70CB" w:rsidRDefault="00924EAD">
            <w:pPr>
              <w:spacing w:line="360" w:lineRule="auto"/>
              <w:jc w:val="center"/>
              <w:rPr>
                <w:rFonts w:asciiTheme="minorEastAsia" w:hAnsiTheme="minorEastAsia"/>
                <w:szCs w:val="21"/>
              </w:rPr>
            </w:pPr>
          </w:p>
        </w:tc>
        <w:tc>
          <w:tcPr>
            <w:tcW w:w="1157" w:type="dxa"/>
          </w:tcPr>
          <w:p w14:paraId="35A34C1A" w14:textId="77777777" w:rsidR="00924EAD" w:rsidRPr="00BE70CB" w:rsidRDefault="00924EAD">
            <w:pPr>
              <w:spacing w:line="360" w:lineRule="auto"/>
              <w:jc w:val="center"/>
              <w:rPr>
                <w:rFonts w:asciiTheme="minorEastAsia" w:hAnsiTheme="minorEastAsia"/>
                <w:szCs w:val="21"/>
              </w:rPr>
            </w:pPr>
          </w:p>
        </w:tc>
        <w:tc>
          <w:tcPr>
            <w:tcW w:w="1111" w:type="dxa"/>
          </w:tcPr>
          <w:p w14:paraId="54AB4242" w14:textId="77777777" w:rsidR="00924EAD" w:rsidRPr="00BE70CB" w:rsidRDefault="00924EAD">
            <w:pPr>
              <w:spacing w:line="360" w:lineRule="auto"/>
              <w:jc w:val="center"/>
              <w:rPr>
                <w:rFonts w:asciiTheme="minorEastAsia" w:hAnsiTheme="minorEastAsia"/>
                <w:szCs w:val="21"/>
              </w:rPr>
            </w:pPr>
          </w:p>
        </w:tc>
      </w:tr>
      <w:tr w:rsidR="00924EAD" w:rsidRPr="00DA2AA1" w14:paraId="72141417" w14:textId="77777777" w:rsidTr="00DD5488">
        <w:trPr>
          <w:trHeight w:val="604"/>
          <w:jc w:val="center"/>
        </w:trPr>
        <w:tc>
          <w:tcPr>
            <w:tcW w:w="472" w:type="dxa"/>
            <w:vAlign w:val="center"/>
          </w:tcPr>
          <w:p w14:paraId="7B5CF6B5" w14:textId="77777777" w:rsidR="00924EAD" w:rsidRPr="00BE70CB" w:rsidRDefault="0037611C">
            <w:pPr>
              <w:spacing w:line="360" w:lineRule="auto"/>
              <w:jc w:val="center"/>
              <w:rPr>
                <w:rFonts w:asciiTheme="minorEastAsia" w:hAnsiTheme="minorEastAsia"/>
                <w:kern w:val="15"/>
                <w:szCs w:val="21"/>
              </w:rPr>
            </w:pPr>
            <w:r>
              <w:rPr>
                <w:rFonts w:asciiTheme="minorEastAsia" w:hAnsiTheme="minorEastAsia" w:hint="eastAsia"/>
                <w:kern w:val="15"/>
                <w:szCs w:val="21"/>
              </w:rPr>
              <w:t>16</w:t>
            </w:r>
          </w:p>
        </w:tc>
        <w:tc>
          <w:tcPr>
            <w:tcW w:w="4242" w:type="dxa"/>
            <w:vAlign w:val="center"/>
          </w:tcPr>
          <w:p w14:paraId="3A5AC3F7" w14:textId="00403965" w:rsidR="00924EAD" w:rsidRPr="00DD5488" w:rsidRDefault="00924EAD" w:rsidP="00DD5488">
            <w:pPr>
              <w:spacing w:line="360" w:lineRule="auto"/>
              <w:rPr>
                <w:rFonts w:asciiTheme="minorEastAsia" w:hAnsiTheme="minorEastAsia"/>
                <w:b/>
                <w:bCs/>
                <w:szCs w:val="21"/>
              </w:rPr>
            </w:pPr>
            <w:r w:rsidRPr="00BE70CB">
              <w:rPr>
                <w:rFonts w:asciiTheme="minorEastAsia" w:hAnsiTheme="minorEastAsia" w:hint="eastAsia"/>
                <w:bCs/>
                <w:szCs w:val="21"/>
                <w:highlight w:val="lightGray"/>
              </w:rPr>
              <w:t>技术需求书：</w:t>
            </w:r>
            <w:r w:rsidRPr="00BE70CB">
              <w:rPr>
                <w:rFonts w:asciiTheme="minorEastAsia" w:hAnsiTheme="minorEastAsia" w:hint="eastAsia"/>
                <w:bCs/>
                <w:szCs w:val="21"/>
              </w:rPr>
              <w:t>4.6</w:t>
            </w:r>
            <w:r w:rsidRPr="00BE70CB">
              <w:rPr>
                <w:rFonts w:asciiTheme="minorEastAsia" w:hAnsiTheme="minorEastAsia" w:cs="宋体" w:hint="eastAsia"/>
                <w:szCs w:val="21"/>
              </w:rPr>
              <w:t>★</w:t>
            </w:r>
            <w:r w:rsidRPr="00BE70CB">
              <w:rPr>
                <w:rFonts w:asciiTheme="minorEastAsia" w:hAnsiTheme="minorEastAsia" w:hint="eastAsia"/>
                <w:b/>
                <w:bCs/>
                <w:szCs w:val="21"/>
              </w:rPr>
              <w:t>移动端监测</w:t>
            </w:r>
          </w:p>
        </w:tc>
        <w:tc>
          <w:tcPr>
            <w:tcW w:w="2529" w:type="dxa"/>
            <w:vAlign w:val="center"/>
          </w:tcPr>
          <w:p w14:paraId="471CBB17" w14:textId="77777777" w:rsidR="00924EAD" w:rsidRPr="00BE70CB" w:rsidRDefault="00924EAD">
            <w:pPr>
              <w:spacing w:line="360" w:lineRule="auto"/>
              <w:jc w:val="center"/>
              <w:rPr>
                <w:rFonts w:asciiTheme="minorEastAsia" w:hAnsiTheme="minorEastAsia"/>
                <w:szCs w:val="21"/>
              </w:rPr>
            </w:pPr>
          </w:p>
        </w:tc>
        <w:tc>
          <w:tcPr>
            <w:tcW w:w="1157" w:type="dxa"/>
          </w:tcPr>
          <w:p w14:paraId="34422B76" w14:textId="77777777" w:rsidR="00924EAD" w:rsidRPr="00BE70CB" w:rsidRDefault="00924EAD">
            <w:pPr>
              <w:spacing w:line="360" w:lineRule="auto"/>
              <w:jc w:val="center"/>
              <w:rPr>
                <w:rFonts w:asciiTheme="minorEastAsia" w:hAnsiTheme="minorEastAsia"/>
                <w:szCs w:val="21"/>
              </w:rPr>
            </w:pPr>
          </w:p>
        </w:tc>
        <w:tc>
          <w:tcPr>
            <w:tcW w:w="1111" w:type="dxa"/>
          </w:tcPr>
          <w:p w14:paraId="698A19FE" w14:textId="77777777" w:rsidR="00924EAD" w:rsidRPr="00BE70CB" w:rsidRDefault="00924EAD">
            <w:pPr>
              <w:spacing w:line="360" w:lineRule="auto"/>
              <w:jc w:val="center"/>
              <w:rPr>
                <w:rFonts w:asciiTheme="minorEastAsia" w:hAnsiTheme="minorEastAsia"/>
                <w:szCs w:val="21"/>
              </w:rPr>
            </w:pPr>
          </w:p>
        </w:tc>
      </w:tr>
    </w:tbl>
    <w:p w14:paraId="0753A900" w14:textId="77777777" w:rsidR="001360AA" w:rsidRPr="00DA2AA1" w:rsidRDefault="00CB6FFA">
      <w:pPr>
        <w:spacing w:line="360" w:lineRule="auto"/>
        <w:rPr>
          <w:rFonts w:ascii="宋体" w:hAnsi="宋体"/>
          <w:b/>
        </w:rPr>
      </w:pPr>
      <w:r w:rsidRPr="00DA2AA1">
        <w:rPr>
          <w:rFonts w:ascii="宋体" w:hAnsi="宋体" w:hint="eastAsia"/>
          <w:b/>
        </w:rPr>
        <w:t>供应商必须将对竞选文件中有关“★”号的实质性要求进行响应，响应详细内容填写此表。</w:t>
      </w:r>
    </w:p>
    <w:p w14:paraId="2F87152E" w14:textId="77777777" w:rsidR="001360AA" w:rsidRPr="00DA2AA1" w:rsidRDefault="00CB6FFA">
      <w:pPr>
        <w:spacing w:line="360" w:lineRule="auto"/>
        <w:rPr>
          <w:rFonts w:ascii="宋体" w:hAnsi="宋体"/>
        </w:rPr>
      </w:pPr>
      <w:r w:rsidRPr="00DA2AA1">
        <w:rPr>
          <w:rFonts w:ascii="宋体" w:hAnsi="宋体" w:hint="eastAsia"/>
        </w:rPr>
        <w:t>备注：1、竞选文件中标有“★”的指标均被视为实质性响应指标，供应商如有一项带“★”的指标未响应或不满足，将按无效投标处理。</w:t>
      </w:r>
    </w:p>
    <w:p w14:paraId="6C4457AE" w14:textId="77777777" w:rsidR="001360AA" w:rsidRPr="00DA2AA1" w:rsidRDefault="00CB6FFA">
      <w:pPr>
        <w:spacing w:line="360" w:lineRule="auto"/>
        <w:ind w:firstLineChars="300" w:firstLine="630"/>
        <w:rPr>
          <w:rFonts w:ascii="宋体" w:hAnsi="宋体"/>
        </w:rPr>
      </w:pPr>
      <w:r w:rsidRPr="00DA2AA1">
        <w:rPr>
          <w:rFonts w:ascii="宋体" w:hAnsi="宋体" w:hint="eastAsia"/>
        </w:rPr>
        <w:t>2、如竞选文件上无标有“★”实质性响应指标的，请在表格上填写“无”。</w:t>
      </w:r>
    </w:p>
    <w:p w14:paraId="14E4A37A" w14:textId="77777777" w:rsidR="001360AA" w:rsidRPr="00DA2AA1" w:rsidRDefault="001360AA">
      <w:pPr>
        <w:spacing w:line="360" w:lineRule="auto"/>
        <w:ind w:firstLineChars="300" w:firstLine="630"/>
        <w:rPr>
          <w:rFonts w:ascii="宋体" w:hAnsi="宋体"/>
        </w:rPr>
      </w:pPr>
    </w:p>
    <w:p w14:paraId="22603D23" w14:textId="77777777" w:rsidR="001360AA" w:rsidRPr="00DA2AA1" w:rsidRDefault="00CB6FFA">
      <w:pPr>
        <w:spacing w:line="360" w:lineRule="auto"/>
        <w:ind w:firstLineChars="50" w:firstLine="105"/>
        <w:rPr>
          <w:rFonts w:ascii="宋体" w:hAnsi="宋体"/>
          <w:u w:val="single"/>
        </w:rPr>
      </w:pPr>
      <w:r w:rsidRPr="00DA2AA1">
        <w:rPr>
          <w:rFonts w:ascii="宋体" w:hAnsi="宋体" w:hint="eastAsia"/>
        </w:rPr>
        <w:t xml:space="preserve">                                              供应商名称（盖公章）：</w:t>
      </w:r>
    </w:p>
    <w:p w14:paraId="61163BEF" w14:textId="77777777" w:rsidR="001360AA" w:rsidRPr="00DA2AA1" w:rsidRDefault="001360AA">
      <w:pPr>
        <w:spacing w:line="360" w:lineRule="auto"/>
        <w:ind w:firstLineChars="2350" w:firstLine="4935"/>
        <w:rPr>
          <w:rFonts w:ascii="宋体" w:hAnsi="宋体"/>
          <w:u w:val="single"/>
        </w:rPr>
      </w:pPr>
    </w:p>
    <w:p w14:paraId="2D061FF5" w14:textId="77777777" w:rsidR="001360AA" w:rsidRPr="00DA2AA1" w:rsidRDefault="00CB6FFA">
      <w:pPr>
        <w:spacing w:line="360" w:lineRule="auto"/>
        <w:ind w:firstLineChars="2350" w:firstLine="4935"/>
        <w:rPr>
          <w:rFonts w:ascii="宋体" w:hAnsi="宋体"/>
          <w:sz w:val="32"/>
        </w:rPr>
      </w:pPr>
      <w:r w:rsidRPr="00DA2AA1">
        <w:rPr>
          <w:rFonts w:ascii="宋体" w:hAnsi="宋体" w:hint="eastAsia"/>
        </w:rPr>
        <w:t>日    期：201年  月 日</w:t>
      </w:r>
    </w:p>
    <w:p w14:paraId="5F04D591" w14:textId="77777777" w:rsidR="001360AA" w:rsidRPr="00DA2AA1" w:rsidRDefault="00CB6FFA">
      <w:pPr>
        <w:widowControl/>
        <w:jc w:val="left"/>
        <w:rPr>
          <w:rFonts w:ascii="宋体" w:hAnsi="宋体"/>
          <w:sz w:val="32"/>
        </w:rPr>
      </w:pPr>
      <w:r w:rsidRPr="00DA2AA1">
        <w:rPr>
          <w:rFonts w:ascii="宋体" w:hAnsi="宋体" w:hint="eastAsia"/>
          <w:sz w:val="32"/>
        </w:rPr>
        <w:br w:type="page"/>
      </w:r>
    </w:p>
    <w:p w14:paraId="5781F42A" w14:textId="77777777" w:rsidR="001360AA" w:rsidRPr="00DA2AA1" w:rsidRDefault="00CB6FFA">
      <w:pPr>
        <w:adjustRightInd w:val="0"/>
        <w:spacing w:line="460" w:lineRule="exact"/>
        <w:jc w:val="left"/>
        <w:rPr>
          <w:rFonts w:ascii="宋体" w:hAnsi="宋体"/>
          <w:b/>
          <w:sz w:val="32"/>
        </w:rPr>
      </w:pPr>
      <w:r w:rsidRPr="00DA2AA1">
        <w:rPr>
          <w:rFonts w:ascii="宋体" w:hAnsi="宋体" w:hint="eastAsia"/>
          <w:b/>
          <w:sz w:val="32"/>
        </w:rPr>
        <w:lastRenderedPageBreak/>
        <w:t>附件</w:t>
      </w:r>
      <w:r w:rsidR="00C0703B">
        <w:rPr>
          <w:rFonts w:ascii="宋体" w:hAnsi="宋体" w:hint="eastAsia"/>
          <w:b/>
          <w:sz w:val="32"/>
        </w:rPr>
        <w:t>8</w:t>
      </w:r>
      <w:r w:rsidRPr="00DA2AA1">
        <w:rPr>
          <w:rFonts w:ascii="宋体" w:hAnsi="宋体" w:hint="eastAsia"/>
          <w:b/>
          <w:sz w:val="32"/>
        </w:rPr>
        <w:t>：</w:t>
      </w:r>
    </w:p>
    <w:p w14:paraId="2F80DCF4" w14:textId="77777777" w:rsidR="001360AA" w:rsidRPr="00DA2AA1" w:rsidRDefault="00CB6FFA">
      <w:pPr>
        <w:widowControl/>
        <w:jc w:val="center"/>
        <w:rPr>
          <w:rFonts w:ascii="宋体" w:hAnsi="宋体"/>
          <w:b/>
          <w:kern w:val="0"/>
          <w:sz w:val="24"/>
        </w:rPr>
      </w:pPr>
      <w:r w:rsidRPr="00CA3E02">
        <w:rPr>
          <w:rFonts w:ascii="宋体" w:hAnsi="宋体" w:hint="eastAsia"/>
          <w:b/>
          <w:kern w:val="0"/>
          <w:sz w:val="36"/>
        </w:rPr>
        <w:t>资格性和有效性审查表</w:t>
      </w:r>
    </w:p>
    <w:p w14:paraId="63F48387" w14:textId="77777777" w:rsidR="001360AA" w:rsidRPr="00DA2AA1" w:rsidRDefault="00CB6FFA">
      <w:pPr>
        <w:spacing w:line="360" w:lineRule="auto"/>
        <w:ind w:leftChars="200" w:left="420" w:firstLineChars="200" w:firstLine="420"/>
        <w:rPr>
          <w:rFonts w:ascii="宋体" w:hAnsi="宋体"/>
        </w:rPr>
      </w:pPr>
      <w:r w:rsidRPr="00DA2AA1">
        <w:rPr>
          <w:rFonts w:ascii="宋体" w:hAnsi="宋体" w:hint="eastAsia"/>
        </w:rPr>
        <w:t>项目名称：</w:t>
      </w:r>
    </w:p>
    <w:tbl>
      <w:tblPr>
        <w:tblW w:w="97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9"/>
        <w:gridCol w:w="8085"/>
        <w:gridCol w:w="1009"/>
      </w:tblGrid>
      <w:tr w:rsidR="001360AA" w:rsidRPr="00DA2AA1" w14:paraId="47DB8506" w14:textId="77777777" w:rsidTr="00DD5488">
        <w:trPr>
          <w:trHeight w:val="464"/>
          <w:jc w:val="center"/>
        </w:trPr>
        <w:tc>
          <w:tcPr>
            <w:tcW w:w="689" w:type="dxa"/>
            <w:tcBorders>
              <w:top w:val="single" w:sz="12" w:space="0" w:color="auto"/>
              <w:left w:val="single" w:sz="12" w:space="0" w:color="auto"/>
              <w:bottom w:val="single" w:sz="6" w:space="0" w:color="auto"/>
              <w:right w:val="single" w:sz="6" w:space="0" w:color="auto"/>
              <w:tl2br w:val="nil"/>
              <w:tr2bl w:val="nil"/>
            </w:tcBorders>
            <w:vAlign w:val="center"/>
          </w:tcPr>
          <w:p w14:paraId="3666B6F9" w14:textId="77777777" w:rsidR="001360AA" w:rsidRPr="00DA2AA1" w:rsidRDefault="00CB6FFA">
            <w:pPr>
              <w:adjustRightInd w:val="0"/>
              <w:snapToGrid w:val="0"/>
              <w:jc w:val="center"/>
              <w:rPr>
                <w:rFonts w:ascii="宋体" w:hAnsi="宋体"/>
                <w:b/>
              </w:rPr>
            </w:pPr>
            <w:r w:rsidRPr="00DA2AA1">
              <w:rPr>
                <w:rFonts w:ascii="宋体" w:hAnsi="宋体" w:hint="eastAsia"/>
                <w:b/>
              </w:rPr>
              <w:t>序号</w:t>
            </w:r>
          </w:p>
        </w:tc>
        <w:tc>
          <w:tcPr>
            <w:tcW w:w="8085" w:type="dxa"/>
            <w:tcBorders>
              <w:top w:val="single" w:sz="12" w:space="0" w:color="auto"/>
              <w:left w:val="single" w:sz="6" w:space="0" w:color="auto"/>
              <w:bottom w:val="single" w:sz="6" w:space="0" w:color="auto"/>
              <w:right w:val="single" w:sz="6" w:space="0" w:color="auto"/>
              <w:tl2br w:val="nil"/>
              <w:tr2bl w:val="nil"/>
            </w:tcBorders>
            <w:vAlign w:val="center"/>
          </w:tcPr>
          <w:p w14:paraId="1D863BA3" w14:textId="77777777" w:rsidR="001360AA" w:rsidRPr="00DA2AA1" w:rsidRDefault="00CB6FFA">
            <w:pPr>
              <w:adjustRightInd w:val="0"/>
              <w:snapToGrid w:val="0"/>
              <w:jc w:val="center"/>
              <w:rPr>
                <w:rFonts w:ascii="宋体" w:hAnsi="宋体"/>
                <w:b/>
              </w:rPr>
            </w:pPr>
            <w:r w:rsidRPr="00DA2AA1">
              <w:rPr>
                <w:rFonts w:ascii="宋体" w:hAnsi="宋体" w:hint="eastAsia"/>
                <w:b/>
              </w:rPr>
              <w:t>评审内容</w:t>
            </w:r>
          </w:p>
        </w:tc>
        <w:tc>
          <w:tcPr>
            <w:tcW w:w="1009" w:type="dxa"/>
            <w:tcBorders>
              <w:top w:val="single" w:sz="12" w:space="0" w:color="auto"/>
              <w:left w:val="single" w:sz="6" w:space="0" w:color="auto"/>
              <w:bottom w:val="single" w:sz="6" w:space="0" w:color="auto"/>
              <w:right w:val="single" w:sz="12" w:space="0" w:color="auto"/>
              <w:tl2br w:val="nil"/>
              <w:tr2bl w:val="nil"/>
            </w:tcBorders>
            <w:vAlign w:val="center"/>
          </w:tcPr>
          <w:p w14:paraId="41AA9323" w14:textId="77777777" w:rsidR="001360AA" w:rsidRPr="00DA2AA1" w:rsidRDefault="00CB6FFA">
            <w:pPr>
              <w:adjustRightInd w:val="0"/>
              <w:snapToGrid w:val="0"/>
              <w:jc w:val="center"/>
              <w:rPr>
                <w:rFonts w:ascii="宋体" w:hAnsi="宋体"/>
                <w:b/>
              </w:rPr>
            </w:pPr>
            <w:r w:rsidRPr="00DA2AA1">
              <w:rPr>
                <w:rFonts w:ascii="宋体" w:hAnsi="宋体" w:hint="eastAsia"/>
                <w:b/>
              </w:rPr>
              <w:t>供应商</w:t>
            </w:r>
          </w:p>
        </w:tc>
      </w:tr>
      <w:tr w:rsidR="001360AA" w:rsidRPr="00DA2AA1" w14:paraId="0776FD91" w14:textId="77777777" w:rsidTr="00DD5488">
        <w:trPr>
          <w:trHeight w:val="464"/>
          <w:jc w:val="center"/>
        </w:trPr>
        <w:tc>
          <w:tcPr>
            <w:tcW w:w="689" w:type="dxa"/>
            <w:tcBorders>
              <w:top w:val="single" w:sz="6" w:space="0" w:color="auto"/>
              <w:left w:val="single" w:sz="12" w:space="0" w:color="auto"/>
              <w:bottom w:val="single" w:sz="6" w:space="0" w:color="auto"/>
              <w:right w:val="single" w:sz="6" w:space="0" w:color="auto"/>
              <w:tl2br w:val="nil"/>
              <w:tr2bl w:val="nil"/>
            </w:tcBorders>
            <w:vAlign w:val="center"/>
          </w:tcPr>
          <w:p w14:paraId="4B8B12D1" w14:textId="77777777" w:rsidR="001360AA" w:rsidRPr="00DA2AA1" w:rsidRDefault="00CB6FFA">
            <w:pPr>
              <w:widowControl/>
              <w:jc w:val="center"/>
              <w:rPr>
                <w:rFonts w:ascii="宋体" w:hAnsi="宋体"/>
              </w:rPr>
            </w:pPr>
            <w:r w:rsidRPr="00DA2AA1">
              <w:rPr>
                <w:rFonts w:ascii="宋体" w:hAnsi="宋体" w:hint="eastAsia"/>
                <w:kern w:val="0"/>
              </w:rPr>
              <w:t>1</w:t>
            </w:r>
          </w:p>
        </w:tc>
        <w:tc>
          <w:tcPr>
            <w:tcW w:w="8085" w:type="dxa"/>
            <w:tcBorders>
              <w:top w:val="single" w:sz="6" w:space="0" w:color="auto"/>
              <w:left w:val="single" w:sz="6" w:space="0" w:color="auto"/>
              <w:bottom w:val="single" w:sz="6" w:space="0" w:color="auto"/>
              <w:right w:val="single" w:sz="6" w:space="0" w:color="auto"/>
              <w:tl2br w:val="nil"/>
              <w:tr2bl w:val="nil"/>
            </w:tcBorders>
            <w:vAlign w:val="center"/>
          </w:tcPr>
          <w:p w14:paraId="315DBB63" w14:textId="77777777" w:rsidR="001360AA" w:rsidRPr="00DA2AA1" w:rsidRDefault="00CB6FFA">
            <w:pPr>
              <w:widowControl/>
              <w:jc w:val="left"/>
              <w:rPr>
                <w:rFonts w:ascii="宋体" w:hAnsi="宋体"/>
              </w:rPr>
            </w:pPr>
            <w:r w:rsidRPr="00DA2AA1">
              <w:rPr>
                <w:rFonts w:ascii="宋体" w:hAnsi="宋体" w:hint="eastAsia"/>
              </w:rPr>
              <w:t>投标文件未按竞选文件的规定密封、盖章和签署；</w:t>
            </w:r>
          </w:p>
        </w:tc>
        <w:tc>
          <w:tcPr>
            <w:tcW w:w="1009" w:type="dxa"/>
            <w:tcBorders>
              <w:top w:val="single" w:sz="6" w:space="0" w:color="auto"/>
              <w:left w:val="single" w:sz="6" w:space="0" w:color="auto"/>
              <w:bottom w:val="single" w:sz="6" w:space="0" w:color="auto"/>
              <w:right w:val="single" w:sz="12" w:space="0" w:color="auto"/>
              <w:tl2br w:val="nil"/>
              <w:tr2bl w:val="nil"/>
            </w:tcBorders>
            <w:vAlign w:val="center"/>
          </w:tcPr>
          <w:p w14:paraId="73EA882C" w14:textId="77777777" w:rsidR="001360AA" w:rsidRPr="00DA2AA1" w:rsidRDefault="001360AA">
            <w:pPr>
              <w:adjustRightInd w:val="0"/>
              <w:snapToGrid w:val="0"/>
              <w:spacing w:line="360" w:lineRule="auto"/>
              <w:jc w:val="center"/>
              <w:rPr>
                <w:rFonts w:ascii="宋体" w:hAnsi="宋体"/>
                <w:b/>
              </w:rPr>
            </w:pPr>
          </w:p>
        </w:tc>
      </w:tr>
      <w:tr w:rsidR="001360AA" w:rsidRPr="00DA2AA1" w14:paraId="4F9713B6" w14:textId="77777777" w:rsidTr="00DD5488">
        <w:trPr>
          <w:trHeight w:val="464"/>
          <w:jc w:val="center"/>
        </w:trPr>
        <w:tc>
          <w:tcPr>
            <w:tcW w:w="689" w:type="dxa"/>
            <w:tcBorders>
              <w:top w:val="single" w:sz="6" w:space="0" w:color="auto"/>
              <w:left w:val="single" w:sz="12" w:space="0" w:color="auto"/>
              <w:bottom w:val="single" w:sz="6" w:space="0" w:color="auto"/>
              <w:right w:val="single" w:sz="6" w:space="0" w:color="auto"/>
              <w:tl2br w:val="nil"/>
              <w:tr2bl w:val="nil"/>
            </w:tcBorders>
            <w:vAlign w:val="center"/>
          </w:tcPr>
          <w:p w14:paraId="7AEA67A2" w14:textId="77777777" w:rsidR="001360AA" w:rsidRPr="00DA2AA1" w:rsidRDefault="00CB6FFA">
            <w:pPr>
              <w:widowControl/>
              <w:jc w:val="center"/>
              <w:rPr>
                <w:rFonts w:ascii="宋体" w:hAnsi="宋体"/>
              </w:rPr>
            </w:pPr>
            <w:r w:rsidRPr="00DA2AA1">
              <w:rPr>
                <w:rFonts w:ascii="宋体" w:hAnsi="宋体" w:hint="eastAsia"/>
                <w:kern w:val="0"/>
              </w:rPr>
              <w:t>2</w:t>
            </w:r>
          </w:p>
        </w:tc>
        <w:tc>
          <w:tcPr>
            <w:tcW w:w="8085" w:type="dxa"/>
            <w:tcBorders>
              <w:top w:val="single" w:sz="6" w:space="0" w:color="auto"/>
              <w:left w:val="single" w:sz="6" w:space="0" w:color="auto"/>
              <w:bottom w:val="single" w:sz="6" w:space="0" w:color="auto"/>
              <w:right w:val="single" w:sz="6" w:space="0" w:color="auto"/>
              <w:tl2br w:val="nil"/>
              <w:tr2bl w:val="nil"/>
            </w:tcBorders>
            <w:vAlign w:val="center"/>
          </w:tcPr>
          <w:p w14:paraId="0D96A864" w14:textId="77777777" w:rsidR="001360AA" w:rsidRPr="00DA2AA1" w:rsidRDefault="00CB6FFA">
            <w:pPr>
              <w:widowControl/>
              <w:jc w:val="left"/>
              <w:rPr>
                <w:rFonts w:ascii="宋体" w:hAnsi="宋体"/>
              </w:rPr>
            </w:pPr>
            <w:r w:rsidRPr="00DA2AA1">
              <w:rPr>
                <w:rFonts w:ascii="宋体" w:hAnsi="宋体" w:hint="eastAsia"/>
              </w:rPr>
              <w:t>投标文件未按竞选文件规定的格式填写，内容不全或关键字迹模糊、无法辩认；</w:t>
            </w:r>
          </w:p>
        </w:tc>
        <w:tc>
          <w:tcPr>
            <w:tcW w:w="1009" w:type="dxa"/>
            <w:tcBorders>
              <w:top w:val="single" w:sz="6" w:space="0" w:color="auto"/>
              <w:left w:val="single" w:sz="6" w:space="0" w:color="auto"/>
              <w:bottom w:val="single" w:sz="6" w:space="0" w:color="auto"/>
              <w:right w:val="single" w:sz="12" w:space="0" w:color="auto"/>
              <w:tl2br w:val="nil"/>
              <w:tr2bl w:val="nil"/>
            </w:tcBorders>
            <w:vAlign w:val="center"/>
          </w:tcPr>
          <w:p w14:paraId="67C6C597" w14:textId="77777777" w:rsidR="001360AA" w:rsidRPr="00DA2AA1" w:rsidRDefault="001360AA">
            <w:pPr>
              <w:adjustRightInd w:val="0"/>
              <w:snapToGrid w:val="0"/>
              <w:spacing w:line="360" w:lineRule="auto"/>
              <w:jc w:val="center"/>
              <w:rPr>
                <w:rFonts w:ascii="宋体" w:hAnsi="宋体"/>
                <w:b/>
              </w:rPr>
            </w:pPr>
          </w:p>
        </w:tc>
      </w:tr>
      <w:tr w:rsidR="001360AA" w:rsidRPr="00DA2AA1" w14:paraId="24D37D81" w14:textId="77777777" w:rsidTr="00DD5488">
        <w:trPr>
          <w:trHeight w:val="464"/>
          <w:jc w:val="center"/>
        </w:trPr>
        <w:tc>
          <w:tcPr>
            <w:tcW w:w="689" w:type="dxa"/>
            <w:tcBorders>
              <w:top w:val="single" w:sz="6" w:space="0" w:color="auto"/>
              <w:left w:val="single" w:sz="12" w:space="0" w:color="auto"/>
              <w:bottom w:val="single" w:sz="6" w:space="0" w:color="auto"/>
              <w:right w:val="single" w:sz="6" w:space="0" w:color="auto"/>
              <w:tl2br w:val="nil"/>
              <w:tr2bl w:val="nil"/>
            </w:tcBorders>
            <w:vAlign w:val="center"/>
          </w:tcPr>
          <w:p w14:paraId="71DC0F7F" w14:textId="77777777" w:rsidR="001360AA" w:rsidRPr="00DA2AA1" w:rsidRDefault="00CB6FFA">
            <w:pPr>
              <w:widowControl/>
              <w:jc w:val="center"/>
              <w:rPr>
                <w:rFonts w:ascii="宋体" w:hAnsi="宋体"/>
              </w:rPr>
            </w:pPr>
            <w:r w:rsidRPr="00DA2AA1">
              <w:rPr>
                <w:rFonts w:ascii="宋体" w:hAnsi="宋体" w:hint="eastAsia"/>
                <w:kern w:val="0"/>
              </w:rPr>
              <w:t>3</w:t>
            </w:r>
          </w:p>
        </w:tc>
        <w:tc>
          <w:tcPr>
            <w:tcW w:w="8085" w:type="dxa"/>
            <w:tcBorders>
              <w:top w:val="single" w:sz="6" w:space="0" w:color="auto"/>
              <w:left w:val="single" w:sz="6" w:space="0" w:color="auto"/>
              <w:bottom w:val="single" w:sz="6" w:space="0" w:color="auto"/>
              <w:right w:val="single" w:sz="6" w:space="0" w:color="auto"/>
              <w:tl2br w:val="nil"/>
              <w:tr2bl w:val="nil"/>
            </w:tcBorders>
            <w:vAlign w:val="center"/>
          </w:tcPr>
          <w:p w14:paraId="224B67EF" w14:textId="77777777" w:rsidR="001360AA" w:rsidRPr="00DA2AA1" w:rsidRDefault="00CB6FFA">
            <w:pPr>
              <w:widowControl/>
              <w:jc w:val="left"/>
              <w:rPr>
                <w:rFonts w:ascii="宋体" w:hAnsi="宋体"/>
              </w:rPr>
            </w:pPr>
            <w:r w:rsidRPr="00DA2AA1">
              <w:rPr>
                <w:rFonts w:ascii="宋体" w:hAnsi="宋体" w:hint="eastAsia"/>
              </w:rPr>
              <w:t>具有独立法人资格，持有工商行政管理部门核发的法人营业执照或事业单位登记机构核发的事业单位法人证书，按国家法律经营</w:t>
            </w:r>
          </w:p>
        </w:tc>
        <w:tc>
          <w:tcPr>
            <w:tcW w:w="1009" w:type="dxa"/>
            <w:tcBorders>
              <w:top w:val="single" w:sz="6" w:space="0" w:color="auto"/>
              <w:left w:val="single" w:sz="6" w:space="0" w:color="auto"/>
              <w:bottom w:val="single" w:sz="6" w:space="0" w:color="auto"/>
              <w:right w:val="single" w:sz="12" w:space="0" w:color="auto"/>
              <w:tl2br w:val="nil"/>
              <w:tr2bl w:val="nil"/>
            </w:tcBorders>
            <w:vAlign w:val="center"/>
          </w:tcPr>
          <w:p w14:paraId="41DF0BC6" w14:textId="77777777" w:rsidR="001360AA" w:rsidRPr="00DA2AA1" w:rsidRDefault="001360AA">
            <w:pPr>
              <w:adjustRightInd w:val="0"/>
              <w:snapToGrid w:val="0"/>
              <w:spacing w:line="360" w:lineRule="auto"/>
              <w:jc w:val="center"/>
              <w:rPr>
                <w:rFonts w:ascii="宋体" w:hAnsi="宋体"/>
                <w:b/>
              </w:rPr>
            </w:pPr>
          </w:p>
        </w:tc>
      </w:tr>
      <w:tr w:rsidR="009E0877" w:rsidRPr="00DA2AA1" w14:paraId="3B9D5BBD" w14:textId="77777777" w:rsidTr="00DD5488">
        <w:trPr>
          <w:trHeight w:val="464"/>
          <w:jc w:val="center"/>
        </w:trPr>
        <w:tc>
          <w:tcPr>
            <w:tcW w:w="689" w:type="dxa"/>
            <w:tcBorders>
              <w:top w:val="single" w:sz="6" w:space="0" w:color="auto"/>
              <w:left w:val="single" w:sz="12" w:space="0" w:color="auto"/>
              <w:bottom w:val="single" w:sz="6" w:space="0" w:color="auto"/>
              <w:right w:val="single" w:sz="6" w:space="0" w:color="auto"/>
              <w:tl2br w:val="nil"/>
              <w:tr2bl w:val="nil"/>
            </w:tcBorders>
            <w:vAlign w:val="center"/>
          </w:tcPr>
          <w:p w14:paraId="608277C8" w14:textId="77777777" w:rsidR="009E0877" w:rsidRPr="00DA2AA1" w:rsidRDefault="009E0877">
            <w:pPr>
              <w:widowControl/>
              <w:jc w:val="center"/>
              <w:rPr>
                <w:rFonts w:ascii="宋体" w:hAnsi="宋体"/>
                <w:kern w:val="0"/>
              </w:rPr>
            </w:pPr>
            <w:r>
              <w:rPr>
                <w:rFonts w:ascii="宋体" w:hAnsi="宋体" w:hint="eastAsia"/>
                <w:kern w:val="0"/>
              </w:rPr>
              <w:t>4</w:t>
            </w:r>
          </w:p>
        </w:tc>
        <w:tc>
          <w:tcPr>
            <w:tcW w:w="8085" w:type="dxa"/>
            <w:tcBorders>
              <w:top w:val="single" w:sz="6" w:space="0" w:color="auto"/>
              <w:left w:val="single" w:sz="6" w:space="0" w:color="auto"/>
              <w:bottom w:val="single" w:sz="6" w:space="0" w:color="auto"/>
              <w:right w:val="single" w:sz="6" w:space="0" w:color="auto"/>
              <w:tl2br w:val="nil"/>
              <w:tr2bl w:val="nil"/>
            </w:tcBorders>
            <w:vAlign w:val="center"/>
          </w:tcPr>
          <w:p w14:paraId="083A1D29" w14:textId="77777777" w:rsidR="009E0877" w:rsidRPr="00BE70CB" w:rsidRDefault="009E0877" w:rsidP="00BE70CB">
            <w:pPr>
              <w:pStyle w:val="11"/>
              <w:tabs>
                <w:tab w:val="left" w:pos="0"/>
                <w:tab w:val="left" w:pos="420"/>
              </w:tabs>
              <w:spacing w:line="360" w:lineRule="auto"/>
              <w:ind w:firstLineChars="0" w:firstLine="0"/>
              <w:rPr>
                <w:rFonts w:ascii="宋体" w:hAnsi="宋体"/>
              </w:rPr>
            </w:pPr>
            <w:r w:rsidRPr="00BE70CB">
              <w:rPr>
                <w:rFonts w:ascii="宋体" w:hAnsi="宋体" w:hint="eastAsia"/>
              </w:rPr>
              <w:t>供应商为非和利时生产制造商须提供和利时厂家针对本项目给予投标人的授权证明；</w:t>
            </w:r>
          </w:p>
        </w:tc>
        <w:tc>
          <w:tcPr>
            <w:tcW w:w="1009" w:type="dxa"/>
            <w:tcBorders>
              <w:top w:val="single" w:sz="6" w:space="0" w:color="auto"/>
              <w:left w:val="single" w:sz="6" w:space="0" w:color="auto"/>
              <w:bottom w:val="single" w:sz="6" w:space="0" w:color="auto"/>
              <w:right w:val="single" w:sz="12" w:space="0" w:color="auto"/>
              <w:tl2br w:val="nil"/>
              <w:tr2bl w:val="nil"/>
            </w:tcBorders>
            <w:vAlign w:val="center"/>
          </w:tcPr>
          <w:p w14:paraId="387D57C8" w14:textId="77777777" w:rsidR="009E0877" w:rsidRPr="00DA2AA1" w:rsidRDefault="009E0877">
            <w:pPr>
              <w:adjustRightInd w:val="0"/>
              <w:snapToGrid w:val="0"/>
              <w:spacing w:line="360" w:lineRule="auto"/>
              <w:jc w:val="center"/>
              <w:rPr>
                <w:rFonts w:ascii="宋体" w:hAnsi="宋体"/>
                <w:b/>
              </w:rPr>
            </w:pPr>
          </w:p>
        </w:tc>
      </w:tr>
      <w:tr w:rsidR="009E0877" w:rsidRPr="00DA2AA1" w14:paraId="57616A01" w14:textId="77777777" w:rsidTr="00DD5488">
        <w:trPr>
          <w:trHeight w:val="464"/>
          <w:jc w:val="center"/>
        </w:trPr>
        <w:tc>
          <w:tcPr>
            <w:tcW w:w="689" w:type="dxa"/>
            <w:tcBorders>
              <w:top w:val="single" w:sz="6" w:space="0" w:color="auto"/>
              <w:left w:val="single" w:sz="12" w:space="0" w:color="auto"/>
              <w:bottom w:val="single" w:sz="6" w:space="0" w:color="auto"/>
              <w:right w:val="single" w:sz="6" w:space="0" w:color="auto"/>
              <w:tl2br w:val="nil"/>
              <w:tr2bl w:val="nil"/>
            </w:tcBorders>
            <w:vAlign w:val="center"/>
          </w:tcPr>
          <w:p w14:paraId="1ED53176" w14:textId="77777777" w:rsidR="009E0877" w:rsidRPr="00DA2AA1" w:rsidRDefault="009E0877">
            <w:pPr>
              <w:widowControl/>
              <w:jc w:val="center"/>
              <w:rPr>
                <w:rFonts w:ascii="宋体" w:hAnsi="宋体"/>
                <w:kern w:val="0"/>
              </w:rPr>
            </w:pPr>
            <w:r>
              <w:rPr>
                <w:rFonts w:ascii="宋体" w:hAnsi="宋体" w:hint="eastAsia"/>
                <w:kern w:val="0"/>
              </w:rPr>
              <w:t>5</w:t>
            </w:r>
          </w:p>
        </w:tc>
        <w:tc>
          <w:tcPr>
            <w:tcW w:w="8085" w:type="dxa"/>
            <w:tcBorders>
              <w:top w:val="single" w:sz="6" w:space="0" w:color="auto"/>
              <w:left w:val="single" w:sz="6" w:space="0" w:color="auto"/>
              <w:bottom w:val="single" w:sz="6" w:space="0" w:color="auto"/>
              <w:right w:val="single" w:sz="6" w:space="0" w:color="auto"/>
              <w:tl2br w:val="nil"/>
              <w:tr2bl w:val="nil"/>
            </w:tcBorders>
            <w:vAlign w:val="center"/>
          </w:tcPr>
          <w:p w14:paraId="73D74080" w14:textId="77777777" w:rsidR="009E0877" w:rsidRPr="00BE70CB" w:rsidRDefault="009E0877" w:rsidP="009E0877">
            <w:pPr>
              <w:pStyle w:val="11"/>
              <w:tabs>
                <w:tab w:val="left" w:pos="0"/>
                <w:tab w:val="left" w:pos="420"/>
              </w:tabs>
              <w:spacing w:line="360" w:lineRule="auto"/>
              <w:ind w:firstLineChars="0" w:firstLine="0"/>
              <w:rPr>
                <w:rFonts w:ascii="宋体" w:hAnsi="宋体"/>
              </w:rPr>
            </w:pPr>
            <w:r w:rsidRPr="00BE70CB">
              <w:rPr>
                <w:rFonts w:ascii="宋体" w:hAnsi="宋体" w:hint="eastAsia"/>
              </w:rPr>
              <w:t>供应商必须提供2016年1月1日至今，至少</w:t>
            </w:r>
            <w:r w:rsidRPr="00BE70CB">
              <w:rPr>
                <w:rFonts w:ascii="宋体" w:hAnsi="宋体"/>
              </w:rPr>
              <w:t>1</w:t>
            </w:r>
            <w:r w:rsidRPr="00BE70CB">
              <w:rPr>
                <w:rFonts w:ascii="宋体" w:hAnsi="宋体" w:hint="eastAsia"/>
              </w:rPr>
              <w:t>个完成过质量合格的西门子S7200,300PLC系列系统或与此相当的系统采集数据监控业绩的供货业绩，提供合同和验收等证明材料复印件并加盖公章；</w:t>
            </w:r>
          </w:p>
        </w:tc>
        <w:tc>
          <w:tcPr>
            <w:tcW w:w="1009" w:type="dxa"/>
            <w:tcBorders>
              <w:top w:val="single" w:sz="6" w:space="0" w:color="auto"/>
              <w:left w:val="single" w:sz="6" w:space="0" w:color="auto"/>
              <w:bottom w:val="single" w:sz="6" w:space="0" w:color="auto"/>
              <w:right w:val="single" w:sz="12" w:space="0" w:color="auto"/>
              <w:tl2br w:val="nil"/>
              <w:tr2bl w:val="nil"/>
            </w:tcBorders>
            <w:vAlign w:val="center"/>
          </w:tcPr>
          <w:p w14:paraId="23D25707" w14:textId="77777777" w:rsidR="009E0877" w:rsidRPr="00DA2AA1" w:rsidRDefault="009E0877">
            <w:pPr>
              <w:adjustRightInd w:val="0"/>
              <w:snapToGrid w:val="0"/>
              <w:spacing w:line="360" w:lineRule="auto"/>
              <w:jc w:val="center"/>
              <w:rPr>
                <w:rFonts w:ascii="宋体" w:hAnsi="宋体"/>
                <w:b/>
              </w:rPr>
            </w:pPr>
          </w:p>
        </w:tc>
      </w:tr>
      <w:tr w:rsidR="001360AA" w:rsidRPr="00DA2AA1" w14:paraId="2B36E295" w14:textId="77777777" w:rsidTr="00DD5488">
        <w:trPr>
          <w:trHeight w:val="464"/>
          <w:jc w:val="center"/>
        </w:trPr>
        <w:tc>
          <w:tcPr>
            <w:tcW w:w="689" w:type="dxa"/>
            <w:tcBorders>
              <w:top w:val="single" w:sz="6" w:space="0" w:color="auto"/>
              <w:left w:val="single" w:sz="12" w:space="0" w:color="auto"/>
              <w:bottom w:val="single" w:sz="6" w:space="0" w:color="auto"/>
              <w:right w:val="single" w:sz="6" w:space="0" w:color="auto"/>
              <w:tl2br w:val="nil"/>
              <w:tr2bl w:val="nil"/>
            </w:tcBorders>
            <w:vAlign w:val="center"/>
          </w:tcPr>
          <w:p w14:paraId="4F2C869F" w14:textId="77777777" w:rsidR="001360AA" w:rsidRPr="00DA2AA1" w:rsidRDefault="009E0877">
            <w:pPr>
              <w:widowControl/>
              <w:jc w:val="center"/>
              <w:rPr>
                <w:rFonts w:ascii="宋体" w:hAnsi="宋体"/>
              </w:rPr>
            </w:pPr>
            <w:r>
              <w:rPr>
                <w:rFonts w:ascii="宋体" w:hAnsi="宋体" w:hint="eastAsia"/>
                <w:kern w:val="0"/>
              </w:rPr>
              <w:t>6</w:t>
            </w:r>
          </w:p>
        </w:tc>
        <w:tc>
          <w:tcPr>
            <w:tcW w:w="8085" w:type="dxa"/>
            <w:tcBorders>
              <w:top w:val="single" w:sz="6" w:space="0" w:color="auto"/>
              <w:left w:val="single" w:sz="6" w:space="0" w:color="auto"/>
              <w:bottom w:val="single" w:sz="6" w:space="0" w:color="auto"/>
              <w:right w:val="single" w:sz="6" w:space="0" w:color="auto"/>
              <w:tl2br w:val="nil"/>
              <w:tr2bl w:val="nil"/>
            </w:tcBorders>
            <w:vAlign w:val="center"/>
          </w:tcPr>
          <w:p w14:paraId="7A356EEE" w14:textId="77777777" w:rsidR="001360AA" w:rsidRPr="00DA2AA1" w:rsidRDefault="00CB6FFA">
            <w:pPr>
              <w:widowControl/>
              <w:jc w:val="left"/>
              <w:rPr>
                <w:rFonts w:ascii="宋体" w:hAnsi="宋体"/>
              </w:rPr>
            </w:pPr>
            <w:r w:rsidRPr="00DA2AA1">
              <w:rPr>
                <w:rFonts w:ascii="宋体" w:hAnsi="宋体" w:hint="eastAsia"/>
                <w:kern w:val="0"/>
              </w:rPr>
              <w:t>投标总报价超过最高限价或报价畸低的；</w:t>
            </w:r>
          </w:p>
        </w:tc>
        <w:tc>
          <w:tcPr>
            <w:tcW w:w="1009" w:type="dxa"/>
            <w:tcBorders>
              <w:top w:val="single" w:sz="6" w:space="0" w:color="auto"/>
              <w:left w:val="single" w:sz="6" w:space="0" w:color="auto"/>
              <w:bottom w:val="single" w:sz="6" w:space="0" w:color="auto"/>
              <w:right w:val="single" w:sz="12" w:space="0" w:color="auto"/>
              <w:tl2br w:val="nil"/>
              <w:tr2bl w:val="nil"/>
            </w:tcBorders>
            <w:vAlign w:val="center"/>
          </w:tcPr>
          <w:p w14:paraId="6EED9340" w14:textId="77777777" w:rsidR="001360AA" w:rsidRPr="00DA2AA1" w:rsidRDefault="001360AA">
            <w:pPr>
              <w:adjustRightInd w:val="0"/>
              <w:snapToGrid w:val="0"/>
              <w:spacing w:line="360" w:lineRule="auto"/>
              <w:jc w:val="center"/>
              <w:rPr>
                <w:rFonts w:ascii="宋体" w:hAnsi="宋体"/>
                <w:b/>
              </w:rPr>
            </w:pPr>
          </w:p>
        </w:tc>
      </w:tr>
      <w:tr w:rsidR="001360AA" w:rsidRPr="00DA2AA1" w14:paraId="52B3D214" w14:textId="77777777" w:rsidTr="00DD5488">
        <w:trPr>
          <w:trHeight w:val="464"/>
          <w:jc w:val="center"/>
        </w:trPr>
        <w:tc>
          <w:tcPr>
            <w:tcW w:w="689" w:type="dxa"/>
            <w:tcBorders>
              <w:top w:val="single" w:sz="6" w:space="0" w:color="auto"/>
              <w:left w:val="single" w:sz="12" w:space="0" w:color="auto"/>
              <w:bottom w:val="single" w:sz="6" w:space="0" w:color="auto"/>
              <w:right w:val="single" w:sz="6" w:space="0" w:color="auto"/>
              <w:tl2br w:val="nil"/>
              <w:tr2bl w:val="nil"/>
            </w:tcBorders>
            <w:vAlign w:val="center"/>
          </w:tcPr>
          <w:p w14:paraId="739F29FE" w14:textId="77777777" w:rsidR="001360AA" w:rsidRPr="00DA2AA1" w:rsidRDefault="009E0877">
            <w:pPr>
              <w:widowControl/>
              <w:jc w:val="center"/>
              <w:rPr>
                <w:rFonts w:ascii="宋体" w:hAnsi="宋体"/>
              </w:rPr>
            </w:pPr>
            <w:r>
              <w:rPr>
                <w:rFonts w:ascii="宋体" w:hAnsi="宋体" w:hint="eastAsia"/>
                <w:kern w:val="0"/>
              </w:rPr>
              <w:t>7</w:t>
            </w:r>
          </w:p>
        </w:tc>
        <w:tc>
          <w:tcPr>
            <w:tcW w:w="8085" w:type="dxa"/>
            <w:tcBorders>
              <w:top w:val="single" w:sz="6" w:space="0" w:color="auto"/>
              <w:left w:val="single" w:sz="6" w:space="0" w:color="auto"/>
              <w:bottom w:val="single" w:sz="6" w:space="0" w:color="auto"/>
              <w:right w:val="single" w:sz="6" w:space="0" w:color="auto"/>
              <w:tl2br w:val="nil"/>
              <w:tr2bl w:val="nil"/>
            </w:tcBorders>
            <w:vAlign w:val="center"/>
          </w:tcPr>
          <w:p w14:paraId="3C1AFA7F" w14:textId="77777777" w:rsidR="001360AA" w:rsidRPr="00DA2AA1" w:rsidRDefault="00CB6FFA">
            <w:pPr>
              <w:widowControl/>
              <w:jc w:val="left"/>
            </w:pPr>
            <w:r w:rsidRPr="00DA2AA1">
              <w:rPr>
                <w:rFonts w:ascii="宋体" w:hAnsi="宋体" w:hint="eastAsia"/>
                <w:kern w:val="0"/>
              </w:rPr>
              <w:t>投标文件附有招标人不能接受的条件（</w:t>
            </w:r>
            <w:r w:rsidRPr="00DA2AA1">
              <w:rPr>
                <w:rFonts w:ascii="宋体" w:hAnsi="宋体" w:hint="eastAsia"/>
              </w:rPr>
              <w:t xml:space="preserve"> 不满足“★”的条款）</w:t>
            </w:r>
            <w:r w:rsidRPr="00DA2AA1">
              <w:rPr>
                <w:rFonts w:ascii="宋体" w:hAnsi="宋体" w:hint="eastAsia"/>
                <w:kern w:val="0"/>
              </w:rPr>
              <w:t>；</w:t>
            </w:r>
          </w:p>
        </w:tc>
        <w:tc>
          <w:tcPr>
            <w:tcW w:w="1009" w:type="dxa"/>
            <w:tcBorders>
              <w:top w:val="single" w:sz="6" w:space="0" w:color="auto"/>
              <w:left w:val="single" w:sz="6" w:space="0" w:color="auto"/>
              <w:bottom w:val="single" w:sz="6" w:space="0" w:color="auto"/>
              <w:right w:val="single" w:sz="12" w:space="0" w:color="auto"/>
              <w:tl2br w:val="nil"/>
              <w:tr2bl w:val="nil"/>
            </w:tcBorders>
            <w:vAlign w:val="center"/>
          </w:tcPr>
          <w:p w14:paraId="7208B279" w14:textId="77777777" w:rsidR="001360AA" w:rsidRPr="00DA2AA1" w:rsidRDefault="001360AA">
            <w:pPr>
              <w:adjustRightInd w:val="0"/>
              <w:snapToGrid w:val="0"/>
              <w:spacing w:line="360" w:lineRule="auto"/>
              <w:jc w:val="center"/>
              <w:rPr>
                <w:rFonts w:ascii="宋体" w:hAnsi="宋体"/>
                <w:b/>
              </w:rPr>
            </w:pPr>
          </w:p>
        </w:tc>
      </w:tr>
      <w:tr w:rsidR="001360AA" w:rsidRPr="00DA2AA1" w14:paraId="001D91BB" w14:textId="77777777" w:rsidTr="00DD5488">
        <w:trPr>
          <w:trHeight w:val="464"/>
          <w:jc w:val="center"/>
        </w:trPr>
        <w:tc>
          <w:tcPr>
            <w:tcW w:w="689" w:type="dxa"/>
            <w:tcBorders>
              <w:top w:val="single" w:sz="6" w:space="0" w:color="auto"/>
              <w:left w:val="single" w:sz="12" w:space="0" w:color="auto"/>
              <w:bottom w:val="single" w:sz="6" w:space="0" w:color="auto"/>
              <w:right w:val="single" w:sz="6" w:space="0" w:color="auto"/>
              <w:tl2br w:val="nil"/>
              <w:tr2bl w:val="nil"/>
            </w:tcBorders>
            <w:vAlign w:val="center"/>
          </w:tcPr>
          <w:p w14:paraId="578F2880" w14:textId="77777777" w:rsidR="001360AA" w:rsidRPr="00DA2AA1" w:rsidRDefault="009E0877">
            <w:pPr>
              <w:widowControl/>
              <w:jc w:val="center"/>
              <w:rPr>
                <w:rFonts w:ascii="宋体" w:hAnsi="宋体"/>
              </w:rPr>
            </w:pPr>
            <w:r>
              <w:rPr>
                <w:rFonts w:ascii="宋体" w:hAnsi="宋体" w:hint="eastAsia"/>
                <w:kern w:val="0"/>
              </w:rPr>
              <w:t>8</w:t>
            </w:r>
          </w:p>
        </w:tc>
        <w:tc>
          <w:tcPr>
            <w:tcW w:w="8085" w:type="dxa"/>
            <w:tcBorders>
              <w:top w:val="single" w:sz="6" w:space="0" w:color="auto"/>
              <w:left w:val="single" w:sz="6" w:space="0" w:color="auto"/>
              <w:bottom w:val="single" w:sz="6" w:space="0" w:color="auto"/>
              <w:right w:val="single" w:sz="6" w:space="0" w:color="auto"/>
              <w:tl2br w:val="nil"/>
              <w:tr2bl w:val="nil"/>
            </w:tcBorders>
            <w:vAlign w:val="center"/>
          </w:tcPr>
          <w:p w14:paraId="2A118B2C" w14:textId="77777777" w:rsidR="001360AA" w:rsidRPr="00DA2AA1" w:rsidRDefault="00CB6FFA">
            <w:pPr>
              <w:widowControl/>
              <w:jc w:val="left"/>
            </w:pPr>
            <w:r w:rsidRPr="00DA2AA1">
              <w:rPr>
                <w:rFonts w:ascii="宋体" w:hAnsi="宋体" w:hint="eastAsia"/>
                <w:kern w:val="0"/>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009" w:type="dxa"/>
            <w:tcBorders>
              <w:top w:val="single" w:sz="6" w:space="0" w:color="auto"/>
              <w:left w:val="single" w:sz="6" w:space="0" w:color="auto"/>
              <w:bottom w:val="single" w:sz="6" w:space="0" w:color="auto"/>
              <w:right w:val="single" w:sz="12" w:space="0" w:color="auto"/>
              <w:tl2br w:val="nil"/>
              <w:tr2bl w:val="nil"/>
            </w:tcBorders>
            <w:vAlign w:val="center"/>
          </w:tcPr>
          <w:p w14:paraId="7E14D433" w14:textId="77777777" w:rsidR="001360AA" w:rsidRPr="00DA2AA1" w:rsidRDefault="001360AA">
            <w:pPr>
              <w:adjustRightInd w:val="0"/>
              <w:snapToGrid w:val="0"/>
              <w:spacing w:line="360" w:lineRule="auto"/>
              <w:jc w:val="center"/>
              <w:rPr>
                <w:rFonts w:ascii="宋体" w:hAnsi="宋体"/>
                <w:b/>
              </w:rPr>
            </w:pPr>
          </w:p>
        </w:tc>
      </w:tr>
      <w:tr w:rsidR="001360AA" w:rsidRPr="00DA2AA1" w14:paraId="33939148" w14:textId="77777777" w:rsidTr="00DD5488">
        <w:trPr>
          <w:trHeight w:val="464"/>
          <w:jc w:val="center"/>
        </w:trPr>
        <w:tc>
          <w:tcPr>
            <w:tcW w:w="689" w:type="dxa"/>
            <w:tcBorders>
              <w:top w:val="single" w:sz="6" w:space="0" w:color="auto"/>
              <w:left w:val="single" w:sz="12" w:space="0" w:color="auto"/>
              <w:bottom w:val="single" w:sz="6" w:space="0" w:color="auto"/>
              <w:right w:val="single" w:sz="6" w:space="0" w:color="auto"/>
              <w:tl2br w:val="nil"/>
              <w:tr2bl w:val="nil"/>
            </w:tcBorders>
            <w:vAlign w:val="center"/>
          </w:tcPr>
          <w:p w14:paraId="096C6750" w14:textId="77777777" w:rsidR="001360AA" w:rsidRPr="00DA2AA1" w:rsidRDefault="009E0877">
            <w:pPr>
              <w:widowControl/>
              <w:jc w:val="center"/>
              <w:rPr>
                <w:rFonts w:ascii="宋体" w:hAnsi="宋体"/>
                <w:kern w:val="0"/>
              </w:rPr>
            </w:pPr>
            <w:r>
              <w:rPr>
                <w:rFonts w:ascii="宋体" w:hAnsi="宋体" w:hint="eastAsia"/>
                <w:kern w:val="0"/>
              </w:rPr>
              <w:t>9</w:t>
            </w:r>
          </w:p>
        </w:tc>
        <w:tc>
          <w:tcPr>
            <w:tcW w:w="8085" w:type="dxa"/>
            <w:tcBorders>
              <w:top w:val="single" w:sz="6" w:space="0" w:color="auto"/>
              <w:left w:val="single" w:sz="6" w:space="0" w:color="auto"/>
              <w:bottom w:val="single" w:sz="6" w:space="0" w:color="auto"/>
              <w:right w:val="single" w:sz="6" w:space="0" w:color="auto"/>
              <w:tl2br w:val="nil"/>
              <w:tr2bl w:val="nil"/>
            </w:tcBorders>
            <w:vAlign w:val="center"/>
          </w:tcPr>
          <w:p w14:paraId="1EC41A45" w14:textId="77777777" w:rsidR="001360AA" w:rsidRPr="00DA2AA1" w:rsidRDefault="00CB6FFA">
            <w:pPr>
              <w:widowControl/>
              <w:jc w:val="left"/>
              <w:rPr>
                <w:rFonts w:ascii="宋体" w:hAnsi="宋体"/>
                <w:kern w:val="0"/>
              </w:rPr>
            </w:pPr>
            <w:r w:rsidRPr="00DA2AA1">
              <w:rPr>
                <w:rFonts w:ascii="宋体" w:hAnsi="宋体" w:hint="eastAsia"/>
                <w:kern w:val="0"/>
              </w:rPr>
              <w:t>响应产品经其品牌官方渠道核实所响应产品不满足采购清单需求或者无法核实，按照不完全响应或者完全不响应处理；</w:t>
            </w:r>
          </w:p>
        </w:tc>
        <w:tc>
          <w:tcPr>
            <w:tcW w:w="1009" w:type="dxa"/>
            <w:tcBorders>
              <w:top w:val="single" w:sz="6" w:space="0" w:color="auto"/>
              <w:left w:val="single" w:sz="6" w:space="0" w:color="auto"/>
              <w:bottom w:val="single" w:sz="6" w:space="0" w:color="auto"/>
              <w:right w:val="single" w:sz="12" w:space="0" w:color="auto"/>
              <w:tl2br w:val="nil"/>
              <w:tr2bl w:val="nil"/>
            </w:tcBorders>
            <w:vAlign w:val="center"/>
          </w:tcPr>
          <w:p w14:paraId="64307F61" w14:textId="77777777" w:rsidR="001360AA" w:rsidRPr="00DA2AA1" w:rsidRDefault="001360AA">
            <w:pPr>
              <w:adjustRightInd w:val="0"/>
              <w:snapToGrid w:val="0"/>
              <w:spacing w:line="360" w:lineRule="auto"/>
              <w:jc w:val="center"/>
              <w:rPr>
                <w:rFonts w:ascii="宋体" w:hAnsi="宋体"/>
                <w:b/>
              </w:rPr>
            </w:pPr>
          </w:p>
        </w:tc>
      </w:tr>
      <w:tr w:rsidR="001360AA" w:rsidRPr="00DA2AA1" w14:paraId="63CABECA" w14:textId="77777777" w:rsidTr="00DD5488">
        <w:trPr>
          <w:trHeight w:val="464"/>
          <w:jc w:val="center"/>
        </w:trPr>
        <w:tc>
          <w:tcPr>
            <w:tcW w:w="689" w:type="dxa"/>
            <w:tcBorders>
              <w:top w:val="single" w:sz="6" w:space="0" w:color="auto"/>
              <w:left w:val="single" w:sz="12" w:space="0" w:color="auto"/>
              <w:bottom w:val="single" w:sz="6" w:space="0" w:color="auto"/>
              <w:right w:val="single" w:sz="6" w:space="0" w:color="auto"/>
              <w:tl2br w:val="nil"/>
              <w:tr2bl w:val="nil"/>
            </w:tcBorders>
            <w:vAlign w:val="center"/>
          </w:tcPr>
          <w:p w14:paraId="3F393BA4" w14:textId="77777777" w:rsidR="001360AA" w:rsidRPr="00DA2AA1" w:rsidRDefault="009E0877">
            <w:pPr>
              <w:widowControl/>
              <w:jc w:val="center"/>
              <w:rPr>
                <w:rFonts w:ascii="宋体" w:hAnsi="宋体"/>
                <w:kern w:val="0"/>
              </w:rPr>
            </w:pPr>
            <w:r>
              <w:rPr>
                <w:rFonts w:ascii="宋体" w:hAnsi="宋体" w:hint="eastAsia"/>
                <w:kern w:val="0"/>
              </w:rPr>
              <w:t>10</w:t>
            </w:r>
          </w:p>
        </w:tc>
        <w:tc>
          <w:tcPr>
            <w:tcW w:w="8085" w:type="dxa"/>
            <w:tcBorders>
              <w:top w:val="single" w:sz="6" w:space="0" w:color="auto"/>
              <w:left w:val="single" w:sz="6" w:space="0" w:color="auto"/>
              <w:bottom w:val="single" w:sz="6" w:space="0" w:color="auto"/>
              <w:right w:val="single" w:sz="6" w:space="0" w:color="auto"/>
              <w:tl2br w:val="nil"/>
              <w:tr2bl w:val="nil"/>
            </w:tcBorders>
            <w:vAlign w:val="center"/>
          </w:tcPr>
          <w:p w14:paraId="11B1DD2B" w14:textId="77777777" w:rsidR="001360AA" w:rsidRPr="00DA2AA1" w:rsidRDefault="00CB6FFA">
            <w:pPr>
              <w:widowControl/>
              <w:jc w:val="left"/>
              <w:rPr>
                <w:rFonts w:ascii="宋体" w:hAnsi="宋体"/>
                <w:kern w:val="0"/>
              </w:rPr>
            </w:pPr>
            <w:r w:rsidRPr="00DA2AA1">
              <w:rPr>
                <w:rFonts w:ascii="宋体" w:hAnsi="宋体" w:hint="eastAsia"/>
                <w:kern w:val="0"/>
              </w:rPr>
              <w:t>不符合竞选文件中规定的其他实质性要求；</w:t>
            </w:r>
          </w:p>
        </w:tc>
        <w:tc>
          <w:tcPr>
            <w:tcW w:w="1009" w:type="dxa"/>
            <w:tcBorders>
              <w:top w:val="single" w:sz="6" w:space="0" w:color="auto"/>
              <w:left w:val="single" w:sz="6" w:space="0" w:color="auto"/>
              <w:bottom w:val="single" w:sz="6" w:space="0" w:color="auto"/>
              <w:right w:val="single" w:sz="12" w:space="0" w:color="auto"/>
              <w:tl2br w:val="nil"/>
              <w:tr2bl w:val="nil"/>
            </w:tcBorders>
            <w:vAlign w:val="center"/>
          </w:tcPr>
          <w:p w14:paraId="6F7E853F" w14:textId="77777777" w:rsidR="001360AA" w:rsidRPr="00DA2AA1" w:rsidRDefault="001360AA">
            <w:pPr>
              <w:adjustRightInd w:val="0"/>
              <w:snapToGrid w:val="0"/>
              <w:spacing w:line="360" w:lineRule="auto"/>
              <w:jc w:val="center"/>
              <w:rPr>
                <w:rFonts w:ascii="宋体" w:hAnsi="宋体"/>
                <w:b/>
              </w:rPr>
            </w:pPr>
          </w:p>
        </w:tc>
      </w:tr>
      <w:tr w:rsidR="001360AA" w:rsidRPr="00DA2AA1" w14:paraId="03011030" w14:textId="77777777" w:rsidTr="00DD5488">
        <w:trPr>
          <w:trHeight w:val="464"/>
          <w:jc w:val="center"/>
        </w:trPr>
        <w:tc>
          <w:tcPr>
            <w:tcW w:w="689" w:type="dxa"/>
            <w:tcBorders>
              <w:top w:val="single" w:sz="6" w:space="0" w:color="auto"/>
              <w:left w:val="single" w:sz="12" w:space="0" w:color="auto"/>
              <w:bottom w:val="single" w:sz="6" w:space="0" w:color="auto"/>
              <w:right w:val="single" w:sz="6" w:space="0" w:color="auto"/>
              <w:tl2br w:val="nil"/>
              <w:tr2bl w:val="nil"/>
            </w:tcBorders>
            <w:vAlign w:val="center"/>
          </w:tcPr>
          <w:p w14:paraId="740643CA" w14:textId="77777777" w:rsidR="001360AA" w:rsidRPr="00DA2AA1" w:rsidRDefault="009E0877">
            <w:pPr>
              <w:widowControl/>
              <w:jc w:val="center"/>
              <w:rPr>
                <w:rFonts w:ascii="宋体" w:hAnsi="宋体"/>
                <w:kern w:val="0"/>
              </w:rPr>
            </w:pPr>
            <w:r>
              <w:rPr>
                <w:rFonts w:ascii="宋体" w:hAnsi="宋体" w:hint="eastAsia"/>
                <w:kern w:val="0"/>
              </w:rPr>
              <w:t>11</w:t>
            </w:r>
          </w:p>
        </w:tc>
        <w:tc>
          <w:tcPr>
            <w:tcW w:w="8085" w:type="dxa"/>
            <w:tcBorders>
              <w:top w:val="single" w:sz="6" w:space="0" w:color="auto"/>
              <w:left w:val="single" w:sz="6" w:space="0" w:color="auto"/>
              <w:bottom w:val="single" w:sz="6" w:space="0" w:color="auto"/>
              <w:right w:val="single" w:sz="6" w:space="0" w:color="auto"/>
              <w:tl2br w:val="nil"/>
              <w:tr2bl w:val="nil"/>
            </w:tcBorders>
            <w:vAlign w:val="center"/>
          </w:tcPr>
          <w:p w14:paraId="2F63989E" w14:textId="77777777" w:rsidR="001360AA" w:rsidRPr="00DA2AA1" w:rsidRDefault="00CB6FFA">
            <w:pPr>
              <w:widowControl/>
              <w:jc w:val="left"/>
              <w:rPr>
                <w:rFonts w:ascii="宋体" w:hAnsi="宋体"/>
                <w:kern w:val="0"/>
              </w:rPr>
            </w:pPr>
            <w:r w:rsidRPr="00DA2AA1">
              <w:rPr>
                <w:rFonts w:ascii="宋体" w:hAnsi="宋体" w:hint="eastAsia"/>
                <w:kern w:val="0"/>
              </w:rPr>
              <w:t>供应商提交书面材料表明无法履行竞选承诺或者放弃成交的，按报价无效处理；</w:t>
            </w:r>
          </w:p>
        </w:tc>
        <w:tc>
          <w:tcPr>
            <w:tcW w:w="1009" w:type="dxa"/>
            <w:tcBorders>
              <w:top w:val="single" w:sz="6" w:space="0" w:color="auto"/>
              <w:left w:val="single" w:sz="6" w:space="0" w:color="auto"/>
              <w:bottom w:val="single" w:sz="6" w:space="0" w:color="auto"/>
              <w:right w:val="single" w:sz="12" w:space="0" w:color="auto"/>
              <w:tl2br w:val="nil"/>
              <w:tr2bl w:val="nil"/>
            </w:tcBorders>
            <w:vAlign w:val="center"/>
          </w:tcPr>
          <w:p w14:paraId="1AE29F2C" w14:textId="77777777" w:rsidR="001360AA" w:rsidRPr="00DA2AA1" w:rsidRDefault="001360AA">
            <w:pPr>
              <w:adjustRightInd w:val="0"/>
              <w:snapToGrid w:val="0"/>
              <w:spacing w:line="360" w:lineRule="auto"/>
              <w:jc w:val="center"/>
              <w:rPr>
                <w:rFonts w:ascii="宋体" w:hAnsi="宋体"/>
                <w:b/>
              </w:rPr>
            </w:pPr>
          </w:p>
        </w:tc>
      </w:tr>
      <w:tr w:rsidR="001360AA" w:rsidRPr="00DA2AA1" w14:paraId="36A868F8" w14:textId="77777777" w:rsidTr="00DD5488">
        <w:trPr>
          <w:trHeight w:val="464"/>
          <w:jc w:val="center"/>
        </w:trPr>
        <w:tc>
          <w:tcPr>
            <w:tcW w:w="689" w:type="dxa"/>
            <w:tcBorders>
              <w:top w:val="single" w:sz="6" w:space="0" w:color="auto"/>
              <w:left w:val="single" w:sz="12" w:space="0" w:color="auto"/>
              <w:bottom w:val="single" w:sz="12" w:space="0" w:color="auto"/>
              <w:right w:val="single" w:sz="6" w:space="0" w:color="auto"/>
              <w:tl2br w:val="nil"/>
              <w:tr2bl w:val="nil"/>
            </w:tcBorders>
            <w:vAlign w:val="center"/>
          </w:tcPr>
          <w:p w14:paraId="5AD6B390" w14:textId="77777777" w:rsidR="001360AA" w:rsidRPr="00DA2AA1" w:rsidRDefault="001360AA">
            <w:pPr>
              <w:adjustRightInd w:val="0"/>
              <w:snapToGrid w:val="0"/>
              <w:jc w:val="center"/>
              <w:rPr>
                <w:rFonts w:ascii="宋体" w:hAnsi="宋体"/>
              </w:rPr>
            </w:pPr>
          </w:p>
        </w:tc>
        <w:tc>
          <w:tcPr>
            <w:tcW w:w="8085" w:type="dxa"/>
            <w:tcBorders>
              <w:top w:val="single" w:sz="6" w:space="0" w:color="auto"/>
              <w:left w:val="single" w:sz="6" w:space="0" w:color="auto"/>
              <w:bottom w:val="single" w:sz="12" w:space="0" w:color="auto"/>
              <w:right w:val="single" w:sz="6" w:space="0" w:color="auto"/>
              <w:tl2br w:val="nil"/>
              <w:tr2bl w:val="nil"/>
            </w:tcBorders>
            <w:vAlign w:val="center"/>
          </w:tcPr>
          <w:p w14:paraId="79B38902" w14:textId="77777777" w:rsidR="001360AA" w:rsidRPr="00DA2AA1" w:rsidRDefault="00CB6FFA">
            <w:pPr>
              <w:jc w:val="center"/>
              <w:rPr>
                <w:rFonts w:ascii="宋体" w:hAnsi="宋体"/>
              </w:rPr>
            </w:pPr>
            <w:r w:rsidRPr="00DA2AA1">
              <w:rPr>
                <w:rFonts w:ascii="宋体" w:hAnsi="宋体" w:hint="eastAsia"/>
                <w:b/>
              </w:rPr>
              <w:t>评审结论（</w:t>
            </w:r>
            <w:r w:rsidRPr="00DA2AA1">
              <w:rPr>
                <w:rFonts w:ascii="宋体" w:hAnsi="宋体" w:hint="eastAsia"/>
              </w:rPr>
              <w:t>通过/不通过</w:t>
            </w:r>
            <w:r w:rsidRPr="00DA2AA1">
              <w:rPr>
                <w:rFonts w:ascii="宋体" w:hAnsi="宋体" w:hint="eastAsia"/>
                <w:b/>
              </w:rPr>
              <w:t>）</w:t>
            </w:r>
          </w:p>
        </w:tc>
        <w:tc>
          <w:tcPr>
            <w:tcW w:w="1009" w:type="dxa"/>
            <w:tcBorders>
              <w:top w:val="single" w:sz="6" w:space="0" w:color="auto"/>
              <w:left w:val="single" w:sz="6" w:space="0" w:color="auto"/>
              <w:bottom w:val="single" w:sz="12" w:space="0" w:color="auto"/>
              <w:right w:val="single" w:sz="12" w:space="0" w:color="auto"/>
              <w:tl2br w:val="nil"/>
              <w:tr2bl w:val="nil"/>
            </w:tcBorders>
            <w:vAlign w:val="center"/>
          </w:tcPr>
          <w:p w14:paraId="779BFF92" w14:textId="77777777" w:rsidR="001360AA" w:rsidRPr="00DA2AA1" w:rsidRDefault="001360AA">
            <w:pPr>
              <w:adjustRightInd w:val="0"/>
              <w:snapToGrid w:val="0"/>
              <w:spacing w:line="360" w:lineRule="auto"/>
              <w:jc w:val="center"/>
              <w:rPr>
                <w:rFonts w:ascii="宋体" w:hAnsi="宋体"/>
                <w:b/>
              </w:rPr>
            </w:pPr>
          </w:p>
        </w:tc>
      </w:tr>
    </w:tbl>
    <w:p w14:paraId="75CFBF58" w14:textId="77777777" w:rsidR="001360AA" w:rsidRPr="00DA2AA1" w:rsidRDefault="00CB6FFA">
      <w:pPr>
        <w:spacing w:line="400" w:lineRule="exact"/>
        <w:ind w:firstLine="440"/>
        <w:rPr>
          <w:rFonts w:ascii="宋体" w:hAnsi="宋体"/>
        </w:rPr>
      </w:pPr>
      <w:r w:rsidRPr="00DA2AA1">
        <w:rPr>
          <w:rFonts w:ascii="宋体" w:hAnsi="宋体" w:hint="eastAsia"/>
        </w:rPr>
        <w:t>注：</w:t>
      </w:r>
    </w:p>
    <w:p w14:paraId="3DEC7739" w14:textId="77777777" w:rsidR="001360AA" w:rsidRPr="00DA2AA1" w:rsidRDefault="00CB6FFA" w:rsidP="00115302">
      <w:pPr>
        <w:numPr>
          <w:ilvl w:val="0"/>
          <w:numId w:val="14"/>
        </w:numPr>
        <w:adjustRightInd w:val="0"/>
        <w:snapToGrid w:val="0"/>
        <w:spacing w:line="400" w:lineRule="exact"/>
        <w:rPr>
          <w:rFonts w:ascii="宋体" w:hAnsi="宋体"/>
        </w:rPr>
      </w:pPr>
      <w:r w:rsidRPr="00DA2AA1">
        <w:rPr>
          <w:rFonts w:ascii="宋体" w:hAnsi="宋体" w:hint="eastAsia"/>
        </w:rPr>
        <w:t>供应商分栏中填写“√”表示该项符合竞选文件要求，“×”表示该项不符合竞选文件要求，“○”表示无该项内容；</w:t>
      </w:r>
    </w:p>
    <w:p w14:paraId="33A6A10C" w14:textId="77777777" w:rsidR="001360AA" w:rsidRPr="00DA2AA1" w:rsidRDefault="00CB6FFA" w:rsidP="00115302">
      <w:pPr>
        <w:numPr>
          <w:ilvl w:val="0"/>
          <w:numId w:val="14"/>
        </w:numPr>
        <w:adjustRightInd w:val="0"/>
        <w:snapToGrid w:val="0"/>
        <w:spacing w:line="400" w:lineRule="exact"/>
        <w:rPr>
          <w:rFonts w:ascii="宋体" w:hAnsi="宋体"/>
        </w:rPr>
      </w:pPr>
      <w:r w:rsidRPr="00DA2AA1">
        <w:rPr>
          <w:rFonts w:ascii="宋体" w:hAnsi="宋体" w:hint="eastAsia"/>
        </w:rPr>
        <w:t>经评标委员会审核后，出现一个“×”的结论为“不通过”，即按废标处理。</w:t>
      </w:r>
    </w:p>
    <w:p w14:paraId="1A7D0CF3" w14:textId="77777777" w:rsidR="001360AA" w:rsidRPr="00DA2AA1" w:rsidRDefault="00CB6FFA" w:rsidP="00115302">
      <w:pPr>
        <w:numPr>
          <w:ilvl w:val="0"/>
          <w:numId w:val="14"/>
        </w:numPr>
        <w:adjustRightInd w:val="0"/>
        <w:snapToGrid w:val="0"/>
        <w:spacing w:line="400" w:lineRule="exact"/>
        <w:rPr>
          <w:rFonts w:ascii="宋体" w:hAnsi="宋体"/>
        </w:rPr>
      </w:pPr>
      <w:r w:rsidRPr="00DA2AA1">
        <w:rPr>
          <w:rFonts w:ascii="宋体" w:hAnsi="宋体" w:hint="eastAsia"/>
        </w:rPr>
        <w:t>表中全部条件满足为“通过”，同意进入下一阶段评审。</w:t>
      </w:r>
    </w:p>
    <w:p w14:paraId="4A66739C" w14:textId="77777777" w:rsidR="001360AA" w:rsidRPr="00DA2AA1" w:rsidRDefault="00CB6FFA" w:rsidP="00115302">
      <w:pPr>
        <w:numPr>
          <w:ilvl w:val="0"/>
          <w:numId w:val="14"/>
        </w:numPr>
        <w:adjustRightInd w:val="0"/>
        <w:snapToGrid w:val="0"/>
        <w:spacing w:line="400" w:lineRule="exact"/>
        <w:rPr>
          <w:rFonts w:ascii="宋体" w:hAnsi="宋体"/>
        </w:rPr>
      </w:pPr>
      <w:r w:rsidRPr="00DA2AA1">
        <w:rPr>
          <w:rFonts w:hint="eastAsia"/>
        </w:rPr>
        <w:t>如对本表中某种情形的</w:t>
      </w:r>
      <w:r w:rsidRPr="00DA2AA1">
        <w:rPr>
          <w:rFonts w:ascii="宋体" w:hAnsi="宋体" w:hint="eastAsia"/>
        </w:rPr>
        <w:t>评委意见不一致时，</w:t>
      </w:r>
      <w:r w:rsidRPr="00DA2AA1">
        <w:rPr>
          <w:rFonts w:hint="eastAsia"/>
        </w:rPr>
        <w:t>以评标委员会过半数成员的意见作为评标委员会对该情形的认定结论。</w:t>
      </w:r>
    </w:p>
    <w:p w14:paraId="4CEFF6E5" w14:textId="77777777" w:rsidR="00DD5488" w:rsidRDefault="00CB6FFA" w:rsidP="00FE6BCD">
      <w:pPr>
        <w:spacing w:beforeLines="30" w:before="93" w:line="400" w:lineRule="exact"/>
        <w:ind w:left="420" w:hangingChars="200" w:hanging="420"/>
        <w:rPr>
          <w:rFonts w:ascii="宋体" w:hAnsi="宋体"/>
        </w:rPr>
      </w:pPr>
      <w:r w:rsidRPr="00DA2AA1">
        <w:rPr>
          <w:rFonts w:ascii="宋体" w:hAnsi="宋体" w:hint="eastAsia"/>
        </w:rPr>
        <w:t xml:space="preserve">评委签名：   </w:t>
      </w:r>
    </w:p>
    <w:p w14:paraId="576DFD64" w14:textId="71330266" w:rsidR="001360AA" w:rsidRPr="00DA2AA1" w:rsidRDefault="00CB6FFA" w:rsidP="00FE6BCD">
      <w:pPr>
        <w:spacing w:beforeLines="30" w:before="93" w:line="400" w:lineRule="exact"/>
        <w:ind w:left="420" w:hangingChars="200" w:hanging="420"/>
        <w:rPr>
          <w:rFonts w:ascii="宋体" w:hAnsi="宋体"/>
        </w:rPr>
      </w:pPr>
      <w:r w:rsidRPr="00DA2AA1">
        <w:rPr>
          <w:rFonts w:ascii="宋体" w:hAnsi="宋体" w:hint="eastAsia"/>
        </w:rPr>
        <w:t xml:space="preserve">                                                                             </w:t>
      </w:r>
    </w:p>
    <w:p w14:paraId="319EB760" w14:textId="77777777" w:rsidR="001360AA" w:rsidRPr="00DA2AA1" w:rsidRDefault="00CB6FFA">
      <w:pPr>
        <w:spacing w:line="360" w:lineRule="auto"/>
      </w:pPr>
      <w:r w:rsidRPr="00DA2AA1">
        <w:rPr>
          <w:rFonts w:ascii="宋体" w:hAnsi="宋体" w:hint="eastAsia"/>
        </w:rPr>
        <w:t>日 期：    年   月   日</w:t>
      </w:r>
    </w:p>
    <w:p w14:paraId="2A156002" w14:textId="77777777" w:rsidR="001360AA" w:rsidRPr="00DA2AA1" w:rsidRDefault="001360AA">
      <w:pPr>
        <w:spacing w:line="360" w:lineRule="auto"/>
        <w:sectPr w:rsidR="001360AA" w:rsidRPr="00DA2AA1">
          <w:pgSz w:w="11906" w:h="16838"/>
          <w:pgMar w:top="1440" w:right="1800" w:bottom="1440" w:left="1800" w:header="851" w:footer="992" w:gutter="0"/>
          <w:cols w:space="720"/>
          <w:docGrid w:type="lines" w:linePitch="312"/>
        </w:sectPr>
      </w:pPr>
    </w:p>
    <w:p w14:paraId="1110FA5B" w14:textId="77777777" w:rsidR="001360AA" w:rsidRPr="00DA2AA1" w:rsidRDefault="00CB6FFA">
      <w:pPr>
        <w:spacing w:line="360" w:lineRule="auto"/>
        <w:rPr>
          <w:rFonts w:ascii="宋体" w:hAnsi="宋体"/>
          <w:sz w:val="24"/>
        </w:rPr>
      </w:pPr>
      <w:r w:rsidRPr="00DA2AA1">
        <w:rPr>
          <w:rFonts w:ascii="宋体" w:hAnsi="宋体" w:hint="eastAsia"/>
          <w:sz w:val="32"/>
        </w:rPr>
        <w:lastRenderedPageBreak/>
        <w:t>附件</w:t>
      </w:r>
      <w:r w:rsidR="00C0703B">
        <w:rPr>
          <w:rFonts w:ascii="宋体" w:hAnsi="宋体" w:hint="eastAsia"/>
          <w:sz w:val="32"/>
        </w:rPr>
        <w:t>9</w:t>
      </w:r>
      <w:r w:rsidRPr="00DA2AA1">
        <w:rPr>
          <w:rFonts w:ascii="宋体" w:hAnsi="宋体" w:hint="eastAsia"/>
          <w:sz w:val="32"/>
        </w:rPr>
        <w:t>、</w:t>
      </w:r>
      <w:r w:rsidRPr="00DA2AA1">
        <w:rPr>
          <w:rFonts w:ascii="宋体" w:hAnsi="宋体" w:hint="eastAsia"/>
          <w:sz w:val="32"/>
        </w:rPr>
        <w:tab/>
      </w:r>
    </w:p>
    <w:p w14:paraId="53612F6D" w14:textId="77777777" w:rsidR="001360AA" w:rsidRPr="00DA2AA1" w:rsidRDefault="00CB6FFA">
      <w:pPr>
        <w:spacing w:line="360" w:lineRule="auto"/>
        <w:jc w:val="center"/>
        <w:rPr>
          <w:rFonts w:ascii="宋体" w:hAnsi="宋体"/>
          <w:b/>
          <w:sz w:val="30"/>
        </w:rPr>
      </w:pPr>
      <w:r w:rsidRPr="00DA2AA1">
        <w:rPr>
          <w:rFonts w:ascii="宋体" w:hAnsi="宋体" w:hint="eastAsia"/>
          <w:b/>
          <w:sz w:val="30"/>
        </w:rPr>
        <w:t>公开竞选供应商信用评价</w:t>
      </w:r>
    </w:p>
    <w:p w14:paraId="5265558B" w14:textId="77777777" w:rsidR="001360AA" w:rsidRPr="00DA2AA1" w:rsidRDefault="001360AA">
      <w:pPr>
        <w:spacing w:line="360" w:lineRule="auto"/>
        <w:rPr>
          <w:rFonts w:ascii="宋体" w:hAnsi="宋体"/>
          <w:sz w:val="24"/>
        </w:rPr>
      </w:pPr>
    </w:p>
    <w:p w14:paraId="148F9362"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一、</w:t>
      </w:r>
      <w:r w:rsidRPr="00DA2AA1">
        <w:rPr>
          <w:rFonts w:ascii="宋体" w:hAnsi="宋体" w:hint="eastAsia"/>
          <w:b/>
          <w:sz w:val="24"/>
        </w:rPr>
        <w:t>信用评价</w:t>
      </w:r>
      <w:r w:rsidRPr="00DA2AA1">
        <w:rPr>
          <w:rFonts w:ascii="宋体" w:hAnsi="宋体" w:hint="eastAsia"/>
          <w:sz w:val="24"/>
        </w:rPr>
        <w:t>，是指采购人对参加公开竞选采购的供应商的诚信度和履约进行鉴别和打分。</w:t>
      </w:r>
    </w:p>
    <w:p w14:paraId="6315E0EE"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二、</w:t>
      </w:r>
      <w:r w:rsidRPr="00DA2AA1">
        <w:rPr>
          <w:rFonts w:ascii="宋体" w:hAnsi="宋体" w:hint="eastAsia"/>
          <w:b/>
          <w:sz w:val="24"/>
        </w:rPr>
        <w:t>供应商信用评价内容</w:t>
      </w:r>
    </w:p>
    <w:p w14:paraId="5962EB7E"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14:paraId="42F1233B" w14:textId="77777777" w:rsidR="001360AA" w:rsidRPr="00DA2AA1" w:rsidRDefault="00CB6FFA">
      <w:pPr>
        <w:spacing w:line="360" w:lineRule="auto"/>
        <w:ind w:firstLineChars="200" w:firstLine="482"/>
        <w:rPr>
          <w:rFonts w:ascii="宋体" w:hAnsi="宋体"/>
          <w:b/>
          <w:sz w:val="24"/>
        </w:rPr>
      </w:pPr>
      <w:r w:rsidRPr="00DA2AA1">
        <w:rPr>
          <w:rFonts w:ascii="宋体" w:hAnsi="宋体" w:hint="eastAsia"/>
          <w:b/>
          <w:sz w:val="24"/>
        </w:rPr>
        <w:t>三、评价结果应用</w:t>
      </w:r>
    </w:p>
    <w:p w14:paraId="37E15BD6"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（一）公开竞选采购项目可在各评标办法中应用供应商信用评价评标。</w:t>
      </w:r>
    </w:p>
    <w:p w14:paraId="5B8CEC91"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14:paraId="485C6FFC"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（三）综合评分法</w:t>
      </w:r>
    </w:p>
    <w:p w14:paraId="1D40F34F"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14:paraId="5FC2F297"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2、当出现二个或二个以上投标人的总得分相同时，由评委会随机抽取确定。</w:t>
      </w:r>
    </w:p>
    <w:p w14:paraId="54E18357" w14:textId="77777777" w:rsidR="001360AA" w:rsidRPr="00DA2AA1" w:rsidRDefault="00CB6FFA">
      <w:pPr>
        <w:spacing w:line="360" w:lineRule="auto"/>
        <w:ind w:firstLineChars="200" w:firstLine="482"/>
        <w:rPr>
          <w:rFonts w:ascii="宋体" w:hAnsi="宋体"/>
          <w:b/>
          <w:sz w:val="24"/>
        </w:rPr>
      </w:pPr>
      <w:r w:rsidRPr="00DA2AA1">
        <w:rPr>
          <w:rFonts w:ascii="宋体" w:hAnsi="宋体" w:hint="eastAsia"/>
          <w:b/>
          <w:sz w:val="24"/>
        </w:rPr>
        <w:t>四、违约处理</w:t>
      </w:r>
    </w:p>
    <w:p w14:paraId="6A787D70"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（一）</w:t>
      </w:r>
      <w:r w:rsidRPr="00DA2AA1">
        <w:rPr>
          <w:rFonts w:ascii="宋体" w:hAnsi="宋体" w:hint="eastAsia"/>
          <w:sz w:val="24"/>
        </w:rPr>
        <w:tab/>
        <w:t>排序第1位的供应商出现以下情形的，将暂停其公开竞选资格6个月：中标、确定为合同供方/承包人后，无正当理由拒绝履行合同和有关承诺的，或擅自变更、中止（终止）合同的。</w:t>
      </w:r>
    </w:p>
    <w:p w14:paraId="2B7133EA"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（二）供应商出现下列情形之一的，采购人有权暂停其公开竞选资格1年：</w:t>
      </w:r>
    </w:p>
    <w:p w14:paraId="30E16602"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1、实际提供的有关产品性能指标或技术服务能力或施工质量明显低于报价响应时承诺的；</w:t>
      </w:r>
    </w:p>
    <w:p w14:paraId="521337F0"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lastRenderedPageBreak/>
        <w:t>2、一年内供应商在采购项目中累计履约评价为不合格2次的；</w:t>
      </w:r>
    </w:p>
    <w:p w14:paraId="4655CA87"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3、供应商提供虚假材料或与其它供应商恶意串通谋取成交的；</w:t>
      </w:r>
    </w:p>
    <w:p w14:paraId="64477CCD"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4、发生其他违规或违约情况，造成严重损害的；</w:t>
      </w:r>
    </w:p>
    <w:p w14:paraId="258BA38F" w14:textId="77777777" w:rsidR="001360AA" w:rsidRPr="00DA2AA1" w:rsidRDefault="00CB6FFA">
      <w:pPr>
        <w:spacing w:line="360" w:lineRule="auto"/>
        <w:ind w:firstLineChars="200" w:firstLine="480"/>
        <w:rPr>
          <w:rFonts w:ascii="宋体" w:hAnsi="宋体"/>
          <w:sz w:val="24"/>
        </w:rPr>
      </w:pPr>
      <w:r w:rsidRPr="00DA2AA1">
        <w:rPr>
          <w:rFonts w:ascii="宋体" w:hAnsi="宋体" w:hint="eastAsia"/>
          <w:sz w:val="24"/>
        </w:rPr>
        <w:t>5、其它经采购人认定的。</w:t>
      </w:r>
    </w:p>
    <w:p w14:paraId="790E6BAE" w14:textId="77777777" w:rsidR="001360AA" w:rsidRPr="00DA2AA1" w:rsidRDefault="00CB6FFA">
      <w:pPr>
        <w:spacing w:line="360" w:lineRule="auto"/>
        <w:rPr>
          <w:rFonts w:ascii="宋体" w:hAnsi="宋体"/>
          <w:sz w:val="24"/>
        </w:rPr>
      </w:pPr>
      <w:r w:rsidRPr="00DA2AA1">
        <w:rPr>
          <w:rFonts w:ascii="宋体" w:hAnsi="宋体" w:hint="eastAsia"/>
          <w:sz w:val="24"/>
        </w:rPr>
        <w:br w:type="page"/>
      </w:r>
    </w:p>
    <w:p w14:paraId="3945DE09" w14:textId="77777777" w:rsidR="001360AA" w:rsidRPr="00DA2AA1" w:rsidRDefault="00CB6FFA">
      <w:pPr>
        <w:spacing w:line="360" w:lineRule="auto"/>
        <w:rPr>
          <w:rFonts w:ascii="宋体" w:hAnsi="宋体"/>
          <w:sz w:val="32"/>
        </w:rPr>
      </w:pPr>
      <w:r w:rsidRPr="00DA2AA1">
        <w:rPr>
          <w:rFonts w:ascii="宋体" w:hAnsi="宋体" w:hint="eastAsia"/>
          <w:sz w:val="32"/>
        </w:rPr>
        <w:lastRenderedPageBreak/>
        <w:t>附件</w:t>
      </w:r>
      <w:r w:rsidR="00C0703B">
        <w:rPr>
          <w:rFonts w:ascii="宋体" w:hAnsi="宋体" w:hint="eastAsia"/>
          <w:sz w:val="32"/>
        </w:rPr>
        <w:t>10</w:t>
      </w:r>
    </w:p>
    <w:p w14:paraId="4863C16E" w14:textId="77777777" w:rsidR="001360AA" w:rsidRPr="00DA2AA1" w:rsidRDefault="00CB6FFA">
      <w:pPr>
        <w:jc w:val="center"/>
        <w:rPr>
          <w:rFonts w:ascii="宋体" w:hAnsi="宋体"/>
          <w:b/>
          <w:sz w:val="30"/>
        </w:rPr>
      </w:pPr>
      <w:r w:rsidRPr="00DA2AA1">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1360AA" w:rsidRPr="00DA2AA1" w14:paraId="0928F9F5" w14:textId="77777777">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14:paraId="360081B6" w14:textId="77777777" w:rsidR="001360AA" w:rsidRPr="00DA2AA1" w:rsidRDefault="00CB6FFA">
            <w:pPr>
              <w:pStyle w:val="12"/>
              <w:widowControl w:val="0"/>
              <w:jc w:val="center"/>
              <w:rPr>
                <w:rFonts w:ascii="宋体" w:eastAsia="宋体" w:hAnsi="宋体"/>
                <w:sz w:val="21"/>
              </w:rPr>
            </w:pPr>
            <w:r w:rsidRPr="00DA2AA1">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4C7CFA69" w14:textId="77777777" w:rsidR="001360AA" w:rsidRPr="00DA2AA1" w:rsidRDefault="00CB6FFA">
            <w:pPr>
              <w:pStyle w:val="12"/>
              <w:widowControl w:val="0"/>
              <w:jc w:val="center"/>
              <w:rPr>
                <w:rFonts w:ascii="宋体" w:eastAsia="宋体" w:hAnsi="宋体"/>
                <w:sz w:val="21"/>
              </w:rPr>
            </w:pPr>
            <w:r w:rsidRPr="00DA2AA1">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14:paraId="719F5912" w14:textId="77777777" w:rsidR="001360AA" w:rsidRPr="00DA2AA1" w:rsidRDefault="00CB6FFA">
            <w:pPr>
              <w:pStyle w:val="12"/>
              <w:widowControl w:val="0"/>
              <w:jc w:val="center"/>
              <w:rPr>
                <w:rFonts w:ascii="宋体" w:eastAsia="宋体" w:hAnsi="宋体"/>
                <w:sz w:val="21"/>
              </w:rPr>
            </w:pPr>
            <w:r w:rsidRPr="00DA2AA1">
              <w:rPr>
                <w:rFonts w:ascii="宋体" w:eastAsia="宋体" w:hAnsi="宋体" w:hint="eastAsia"/>
                <w:sz w:val="21"/>
              </w:rPr>
              <w:t>评价标准</w:t>
            </w:r>
          </w:p>
        </w:tc>
      </w:tr>
      <w:tr w:rsidR="001360AA" w:rsidRPr="00DA2AA1" w14:paraId="03629720" w14:textId="77777777">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14:paraId="0409ED92"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0BEBAB0C" w14:textId="77777777" w:rsidR="001360AA" w:rsidRPr="00DA2AA1" w:rsidRDefault="00CB6FFA">
            <w:pPr>
              <w:widowControl/>
              <w:spacing w:line="260" w:lineRule="exact"/>
            </w:pPr>
            <w:r w:rsidRPr="00DA2AA1">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14:paraId="6B0D96E4" w14:textId="77777777" w:rsidR="001360AA" w:rsidRPr="00DA2AA1" w:rsidRDefault="00CB6FFA">
            <w:pPr>
              <w:widowControl/>
              <w:spacing w:line="260" w:lineRule="exact"/>
              <w:rPr>
                <w:rFonts w:ascii="宋体" w:hAnsi="宋体"/>
              </w:rPr>
            </w:pPr>
            <w:r w:rsidRPr="00DA2AA1">
              <w:rPr>
                <w:rFonts w:ascii="宋体" w:hAnsi="宋体" w:hint="eastAsia"/>
              </w:rPr>
              <w:t>每发生1次，自认定之日起一年内信用系数加2%，</w:t>
            </w:r>
          </w:p>
        </w:tc>
      </w:tr>
      <w:tr w:rsidR="001360AA" w:rsidRPr="00DA2AA1" w14:paraId="4ABF34C8" w14:textId="77777777">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784C687C"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2651504A"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1881E873"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严重不良行为，每发生1次，自认定之日起一年内信用系数扣5%</w:t>
            </w:r>
          </w:p>
        </w:tc>
      </w:tr>
      <w:tr w:rsidR="001360AA" w:rsidRPr="00DA2AA1" w14:paraId="5B8FCEA9" w14:textId="77777777">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2458AE8E" w14:textId="77777777" w:rsidR="001360AA" w:rsidRPr="00DA2AA1" w:rsidRDefault="001360AA">
            <w:pPr>
              <w:pStyle w:val="12"/>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792D4584"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14:paraId="58D0C12D" w14:textId="77777777" w:rsidR="001360AA" w:rsidRPr="00DA2AA1" w:rsidRDefault="001360AA">
            <w:pPr>
              <w:pStyle w:val="12"/>
              <w:widowControl w:val="0"/>
              <w:jc w:val="both"/>
              <w:rPr>
                <w:rFonts w:ascii="宋体" w:eastAsia="宋体" w:hAnsi="宋体"/>
                <w:sz w:val="21"/>
              </w:rPr>
            </w:pPr>
          </w:p>
        </w:tc>
      </w:tr>
      <w:tr w:rsidR="001360AA" w:rsidRPr="00DA2AA1" w14:paraId="3E2B9458" w14:textId="77777777">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36F81824" w14:textId="77777777" w:rsidR="001360AA" w:rsidRPr="00DA2AA1" w:rsidRDefault="001360AA">
            <w:pPr>
              <w:pStyle w:val="12"/>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66C2E262"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14:paraId="5D73CA7A" w14:textId="77777777" w:rsidR="001360AA" w:rsidRPr="00DA2AA1" w:rsidRDefault="001360AA">
            <w:pPr>
              <w:pStyle w:val="12"/>
              <w:widowControl w:val="0"/>
              <w:jc w:val="both"/>
              <w:rPr>
                <w:rFonts w:ascii="宋体" w:eastAsia="宋体" w:hAnsi="宋体"/>
                <w:sz w:val="21"/>
              </w:rPr>
            </w:pPr>
          </w:p>
        </w:tc>
      </w:tr>
      <w:tr w:rsidR="001360AA" w:rsidRPr="00DA2AA1" w14:paraId="6D5D6ADF" w14:textId="77777777">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28E6CEA2" w14:textId="77777777" w:rsidR="001360AA" w:rsidRPr="00DA2AA1" w:rsidRDefault="001360AA">
            <w:pPr>
              <w:pStyle w:val="12"/>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3991EE73"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14:paraId="2E758433" w14:textId="77777777" w:rsidR="001360AA" w:rsidRPr="00DA2AA1" w:rsidRDefault="001360AA">
            <w:pPr>
              <w:pStyle w:val="12"/>
              <w:widowControl w:val="0"/>
              <w:jc w:val="both"/>
              <w:rPr>
                <w:rFonts w:ascii="宋体" w:eastAsia="宋体" w:hAnsi="宋体"/>
                <w:sz w:val="21"/>
              </w:rPr>
            </w:pPr>
          </w:p>
        </w:tc>
      </w:tr>
      <w:tr w:rsidR="001360AA" w:rsidRPr="00DA2AA1" w14:paraId="131B3253" w14:textId="77777777">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33D9DEC1" w14:textId="77777777" w:rsidR="001360AA" w:rsidRPr="00DA2AA1" w:rsidRDefault="001360AA">
            <w:pPr>
              <w:pStyle w:val="12"/>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484361C3"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14:paraId="5C0A52E6"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一般不良行为，每发生1次，自认定之日起一年内信用系数扣2%</w:t>
            </w:r>
          </w:p>
        </w:tc>
      </w:tr>
      <w:tr w:rsidR="001360AA" w:rsidRPr="00DA2AA1" w14:paraId="24DCBE12" w14:textId="77777777">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15665BCB" w14:textId="77777777" w:rsidR="001360AA" w:rsidRPr="00DA2AA1" w:rsidRDefault="001360AA">
            <w:pPr>
              <w:pStyle w:val="12"/>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12DC32B8"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14:paraId="24928A9F"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轻微不良行为，每发生1次，自认定之日起一年内信用系数扣1.25%</w:t>
            </w:r>
          </w:p>
        </w:tc>
      </w:tr>
      <w:tr w:rsidR="001360AA" w:rsidRPr="00DA2AA1" w14:paraId="315BE515" w14:textId="77777777">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14:paraId="437476E1" w14:textId="77777777" w:rsidR="001360AA" w:rsidRPr="00DA2AA1" w:rsidRDefault="001360AA">
            <w:pPr>
              <w:pStyle w:val="12"/>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14:paraId="6601745F" w14:textId="77777777" w:rsidR="001360AA" w:rsidRPr="00DA2AA1" w:rsidRDefault="00CB6FFA">
            <w:pPr>
              <w:pStyle w:val="12"/>
              <w:widowControl w:val="0"/>
              <w:jc w:val="both"/>
              <w:rPr>
                <w:rFonts w:ascii="宋体" w:eastAsia="宋体" w:hAnsi="宋体"/>
                <w:sz w:val="21"/>
              </w:rPr>
            </w:pPr>
            <w:r w:rsidRPr="00DA2AA1">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14:paraId="60DA4A29" w14:textId="77777777" w:rsidR="001360AA" w:rsidRPr="00DA2AA1" w:rsidRDefault="001360AA">
            <w:pPr>
              <w:pStyle w:val="12"/>
              <w:widowControl w:val="0"/>
              <w:jc w:val="both"/>
              <w:rPr>
                <w:rFonts w:ascii="宋体" w:eastAsia="宋体" w:hAnsi="宋体"/>
                <w:sz w:val="21"/>
              </w:rPr>
            </w:pPr>
          </w:p>
        </w:tc>
      </w:tr>
    </w:tbl>
    <w:p w14:paraId="2D701678" w14:textId="77777777" w:rsidR="001360AA" w:rsidRPr="00DA2AA1" w:rsidRDefault="001360AA">
      <w:pPr>
        <w:widowControl/>
        <w:rPr>
          <w:rFonts w:ascii="宋体" w:hAnsi="宋体"/>
        </w:rPr>
      </w:pPr>
    </w:p>
    <w:p w14:paraId="401ACA24" w14:textId="77777777" w:rsidR="001360AA" w:rsidRPr="00DA2AA1" w:rsidRDefault="00CB6FFA">
      <w:pPr>
        <w:spacing w:line="360" w:lineRule="auto"/>
        <w:rPr>
          <w:rFonts w:ascii="宋体" w:hAnsi="宋体"/>
        </w:rPr>
      </w:pPr>
      <w:r w:rsidRPr="00DA2AA1">
        <w:rPr>
          <w:rFonts w:ascii="宋体" w:hAnsi="宋体" w:hint="eastAsia"/>
        </w:rPr>
        <w:t>备注：</w:t>
      </w:r>
    </w:p>
    <w:p w14:paraId="5EC9AB08" w14:textId="77777777" w:rsidR="001360AA" w:rsidRPr="00DA2AA1" w:rsidRDefault="00CB6FFA" w:rsidP="00115302">
      <w:pPr>
        <w:numPr>
          <w:ilvl w:val="0"/>
          <w:numId w:val="15"/>
        </w:numPr>
        <w:spacing w:line="360" w:lineRule="auto"/>
        <w:rPr>
          <w:rFonts w:ascii="宋体" w:hAnsi="宋体"/>
        </w:rPr>
      </w:pPr>
      <w:r w:rsidRPr="00DA2AA1">
        <w:rPr>
          <w:rFonts w:ascii="宋体" w:hAnsi="宋体" w:hint="eastAsia"/>
        </w:rPr>
        <w:t>供应商信用系数每个评价年度周期的初评按0计算。</w:t>
      </w:r>
    </w:p>
    <w:p w14:paraId="79B33795" w14:textId="77777777" w:rsidR="001360AA" w:rsidRPr="00DA2AA1" w:rsidRDefault="00CB6FFA" w:rsidP="00115302">
      <w:pPr>
        <w:numPr>
          <w:ilvl w:val="0"/>
          <w:numId w:val="15"/>
        </w:numPr>
        <w:spacing w:line="360" w:lineRule="auto"/>
        <w:rPr>
          <w:rFonts w:ascii="宋体" w:hAnsi="宋体"/>
        </w:rPr>
      </w:pPr>
      <w:r w:rsidRPr="00DA2AA1">
        <w:rPr>
          <w:rFonts w:ascii="宋体" w:hAnsi="宋体" w:hint="eastAsia"/>
        </w:rPr>
        <w:t>经采购人批准认定的同一供应商良好行为或不良行为，在评价年度周期内信用系数可累加计算。</w:t>
      </w:r>
    </w:p>
    <w:p w14:paraId="6B683B9F" w14:textId="77777777" w:rsidR="001360AA" w:rsidRPr="00DA2AA1" w:rsidRDefault="00CB6FFA" w:rsidP="00115302">
      <w:pPr>
        <w:numPr>
          <w:ilvl w:val="0"/>
          <w:numId w:val="15"/>
        </w:numPr>
        <w:spacing w:line="360" w:lineRule="auto"/>
        <w:rPr>
          <w:rFonts w:ascii="宋体" w:hAnsi="宋体"/>
          <w:sz w:val="24"/>
        </w:rPr>
      </w:pPr>
      <w:r w:rsidRPr="00DA2AA1">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14:paraId="18C44391" w14:textId="77777777" w:rsidR="001360AA" w:rsidRPr="00DA2AA1" w:rsidRDefault="001360AA">
      <w:pPr>
        <w:spacing w:line="360" w:lineRule="auto"/>
        <w:rPr>
          <w:rFonts w:ascii="宋体" w:hAnsi="宋体"/>
          <w:sz w:val="24"/>
        </w:rPr>
      </w:pPr>
    </w:p>
    <w:p w14:paraId="3C60CE71" w14:textId="77777777" w:rsidR="001360AA" w:rsidRPr="00DA2AA1" w:rsidRDefault="001360AA">
      <w:pPr>
        <w:spacing w:line="360" w:lineRule="auto"/>
      </w:pPr>
    </w:p>
    <w:p w14:paraId="68DCAACD" w14:textId="77777777" w:rsidR="001360AA" w:rsidRPr="00DA2AA1" w:rsidRDefault="001360AA"/>
    <w:sectPr w:rsidR="001360AA" w:rsidRPr="00DA2AA1"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DD479" w14:textId="77777777" w:rsidR="00CC66C9" w:rsidRDefault="00CC66C9" w:rsidP="001360AA">
      <w:r>
        <w:separator/>
      </w:r>
    </w:p>
  </w:endnote>
  <w:endnote w:type="continuationSeparator" w:id="0">
    <w:p w14:paraId="0E68F956" w14:textId="77777777" w:rsidR="00CC66C9" w:rsidRDefault="00CC66C9"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A5FC7" w14:textId="77777777" w:rsidR="00F530A4" w:rsidRDefault="00F530A4">
    <w:pPr>
      <w:pStyle w:val="a9"/>
      <w:jc w:val="right"/>
    </w:pPr>
    <w:r>
      <w:fldChar w:fldCharType="begin"/>
    </w:r>
    <w:r>
      <w:instrText xml:space="preserve"> PAGE   \* MERGEFORMAT </w:instrText>
    </w:r>
    <w:r>
      <w:fldChar w:fldCharType="separate"/>
    </w:r>
    <w:r w:rsidRPr="00476B89">
      <w:rPr>
        <w:noProof/>
        <w:lang w:val="zh-CN"/>
      </w:rPr>
      <w:t>1</w:t>
    </w:r>
    <w:r>
      <w:rPr>
        <w:lang w:val="zh-CN"/>
      </w:rPr>
      <w:fldChar w:fldCharType="end"/>
    </w:r>
  </w:p>
  <w:p w14:paraId="65B8F5A9" w14:textId="77777777" w:rsidR="00F530A4" w:rsidRDefault="00F530A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D666E" w14:textId="77777777" w:rsidR="00F530A4" w:rsidRDefault="00F530A4">
    <w:pPr>
      <w:pStyle w:val="a9"/>
      <w:framePr w:wrap="around" w:vAnchor="text" w:hAnchor="margin" w:xAlign="right" w:y="1"/>
      <w:rPr>
        <w:rStyle w:val="aff3"/>
      </w:rPr>
    </w:pPr>
    <w:r>
      <w:fldChar w:fldCharType="begin"/>
    </w:r>
    <w:r>
      <w:rPr>
        <w:rStyle w:val="aff3"/>
      </w:rPr>
      <w:instrText xml:space="preserve">PAGE  </w:instrText>
    </w:r>
    <w:r>
      <w:fldChar w:fldCharType="separate"/>
    </w:r>
    <w:r>
      <w:rPr>
        <w:rStyle w:val="aff3"/>
        <w:noProof/>
      </w:rPr>
      <w:t>12</w:t>
    </w:r>
    <w:r>
      <w:fldChar w:fldCharType="end"/>
    </w:r>
  </w:p>
  <w:p w14:paraId="0EFF6BBF" w14:textId="77777777" w:rsidR="00F530A4" w:rsidRDefault="00F530A4">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6F60B" w14:textId="77777777" w:rsidR="00F530A4" w:rsidRDefault="00F530A4">
    <w:pPr>
      <w:pStyle w:val="a9"/>
      <w:framePr w:wrap="around" w:vAnchor="text" w:hAnchor="margin" w:xAlign="right" w:y="1"/>
      <w:rPr>
        <w:rStyle w:val="aff3"/>
      </w:rPr>
    </w:pPr>
    <w:r>
      <w:fldChar w:fldCharType="begin"/>
    </w:r>
    <w:r>
      <w:rPr>
        <w:rStyle w:val="aff3"/>
      </w:rPr>
      <w:instrText xml:space="preserve">PAGE  </w:instrText>
    </w:r>
    <w:r>
      <w:fldChar w:fldCharType="separate"/>
    </w:r>
    <w:r>
      <w:rPr>
        <w:rStyle w:val="aff3"/>
        <w:noProof/>
      </w:rPr>
      <w:t>20</w:t>
    </w:r>
    <w:r>
      <w:fldChar w:fldCharType="end"/>
    </w:r>
  </w:p>
  <w:p w14:paraId="4BF9C855" w14:textId="77777777" w:rsidR="00F530A4" w:rsidRDefault="00F530A4">
    <w:pPr>
      <w:pStyle w:val="a9"/>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31A3E" w14:textId="77777777" w:rsidR="00F530A4" w:rsidRDefault="00F530A4">
    <w:pPr>
      <w:pStyle w:val="a9"/>
      <w:framePr w:wrap="around" w:vAnchor="text" w:hAnchor="margin" w:xAlign="right" w:y="1"/>
      <w:rPr>
        <w:rStyle w:val="aff3"/>
      </w:rPr>
    </w:pPr>
    <w:r>
      <w:fldChar w:fldCharType="begin"/>
    </w:r>
    <w:r>
      <w:rPr>
        <w:rStyle w:val="aff3"/>
      </w:rPr>
      <w:instrText xml:space="preserve">PAGE  </w:instrText>
    </w:r>
    <w:r>
      <w:fldChar w:fldCharType="separate"/>
    </w:r>
    <w:r>
      <w:rPr>
        <w:rStyle w:val="aff3"/>
        <w:noProof/>
      </w:rPr>
      <w:t>22</w:t>
    </w:r>
    <w:r>
      <w:fldChar w:fldCharType="end"/>
    </w:r>
  </w:p>
  <w:p w14:paraId="62B28C2C" w14:textId="77777777" w:rsidR="00F530A4" w:rsidRDefault="00F530A4">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AA03B" w14:textId="77777777" w:rsidR="00CC66C9" w:rsidRDefault="00CC66C9" w:rsidP="001360AA">
      <w:r>
        <w:separator/>
      </w:r>
    </w:p>
  </w:footnote>
  <w:footnote w:type="continuationSeparator" w:id="0">
    <w:p w14:paraId="4F8601F0" w14:textId="77777777" w:rsidR="00CC66C9" w:rsidRDefault="00CC66C9" w:rsidP="001360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15:restartNumberingAfterBreak="0">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15:restartNumberingAfterBreak="0">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15:restartNumberingAfterBreak="0">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15:restartNumberingAfterBreak="0">
    <w:nsid w:val="C6DD8626"/>
    <w:multiLevelType w:val="singleLevel"/>
    <w:tmpl w:val="C6DD8626"/>
    <w:lvl w:ilvl="0">
      <w:start w:val="1"/>
      <w:numFmt w:val="decimal"/>
      <w:suff w:val="nothing"/>
      <w:lvlText w:val="%1．"/>
      <w:lvlJc w:val="left"/>
      <w:pPr>
        <w:ind w:left="0" w:firstLine="400"/>
      </w:pPr>
      <w:rPr>
        <w:rFonts w:hint="default"/>
      </w:rPr>
    </w:lvl>
  </w:abstractNum>
  <w:abstractNum w:abstractNumId="5" w15:restartNumberingAfterBreak="0">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15:restartNumberingAfterBreak="0">
    <w:nsid w:val="E5138191"/>
    <w:multiLevelType w:val="singleLevel"/>
    <w:tmpl w:val="E5138191"/>
    <w:lvl w:ilvl="0">
      <w:start w:val="1"/>
      <w:numFmt w:val="chineseCounting"/>
      <w:suff w:val="nothing"/>
      <w:lvlText w:val="（%1）"/>
      <w:lvlJc w:val="left"/>
      <w:pPr>
        <w:ind w:left="0" w:firstLine="420"/>
      </w:pPr>
      <w:rPr>
        <w:rFonts w:hint="eastAsia"/>
      </w:rPr>
    </w:lvl>
  </w:abstractNum>
  <w:abstractNum w:abstractNumId="7" w15:restartNumberingAfterBreak="0">
    <w:nsid w:val="000B486A"/>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8" w15:restartNumberingAfterBreak="0">
    <w:nsid w:val="05610866"/>
    <w:multiLevelType w:val="multilevel"/>
    <w:tmpl w:val="05610866"/>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9" w15:restartNumberingAfterBreak="0">
    <w:nsid w:val="069E537B"/>
    <w:multiLevelType w:val="singleLevel"/>
    <w:tmpl w:val="069E537B"/>
    <w:lvl w:ilvl="0">
      <w:start w:val="1"/>
      <w:numFmt w:val="decimal"/>
      <w:suff w:val="nothing"/>
      <w:lvlText w:val="%1．"/>
      <w:lvlJc w:val="left"/>
      <w:pPr>
        <w:ind w:left="0" w:firstLine="400"/>
      </w:pPr>
      <w:rPr>
        <w:rFonts w:hint="default"/>
      </w:rPr>
    </w:lvl>
  </w:abstractNum>
  <w:abstractNum w:abstractNumId="10" w15:restartNumberingAfterBreak="0">
    <w:nsid w:val="07881421"/>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11" w15:restartNumberingAfterBreak="0">
    <w:nsid w:val="102D4FBB"/>
    <w:multiLevelType w:val="hybridMultilevel"/>
    <w:tmpl w:val="D81E8A0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2672024"/>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13" w15:restartNumberingAfterBreak="0">
    <w:nsid w:val="14D43B7B"/>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14" w15:restartNumberingAfterBreak="0">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15" w15:restartNumberingAfterBreak="0">
    <w:nsid w:val="30CF2762"/>
    <w:multiLevelType w:val="multilevel"/>
    <w:tmpl w:val="E08E225E"/>
    <w:lvl w:ilvl="0">
      <w:start w:val="3"/>
      <w:numFmt w:val="decimal"/>
      <w:lvlText w:val="%1."/>
      <w:lvlJc w:val="left"/>
      <w:pPr>
        <w:ind w:left="360" w:hanging="360"/>
      </w:pPr>
      <w:rPr>
        <w:rFonts w:hint="default"/>
      </w:rPr>
    </w:lvl>
    <w:lvl w:ilvl="1">
      <w:start w:val="1"/>
      <w:numFmt w:val="decimal"/>
      <w:lvlText w:val="%1.%2."/>
      <w:lvlJc w:val="left"/>
      <w:pPr>
        <w:ind w:left="1004" w:hanging="720"/>
      </w:pPr>
      <w:rPr>
        <w:rFonts w:ascii="宋体" w:eastAsia="宋体" w:hAnsi="宋体"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364B1467"/>
    <w:multiLevelType w:val="multilevel"/>
    <w:tmpl w:val="364B1467"/>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15:restartNumberingAfterBreak="0">
    <w:nsid w:val="431E25C5"/>
    <w:multiLevelType w:val="hybridMultilevel"/>
    <w:tmpl w:val="6E46EDE2"/>
    <w:lvl w:ilvl="0" w:tplc="04090001">
      <w:start w:val="1"/>
      <w:numFmt w:val="bullet"/>
      <w:lvlText w:val=""/>
      <w:lvlJc w:val="left"/>
      <w:pPr>
        <w:tabs>
          <w:tab w:val="num" w:pos="945"/>
        </w:tabs>
        <w:ind w:left="945" w:hanging="420"/>
      </w:pPr>
      <w:rPr>
        <w:rFonts w:ascii="Wingdings" w:hAnsi="Wingdings" w:hint="default"/>
      </w:rPr>
    </w:lvl>
    <w:lvl w:ilvl="1" w:tplc="04090003" w:tentative="1">
      <w:start w:val="1"/>
      <w:numFmt w:val="bullet"/>
      <w:lvlText w:val=""/>
      <w:lvlJc w:val="left"/>
      <w:pPr>
        <w:tabs>
          <w:tab w:val="num" w:pos="1365"/>
        </w:tabs>
        <w:ind w:left="1365" w:hanging="420"/>
      </w:pPr>
      <w:rPr>
        <w:rFonts w:ascii="Wingdings" w:hAnsi="Wingdings" w:hint="default"/>
      </w:rPr>
    </w:lvl>
    <w:lvl w:ilvl="2" w:tplc="04090005"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3" w:tentative="1">
      <w:start w:val="1"/>
      <w:numFmt w:val="bullet"/>
      <w:lvlText w:val=""/>
      <w:lvlJc w:val="left"/>
      <w:pPr>
        <w:tabs>
          <w:tab w:val="num" w:pos="2625"/>
        </w:tabs>
        <w:ind w:left="2625" w:hanging="420"/>
      </w:pPr>
      <w:rPr>
        <w:rFonts w:ascii="Wingdings" w:hAnsi="Wingdings" w:hint="default"/>
      </w:rPr>
    </w:lvl>
    <w:lvl w:ilvl="5" w:tplc="04090005"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3" w:tentative="1">
      <w:start w:val="1"/>
      <w:numFmt w:val="bullet"/>
      <w:lvlText w:val=""/>
      <w:lvlJc w:val="left"/>
      <w:pPr>
        <w:tabs>
          <w:tab w:val="num" w:pos="3885"/>
        </w:tabs>
        <w:ind w:left="3885" w:hanging="420"/>
      </w:pPr>
      <w:rPr>
        <w:rFonts w:ascii="Wingdings" w:hAnsi="Wingdings" w:hint="default"/>
      </w:rPr>
    </w:lvl>
    <w:lvl w:ilvl="8" w:tplc="04090005" w:tentative="1">
      <w:start w:val="1"/>
      <w:numFmt w:val="bullet"/>
      <w:lvlText w:val=""/>
      <w:lvlJc w:val="left"/>
      <w:pPr>
        <w:tabs>
          <w:tab w:val="num" w:pos="4305"/>
        </w:tabs>
        <w:ind w:left="4305" w:hanging="420"/>
      </w:pPr>
      <w:rPr>
        <w:rFonts w:ascii="Wingdings" w:hAnsi="Wingdings" w:hint="default"/>
      </w:rPr>
    </w:lvl>
  </w:abstractNum>
  <w:abstractNum w:abstractNumId="18" w15:restartNumberingAfterBreak="0">
    <w:nsid w:val="45DC3FF4"/>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19" w15:restartNumberingAfterBreak="0">
    <w:nsid w:val="47A67388"/>
    <w:multiLevelType w:val="multilevel"/>
    <w:tmpl w:val="47A67388"/>
    <w:lvl w:ilvl="0">
      <w:start w:val="1"/>
      <w:numFmt w:val="bullet"/>
      <w:lvlText w:val=""/>
      <w:lvlJc w:val="left"/>
      <w:pPr>
        <w:tabs>
          <w:tab w:val="left" w:pos="1260"/>
        </w:tabs>
        <w:ind w:left="1260" w:hanging="420"/>
      </w:pPr>
      <w:rPr>
        <w:rFonts w:ascii="Wingdings" w:hAnsi="Wingdings" w:hint="default"/>
      </w:rPr>
    </w:lvl>
    <w:lvl w:ilvl="1">
      <w:start w:val="1"/>
      <w:numFmt w:val="bullet"/>
      <w:lvlText w:val=""/>
      <w:lvlJc w:val="left"/>
      <w:pPr>
        <w:tabs>
          <w:tab w:val="left" w:pos="1680"/>
        </w:tabs>
        <w:ind w:left="1680" w:hanging="420"/>
      </w:pPr>
      <w:rPr>
        <w:rFonts w:ascii="Wingdings" w:hAnsi="Wingdings" w:hint="default"/>
      </w:rPr>
    </w:lvl>
    <w:lvl w:ilvl="2">
      <w:start w:val="1"/>
      <w:numFmt w:val="bullet"/>
      <w:lvlText w:val=""/>
      <w:lvlJc w:val="left"/>
      <w:pPr>
        <w:tabs>
          <w:tab w:val="left" w:pos="2100"/>
        </w:tabs>
        <w:ind w:left="2100" w:hanging="420"/>
      </w:pPr>
      <w:rPr>
        <w:rFonts w:ascii="Wingdings" w:hAnsi="Wingdings" w:hint="default"/>
      </w:rPr>
    </w:lvl>
    <w:lvl w:ilvl="3">
      <w:start w:val="1"/>
      <w:numFmt w:val="bullet"/>
      <w:lvlText w:val=""/>
      <w:lvlJc w:val="left"/>
      <w:pPr>
        <w:tabs>
          <w:tab w:val="left" w:pos="2520"/>
        </w:tabs>
        <w:ind w:left="2520" w:hanging="420"/>
      </w:pPr>
      <w:rPr>
        <w:rFonts w:ascii="Wingdings" w:hAnsi="Wingdings" w:hint="default"/>
      </w:rPr>
    </w:lvl>
    <w:lvl w:ilvl="4">
      <w:start w:val="1"/>
      <w:numFmt w:val="bullet"/>
      <w:lvlText w:val=""/>
      <w:lvlJc w:val="left"/>
      <w:pPr>
        <w:tabs>
          <w:tab w:val="left" w:pos="2940"/>
        </w:tabs>
        <w:ind w:left="2940" w:hanging="420"/>
      </w:pPr>
      <w:rPr>
        <w:rFonts w:ascii="Wingdings" w:hAnsi="Wingdings" w:hint="default"/>
      </w:rPr>
    </w:lvl>
    <w:lvl w:ilvl="5">
      <w:start w:val="1"/>
      <w:numFmt w:val="bullet"/>
      <w:lvlText w:val=""/>
      <w:lvlJc w:val="left"/>
      <w:pPr>
        <w:tabs>
          <w:tab w:val="left" w:pos="3360"/>
        </w:tabs>
        <w:ind w:left="3360" w:hanging="420"/>
      </w:pPr>
      <w:rPr>
        <w:rFonts w:ascii="Wingdings" w:hAnsi="Wingdings" w:hint="default"/>
      </w:rPr>
    </w:lvl>
    <w:lvl w:ilvl="6">
      <w:start w:val="1"/>
      <w:numFmt w:val="bullet"/>
      <w:lvlText w:val=""/>
      <w:lvlJc w:val="left"/>
      <w:pPr>
        <w:tabs>
          <w:tab w:val="left" w:pos="3780"/>
        </w:tabs>
        <w:ind w:left="3780" w:hanging="420"/>
      </w:pPr>
      <w:rPr>
        <w:rFonts w:ascii="Wingdings" w:hAnsi="Wingdings" w:hint="default"/>
      </w:rPr>
    </w:lvl>
    <w:lvl w:ilvl="7">
      <w:start w:val="1"/>
      <w:numFmt w:val="bullet"/>
      <w:lvlText w:val=""/>
      <w:lvlJc w:val="left"/>
      <w:pPr>
        <w:tabs>
          <w:tab w:val="left" w:pos="4200"/>
        </w:tabs>
        <w:ind w:left="4200" w:hanging="420"/>
      </w:pPr>
      <w:rPr>
        <w:rFonts w:ascii="Wingdings" w:hAnsi="Wingdings" w:hint="default"/>
      </w:rPr>
    </w:lvl>
    <w:lvl w:ilvl="8">
      <w:start w:val="1"/>
      <w:numFmt w:val="bullet"/>
      <w:lvlText w:val=""/>
      <w:lvlJc w:val="left"/>
      <w:pPr>
        <w:tabs>
          <w:tab w:val="left" w:pos="4620"/>
        </w:tabs>
        <w:ind w:left="4620" w:hanging="420"/>
      </w:pPr>
      <w:rPr>
        <w:rFonts w:ascii="Wingdings" w:hAnsi="Wingdings" w:hint="default"/>
      </w:rPr>
    </w:lvl>
  </w:abstractNum>
  <w:abstractNum w:abstractNumId="20" w15:restartNumberingAfterBreak="0">
    <w:nsid w:val="500D395E"/>
    <w:multiLevelType w:val="multilevel"/>
    <w:tmpl w:val="500D395E"/>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21" w15:restartNumberingAfterBreak="0">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22" w15:restartNumberingAfterBreak="0">
    <w:nsid w:val="54691ADA"/>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23" w15:restartNumberingAfterBreak="0">
    <w:nsid w:val="560C5544"/>
    <w:multiLevelType w:val="multilevel"/>
    <w:tmpl w:val="560C5544"/>
    <w:lvl w:ilvl="0">
      <w:start w:val="1"/>
      <w:numFmt w:val="bullet"/>
      <w:lvlText w:val=""/>
      <w:lvlJc w:val="left"/>
      <w:pPr>
        <w:tabs>
          <w:tab w:val="left" w:pos="1020"/>
        </w:tabs>
        <w:ind w:left="1020" w:hanging="420"/>
      </w:pPr>
      <w:rPr>
        <w:rFonts w:ascii="Wingdings" w:hAnsi="Wingdings" w:hint="default"/>
      </w:rPr>
    </w:lvl>
    <w:lvl w:ilvl="1">
      <w:start w:val="1"/>
      <w:numFmt w:val="bullet"/>
      <w:lvlText w:val=""/>
      <w:lvlJc w:val="left"/>
      <w:pPr>
        <w:tabs>
          <w:tab w:val="left" w:pos="1440"/>
        </w:tabs>
        <w:ind w:left="1440" w:hanging="420"/>
      </w:pPr>
      <w:rPr>
        <w:rFonts w:ascii="Wingdings" w:hAnsi="Wingdings" w:hint="default"/>
      </w:rPr>
    </w:lvl>
    <w:lvl w:ilvl="2">
      <w:start w:val="1"/>
      <w:numFmt w:val="bullet"/>
      <w:lvlText w:val=""/>
      <w:lvlJc w:val="left"/>
      <w:pPr>
        <w:tabs>
          <w:tab w:val="left" w:pos="1860"/>
        </w:tabs>
        <w:ind w:left="1860" w:hanging="420"/>
      </w:pPr>
      <w:rPr>
        <w:rFonts w:ascii="Wingdings" w:hAnsi="Wingdings" w:hint="default"/>
      </w:rPr>
    </w:lvl>
    <w:lvl w:ilvl="3">
      <w:start w:val="1"/>
      <w:numFmt w:val="bullet"/>
      <w:lvlText w:val=""/>
      <w:lvlJc w:val="left"/>
      <w:pPr>
        <w:tabs>
          <w:tab w:val="left" w:pos="2280"/>
        </w:tabs>
        <w:ind w:left="2280" w:hanging="420"/>
      </w:pPr>
      <w:rPr>
        <w:rFonts w:ascii="Wingdings" w:hAnsi="Wingdings" w:hint="default"/>
      </w:rPr>
    </w:lvl>
    <w:lvl w:ilvl="4">
      <w:start w:val="1"/>
      <w:numFmt w:val="bullet"/>
      <w:lvlText w:val=""/>
      <w:lvlJc w:val="left"/>
      <w:pPr>
        <w:tabs>
          <w:tab w:val="left" w:pos="2700"/>
        </w:tabs>
        <w:ind w:left="2700" w:hanging="420"/>
      </w:pPr>
      <w:rPr>
        <w:rFonts w:ascii="Wingdings" w:hAnsi="Wingdings" w:hint="default"/>
      </w:rPr>
    </w:lvl>
    <w:lvl w:ilvl="5">
      <w:start w:val="1"/>
      <w:numFmt w:val="bullet"/>
      <w:lvlText w:val=""/>
      <w:lvlJc w:val="left"/>
      <w:pPr>
        <w:tabs>
          <w:tab w:val="left" w:pos="3120"/>
        </w:tabs>
        <w:ind w:left="3120" w:hanging="420"/>
      </w:pPr>
      <w:rPr>
        <w:rFonts w:ascii="Wingdings" w:hAnsi="Wingdings" w:hint="default"/>
      </w:rPr>
    </w:lvl>
    <w:lvl w:ilvl="6">
      <w:start w:val="1"/>
      <w:numFmt w:val="bullet"/>
      <w:lvlText w:val=""/>
      <w:lvlJc w:val="left"/>
      <w:pPr>
        <w:tabs>
          <w:tab w:val="left" w:pos="3540"/>
        </w:tabs>
        <w:ind w:left="3540" w:hanging="420"/>
      </w:pPr>
      <w:rPr>
        <w:rFonts w:ascii="Wingdings" w:hAnsi="Wingdings" w:hint="default"/>
      </w:rPr>
    </w:lvl>
    <w:lvl w:ilvl="7">
      <w:start w:val="1"/>
      <w:numFmt w:val="bullet"/>
      <w:lvlText w:val=""/>
      <w:lvlJc w:val="left"/>
      <w:pPr>
        <w:tabs>
          <w:tab w:val="left" w:pos="3960"/>
        </w:tabs>
        <w:ind w:left="3960" w:hanging="420"/>
      </w:pPr>
      <w:rPr>
        <w:rFonts w:ascii="Wingdings" w:hAnsi="Wingdings" w:hint="default"/>
      </w:rPr>
    </w:lvl>
    <w:lvl w:ilvl="8">
      <w:start w:val="1"/>
      <w:numFmt w:val="bullet"/>
      <w:lvlText w:val=""/>
      <w:lvlJc w:val="left"/>
      <w:pPr>
        <w:tabs>
          <w:tab w:val="left" w:pos="4380"/>
        </w:tabs>
        <w:ind w:left="4380" w:hanging="420"/>
      </w:pPr>
      <w:rPr>
        <w:rFonts w:ascii="Wingdings" w:hAnsi="Wingdings" w:hint="default"/>
      </w:rPr>
    </w:lvl>
  </w:abstractNum>
  <w:abstractNum w:abstractNumId="24" w15:restartNumberingAfterBreak="0">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 w15:restartNumberingAfterBreak="0">
    <w:nsid w:val="578A10A6"/>
    <w:multiLevelType w:val="multilevel"/>
    <w:tmpl w:val="89CE40D0"/>
    <w:lvl w:ilvl="0">
      <w:start w:val="2"/>
      <w:numFmt w:val="decimal"/>
      <w:lvlText w:val="%1."/>
      <w:lvlJc w:val="left"/>
      <w:pPr>
        <w:ind w:left="480" w:hanging="480"/>
      </w:pPr>
      <w:rPr>
        <w:rFonts w:cs="宋体" w:hint="default"/>
      </w:rPr>
    </w:lvl>
    <w:lvl w:ilvl="1">
      <w:start w:val="1"/>
      <w:numFmt w:val="decimal"/>
      <w:lvlText w:val="%1.%2."/>
      <w:lvlJc w:val="left"/>
      <w:pPr>
        <w:ind w:left="720" w:hanging="720"/>
      </w:pPr>
      <w:rPr>
        <w:rFonts w:asciiTheme="majorEastAsia" w:eastAsiaTheme="majorEastAsia" w:hAnsiTheme="majorEastAsia" w:cs="宋体" w:hint="default"/>
      </w:rPr>
    </w:lvl>
    <w:lvl w:ilvl="2">
      <w:start w:val="1"/>
      <w:numFmt w:val="decimal"/>
      <w:lvlText w:val="%1.%2.%3."/>
      <w:lvlJc w:val="left"/>
      <w:pPr>
        <w:ind w:left="720" w:hanging="720"/>
      </w:pPr>
      <w:rPr>
        <w:rFonts w:cs="宋体" w:hint="default"/>
      </w:rPr>
    </w:lvl>
    <w:lvl w:ilvl="3">
      <w:start w:val="1"/>
      <w:numFmt w:val="decimal"/>
      <w:lvlText w:val="%1.%2.%3.%4."/>
      <w:lvlJc w:val="left"/>
      <w:pPr>
        <w:ind w:left="1080" w:hanging="1080"/>
      </w:pPr>
      <w:rPr>
        <w:rFonts w:cs="宋体" w:hint="default"/>
      </w:rPr>
    </w:lvl>
    <w:lvl w:ilvl="4">
      <w:start w:val="1"/>
      <w:numFmt w:val="decimal"/>
      <w:lvlText w:val="%1.%2.%3.%4.%5."/>
      <w:lvlJc w:val="left"/>
      <w:pPr>
        <w:ind w:left="1440" w:hanging="1440"/>
      </w:pPr>
      <w:rPr>
        <w:rFonts w:cs="宋体" w:hint="default"/>
      </w:rPr>
    </w:lvl>
    <w:lvl w:ilvl="5">
      <w:start w:val="1"/>
      <w:numFmt w:val="decimal"/>
      <w:lvlText w:val="%1.%2.%3.%4.%5.%6."/>
      <w:lvlJc w:val="left"/>
      <w:pPr>
        <w:ind w:left="1440" w:hanging="1440"/>
      </w:pPr>
      <w:rPr>
        <w:rFonts w:cs="宋体" w:hint="default"/>
      </w:rPr>
    </w:lvl>
    <w:lvl w:ilvl="6">
      <w:start w:val="1"/>
      <w:numFmt w:val="decimal"/>
      <w:lvlText w:val="%1.%2.%3.%4.%5.%6.%7."/>
      <w:lvlJc w:val="left"/>
      <w:pPr>
        <w:ind w:left="1800" w:hanging="1800"/>
      </w:pPr>
      <w:rPr>
        <w:rFonts w:cs="宋体" w:hint="default"/>
      </w:rPr>
    </w:lvl>
    <w:lvl w:ilvl="7">
      <w:start w:val="1"/>
      <w:numFmt w:val="decimal"/>
      <w:lvlText w:val="%1.%2.%3.%4.%5.%6.%7.%8."/>
      <w:lvlJc w:val="left"/>
      <w:pPr>
        <w:ind w:left="2160" w:hanging="2160"/>
      </w:pPr>
      <w:rPr>
        <w:rFonts w:cs="宋体" w:hint="default"/>
      </w:rPr>
    </w:lvl>
    <w:lvl w:ilvl="8">
      <w:start w:val="1"/>
      <w:numFmt w:val="decimal"/>
      <w:lvlText w:val="%1.%2.%3.%4.%5.%6.%7.%8.%9."/>
      <w:lvlJc w:val="left"/>
      <w:pPr>
        <w:ind w:left="2160" w:hanging="2160"/>
      </w:pPr>
      <w:rPr>
        <w:rFonts w:cs="宋体" w:hint="default"/>
      </w:rPr>
    </w:lvl>
  </w:abstractNum>
  <w:abstractNum w:abstractNumId="26" w15:restartNumberingAfterBreak="0">
    <w:nsid w:val="58E75376"/>
    <w:multiLevelType w:val="multilevel"/>
    <w:tmpl w:val="2E98C7CE"/>
    <w:lvl w:ilvl="0">
      <w:start w:val="1"/>
      <w:numFmt w:val="decimal"/>
      <w:isLgl/>
      <w:suff w:val="space"/>
      <w:lvlText w:val="%1、"/>
      <w:lvlJc w:val="center"/>
      <w:pPr>
        <w:ind w:left="0" w:firstLine="0"/>
      </w:pPr>
      <w:rPr>
        <w:rFonts w:ascii="宋体" w:eastAsia="宋体" w:hAnsi="宋体" w:hint="eastAsia"/>
        <w:b/>
        <w:i w:val="0"/>
        <w:sz w:val="24"/>
        <w:szCs w:val="24"/>
      </w:rPr>
    </w:lvl>
    <w:lvl w:ilvl="1">
      <w:start w:val="1"/>
      <w:numFmt w:val="decimal"/>
      <w:suff w:val="space"/>
      <w:lvlText w:val="%1.%2、"/>
      <w:lvlJc w:val="left"/>
      <w:pPr>
        <w:ind w:left="0" w:firstLine="0"/>
      </w:pPr>
      <w:rPr>
        <w:rFonts w:ascii="宋体" w:eastAsia="宋体" w:hint="eastAsia"/>
        <w:b w:val="0"/>
        <w:i w:val="0"/>
        <w:sz w:val="24"/>
      </w:rPr>
    </w:lvl>
    <w:lvl w:ilvl="2">
      <w:start w:val="1"/>
      <w:numFmt w:val="decimal"/>
      <w:suff w:val="space"/>
      <w:lvlText w:val="%1.%2.%3、"/>
      <w:lvlJc w:val="left"/>
      <w:pPr>
        <w:ind w:left="1571" w:hanging="720"/>
      </w:pPr>
      <w:rPr>
        <w:rFonts w:hint="eastAsia"/>
        <w:sz w:val="24"/>
        <w:szCs w:val="24"/>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7" w15:restartNumberingAfterBreak="0">
    <w:nsid w:val="58E9C269"/>
    <w:multiLevelType w:val="singleLevel"/>
    <w:tmpl w:val="58E9C269"/>
    <w:lvl w:ilvl="0">
      <w:start w:val="2"/>
      <w:numFmt w:val="decimal"/>
      <w:suff w:val="nothing"/>
      <w:lvlText w:val="%1、"/>
      <w:lvlJc w:val="left"/>
      <w:pPr>
        <w:tabs>
          <w:tab w:val="left" w:pos="0"/>
        </w:tabs>
      </w:pPr>
      <w:rPr>
        <w:rFonts w:hint="default"/>
      </w:rPr>
    </w:lvl>
  </w:abstractNum>
  <w:abstractNum w:abstractNumId="28" w15:restartNumberingAfterBreak="0">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29" w15:restartNumberingAfterBreak="0">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30" w15:restartNumberingAfterBreak="0">
    <w:nsid w:val="6E6F60ED"/>
    <w:multiLevelType w:val="multilevel"/>
    <w:tmpl w:val="6E6F60ED"/>
    <w:lvl w:ilvl="0">
      <w:start w:val="1"/>
      <w:numFmt w:val="decimal"/>
      <w:lvlText w:val="%1."/>
      <w:lvlJc w:val="left"/>
      <w:pPr>
        <w:ind w:left="422" w:hanging="420"/>
      </w:p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31" w15:restartNumberingAfterBreak="0">
    <w:nsid w:val="6E7A00BC"/>
    <w:multiLevelType w:val="multilevel"/>
    <w:tmpl w:val="E2EE5784"/>
    <w:lvl w:ilvl="0">
      <w:start w:val="1"/>
      <w:numFmt w:val="decimal"/>
      <w:lvlText w:val="%1."/>
      <w:lvlJc w:val="left"/>
      <w:pPr>
        <w:ind w:left="360" w:hanging="360"/>
      </w:pPr>
      <w:rPr>
        <w:rFonts w:hint="default"/>
      </w:rPr>
    </w:lvl>
    <w:lvl w:ilvl="1">
      <w:start w:val="1"/>
      <w:numFmt w:val="decimal"/>
      <w:lvlText w:val="%1.%2."/>
      <w:lvlJc w:val="left"/>
      <w:pPr>
        <w:ind w:left="1202" w:hanging="720"/>
      </w:pPr>
      <w:rPr>
        <w:rFonts w:ascii="宋体" w:eastAsia="宋体" w:hAnsi="宋体" w:hint="default"/>
      </w:rPr>
    </w:lvl>
    <w:lvl w:ilvl="2">
      <w:start w:val="1"/>
      <w:numFmt w:val="decimal"/>
      <w:lvlText w:val="%1.%2.%3."/>
      <w:lvlJc w:val="left"/>
      <w:pPr>
        <w:ind w:left="1684" w:hanging="720"/>
      </w:pPr>
      <w:rPr>
        <w:rFonts w:hint="default"/>
      </w:rPr>
    </w:lvl>
    <w:lvl w:ilvl="3">
      <w:start w:val="1"/>
      <w:numFmt w:val="decimal"/>
      <w:lvlText w:val="%1.%2.%3.%4."/>
      <w:lvlJc w:val="left"/>
      <w:pPr>
        <w:ind w:left="2526" w:hanging="1080"/>
      </w:pPr>
      <w:rPr>
        <w:rFonts w:hint="default"/>
      </w:rPr>
    </w:lvl>
    <w:lvl w:ilvl="4">
      <w:start w:val="1"/>
      <w:numFmt w:val="decimal"/>
      <w:lvlText w:val="%1.%2.%3.%4.%5."/>
      <w:lvlJc w:val="left"/>
      <w:pPr>
        <w:ind w:left="3008" w:hanging="1080"/>
      </w:pPr>
      <w:rPr>
        <w:rFonts w:hint="default"/>
      </w:rPr>
    </w:lvl>
    <w:lvl w:ilvl="5">
      <w:start w:val="1"/>
      <w:numFmt w:val="decimal"/>
      <w:lvlText w:val="%1.%2.%3.%4.%5.%6."/>
      <w:lvlJc w:val="left"/>
      <w:pPr>
        <w:ind w:left="3850" w:hanging="1440"/>
      </w:pPr>
      <w:rPr>
        <w:rFonts w:hint="default"/>
      </w:rPr>
    </w:lvl>
    <w:lvl w:ilvl="6">
      <w:start w:val="1"/>
      <w:numFmt w:val="decimal"/>
      <w:lvlText w:val="%1.%2.%3.%4.%5.%6.%7."/>
      <w:lvlJc w:val="left"/>
      <w:pPr>
        <w:ind w:left="4332" w:hanging="1440"/>
      </w:pPr>
      <w:rPr>
        <w:rFonts w:hint="default"/>
      </w:rPr>
    </w:lvl>
    <w:lvl w:ilvl="7">
      <w:start w:val="1"/>
      <w:numFmt w:val="decimal"/>
      <w:lvlText w:val="%1.%2.%3.%4.%5.%6.%7.%8."/>
      <w:lvlJc w:val="left"/>
      <w:pPr>
        <w:ind w:left="5174" w:hanging="1800"/>
      </w:pPr>
      <w:rPr>
        <w:rFonts w:hint="default"/>
      </w:rPr>
    </w:lvl>
    <w:lvl w:ilvl="8">
      <w:start w:val="1"/>
      <w:numFmt w:val="decimal"/>
      <w:lvlText w:val="%1.%2.%3.%4.%5.%6.%7.%8.%9."/>
      <w:lvlJc w:val="left"/>
      <w:pPr>
        <w:ind w:left="5656" w:hanging="1800"/>
      </w:pPr>
      <w:rPr>
        <w:rFonts w:hint="default"/>
      </w:rPr>
    </w:lvl>
  </w:abstractNum>
  <w:abstractNum w:abstractNumId="32" w15:restartNumberingAfterBreak="0">
    <w:nsid w:val="6E950F1A"/>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33" w15:restartNumberingAfterBreak="0">
    <w:nsid w:val="6F212242"/>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34" w15:restartNumberingAfterBreak="0">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 w15:restartNumberingAfterBreak="0">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36" w15:restartNumberingAfterBreak="0">
    <w:nsid w:val="78F80639"/>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37" w15:restartNumberingAfterBreak="0">
    <w:nsid w:val="7C2EDFCC"/>
    <w:multiLevelType w:val="singleLevel"/>
    <w:tmpl w:val="7C2EDFCC"/>
    <w:lvl w:ilvl="0">
      <w:start w:val="1"/>
      <w:numFmt w:val="decimal"/>
      <w:suff w:val="nothing"/>
      <w:lvlText w:val="%1．"/>
      <w:lvlJc w:val="left"/>
      <w:pPr>
        <w:ind w:left="0" w:firstLine="400"/>
      </w:pPr>
      <w:rPr>
        <w:rFonts w:hint="default"/>
      </w:rPr>
    </w:lvl>
  </w:abstractNum>
  <w:num w:numId="1">
    <w:abstractNumId w:val="29"/>
  </w:num>
  <w:num w:numId="2">
    <w:abstractNumId w:val="28"/>
  </w:num>
  <w:num w:numId="3">
    <w:abstractNumId w:val="35"/>
  </w:num>
  <w:num w:numId="4">
    <w:abstractNumId w:val="3"/>
  </w:num>
  <w:num w:numId="5">
    <w:abstractNumId w:val="6"/>
  </w:num>
  <w:num w:numId="6">
    <w:abstractNumId w:val="2"/>
  </w:num>
  <w:num w:numId="7">
    <w:abstractNumId w:val="4"/>
  </w:num>
  <w:num w:numId="8">
    <w:abstractNumId w:val="37"/>
  </w:num>
  <w:num w:numId="9">
    <w:abstractNumId w:val="0"/>
  </w:num>
  <w:num w:numId="10">
    <w:abstractNumId w:val="5"/>
  </w:num>
  <w:num w:numId="11">
    <w:abstractNumId w:val="9"/>
  </w:num>
  <w:num w:numId="12">
    <w:abstractNumId w:val="21"/>
  </w:num>
  <w:num w:numId="13">
    <w:abstractNumId w:val="1"/>
  </w:num>
  <w:num w:numId="14">
    <w:abstractNumId w:val="24"/>
  </w:num>
  <w:num w:numId="15">
    <w:abstractNumId w:val="14"/>
  </w:num>
  <w:num w:numId="16">
    <w:abstractNumId w:val="34"/>
  </w:num>
  <w:num w:numId="17">
    <w:abstractNumId w:val="26"/>
  </w:num>
  <w:num w:numId="18">
    <w:abstractNumId w:val="30"/>
  </w:num>
  <w:num w:numId="19">
    <w:abstractNumId w:val="27"/>
  </w:num>
  <w:num w:numId="20">
    <w:abstractNumId w:val="8"/>
  </w:num>
  <w:num w:numId="21">
    <w:abstractNumId w:val="16"/>
  </w:num>
  <w:num w:numId="22">
    <w:abstractNumId w:val="19"/>
  </w:num>
  <w:num w:numId="23">
    <w:abstractNumId w:val="23"/>
  </w:num>
  <w:num w:numId="24">
    <w:abstractNumId w:val="20"/>
  </w:num>
  <w:num w:numId="25">
    <w:abstractNumId w:val="11"/>
  </w:num>
  <w:num w:numId="26">
    <w:abstractNumId w:val="17"/>
  </w:num>
  <w:num w:numId="27">
    <w:abstractNumId w:val="7"/>
  </w:num>
  <w:num w:numId="28">
    <w:abstractNumId w:val="13"/>
  </w:num>
  <w:num w:numId="29">
    <w:abstractNumId w:val="10"/>
  </w:num>
  <w:num w:numId="30">
    <w:abstractNumId w:val="18"/>
  </w:num>
  <w:num w:numId="31">
    <w:abstractNumId w:val="12"/>
  </w:num>
  <w:num w:numId="32">
    <w:abstractNumId w:val="32"/>
  </w:num>
  <w:num w:numId="33">
    <w:abstractNumId w:val="36"/>
  </w:num>
  <w:num w:numId="34">
    <w:abstractNumId w:val="22"/>
  </w:num>
  <w:num w:numId="35">
    <w:abstractNumId w:val="33"/>
  </w:num>
  <w:num w:numId="36">
    <w:abstractNumId w:val="31"/>
  </w:num>
  <w:num w:numId="37">
    <w:abstractNumId w:val="25"/>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18CC"/>
    <w:rsid w:val="000731CF"/>
    <w:rsid w:val="0008426A"/>
    <w:rsid w:val="000C0FC1"/>
    <w:rsid w:val="000D29EA"/>
    <w:rsid w:val="00100F68"/>
    <w:rsid w:val="00115302"/>
    <w:rsid w:val="001360AA"/>
    <w:rsid w:val="0016091C"/>
    <w:rsid w:val="00172A27"/>
    <w:rsid w:val="001C50B1"/>
    <w:rsid w:val="001F76DD"/>
    <w:rsid w:val="002433ED"/>
    <w:rsid w:val="00254644"/>
    <w:rsid w:val="002A5941"/>
    <w:rsid w:val="002A6ECF"/>
    <w:rsid w:val="002C14E6"/>
    <w:rsid w:val="002D3332"/>
    <w:rsid w:val="002F5659"/>
    <w:rsid w:val="003005EE"/>
    <w:rsid w:val="003240A0"/>
    <w:rsid w:val="0032748F"/>
    <w:rsid w:val="00330308"/>
    <w:rsid w:val="00372405"/>
    <w:rsid w:val="0037580D"/>
    <w:rsid w:val="0037611C"/>
    <w:rsid w:val="003C05AC"/>
    <w:rsid w:val="003E7E90"/>
    <w:rsid w:val="00400A61"/>
    <w:rsid w:val="00470BC1"/>
    <w:rsid w:val="00476B89"/>
    <w:rsid w:val="00484174"/>
    <w:rsid w:val="004D0095"/>
    <w:rsid w:val="004F2909"/>
    <w:rsid w:val="00505654"/>
    <w:rsid w:val="005244CB"/>
    <w:rsid w:val="00527BD6"/>
    <w:rsid w:val="00531CFB"/>
    <w:rsid w:val="00535149"/>
    <w:rsid w:val="00536A1B"/>
    <w:rsid w:val="005449D3"/>
    <w:rsid w:val="005750ED"/>
    <w:rsid w:val="00597737"/>
    <w:rsid w:val="005C500C"/>
    <w:rsid w:val="00620ABE"/>
    <w:rsid w:val="00631649"/>
    <w:rsid w:val="006436C9"/>
    <w:rsid w:val="00643C6C"/>
    <w:rsid w:val="006814C2"/>
    <w:rsid w:val="006D6938"/>
    <w:rsid w:val="00705503"/>
    <w:rsid w:val="007459A4"/>
    <w:rsid w:val="007620B8"/>
    <w:rsid w:val="00767CF7"/>
    <w:rsid w:val="007A15FD"/>
    <w:rsid w:val="007D5B14"/>
    <w:rsid w:val="007E46A2"/>
    <w:rsid w:val="007F14B2"/>
    <w:rsid w:val="007F201B"/>
    <w:rsid w:val="00821EC2"/>
    <w:rsid w:val="008233B6"/>
    <w:rsid w:val="008F60CE"/>
    <w:rsid w:val="00913E1A"/>
    <w:rsid w:val="00924EAD"/>
    <w:rsid w:val="0093018C"/>
    <w:rsid w:val="009325E3"/>
    <w:rsid w:val="0095209D"/>
    <w:rsid w:val="00955034"/>
    <w:rsid w:val="00987B32"/>
    <w:rsid w:val="009C4A68"/>
    <w:rsid w:val="009D20F5"/>
    <w:rsid w:val="009D62F1"/>
    <w:rsid w:val="009E0877"/>
    <w:rsid w:val="00A23778"/>
    <w:rsid w:val="00A47F45"/>
    <w:rsid w:val="00A668B5"/>
    <w:rsid w:val="00AA4872"/>
    <w:rsid w:val="00AE70B9"/>
    <w:rsid w:val="00B05D74"/>
    <w:rsid w:val="00B46A1A"/>
    <w:rsid w:val="00B502E3"/>
    <w:rsid w:val="00B56AC8"/>
    <w:rsid w:val="00B57375"/>
    <w:rsid w:val="00B66F33"/>
    <w:rsid w:val="00BB1844"/>
    <w:rsid w:val="00BE70CB"/>
    <w:rsid w:val="00C01CED"/>
    <w:rsid w:val="00C0703B"/>
    <w:rsid w:val="00C21B6F"/>
    <w:rsid w:val="00C232F3"/>
    <w:rsid w:val="00C25A28"/>
    <w:rsid w:val="00C35BE0"/>
    <w:rsid w:val="00C46447"/>
    <w:rsid w:val="00C812AE"/>
    <w:rsid w:val="00C92964"/>
    <w:rsid w:val="00CA3E02"/>
    <w:rsid w:val="00CA5A97"/>
    <w:rsid w:val="00CB6FFA"/>
    <w:rsid w:val="00CC66C9"/>
    <w:rsid w:val="00CD39D9"/>
    <w:rsid w:val="00CF26F1"/>
    <w:rsid w:val="00D66802"/>
    <w:rsid w:val="00D70938"/>
    <w:rsid w:val="00D81CDB"/>
    <w:rsid w:val="00D948ED"/>
    <w:rsid w:val="00DA2AA1"/>
    <w:rsid w:val="00DB1DCC"/>
    <w:rsid w:val="00DC4492"/>
    <w:rsid w:val="00DD5488"/>
    <w:rsid w:val="00DF73A0"/>
    <w:rsid w:val="00E12A1E"/>
    <w:rsid w:val="00E23D1C"/>
    <w:rsid w:val="00E312F0"/>
    <w:rsid w:val="00E87D1B"/>
    <w:rsid w:val="00EA552C"/>
    <w:rsid w:val="00ED25EF"/>
    <w:rsid w:val="00EE01B2"/>
    <w:rsid w:val="00EE46B1"/>
    <w:rsid w:val="00EE6721"/>
    <w:rsid w:val="00EF6D66"/>
    <w:rsid w:val="00F530A4"/>
    <w:rsid w:val="00F87C76"/>
    <w:rsid w:val="00F94DB6"/>
    <w:rsid w:val="00FA1E8E"/>
    <w:rsid w:val="00FB143E"/>
    <w:rsid w:val="00FB370D"/>
    <w:rsid w:val="00FC1540"/>
    <w:rsid w:val="00FC5E50"/>
    <w:rsid w:val="00FE6857"/>
    <w:rsid w:val="00FE6BCD"/>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4242E3D0"/>
  <w15:docId w15:val="{30F106C0-4885-4E4F-9B07-997B5FE89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360AA"/>
    <w:pPr>
      <w:widowControl w:val="0"/>
      <w:jc w:val="both"/>
    </w:pPr>
    <w:rPr>
      <w:kern w:val="2"/>
      <w:sz w:val="21"/>
      <w:szCs w:val="24"/>
    </w:rPr>
  </w:style>
  <w:style w:type="paragraph" w:styleId="1">
    <w:name w:val="heading 1"/>
    <w:basedOn w:val="a"/>
    <w:next w:val="a"/>
    <w:link w:val="10"/>
    <w:qFormat/>
    <w:rsid w:val="004D0095"/>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qFormat/>
    <w:rsid w:val="004D0095"/>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0"/>
    <w:qFormat/>
    <w:rsid w:val="006436C9"/>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
    <w:next w:val="a"/>
    <w:link w:val="40"/>
    <w:qFormat/>
    <w:rsid w:val="004D0095"/>
    <w:pPr>
      <w:keepNext/>
      <w:keepLines/>
      <w:spacing w:before="280" w:after="290" w:line="376" w:lineRule="auto"/>
      <w:outlineLvl w:val="3"/>
    </w:pPr>
    <w:rPr>
      <w:rFonts w:ascii="Arial" w:eastAsia="黑体" w:hAnsi="Arial" w:cs="Times New Roman"/>
      <w:b/>
      <w:bCs/>
      <w:sz w:val="28"/>
      <w:szCs w:val="28"/>
    </w:rPr>
  </w:style>
  <w:style w:type="paragraph" w:styleId="5">
    <w:name w:val="heading 5"/>
    <w:basedOn w:val="a"/>
    <w:next w:val="a"/>
    <w:link w:val="50"/>
    <w:qFormat/>
    <w:rsid w:val="004D0095"/>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
    <w:next w:val="a"/>
    <w:link w:val="60"/>
    <w:qFormat/>
    <w:rsid w:val="004D0095"/>
    <w:pPr>
      <w:keepNext/>
      <w:keepLines/>
      <w:spacing w:before="240" w:after="64" w:line="320" w:lineRule="auto"/>
      <w:outlineLvl w:val="5"/>
    </w:pPr>
    <w:rPr>
      <w:rFonts w:ascii="Arial" w:eastAsia="黑体" w:hAnsi="Arial" w:cs="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4D0095"/>
    <w:rPr>
      <w:rFonts w:ascii="Times New Roman" w:eastAsia="宋体" w:hAnsi="Times New Roman" w:cs="Times New Roman"/>
      <w:b/>
      <w:bCs/>
      <w:kern w:val="44"/>
      <w:sz w:val="44"/>
      <w:szCs w:val="44"/>
    </w:rPr>
  </w:style>
  <w:style w:type="character" w:customStyle="1" w:styleId="20">
    <w:name w:val="标题 2 字符"/>
    <w:basedOn w:val="a0"/>
    <w:link w:val="2"/>
    <w:qFormat/>
    <w:rsid w:val="004D0095"/>
    <w:rPr>
      <w:rFonts w:ascii="Arial" w:eastAsia="黑体" w:hAnsi="Arial" w:cs="Times New Roman"/>
      <w:b/>
      <w:bCs/>
      <w:kern w:val="2"/>
      <w:sz w:val="32"/>
      <w:szCs w:val="32"/>
    </w:rPr>
  </w:style>
  <w:style w:type="character" w:customStyle="1" w:styleId="30">
    <w:name w:val="标题 3 字符"/>
    <w:basedOn w:val="a0"/>
    <w:link w:val="3"/>
    <w:qFormat/>
    <w:rsid w:val="006436C9"/>
    <w:rPr>
      <w:rFonts w:ascii="Times New Roman" w:eastAsia="宋体" w:hAnsi="Times New Roman" w:cs="Times New Roman"/>
      <w:b/>
      <w:bCs/>
      <w:kern w:val="2"/>
      <w:sz w:val="32"/>
      <w:szCs w:val="32"/>
    </w:rPr>
  </w:style>
  <w:style w:type="character" w:customStyle="1" w:styleId="40">
    <w:name w:val="标题 4 字符"/>
    <w:basedOn w:val="a0"/>
    <w:link w:val="4"/>
    <w:qFormat/>
    <w:rsid w:val="004D0095"/>
    <w:rPr>
      <w:rFonts w:ascii="Arial" w:eastAsia="黑体" w:hAnsi="Arial" w:cs="Times New Roman"/>
      <w:b/>
      <w:bCs/>
      <w:kern w:val="2"/>
      <w:sz w:val="28"/>
      <w:szCs w:val="28"/>
    </w:rPr>
  </w:style>
  <w:style w:type="character" w:customStyle="1" w:styleId="50">
    <w:name w:val="标题 5 字符"/>
    <w:basedOn w:val="a0"/>
    <w:link w:val="5"/>
    <w:qFormat/>
    <w:rsid w:val="004D0095"/>
    <w:rPr>
      <w:rFonts w:ascii="Times New Roman" w:eastAsia="宋体" w:hAnsi="Times New Roman" w:cs="Times New Roman"/>
      <w:b/>
      <w:bCs/>
      <w:kern w:val="2"/>
      <w:sz w:val="28"/>
      <w:szCs w:val="28"/>
    </w:rPr>
  </w:style>
  <w:style w:type="character" w:customStyle="1" w:styleId="60">
    <w:name w:val="标题 6 字符"/>
    <w:basedOn w:val="a0"/>
    <w:link w:val="6"/>
    <w:qFormat/>
    <w:rsid w:val="004D0095"/>
    <w:rPr>
      <w:rFonts w:ascii="Arial" w:eastAsia="黑体" w:hAnsi="Arial" w:cs="Times New Roman"/>
      <w:b/>
      <w:bCs/>
      <w:kern w:val="2"/>
      <w:sz w:val="24"/>
      <w:szCs w:val="24"/>
    </w:rPr>
  </w:style>
  <w:style w:type="paragraph" w:styleId="a3">
    <w:name w:val="Body Text"/>
    <w:basedOn w:val="a"/>
    <w:link w:val="a4"/>
    <w:unhideWhenUsed/>
    <w:qFormat/>
    <w:rsid w:val="001360AA"/>
    <w:rPr>
      <w:sz w:val="24"/>
    </w:rPr>
  </w:style>
  <w:style w:type="character" w:customStyle="1" w:styleId="a4">
    <w:name w:val="正文文本 字符"/>
    <w:basedOn w:val="a0"/>
    <w:link w:val="a3"/>
    <w:qFormat/>
    <w:rsid w:val="004D0095"/>
    <w:rPr>
      <w:kern w:val="2"/>
      <w:sz w:val="24"/>
      <w:szCs w:val="24"/>
    </w:rPr>
  </w:style>
  <w:style w:type="paragraph" w:styleId="a5">
    <w:name w:val="Plain Text"/>
    <w:basedOn w:val="a"/>
    <w:link w:val="a6"/>
    <w:unhideWhenUsed/>
    <w:qFormat/>
    <w:rsid w:val="001360AA"/>
    <w:pPr>
      <w:widowControl/>
      <w:adjustRightInd w:val="0"/>
      <w:snapToGrid w:val="0"/>
      <w:ind w:firstLineChars="200" w:firstLine="200"/>
      <w:jc w:val="left"/>
    </w:pPr>
    <w:rPr>
      <w:rFonts w:ascii="宋体" w:hAnsi="Courier New" w:hint="eastAsia"/>
      <w:kern w:val="0"/>
      <w:sz w:val="22"/>
    </w:rPr>
  </w:style>
  <w:style w:type="character" w:customStyle="1" w:styleId="a6">
    <w:name w:val="纯文本 字符"/>
    <w:link w:val="a5"/>
    <w:qFormat/>
    <w:locked/>
    <w:rsid w:val="004D0095"/>
    <w:rPr>
      <w:rFonts w:ascii="宋体" w:hAnsi="Courier New"/>
      <w:sz w:val="22"/>
      <w:szCs w:val="24"/>
    </w:rPr>
  </w:style>
  <w:style w:type="paragraph" w:styleId="a7">
    <w:name w:val="Balloon Text"/>
    <w:basedOn w:val="a"/>
    <w:link w:val="a8"/>
    <w:rsid w:val="001360AA"/>
    <w:rPr>
      <w:sz w:val="18"/>
      <w:szCs w:val="18"/>
    </w:rPr>
  </w:style>
  <w:style w:type="character" w:customStyle="1" w:styleId="a8">
    <w:name w:val="批注框文本 字符"/>
    <w:basedOn w:val="a0"/>
    <w:link w:val="a7"/>
    <w:qFormat/>
    <w:rsid w:val="001360AA"/>
    <w:rPr>
      <w:rFonts w:asciiTheme="minorHAnsi" w:eastAsiaTheme="minorEastAsia" w:hAnsiTheme="minorHAnsi" w:cstheme="minorBidi"/>
      <w:kern w:val="2"/>
      <w:sz w:val="18"/>
      <w:szCs w:val="18"/>
    </w:rPr>
  </w:style>
  <w:style w:type="paragraph" w:styleId="a9">
    <w:name w:val="footer"/>
    <w:basedOn w:val="a"/>
    <w:link w:val="aa"/>
    <w:unhideWhenUsed/>
    <w:qFormat/>
    <w:rsid w:val="001360AA"/>
    <w:pPr>
      <w:tabs>
        <w:tab w:val="center" w:pos="4153"/>
        <w:tab w:val="right" w:pos="8306"/>
      </w:tabs>
      <w:snapToGrid w:val="0"/>
      <w:jc w:val="left"/>
    </w:pPr>
    <w:rPr>
      <w:sz w:val="18"/>
    </w:rPr>
  </w:style>
  <w:style w:type="character" w:customStyle="1" w:styleId="aa">
    <w:name w:val="页脚 字符"/>
    <w:link w:val="a9"/>
    <w:qFormat/>
    <w:rsid w:val="004D0095"/>
    <w:rPr>
      <w:kern w:val="2"/>
      <w:sz w:val="18"/>
      <w:szCs w:val="24"/>
    </w:rPr>
  </w:style>
  <w:style w:type="paragraph" w:styleId="ab">
    <w:name w:val="header"/>
    <w:basedOn w:val="a"/>
    <w:link w:val="ac"/>
    <w:qFormat/>
    <w:rsid w:val="001360AA"/>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qFormat/>
    <w:rsid w:val="001360AA"/>
    <w:rPr>
      <w:rFonts w:asciiTheme="minorHAnsi" w:eastAsiaTheme="minorEastAsia" w:hAnsiTheme="minorHAnsi" w:cstheme="minorBidi"/>
      <w:kern w:val="2"/>
      <w:sz w:val="18"/>
      <w:szCs w:val="18"/>
    </w:rPr>
  </w:style>
  <w:style w:type="table" w:styleId="ad">
    <w:name w:val="Table Grid"/>
    <w:basedOn w:val="a1"/>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nhideWhenUsed/>
    <w:qFormat/>
    <w:rsid w:val="001360AA"/>
    <w:pPr>
      <w:ind w:firstLineChars="200" w:firstLine="420"/>
    </w:pPr>
  </w:style>
  <w:style w:type="paragraph" w:customStyle="1" w:styleId="Style3">
    <w:name w:val="_Style 3"/>
    <w:basedOn w:val="a"/>
    <w:unhideWhenUsed/>
    <w:qFormat/>
    <w:rsid w:val="001360AA"/>
    <w:pPr>
      <w:ind w:firstLineChars="200" w:firstLine="420"/>
    </w:pPr>
    <w:rPr>
      <w:rFonts w:ascii="Times New Roman" w:hAnsi="Times New Roman"/>
    </w:rPr>
  </w:style>
  <w:style w:type="paragraph" w:customStyle="1" w:styleId="12">
    <w:name w:val="无间隔1"/>
    <w:uiPriority w:val="99"/>
    <w:unhideWhenUsed/>
    <w:qFormat/>
    <w:rsid w:val="001360AA"/>
    <w:pPr>
      <w:adjustRightInd w:val="0"/>
      <w:snapToGrid w:val="0"/>
    </w:pPr>
    <w:rPr>
      <w:rFonts w:ascii="Tahoma" w:eastAsia="微软雅黑" w:hAnsi="Tahoma" w:cs="Times New Roman"/>
      <w:sz w:val="22"/>
    </w:rPr>
  </w:style>
  <w:style w:type="paragraph" w:styleId="ae">
    <w:name w:val="List Paragraph"/>
    <w:basedOn w:val="a"/>
    <w:uiPriority w:val="34"/>
    <w:unhideWhenUsed/>
    <w:qFormat/>
    <w:rsid w:val="001360AA"/>
    <w:pPr>
      <w:ind w:firstLineChars="200" w:firstLine="420"/>
    </w:pPr>
  </w:style>
  <w:style w:type="character" w:styleId="af">
    <w:name w:val="Hyperlink"/>
    <w:basedOn w:val="a0"/>
    <w:unhideWhenUsed/>
    <w:qFormat/>
    <w:rsid w:val="006D6938"/>
    <w:rPr>
      <w:color w:val="0000FF"/>
      <w:u w:val="single"/>
    </w:rPr>
  </w:style>
  <w:style w:type="paragraph" w:customStyle="1" w:styleId="100">
    <w:name w:val="1_0"/>
    <w:basedOn w:val="a"/>
    <w:next w:val="13"/>
    <w:qFormat/>
    <w:rsid w:val="00C0703B"/>
    <w:rPr>
      <w:rFonts w:ascii="宋体" w:eastAsia="宋体" w:hAnsi="Courier New" w:cs="Times New Roman"/>
      <w:szCs w:val="22"/>
    </w:rPr>
  </w:style>
  <w:style w:type="paragraph" w:customStyle="1" w:styleId="13">
    <w:name w:val="纯文本1"/>
    <w:basedOn w:val="a"/>
    <w:qFormat/>
    <w:rsid w:val="00C0703B"/>
    <w:pPr>
      <w:widowControl/>
      <w:jc w:val="left"/>
    </w:pPr>
    <w:rPr>
      <w:rFonts w:ascii="宋体" w:eastAsia="微软雅黑" w:hAnsi="Courier New" w:cs="Times New Roman"/>
      <w:kern w:val="0"/>
      <w:sz w:val="20"/>
      <w:szCs w:val="21"/>
    </w:rPr>
  </w:style>
  <w:style w:type="paragraph" w:customStyle="1" w:styleId="51">
    <w:name w:val="正文_5"/>
    <w:qFormat/>
    <w:rsid w:val="00C0703B"/>
    <w:pPr>
      <w:widowControl w:val="0"/>
      <w:jc w:val="both"/>
    </w:pPr>
    <w:rPr>
      <w:rFonts w:ascii="Times New Roman" w:eastAsia="宋体" w:hAnsi="Times New Roman" w:cs="Times New Roman"/>
      <w:kern w:val="2"/>
      <w:sz w:val="21"/>
      <w:szCs w:val="24"/>
    </w:rPr>
  </w:style>
  <w:style w:type="paragraph" w:styleId="af0">
    <w:name w:val="Revision"/>
    <w:hidden/>
    <w:uiPriority w:val="99"/>
    <w:unhideWhenUsed/>
    <w:rsid w:val="00C01CED"/>
    <w:rPr>
      <w:kern w:val="2"/>
      <w:sz w:val="21"/>
      <w:szCs w:val="24"/>
    </w:rPr>
  </w:style>
  <w:style w:type="paragraph" w:styleId="af1">
    <w:name w:val="annotation text"/>
    <w:basedOn w:val="a"/>
    <w:link w:val="af2"/>
    <w:rsid w:val="004D0095"/>
    <w:pPr>
      <w:jc w:val="left"/>
    </w:pPr>
    <w:rPr>
      <w:rFonts w:ascii="Times New Roman" w:eastAsia="宋体" w:hAnsi="Times New Roman" w:cs="Times New Roman"/>
    </w:rPr>
  </w:style>
  <w:style w:type="character" w:customStyle="1" w:styleId="af2">
    <w:name w:val="批注文字 字符"/>
    <w:basedOn w:val="a0"/>
    <w:link w:val="af1"/>
    <w:qFormat/>
    <w:rsid w:val="004D0095"/>
    <w:rPr>
      <w:rFonts w:ascii="Times New Roman" w:eastAsia="宋体" w:hAnsi="Times New Roman" w:cs="Times New Roman"/>
      <w:kern w:val="2"/>
      <w:sz w:val="21"/>
      <w:szCs w:val="24"/>
    </w:rPr>
  </w:style>
  <w:style w:type="paragraph" w:styleId="af3">
    <w:name w:val="annotation subject"/>
    <w:basedOn w:val="af1"/>
    <w:next w:val="af1"/>
    <w:link w:val="af4"/>
    <w:unhideWhenUsed/>
    <w:qFormat/>
    <w:rsid w:val="004D0095"/>
    <w:rPr>
      <w:b/>
      <w:bCs/>
    </w:rPr>
  </w:style>
  <w:style w:type="character" w:customStyle="1" w:styleId="af4">
    <w:name w:val="批注主题 字符"/>
    <w:basedOn w:val="af2"/>
    <w:link w:val="af3"/>
    <w:qFormat/>
    <w:rsid w:val="004D0095"/>
    <w:rPr>
      <w:rFonts w:ascii="Times New Roman" w:eastAsia="宋体" w:hAnsi="Times New Roman" w:cs="Times New Roman"/>
      <w:b/>
      <w:bCs/>
      <w:kern w:val="2"/>
      <w:sz w:val="21"/>
      <w:szCs w:val="24"/>
    </w:rPr>
  </w:style>
  <w:style w:type="character" w:customStyle="1" w:styleId="Char">
    <w:name w:val="正文文本 Char"/>
    <w:qFormat/>
    <w:rsid w:val="004D0095"/>
    <w:rPr>
      <w:rFonts w:eastAsia="宋体"/>
      <w:kern w:val="2"/>
      <w:sz w:val="21"/>
      <w:szCs w:val="24"/>
      <w:lang w:val="en-US" w:eastAsia="zh-CN" w:bidi="ar-SA"/>
    </w:rPr>
  </w:style>
  <w:style w:type="paragraph" w:styleId="af5">
    <w:name w:val="Body Text First Indent"/>
    <w:basedOn w:val="a3"/>
    <w:link w:val="af6"/>
    <w:qFormat/>
    <w:rsid w:val="004D0095"/>
    <w:pPr>
      <w:spacing w:after="120"/>
      <w:ind w:firstLineChars="100" w:firstLine="420"/>
    </w:pPr>
    <w:rPr>
      <w:rFonts w:ascii="Times New Roman" w:eastAsia="宋体" w:hAnsi="Times New Roman" w:cs="Times New Roman"/>
      <w:sz w:val="21"/>
    </w:rPr>
  </w:style>
  <w:style w:type="character" w:customStyle="1" w:styleId="af6">
    <w:name w:val="正文文本首行缩进 字符"/>
    <w:basedOn w:val="a4"/>
    <w:link w:val="af5"/>
    <w:qFormat/>
    <w:rsid w:val="004D0095"/>
    <w:rPr>
      <w:rFonts w:ascii="Times New Roman" w:eastAsia="宋体" w:hAnsi="Times New Roman" w:cs="Times New Roman"/>
      <w:kern w:val="2"/>
      <w:sz w:val="21"/>
      <w:szCs w:val="24"/>
    </w:rPr>
  </w:style>
  <w:style w:type="paragraph" w:styleId="af7">
    <w:name w:val="Normal Indent"/>
    <w:basedOn w:val="a"/>
    <w:rsid w:val="004D0095"/>
    <w:pPr>
      <w:ind w:firstLineChars="200" w:firstLine="420"/>
    </w:pPr>
    <w:rPr>
      <w:rFonts w:ascii="Times New Roman" w:eastAsia="宋体" w:hAnsi="Times New Roman" w:cs="Times New Roman"/>
    </w:rPr>
  </w:style>
  <w:style w:type="paragraph" w:styleId="af8">
    <w:name w:val="caption"/>
    <w:basedOn w:val="a"/>
    <w:next w:val="a"/>
    <w:qFormat/>
    <w:rsid w:val="004D0095"/>
    <w:rPr>
      <w:rFonts w:ascii="Arial" w:eastAsia="黑体" w:hAnsi="Arial" w:cs="Arial"/>
      <w:sz w:val="20"/>
      <w:szCs w:val="20"/>
    </w:rPr>
  </w:style>
  <w:style w:type="paragraph" w:styleId="af9">
    <w:name w:val="Document Map"/>
    <w:basedOn w:val="a"/>
    <w:link w:val="afa"/>
    <w:qFormat/>
    <w:rsid w:val="004D0095"/>
    <w:pPr>
      <w:shd w:val="clear" w:color="auto" w:fill="000080"/>
    </w:pPr>
    <w:rPr>
      <w:rFonts w:ascii="Times New Roman" w:eastAsia="宋体" w:hAnsi="Times New Roman" w:cs="Times New Roman"/>
    </w:rPr>
  </w:style>
  <w:style w:type="character" w:customStyle="1" w:styleId="afa">
    <w:name w:val="文档结构图 字符"/>
    <w:basedOn w:val="a0"/>
    <w:link w:val="af9"/>
    <w:qFormat/>
    <w:rsid w:val="004D0095"/>
    <w:rPr>
      <w:rFonts w:ascii="Times New Roman" w:eastAsia="宋体" w:hAnsi="Times New Roman" w:cs="Times New Roman"/>
      <w:kern w:val="2"/>
      <w:sz w:val="21"/>
      <w:szCs w:val="24"/>
      <w:shd w:val="clear" w:color="auto" w:fill="000080"/>
    </w:rPr>
  </w:style>
  <w:style w:type="paragraph" w:styleId="afb">
    <w:name w:val="Closing"/>
    <w:basedOn w:val="a"/>
    <w:link w:val="afc"/>
    <w:rsid w:val="004D0095"/>
    <w:pPr>
      <w:ind w:leftChars="2100" w:left="100"/>
    </w:pPr>
    <w:rPr>
      <w:rFonts w:ascii="宋体" w:eastAsia="宋体" w:hAnsi="Times New Roman" w:cs="Times New Roman"/>
      <w:sz w:val="24"/>
    </w:rPr>
  </w:style>
  <w:style w:type="character" w:customStyle="1" w:styleId="afc">
    <w:name w:val="结束语 字符"/>
    <w:basedOn w:val="a0"/>
    <w:link w:val="afb"/>
    <w:rsid w:val="004D0095"/>
    <w:rPr>
      <w:rFonts w:ascii="宋体" w:eastAsia="宋体" w:hAnsi="Times New Roman" w:cs="Times New Roman"/>
      <w:kern w:val="2"/>
      <w:sz w:val="24"/>
      <w:szCs w:val="24"/>
    </w:rPr>
  </w:style>
  <w:style w:type="paragraph" w:styleId="afd">
    <w:name w:val="Body Text Indent"/>
    <w:basedOn w:val="a"/>
    <w:link w:val="afe"/>
    <w:qFormat/>
    <w:rsid w:val="004D0095"/>
    <w:pPr>
      <w:spacing w:after="120"/>
      <w:ind w:leftChars="200" w:left="420"/>
    </w:pPr>
    <w:rPr>
      <w:rFonts w:ascii="Times New Roman" w:eastAsia="宋体" w:hAnsi="Times New Roman" w:cs="Times New Roman"/>
    </w:rPr>
  </w:style>
  <w:style w:type="character" w:customStyle="1" w:styleId="afe">
    <w:name w:val="正文文本缩进 字符"/>
    <w:basedOn w:val="a0"/>
    <w:link w:val="afd"/>
    <w:qFormat/>
    <w:rsid w:val="004D0095"/>
    <w:rPr>
      <w:rFonts w:ascii="Times New Roman" w:eastAsia="宋体" w:hAnsi="Times New Roman" w:cs="Times New Roman"/>
      <w:kern w:val="2"/>
      <w:sz w:val="21"/>
      <w:szCs w:val="24"/>
    </w:rPr>
  </w:style>
  <w:style w:type="paragraph" w:styleId="21">
    <w:name w:val="List 2"/>
    <w:basedOn w:val="a"/>
    <w:rsid w:val="004D0095"/>
    <w:pPr>
      <w:ind w:leftChars="200" w:left="100" w:hangingChars="200" w:hanging="200"/>
    </w:pPr>
    <w:rPr>
      <w:rFonts w:ascii="Times New Roman" w:eastAsia="宋体" w:hAnsi="Times New Roman" w:cs="Times New Roman"/>
    </w:rPr>
  </w:style>
  <w:style w:type="paragraph" w:styleId="aff">
    <w:name w:val="Date"/>
    <w:basedOn w:val="a"/>
    <w:next w:val="a"/>
    <w:link w:val="aff0"/>
    <w:rsid w:val="004D0095"/>
    <w:pPr>
      <w:ind w:leftChars="2500" w:left="100"/>
    </w:pPr>
    <w:rPr>
      <w:rFonts w:ascii="Times New Roman" w:eastAsia="宋体" w:hAnsi="Times New Roman" w:cs="Times New Roman"/>
    </w:rPr>
  </w:style>
  <w:style w:type="character" w:customStyle="1" w:styleId="aff0">
    <w:name w:val="日期 字符"/>
    <w:basedOn w:val="a0"/>
    <w:link w:val="aff"/>
    <w:qFormat/>
    <w:rsid w:val="004D0095"/>
    <w:rPr>
      <w:rFonts w:ascii="Times New Roman" w:eastAsia="宋体" w:hAnsi="Times New Roman" w:cs="Times New Roman"/>
      <w:kern w:val="2"/>
      <w:sz w:val="21"/>
      <w:szCs w:val="24"/>
    </w:rPr>
  </w:style>
  <w:style w:type="paragraph" w:styleId="22">
    <w:name w:val="Body Text First Indent 2"/>
    <w:basedOn w:val="afd"/>
    <w:link w:val="23"/>
    <w:qFormat/>
    <w:rsid w:val="004D0095"/>
    <w:pPr>
      <w:ind w:firstLineChars="200" w:firstLine="420"/>
    </w:pPr>
  </w:style>
  <w:style w:type="character" w:customStyle="1" w:styleId="23">
    <w:name w:val="正文文本首行缩进 2 字符"/>
    <w:basedOn w:val="afe"/>
    <w:link w:val="22"/>
    <w:qFormat/>
    <w:rsid w:val="004D0095"/>
    <w:rPr>
      <w:rFonts w:ascii="Times New Roman" w:eastAsia="宋体" w:hAnsi="Times New Roman" w:cs="Times New Roman"/>
      <w:kern w:val="2"/>
      <w:sz w:val="21"/>
      <w:szCs w:val="24"/>
    </w:rPr>
  </w:style>
  <w:style w:type="paragraph" w:styleId="TOC1">
    <w:name w:val="toc 1"/>
    <w:basedOn w:val="a"/>
    <w:next w:val="a"/>
    <w:qFormat/>
    <w:rsid w:val="004D0095"/>
    <w:rPr>
      <w:rFonts w:ascii="Times New Roman" w:eastAsia="宋体" w:hAnsi="Times New Roman" w:cs="Times New Roman"/>
    </w:rPr>
  </w:style>
  <w:style w:type="paragraph" w:styleId="aff1">
    <w:name w:val="List"/>
    <w:basedOn w:val="a"/>
    <w:qFormat/>
    <w:rsid w:val="004D0095"/>
    <w:pPr>
      <w:ind w:left="200" w:hangingChars="200" w:hanging="200"/>
    </w:pPr>
    <w:rPr>
      <w:rFonts w:ascii="Times New Roman" w:eastAsia="宋体" w:hAnsi="Times New Roman" w:cs="Times New Roman"/>
    </w:rPr>
  </w:style>
  <w:style w:type="paragraph" w:styleId="TOC2">
    <w:name w:val="toc 2"/>
    <w:basedOn w:val="a"/>
    <w:next w:val="a"/>
    <w:rsid w:val="004D0095"/>
    <w:pPr>
      <w:ind w:leftChars="200" w:left="420"/>
    </w:pPr>
    <w:rPr>
      <w:rFonts w:ascii="Times New Roman" w:eastAsia="宋体" w:hAnsi="Times New Roman" w:cs="Times New Roman"/>
    </w:rPr>
  </w:style>
  <w:style w:type="paragraph" w:styleId="HTML">
    <w:name w:val="HTML Preformatted"/>
    <w:basedOn w:val="a"/>
    <w:link w:val="HTML0"/>
    <w:rsid w:val="004D00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rPr>
  </w:style>
  <w:style w:type="character" w:customStyle="1" w:styleId="HTML0">
    <w:name w:val="HTML 预设格式 字符"/>
    <w:basedOn w:val="a0"/>
    <w:link w:val="HTML"/>
    <w:qFormat/>
    <w:rsid w:val="004D0095"/>
    <w:rPr>
      <w:rFonts w:ascii="宋体" w:eastAsia="宋体" w:hAnsi="宋体" w:cs="Times New Roman"/>
      <w:sz w:val="24"/>
      <w:szCs w:val="24"/>
    </w:rPr>
  </w:style>
  <w:style w:type="paragraph" w:styleId="aff2">
    <w:name w:val="Normal (Web)"/>
    <w:basedOn w:val="a"/>
    <w:rsid w:val="004D0095"/>
    <w:pPr>
      <w:widowControl/>
      <w:spacing w:before="100" w:beforeAutospacing="1" w:after="100" w:afterAutospacing="1"/>
      <w:jc w:val="left"/>
    </w:pPr>
    <w:rPr>
      <w:rFonts w:ascii="宋体" w:eastAsia="宋体" w:hAnsi="宋体" w:cs="宋体"/>
      <w:kern w:val="0"/>
      <w:sz w:val="24"/>
    </w:rPr>
  </w:style>
  <w:style w:type="character" w:styleId="aff3">
    <w:name w:val="page number"/>
    <w:basedOn w:val="a0"/>
    <w:qFormat/>
    <w:rsid w:val="004D0095"/>
  </w:style>
  <w:style w:type="character" w:styleId="aff4">
    <w:name w:val="Emphasis"/>
    <w:qFormat/>
    <w:rsid w:val="004D0095"/>
    <w:rPr>
      <w:i/>
      <w:iCs/>
    </w:rPr>
  </w:style>
  <w:style w:type="character" w:styleId="aff5">
    <w:name w:val="annotation reference"/>
    <w:unhideWhenUsed/>
    <w:qFormat/>
    <w:rsid w:val="004D0095"/>
    <w:rPr>
      <w:sz w:val="21"/>
      <w:szCs w:val="21"/>
    </w:rPr>
  </w:style>
  <w:style w:type="character" w:customStyle="1" w:styleId="apple-converted-space">
    <w:name w:val="apple-converted-space"/>
    <w:qFormat/>
    <w:rsid w:val="004D0095"/>
  </w:style>
  <w:style w:type="paragraph" w:customStyle="1" w:styleId="Style1">
    <w:name w:val="_Style 1"/>
    <w:basedOn w:val="a"/>
    <w:qFormat/>
    <w:rsid w:val="004D0095"/>
    <w:pPr>
      <w:widowControl/>
      <w:ind w:firstLineChars="200" w:firstLine="420"/>
      <w:jc w:val="left"/>
    </w:pPr>
    <w:rPr>
      <w:rFonts w:ascii="Times New Roman" w:eastAsia="宋体" w:hAnsi="Times New Roman" w:cs="Times New Roman"/>
      <w:kern w:val="0"/>
      <w:sz w:val="20"/>
      <w:szCs w:val="20"/>
    </w:rPr>
  </w:style>
  <w:style w:type="paragraph" w:customStyle="1" w:styleId="CM13">
    <w:name w:val="CM13"/>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Default">
    <w:name w:val="Default"/>
    <w:qFormat/>
    <w:rsid w:val="004D0095"/>
    <w:pPr>
      <w:widowControl w:val="0"/>
      <w:autoSpaceDE w:val="0"/>
      <w:autoSpaceDN w:val="0"/>
      <w:adjustRightInd w:val="0"/>
    </w:pPr>
    <w:rPr>
      <w:rFonts w:ascii="宋体" w:eastAsia="宋体" w:hAnsi="Times New Roman" w:cs="宋体"/>
      <w:color w:val="000000"/>
      <w:sz w:val="24"/>
      <w:szCs w:val="24"/>
    </w:rPr>
  </w:style>
  <w:style w:type="paragraph" w:customStyle="1" w:styleId="CM12">
    <w:name w:val="CM12"/>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CM15">
    <w:name w:val="CM15"/>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CM9">
    <w:name w:val="CM9"/>
    <w:basedOn w:val="a"/>
    <w:next w:val="a"/>
    <w:qFormat/>
    <w:rsid w:val="004D0095"/>
    <w:pPr>
      <w:autoSpaceDE w:val="0"/>
      <w:autoSpaceDN w:val="0"/>
      <w:adjustRightInd w:val="0"/>
      <w:spacing w:line="683" w:lineRule="atLeast"/>
      <w:jc w:val="left"/>
    </w:pPr>
    <w:rPr>
      <w:rFonts w:ascii="宋体" w:eastAsia="宋体" w:hAnsi="Times New Roman" w:cs="Times New Roman"/>
      <w:kern w:val="0"/>
      <w:sz w:val="24"/>
    </w:rPr>
  </w:style>
  <w:style w:type="paragraph" w:customStyle="1" w:styleId="CM3">
    <w:name w:val="CM3"/>
    <w:basedOn w:val="a"/>
    <w:next w:val="a"/>
    <w:qFormat/>
    <w:rsid w:val="004D0095"/>
    <w:pPr>
      <w:autoSpaceDE w:val="0"/>
      <w:autoSpaceDN w:val="0"/>
      <w:adjustRightInd w:val="0"/>
      <w:spacing w:line="626" w:lineRule="atLeast"/>
      <w:jc w:val="left"/>
    </w:pPr>
    <w:rPr>
      <w:rFonts w:ascii="宋体" w:eastAsia="宋体" w:hAnsi="Times New Roman" w:cs="Times New Roman"/>
      <w:kern w:val="0"/>
      <w:sz w:val="24"/>
    </w:rPr>
  </w:style>
  <w:style w:type="paragraph" w:customStyle="1" w:styleId="ListParagraph1">
    <w:name w:val="List Paragraph1"/>
    <w:basedOn w:val="a"/>
    <w:qFormat/>
    <w:rsid w:val="004D0095"/>
    <w:pPr>
      <w:ind w:firstLineChars="200" w:firstLine="420"/>
    </w:pPr>
    <w:rPr>
      <w:rFonts w:ascii="Times New Roman" w:eastAsia="宋体" w:hAnsi="Times New Roman" w:cs="Times New Roman"/>
    </w:rPr>
  </w:style>
  <w:style w:type="paragraph" w:customStyle="1" w:styleId="CM17">
    <w:name w:val="CM17"/>
    <w:basedOn w:val="a"/>
    <w:next w:val="a"/>
    <w:qFormat/>
    <w:rsid w:val="004D0095"/>
    <w:pPr>
      <w:autoSpaceDE w:val="0"/>
      <w:autoSpaceDN w:val="0"/>
      <w:adjustRightInd w:val="0"/>
      <w:jc w:val="left"/>
    </w:pPr>
    <w:rPr>
      <w:rFonts w:ascii="宋体" w:eastAsia="宋体" w:hAnsi="Times New Roman" w:cs="Times New Roman"/>
      <w:kern w:val="0"/>
      <w:sz w:val="24"/>
    </w:rPr>
  </w:style>
  <w:style w:type="paragraph" w:customStyle="1" w:styleId="Char1">
    <w:name w:val="Char1"/>
    <w:basedOn w:val="a"/>
    <w:qFormat/>
    <w:rsid w:val="004D0095"/>
    <w:rPr>
      <w:rFonts w:ascii="Times New Roman" w:eastAsia="宋体" w:hAnsi="Times New Roman" w:cs="Times New Roman"/>
    </w:rPr>
  </w:style>
  <w:style w:type="paragraph" w:customStyle="1" w:styleId="Normal3">
    <w:name w:val="Normal_3"/>
    <w:qFormat/>
    <w:rsid w:val="004D0095"/>
    <w:rPr>
      <w:rFonts w:ascii="Calibri" w:eastAsia="微软雅黑" w:hAnsi="Calibri" w:cs="Times New Roman"/>
      <w:sz w:val="21"/>
      <w:szCs w:val="22"/>
    </w:rPr>
  </w:style>
  <w:style w:type="paragraph" w:customStyle="1" w:styleId="msonormal0">
    <w:name w:val="msonormal"/>
    <w:basedOn w:val="a"/>
    <w:rsid w:val="00CF26F1"/>
    <w:pPr>
      <w:widowControl/>
      <w:spacing w:before="100" w:beforeAutospacing="1" w:after="100" w:afterAutospacing="1"/>
      <w:jc w:val="left"/>
    </w:pPr>
    <w:rPr>
      <w:rFonts w:ascii="宋体" w:eastAsia="宋体" w:hAnsi="宋体" w:cs="宋体"/>
      <w:kern w:val="0"/>
      <w:sz w:val="24"/>
    </w:rPr>
  </w:style>
  <w:style w:type="paragraph" w:customStyle="1" w:styleId="font5">
    <w:name w:val="font5"/>
    <w:basedOn w:val="a"/>
    <w:rsid w:val="00CF26F1"/>
    <w:pPr>
      <w:widowControl/>
      <w:spacing w:before="100" w:beforeAutospacing="1" w:after="100" w:afterAutospacing="1"/>
      <w:jc w:val="left"/>
    </w:pPr>
    <w:rPr>
      <w:rFonts w:ascii="等线" w:eastAsia="等线" w:hAnsi="等线" w:cs="宋体"/>
      <w:kern w:val="0"/>
      <w:sz w:val="18"/>
      <w:szCs w:val="18"/>
    </w:rPr>
  </w:style>
  <w:style w:type="paragraph" w:customStyle="1" w:styleId="xl65">
    <w:name w:val="xl65"/>
    <w:basedOn w:val="a"/>
    <w:rsid w:val="00CF26F1"/>
    <w:pPr>
      <w:widowControl/>
      <w:spacing w:before="100" w:beforeAutospacing="1" w:after="100" w:afterAutospacing="1"/>
      <w:jc w:val="center"/>
    </w:pPr>
    <w:rPr>
      <w:rFonts w:ascii="宋体" w:eastAsia="宋体" w:hAnsi="宋体" w:cs="宋体"/>
      <w:kern w:val="0"/>
      <w:sz w:val="24"/>
    </w:rPr>
  </w:style>
  <w:style w:type="paragraph" w:customStyle="1" w:styleId="xl66">
    <w:name w:val="xl66"/>
    <w:basedOn w:val="a"/>
    <w:rsid w:val="00CF26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67">
    <w:name w:val="xl67"/>
    <w:basedOn w:val="a"/>
    <w:rsid w:val="00CF26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kern w:val="0"/>
      <w:sz w:val="18"/>
      <w:szCs w:val="18"/>
    </w:rPr>
  </w:style>
  <w:style w:type="paragraph" w:customStyle="1" w:styleId="xl68">
    <w:name w:val="xl68"/>
    <w:basedOn w:val="a"/>
    <w:rsid w:val="00CF26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000000"/>
      <w:kern w:val="0"/>
      <w:sz w:val="18"/>
      <w:szCs w:val="18"/>
    </w:rPr>
  </w:style>
  <w:style w:type="paragraph" w:customStyle="1" w:styleId="xl69">
    <w:name w:val="xl69"/>
    <w:basedOn w:val="a"/>
    <w:rsid w:val="00CF26F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color w:val="000000"/>
      <w:kern w:val="0"/>
      <w:sz w:val="18"/>
      <w:szCs w:val="18"/>
    </w:rPr>
  </w:style>
  <w:style w:type="paragraph" w:customStyle="1" w:styleId="xl70">
    <w:name w:val="xl70"/>
    <w:basedOn w:val="a"/>
    <w:rsid w:val="00CF26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color w:val="000000"/>
      <w:kern w:val="0"/>
      <w:sz w:val="18"/>
      <w:szCs w:val="18"/>
    </w:rPr>
  </w:style>
  <w:style w:type="paragraph" w:customStyle="1" w:styleId="xl71">
    <w:name w:val="xl71"/>
    <w:basedOn w:val="a"/>
    <w:rsid w:val="00CF26F1"/>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eastAsia="宋体" w:hAnsi="宋体" w:cs="宋体"/>
      <w:kern w:val="0"/>
      <w:sz w:val="18"/>
      <w:szCs w:val="18"/>
    </w:rPr>
  </w:style>
  <w:style w:type="paragraph" w:customStyle="1" w:styleId="xl72">
    <w:name w:val="xl72"/>
    <w:basedOn w:val="a"/>
    <w:rsid w:val="00CF26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宋体" w:hAnsi="Calibri" w:cs="Calibri"/>
      <w:kern w:val="0"/>
      <w:sz w:val="18"/>
      <w:szCs w:val="18"/>
    </w:rPr>
  </w:style>
  <w:style w:type="paragraph" w:customStyle="1" w:styleId="xl73">
    <w:name w:val="xl73"/>
    <w:basedOn w:val="a"/>
    <w:rsid w:val="00CF26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color w:val="FF0000"/>
      <w:kern w:val="0"/>
      <w:sz w:val="18"/>
      <w:szCs w:val="18"/>
    </w:rPr>
  </w:style>
  <w:style w:type="paragraph" w:customStyle="1" w:styleId="xl74">
    <w:name w:val="xl74"/>
    <w:basedOn w:val="a"/>
    <w:rsid w:val="00CF26F1"/>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5">
    <w:name w:val="xl75"/>
    <w:basedOn w:val="a"/>
    <w:rsid w:val="00CF26F1"/>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6">
    <w:name w:val="xl76"/>
    <w:basedOn w:val="a"/>
    <w:rsid w:val="00CF26F1"/>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18"/>
      <w:szCs w:val="18"/>
    </w:rPr>
  </w:style>
  <w:style w:type="paragraph" w:customStyle="1" w:styleId="xl77">
    <w:name w:val="xl77"/>
    <w:basedOn w:val="a"/>
    <w:rsid w:val="00CF26F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rPr>
  </w:style>
  <w:style w:type="paragraph" w:customStyle="1" w:styleId="xl78">
    <w:name w:val="xl78"/>
    <w:basedOn w:val="a"/>
    <w:rsid w:val="00CF26F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54039">
      <w:bodyDiv w:val="1"/>
      <w:marLeft w:val="0"/>
      <w:marRight w:val="0"/>
      <w:marTop w:val="0"/>
      <w:marBottom w:val="0"/>
      <w:divBdr>
        <w:top w:val="none" w:sz="0" w:space="0" w:color="auto"/>
        <w:left w:val="none" w:sz="0" w:space="0" w:color="auto"/>
        <w:bottom w:val="none" w:sz="0" w:space="0" w:color="auto"/>
        <w:right w:val="none" w:sz="0" w:space="0" w:color="auto"/>
      </w:divBdr>
    </w:div>
    <w:div w:id="177860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image" Target="media/image1.wmf"/><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B5A2FE-8D7A-4FDD-8F00-16532609B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45</Pages>
  <Words>4231</Words>
  <Characters>24119</Characters>
  <Application>Microsoft Office Word</Application>
  <DocSecurity>0</DocSecurity>
  <Lines>200</Lines>
  <Paragraphs>56</Paragraphs>
  <ScaleCrop>false</ScaleCrop>
  <Company>dxcgs</Company>
  <LinksUpToDate>false</LinksUpToDate>
  <CharactersWithSpaces>28294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MoZH</dc:creator>
  <cp:lastModifiedBy>Kenny YL</cp:lastModifiedBy>
  <cp:revision>53</cp:revision>
  <dcterms:created xsi:type="dcterms:W3CDTF">2018-11-11T07:00:00Z</dcterms:created>
  <dcterms:modified xsi:type="dcterms:W3CDTF">2020-09-29T03:17:00Z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