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010AE0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2020年冷站阀门更换工程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010AE0">
        <w:rPr>
          <w:rFonts w:asciiTheme="minorEastAsia" w:hAnsiTheme="minorEastAsia" w:hint="eastAsia"/>
          <w:sz w:val="28"/>
          <w:szCs w:val="28"/>
        </w:rPr>
        <w:t>2020年冷站阀门更换工程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010AE0">
        <w:rPr>
          <w:rFonts w:asciiTheme="minorEastAsia" w:hAnsiTheme="minorEastAsia" w:hint="eastAsia"/>
          <w:sz w:val="28"/>
          <w:szCs w:val="28"/>
        </w:rPr>
        <w:t>2020年冷站阀门更换工程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010AE0">
        <w:rPr>
          <w:rFonts w:asciiTheme="minorEastAsia" w:hAnsiTheme="minorEastAsia" w:hint="eastAsia"/>
          <w:sz w:val="28"/>
          <w:szCs w:val="28"/>
        </w:rPr>
        <w:t>2020年冷站阀门更换工程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CC2371">
        <w:rPr>
          <w:rFonts w:hint="eastAsia"/>
          <w:sz w:val="28"/>
          <w:szCs w:val="28"/>
        </w:rPr>
        <w:t>建筑机电安装工程专业承包叁级</w:t>
      </w:r>
      <w:r w:rsidR="00C21A0E">
        <w:rPr>
          <w:rFonts w:hint="eastAsia"/>
          <w:sz w:val="28"/>
          <w:szCs w:val="28"/>
        </w:rPr>
        <w:t>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80179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80179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80179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80179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lastRenderedPageBreak/>
        <w:t>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80179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80179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380179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380179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E1" w:rsidRDefault="008625E1" w:rsidP="00D84151">
      <w:r>
        <w:separator/>
      </w:r>
    </w:p>
  </w:endnote>
  <w:endnote w:type="continuationSeparator" w:id="0">
    <w:p w:rsidR="008625E1" w:rsidRDefault="008625E1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E1" w:rsidRDefault="008625E1" w:rsidP="00D84151">
      <w:r>
        <w:separator/>
      </w:r>
    </w:p>
  </w:footnote>
  <w:footnote w:type="continuationSeparator" w:id="0">
    <w:p w:rsidR="008625E1" w:rsidRDefault="008625E1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0175D-9A9B-41EE-906A-85BDD1AD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150</Words>
  <Characters>861</Characters>
  <Application>Microsoft Office Word</Application>
  <DocSecurity>0</DocSecurity>
  <Lines>7</Lines>
  <Paragraphs>2</Paragraphs>
  <ScaleCrop>false</ScaleCrop>
  <Company>dxc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54</cp:revision>
  <dcterms:created xsi:type="dcterms:W3CDTF">2018-09-05T02:59:00Z</dcterms:created>
  <dcterms:modified xsi:type="dcterms:W3CDTF">2020-11-11T07:02:00Z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