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DB6125" w:rsidRDefault="00DB6125" w:rsidP="001E04F2">
      <w:pPr>
        <w:tabs>
          <w:tab w:val="left" w:pos="720"/>
        </w:tabs>
        <w:spacing w:line="360" w:lineRule="auto"/>
        <w:jc w:val="center"/>
        <w:rPr>
          <w:rFonts w:asciiTheme="majorEastAsia" w:eastAsiaTheme="majorEastAsia" w:hAnsiTheme="majorEastAsia" w:cs="Arial"/>
          <w:b/>
          <w:bCs/>
          <w:color w:val="000000"/>
          <w:sz w:val="36"/>
          <w:szCs w:val="36"/>
        </w:rPr>
      </w:pPr>
      <w:r w:rsidRPr="00DB6125">
        <w:rPr>
          <w:rFonts w:asciiTheme="majorEastAsia" w:eastAsiaTheme="majorEastAsia" w:hAnsiTheme="majorEastAsia" w:cs="Arial" w:hint="eastAsia"/>
          <w:b/>
          <w:bCs/>
          <w:color w:val="000000"/>
          <w:sz w:val="36"/>
          <w:szCs w:val="36"/>
        </w:rPr>
        <w:t>广州大学城区域供冷之华南师范大学大学城校区教学区建筑楼宇供冷效果提升及新建实验楼接入区域供冷项目技术咨询及勘察设计采购</w:t>
      </w:r>
    </w:p>
    <w:p w:rsidR="003A6FF6" w:rsidRPr="000B7873" w:rsidRDefault="00A63602" w:rsidP="001E04F2">
      <w:pPr>
        <w:tabs>
          <w:tab w:val="left" w:pos="720"/>
        </w:tabs>
        <w:spacing w:line="360" w:lineRule="auto"/>
        <w:jc w:val="center"/>
        <w:rPr>
          <w:rFonts w:asciiTheme="majorEastAsia" w:eastAsiaTheme="majorEastAsia" w:hAnsiTheme="majorEastAsia" w:cs="Arial"/>
          <w:b/>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Default="00C430B1" w:rsidP="001E04F2">
      <w:pPr>
        <w:tabs>
          <w:tab w:val="left" w:pos="540"/>
          <w:tab w:val="left" w:pos="720"/>
        </w:tabs>
        <w:spacing w:line="360" w:lineRule="auto"/>
        <w:rPr>
          <w:rFonts w:ascii="宋体" w:hAnsi="宋体"/>
          <w:b/>
          <w:sz w:val="28"/>
          <w:szCs w:val="28"/>
        </w:rPr>
      </w:pPr>
    </w:p>
    <w:p w:rsidR="003A6FF6" w:rsidRDefault="00A63602" w:rsidP="001E04F2">
      <w:pPr>
        <w:tabs>
          <w:tab w:val="left" w:pos="540"/>
          <w:tab w:val="left" w:pos="720"/>
        </w:tabs>
        <w:spacing w:line="360" w:lineRule="auto"/>
        <w:ind w:firstLineChars="200" w:firstLine="562"/>
        <w:rPr>
          <w:rFonts w:ascii="宋体" w:hAnsi="宋体"/>
          <w:b/>
          <w:sz w:val="28"/>
          <w:szCs w:val="28"/>
        </w:rPr>
      </w:pPr>
      <w:r>
        <w:rPr>
          <w:rFonts w:ascii="宋体" w:hAnsi="宋体" w:hint="eastAsia"/>
          <w:b/>
          <w:sz w:val="28"/>
          <w:szCs w:val="28"/>
        </w:rPr>
        <w:t>一、项目基本情况</w:t>
      </w:r>
    </w:p>
    <w:p w:rsidR="00C85D61" w:rsidRPr="00796D82" w:rsidRDefault="00F4660F" w:rsidP="00796D82">
      <w:pPr>
        <w:pStyle w:val="a9"/>
        <w:numPr>
          <w:ilvl w:val="0"/>
          <w:numId w:val="25"/>
        </w:numPr>
        <w:spacing w:line="360" w:lineRule="auto"/>
        <w:ind w:left="0" w:firstLineChars="0" w:firstLine="560"/>
        <w:rPr>
          <w:rFonts w:ascii="宋体" w:hAnsi="宋体"/>
          <w:b/>
          <w:sz w:val="28"/>
          <w:szCs w:val="28"/>
        </w:rPr>
      </w:pPr>
      <w:r w:rsidRPr="00796D82">
        <w:rPr>
          <w:rFonts w:ascii="宋体" w:hAnsi="宋体" w:hint="eastAsia"/>
          <w:sz w:val="28"/>
          <w:szCs w:val="28"/>
        </w:rPr>
        <w:t>项目名称：</w:t>
      </w:r>
      <w:r w:rsidR="00DB6125" w:rsidRPr="00796D82">
        <w:rPr>
          <w:rFonts w:ascii="宋体" w:hAnsi="宋体" w:hint="eastAsia"/>
          <w:b/>
          <w:sz w:val="28"/>
          <w:szCs w:val="28"/>
        </w:rPr>
        <w:t>广州大学城区域供冷之华南师范大学大学城校区教学区建筑楼宇供冷效果提升及新建实验楼接入区域供冷项目技术咨询及勘察设计采购</w:t>
      </w:r>
    </w:p>
    <w:p w:rsidR="003A6FF6" w:rsidRDefault="00F4660F" w:rsidP="00796D82">
      <w:pPr>
        <w:pStyle w:val="a9"/>
        <w:numPr>
          <w:ilvl w:val="0"/>
          <w:numId w:val="25"/>
        </w:numPr>
        <w:spacing w:line="360" w:lineRule="auto"/>
        <w:ind w:left="0" w:firstLineChars="0" w:firstLine="560"/>
        <w:rPr>
          <w:rFonts w:ascii="宋体" w:hAnsi="宋体"/>
          <w:sz w:val="28"/>
          <w:szCs w:val="28"/>
        </w:rPr>
      </w:pPr>
      <w:r>
        <w:rPr>
          <w:rFonts w:ascii="宋体" w:hAnsi="宋体" w:hint="eastAsia"/>
          <w:sz w:val="28"/>
          <w:szCs w:val="28"/>
        </w:rPr>
        <w:t>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A63602" w:rsidP="00796D82">
      <w:pPr>
        <w:pStyle w:val="a9"/>
        <w:numPr>
          <w:ilvl w:val="0"/>
          <w:numId w:val="25"/>
        </w:numPr>
        <w:spacing w:line="360" w:lineRule="auto"/>
        <w:ind w:left="0" w:firstLineChars="0" w:firstLine="560"/>
        <w:rPr>
          <w:rFonts w:ascii="宋体" w:hAnsi="宋体"/>
          <w:sz w:val="28"/>
          <w:szCs w:val="28"/>
        </w:rPr>
      </w:pPr>
      <w:r>
        <w:rPr>
          <w:rFonts w:ascii="宋体" w:hAnsi="宋体"/>
          <w:sz w:val="28"/>
          <w:szCs w:val="28"/>
        </w:rPr>
        <w:t>采购限价</w:t>
      </w:r>
      <w:r w:rsidR="00056C02">
        <w:rPr>
          <w:rFonts w:ascii="宋体" w:hAnsi="宋体" w:hint="eastAsia"/>
          <w:sz w:val="28"/>
          <w:szCs w:val="28"/>
        </w:rPr>
        <w:t>：</w:t>
      </w:r>
      <w:r w:rsidR="007E6EE2">
        <w:rPr>
          <w:rFonts w:ascii="宋体" w:hAnsi="宋体" w:hint="eastAsia"/>
          <w:color w:val="FF0000"/>
          <w:sz w:val="28"/>
          <w:szCs w:val="28"/>
        </w:rPr>
        <w:t>19</w:t>
      </w:r>
      <w:r w:rsidR="00056C02">
        <w:rPr>
          <w:rFonts w:ascii="宋体" w:hAnsi="宋体" w:hint="eastAsia"/>
          <w:sz w:val="28"/>
          <w:szCs w:val="28"/>
        </w:rPr>
        <w:t>万元</w:t>
      </w:r>
    </w:p>
    <w:p w:rsidR="003A6FF6" w:rsidRDefault="00A63602" w:rsidP="00796D82">
      <w:pPr>
        <w:pStyle w:val="a9"/>
        <w:numPr>
          <w:ilvl w:val="0"/>
          <w:numId w:val="25"/>
        </w:numPr>
        <w:spacing w:line="360" w:lineRule="auto"/>
        <w:ind w:left="0" w:firstLineChars="0" w:firstLine="560"/>
        <w:rPr>
          <w:rFonts w:ascii="宋体" w:hAnsi="宋体"/>
          <w:sz w:val="28"/>
          <w:szCs w:val="28"/>
        </w:rPr>
      </w:pPr>
      <w:r>
        <w:rPr>
          <w:rFonts w:ascii="宋体" w:hAnsi="宋体" w:hint="eastAsia"/>
          <w:sz w:val="28"/>
          <w:szCs w:val="28"/>
        </w:rPr>
        <w:t>项目概况</w:t>
      </w:r>
      <w:r w:rsidR="003D1026">
        <w:rPr>
          <w:rFonts w:ascii="宋体" w:hAnsi="宋体" w:hint="eastAsia"/>
          <w:sz w:val="28"/>
          <w:szCs w:val="28"/>
        </w:rPr>
        <w:t>：</w:t>
      </w:r>
    </w:p>
    <w:p w:rsidR="00516EBE" w:rsidRPr="00516EBE" w:rsidRDefault="00516EBE" w:rsidP="00516EBE">
      <w:pPr>
        <w:pStyle w:val="a9"/>
        <w:spacing w:after="160" w:line="360" w:lineRule="auto"/>
        <w:ind w:leftChars="-1" w:left="-2" w:firstLineChars="236" w:firstLine="661"/>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t>采购人</w:t>
      </w:r>
      <w:r w:rsidRPr="00516EBE">
        <w:rPr>
          <w:rFonts w:asciiTheme="minorEastAsia" w:hAnsiTheme="minorEastAsia" w:cs="Arial" w:hint="eastAsia"/>
          <w:color w:val="000000"/>
          <w:kern w:val="0"/>
          <w:sz w:val="28"/>
          <w:szCs w:val="28"/>
        </w:rPr>
        <w:t>拟</w:t>
      </w:r>
      <w:r>
        <w:rPr>
          <w:rFonts w:asciiTheme="minorEastAsia" w:hAnsiTheme="minorEastAsia" w:cs="Arial" w:hint="eastAsia"/>
          <w:color w:val="000000"/>
          <w:kern w:val="0"/>
          <w:sz w:val="28"/>
          <w:szCs w:val="28"/>
        </w:rPr>
        <w:t>开展</w:t>
      </w:r>
      <w:r w:rsidRPr="00516EBE">
        <w:rPr>
          <w:rFonts w:asciiTheme="minorEastAsia" w:hAnsiTheme="minorEastAsia" w:cs="Arial" w:hint="eastAsia"/>
          <w:color w:val="000000"/>
          <w:kern w:val="0"/>
          <w:sz w:val="28"/>
          <w:szCs w:val="28"/>
        </w:rPr>
        <w:t>广州大学城区域供冷之华南师范大学大学城校区教学区建筑楼宇供冷效果提升及新建实验楼接入区域供冷项目。</w:t>
      </w:r>
      <w:r w:rsidR="00DB6125" w:rsidRPr="00516EBE">
        <w:rPr>
          <w:rFonts w:asciiTheme="minorEastAsia" w:hAnsiTheme="minorEastAsia" w:cs="Arial" w:hint="eastAsia"/>
          <w:color w:val="000000"/>
          <w:kern w:val="0"/>
          <w:sz w:val="28"/>
          <w:szCs w:val="28"/>
        </w:rPr>
        <w:t>本次项目主要包括两部分：一是华师供冷质量提升；二是实验楼的接入用冷。</w:t>
      </w:r>
      <w:r w:rsidRPr="00516EBE">
        <w:rPr>
          <w:rFonts w:asciiTheme="minorEastAsia" w:hAnsiTheme="minorEastAsia" w:cs="Arial" w:hint="eastAsia"/>
          <w:color w:val="000000"/>
          <w:kern w:val="0"/>
          <w:sz w:val="28"/>
          <w:szCs w:val="28"/>
        </w:rPr>
        <w:t>为保证本项目如期完成，</w:t>
      </w:r>
      <w:r>
        <w:rPr>
          <w:rFonts w:hint="eastAsia"/>
          <w:sz w:val="28"/>
          <w:szCs w:val="28"/>
        </w:rPr>
        <w:t>同时减少施工对学校带来的影响，</w:t>
      </w:r>
      <w:r w:rsidRPr="00516EBE">
        <w:rPr>
          <w:rFonts w:asciiTheme="minorEastAsia" w:hAnsiTheme="minorEastAsia" w:cs="Arial" w:hint="eastAsia"/>
          <w:color w:val="000000"/>
          <w:kern w:val="0"/>
          <w:sz w:val="28"/>
          <w:szCs w:val="28"/>
        </w:rPr>
        <w:t>结合采购人类似项目的实践经验，现拟委托一家具有资质的单位完成本项目的立项专项咨询和勘察设计（包括规划报建、施工图设计、设计概算编制），编制专项咨询报告，提供技术方案和投资估算。</w:t>
      </w:r>
    </w:p>
    <w:p w:rsidR="003A6FF6" w:rsidRDefault="00F4660F" w:rsidP="001E04F2">
      <w:pPr>
        <w:tabs>
          <w:tab w:val="left" w:pos="0"/>
          <w:tab w:val="left" w:pos="720"/>
        </w:tabs>
        <w:spacing w:line="360" w:lineRule="auto"/>
        <w:ind w:firstLineChars="200" w:firstLine="562"/>
        <w:rPr>
          <w:rFonts w:ascii="宋体" w:hAnsi="宋体"/>
          <w:b/>
          <w:sz w:val="28"/>
          <w:szCs w:val="28"/>
        </w:rPr>
      </w:pPr>
      <w:r>
        <w:rPr>
          <w:rFonts w:ascii="宋体" w:hAnsi="宋体" w:hint="eastAsia"/>
          <w:b/>
          <w:sz w:val="28"/>
          <w:szCs w:val="28"/>
        </w:rPr>
        <w:t>二、</w:t>
      </w:r>
      <w:r w:rsidR="00F56942" w:rsidRPr="00F56942">
        <w:rPr>
          <w:rFonts w:ascii="宋体" w:hAnsi="宋体" w:hint="eastAsia"/>
          <w:b/>
          <w:sz w:val="28"/>
          <w:szCs w:val="28"/>
        </w:rPr>
        <w:t>合格投标人资格要求</w:t>
      </w:r>
    </w:p>
    <w:p w:rsidR="00F56942" w:rsidRPr="00796D82" w:rsidRDefault="00F56942" w:rsidP="00796D82">
      <w:pPr>
        <w:pStyle w:val="a9"/>
        <w:numPr>
          <w:ilvl w:val="0"/>
          <w:numId w:val="27"/>
        </w:numPr>
        <w:spacing w:line="360" w:lineRule="auto"/>
        <w:ind w:left="0" w:firstLineChars="0" w:firstLine="560"/>
        <w:rPr>
          <w:rFonts w:ascii="宋体" w:eastAsiaTheme="majorEastAsia" w:hAnsi="宋体" w:cs="Arial"/>
          <w:color w:val="000000"/>
          <w:sz w:val="28"/>
          <w:szCs w:val="28"/>
        </w:rPr>
      </w:pPr>
      <w:r w:rsidRPr="00796D82">
        <w:rPr>
          <w:rFonts w:ascii="宋体" w:eastAsiaTheme="majorEastAsia" w:hAnsi="宋体" w:cs="Arial" w:hint="eastAsia"/>
          <w:color w:val="000000"/>
          <w:sz w:val="28"/>
          <w:szCs w:val="28"/>
        </w:rPr>
        <w:t>必须是具有独立承担民事责任能力、在中华人民共和国境内注册的法人；</w:t>
      </w:r>
    </w:p>
    <w:p w:rsidR="00F56942" w:rsidRPr="00F56942" w:rsidRDefault="00F56942" w:rsidP="00796D82">
      <w:pPr>
        <w:pStyle w:val="a9"/>
        <w:numPr>
          <w:ilvl w:val="0"/>
          <w:numId w:val="27"/>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lastRenderedPageBreak/>
        <w:t>具备有效的工商营业执照、企业法人组织机构代码证书、税务登记证书（或三证合一）；</w:t>
      </w:r>
    </w:p>
    <w:p w:rsidR="003A6FF6" w:rsidRDefault="00F56942" w:rsidP="00796D82">
      <w:pPr>
        <w:pStyle w:val="a9"/>
        <w:numPr>
          <w:ilvl w:val="0"/>
          <w:numId w:val="27"/>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已办理合法税务登记，具有开具相应增值税专用发票资格；</w:t>
      </w:r>
    </w:p>
    <w:p w:rsidR="00E93E05" w:rsidRDefault="00E93E05" w:rsidP="00796D82">
      <w:pPr>
        <w:pStyle w:val="a9"/>
        <w:numPr>
          <w:ilvl w:val="0"/>
          <w:numId w:val="27"/>
        </w:numPr>
        <w:spacing w:line="360" w:lineRule="auto"/>
        <w:ind w:left="0" w:firstLineChars="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需同时</w:t>
      </w:r>
      <w:r w:rsidR="008A3822">
        <w:rPr>
          <w:rFonts w:ascii="宋体" w:eastAsiaTheme="majorEastAsia" w:hAnsi="宋体" w:cs="Arial" w:hint="eastAsia"/>
          <w:color w:val="000000"/>
          <w:sz w:val="28"/>
          <w:szCs w:val="28"/>
        </w:rPr>
        <w:t>具备</w:t>
      </w:r>
      <w:r>
        <w:rPr>
          <w:rFonts w:ascii="宋体" w:eastAsiaTheme="majorEastAsia" w:hAnsi="宋体" w:cs="Arial" w:hint="eastAsia"/>
          <w:color w:val="000000"/>
          <w:sz w:val="28"/>
          <w:szCs w:val="28"/>
        </w:rPr>
        <w:t>以下资质：</w:t>
      </w:r>
    </w:p>
    <w:p w:rsidR="00E93E05" w:rsidRPr="00796D82" w:rsidRDefault="00F56942" w:rsidP="00AF2B87">
      <w:pPr>
        <w:pStyle w:val="a9"/>
        <w:numPr>
          <w:ilvl w:val="0"/>
          <w:numId w:val="29"/>
        </w:numPr>
        <w:spacing w:line="360" w:lineRule="auto"/>
        <w:ind w:left="567" w:firstLineChars="0" w:hanging="567"/>
        <w:rPr>
          <w:rFonts w:ascii="宋体" w:eastAsiaTheme="majorEastAsia" w:hAnsi="宋体" w:cs="Arial"/>
          <w:color w:val="000000"/>
          <w:sz w:val="28"/>
          <w:szCs w:val="28"/>
        </w:rPr>
      </w:pPr>
      <w:r w:rsidRPr="00796D82">
        <w:rPr>
          <w:rFonts w:ascii="宋体" w:eastAsiaTheme="majorEastAsia" w:hAnsi="宋体" w:cs="Arial" w:hint="eastAsia"/>
          <w:color w:val="000000"/>
          <w:sz w:val="28"/>
          <w:szCs w:val="28"/>
        </w:rPr>
        <w:t>具备</w:t>
      </w:r>
      <w:r w:rsidR="00E93E05" w:rsidRPr="00796D82">
        <w:rPr>
          <w:rFonts w:ascii="宋体" w:eastAsiaTheme="majorEastAsia" w:hAnsi="宋体" w:cs="Arial" w:hint="eastAsia"/>
          <w:color w:val="000000"/>
          <w:sz w:val="28"/>
          <w:szCs w:val="28"/>
        </w:rPr>
        <w:t>工程咨询单位资质</w:t>
      </w:r>
      <w:r w:rsidR="00270448" w:rsidRPr="00796D82">
        <w:rPr>
          <w:rFonts w:ascii="宋体" w:eastAsiaTheme="majorEastAsia" w:hAnsi="宋体" w:cs="Arial" w:hint="eastAsia"/>
          <w:color w:val="000000"/>
          <w:sz w:val="28"/>
          <w:szCs w:val="28"/>
        </w:rPr>
        <w:t>乙</w:t>
      </w:r>
      <w:r w:rsidR="00E93E05" w:rsidRPr="00796D82">
        <w:rPr>
          <w:rFonts w:ascii="宋体" w:eastAsiaTheme="majorEastAsia" w:hAnsi="宋体" w:cs="Arial" w:hint="eastAsia"/>
          <w:color w:val="000000"/>
          <w:sz w:val="28"/>
          <w:szCs w:val="28"/>
        </w:rPr>
        <w:t>级或以上；</w:t>
      </w:r>
    </w:p>
    <w:p w:rsidR="00E93E05" w:rsidRDefault="00E93E05" w:rsidP="00AF2B87">
      <w:pPr>
        <w:pStyle w:val="a9"/>
        <w:numPr>
          <w:ilvl w:val="0"/>
          <w:numId w:val="29"/>
        </w:numPr>
        <w:spacing w:line="360" w:lineRule="auto"/>
        <w:ind w:left="567" w:firstLineChars="0" w:hanging="567"/>
        <w:rPr>
          <w:rFonts w:ascii="宋体" w:eastAsiaTheme="majorEastAsia" w:hAnsi="宋体" w:cs="Arial"/>
          <w:color w:val="000000"/>
          <w:sz w:val="28"/>
          <w:szCs w:val="28"/>
        </w:rPr>
      </w:pPr>
      <w:r>
        <w:rPr>
          <w:rFonts w:ascii="宋体" w:eastAsiaTheme="majorEastAsia" w:hAnsi="宋体" w:cs="Arial" w:hint="eastAsia"/>
          <w:color w:val="000000"/>
          <w:sz w:val="28"/>
          <w:szCs w:val="28"/>
        </w:rPr>
        <w:t>具备建筑工程设计</w:t>
      </w:r>
      <w:r w:rsidR="005F4D77">
        <w:rPr>
          <w:rFonts w:ascii="宋体" w:eastAsiaTheme="majorEastAsia" w:hAnsi="宋体" w:cs="Arial" w:hint="eastAsia"/>
          <w:color w:val="000000"/>
          <w:sz w:val="28"/>
          <w:szCs w:val="28"/>
        </w:rPr>
        <w:t>或</w:t>
      </w:r>
      <w:r w:rsidR="005F4D77" w:rsidRPr="00F249D7">
        <w:rPr>
          <w:rFonts w:ascii="宋体" w:eastAsiaTheme="majorEastAsia" w:hAnsi="宋体" w:cs="Arial" w:hint="eastAsia"/>
          <w:color w:val="000000"/>
          <w:sz w:val="28"/>
          <w:szCs w:val="28"/>
        </w:rPr>
        <w:t>市政公用行业</w:t>
      </w:r>
      <w:r w:rsidR="005F4D77">
        <w:rPr>
          <w:rFonts w:ascii="宋体" w:eastAsiaTheme="majorEastAsia" w:hAnsi="宋体" w:cs="Arial" w:hint="eastAsia"/>
          <w:color w:val="000000"/>
          <w:sz w:val="28"/>
          <w:szCs w:val="28"/>
        </w:rPr>
        <w:t>（热力工程）设计</w:t>
      </w:r>
      <w:r>
        <w:rPr>
          <w:rFonts w:ascii="宋体" w:eastAsiaTheme="majorEastAsia" w:hAnsi="宋体" w:cs="Arial" w:hint="eastAsia"/>
          <w:color w:val="000000"/>
          <w:sz w:val="28"/>
          <w:szCs w:val="28"/>
        </w:rPr>
        <w:t>资质乙级或以上；</w:t>
      </w:r>
    </w:p>
    <w:p w:rsidR="00E93E05" w:rsidRDefault="00E93E05" w:rsidP="00AF2B87">
      <w:pPr>
        <w:pStyle w:val="a9"/>
        <w:numPr>
          <w:ilvl w:val="0"/>
          <w:numId w:val="29"/>
        </w:numPr>
        <w:spacing w:line="360" w:lineRule="auto"/>
        <w:ind w:left="567" w:firstLineChars="0" w:hanging="567"/>
        <w:rPr>
          <w:rFonts w:ascii="宋体" w:eastAsiaTheme="majorEastAsia" w:hAnsi="宋体" w:cs="Arial"/>
          <w:color w:val="000000"/>
          <w:sz w:val="28"/>
          <w:szCs w:val="28"/>
        </w:rPr>
      </w:pPr>
      <w:r>
        <w:rPr>
          <w:rFonts w:ascii="宋体" w:eastAsiaTheme="majorEastAsia" w:hAnsi="宋体" w:cs="Arial" w:hint="eastAsia"/>
          <w:color w:val="000000"/>
          <w:sz w:val="28"/>
          <w:szCs w:val="28"/>
        </w:rPr>
        <w:t>具备工程勘察综合资质甲级。</w:t>
      </w:r>
    </w:p>
    <w:p w:rsidR="00F56942" w:rsidRPr="00F56942" w:rsidRDefault="00F56942" w:rsidP="00796D82">
      <w:pPr>
        <w:pStyle w:val="a9"/>
        <w:numPr>
          <w:ilvl w:val="0"/>
          <w:numId w:val="27"/>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投标人近3年内(201</w:t>
      </w:r>
      <w:r w:rsidR="008A3822">
        <w:rPr>
          <w:rFonts w:ascii="宋体" w:eastAsiaTheme="majorEastAsia" w:hAnsi="宋体" w:cs="Arial"/>
          <w:color w:val="000000"/>
          <w:sz w:val="28"/>
          <w:szCs w:val="28"/>
        </w:rPr>
        <w:t>7</w:t>
      </w:r>
      <w:r w:rsidRPr="00F56942">
        <w:rPr>
          <w:rFonts w:ascii="宋体" w:eastAsiaTheme="majorEastAsia" w:hAnsi="宋体" w:cs="Arial" w:hint="eastAsia"/>
          <w:color w:val="000000"/>
          <w:sz w:val="28"/>
          <w:szCs w:val="28"/>
        </w:rPr>
        <w:t>年1月1日至今)</w:t>
      </w:r>
      <w:r w:rsidR="008A3822">
        <w:rPr>
          <w:rFonts w:ascii="宋体" w:eastAsiaTheme="majorEastAsia" w:hAnsi="宋体" w:cs="Arial" w:hint="eastAsia"/>
          <w:color w:val="000000"/>
          <w:sz w:val="28"/>
          <w:szCs w:val="28"/>
        </w:rPr>
        <w:t>完成质量合格的类似</w:t>
      </w:r>
      <w:r w:rsidRPr="00F56942">
        <w:rPr>
          <w:rFonts w:ascii="宋体" w:eastAsiaTheme="majorEastAsia" w:hAnsi="宋体" w:cs="Arial" w:hint="eastAsia"/>
          <w:color w:val="000000"/>
          <w:sz w:val="28"/>
          <w:szCs w:val="28"/>
        </w:rPr>
        <w:t>项目业绩；</w:t>
      </w:r>
    </w:p>
    <w:p w:rsidR="004B3987" w:rsidRDefault="00F56942" w:rsidP="00796D82">
      <w:pPr>
        <w:pStyle w:val="a9"/>
        <w:numPr>
          <w:ilvl w:val="0"/>
          <w:numId w:val="27"/>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本项目不接受联合体报价</w:t>
      </w:r>
      <w:r w:rsidR="0055479F">
        <w:rPr>
          <w:rFonts w:ascii="宋体" w:eastAsiaTheme="majorEastAsia" w:hAnsi="宋体" w:cs="Arial" w:hint="eastAsia"/>
          <w:color w:val="000000"/>
          <w:sz w:val="28"/>
          <w:szCs w:val="28"/>
        </w:rPr>
        <w:t>。</w:t>
      </w:r>
    </w:p>
    <w:p w:rsidR="00F56942" w:rsidRDefault="00F56942" w:rsidP="001E04F2">
      <w:pPr>
        <w:spacing w:line="360" w:lineRule="auto"/>
        <w:ind w:firstLineChars="200" w:firstLine="562"/>
        <w:rPr>
          <w:rFonts w:ascii="宋体" w:eastAsiaTheme="majorEastAsia" w:hAnsi="宋体" w:cs="Arial"/>
          <w:b/>
          <w:color w:val="000000"/>
          <w:sz w:val="28"/>
          <w:szCs w:val="28"/>
        </w:rPr>
      </w:pPr>
      <w:r w:rsidRPr="00F56942">
        <w:rPr>
          <w:rFonts w:ascii="宋体" w:eastAsiaTheme="majorEastAsia" w:hAnsi="宋体" w:cs="Arial"/>
          <w:b/>
          <w:color w:val="000000"/>
          <w:sz w:val="28"/>
          <w:szCs w:val="28"/>
        </w:rPr>
        <w:t>三</w:t>
      </w:r>
      <w:r w:rsidRPr="00F56942">
        <w:rPr>
          <w:rFonts w:ascii="宋体" w:eastAsiaTheme="majorEastAsia" w:hAnsi="宋体" w:cs="Arial" w:hint="eastAsia"/>
          <w:b/>
          <w:color w:val="000000"/>
          <w:sz w:val="28"/>
          <w:szCs w:val="28"/>
        </w:rPr>
        <w:t>、</w:t>
      </w:r>
      <w:r w:rsidR="008A3822">
        <w:rPr>
          <w:rFonts w:ascii="宋体" w:eastAsiaTheme="majorEastAsia" w:hAnsi="宋体" w:cs="Arial" w:hint="eastAsia"/>
          <w:b/>
          <w:color w:val="000000"/>
          <w:sz w:val="28"/>
          <w:szCs w:val="28"/>
        </w:rPr>
        <w:t>项目</w:t>
      </w:r>
      <w:r w:rsidR="008A3822">
        <w:rPr>
          <w:rFonts w:ascii="宋体" w:eastAsiaTheme="majorEastAsia" w:hAnsi="宋体" w:cs="Arial"/>
          <w:b/>
          <w:color w:val="000000"/>
          <w:sz w:val="28"/>
          <w:szCs w:val="28"/>
        </w:rPr>
        <w:t>实施内容及投资估算</w:t>
      </w:r>
    </w:p>
    <w:p w:rsidR="00796D82" w:rsidRDefault="00796D82" w:rsidP="00796D82">
      <w:pPr>
        <w:pStyle w:val="a9"/>
        <w:numPr>
          <w:ilvl w:val="0"/>
          <w:numId w:val="31"/>
        </w:numPr>
        <w:spacing w:line="360" w:lineRule="auto"/>
        <w:ind w:firstLineChars="0" w:firstLine="147"/>
        <w:rPr>
          <w:rFonts w:ascii="Times New Roman" w:eastAsia="宋体" w:hAnsi="Times New Roman" w:cs="Times New Roman"/>
          <w:sz w:val="28"/>
          <w:szCs w:val="28"/>
        </w:rPr>
      </w:pPr>
      <w:r>
        <w:rPr>
          <w:rFonts w:ascii="Times New Roman" w:eastAsia="宋体" w:hAnsi="Times New Roman" w:cs="Times New Roman" w:hint="eastAsia"/>
          <w:sz w:val="28"/>
          <w:szCs w:val="28"/>
        </w:rPr>
        <w:t>华师教学区供冷效果提升</w:t>
      </w:r>
    </w:p>
    <w:p w:rsidR="00796D82" w:rsidRDefault="00796D82" w:rsidP="00796D82">
      <w:pPr>
        <w:spacing w:line="360" w:lineRule="auto"/>
        <w:ind w:firstLineChars="200" w:firstLine="560"/>
        <w:rPr>
          <w:sz w:val="28"/>
          <w:szCs w:val="28"/>
        </w:rPr>
      </w:pPr>
      <w:r>
        <w:rPr>
          <w:rFonts w:hint="eastAsia"/>
          <w:sz w:val="28"/>
          <w:szCs w:val="28"/>
        </w:rPr>
        <w:t>原因</w:t>
      </w:r>
      <w:r>
        <w:rPr>
          <w:rFonts w:hint="eastAsia"/>
          <w:sz w:val="28"/>
          <w:szCs w:val="28"/>
        </w:rPr>
        <w:t>:</w:t>
      </w:r>
      <w:r>
        <w:rPr>
          <w:rFonts w:hint="eastAsia"/>
          <w:sz w:val="28"/>
          <w:szCs w:val="28"/>
        </w:rPr>
        <w:t>目前华师教学区教学楼理科楼区域存在用冷体验差的问题，高峰期时现有的第三冷站</w:t>
      </w:r>
      <w:r>
        <w:rPr>
          <w:rFonts w:hint="eastAsia"/>
          <w:sz w:val="28"/>
          <w:szCs w:val="28"/>
        </w:rPr>
        <w:t>DN400</w:t>
      </w:r>
      <w:r>
        <w:rPr>
          <w:rFonts w:hint="eastAsia"/>
          <w:sz w:val="28"/>
          <w:szCs w:val="28"/>
        </w:rPr>
        <w:t>主管已满负荷运行，末端板换间回水温度教高，另一方面，华师理</w:t>
      </w:r>
      <w:r>
        <w:rPr>
          <w:rFonts w:hint="eastAsia"/>
          <w:sz w:val="28"/>
          <w:szCs w:val="28"/>
        </w:rPr>
        <w:t>3</w:t>
      </w:r>
      <w:r>
        <w:rPr>
          <w:rFonts w:hint="eastAsia"/>
          <w:sz w:val="28"/>
          <w:szCs w:val="28"/>
        </w:rPr>
        <w:t>理</w:t>
      </w:r>
      <w:r>
        <w:rPr>
          <w:rFonts w:hint="eastAsia"/>
          <w:sz w:val="28"/>
          <w:szCs w:val="28"/>
        </w:rPr>
        <w:t>5</w:t>
      </w:r>
      <w:r>
        <w:rPr>
          <w:rFonts w:hint="eastAsia"/>
          <w:sz w:val="28"/>
          <w:szCs w:val="28"/>
        </w:rPr>
        <w:t>栋附近新建实验楼，若接入用冷，则该区域用冷时体验较差的问题将更加明显。</w:t>
      </w:r>
    </w:p>
    <w:p w:rsidR="00796D82" w:rsidRDefault="00796D82" w:rsidP="00796D82">
      <w:pPr>
        <w:spacing w:line="360" w:lineRule="auto"/>
        <w:ind w:firstLineChars="200" w:firstLine="560"/>
        <w:rPr>
          <w:sz w:val="28"/>
          <w:szCs w:val="28"/>
        </w:rPr>
      </w:pPr>
      <w:r>
        <w:rPr>
          <w:rFonts w:hint="eastAsia"/>
          <w:sz w:val="28"/>
          <w:szCs w:val="28"/>
        </w:rPr>
        <w:t>优化思路：拟从第四冷站位于北亭村西侧外环路上的</w:t>
      </w:r>
      <w:r>
        <w:rPr>
          <w:rFonts w:hint="eastAsia"/>
          <w:sz w:val="28"/>
          <w:szCs w:val="28"/>
        </w:rPr>
        <w:t>D</w:t>
      </w:r>
      <w:r>
        <w:rPr>
          <w:sz w:val="28"/>
          <w:szCs w:val="28"/>
        </w:rPr>
        <w:t>N500</w:t>
      </w:r>
      <w:r>
        <w:rPr>
          <w:sz w:val="28"/>
          <w:szCs w:val="28"/>
        </w:rPr>
        <w:t>管道上引出支管</w:t>
      </w:r>
      <w:r>
        <w:rPr>
          <w:rFonts w:hint="eastAsia"/>
          <w:sz w:val="28"/>
          <w:szCs w:val="28"/>
        </w:rPr>
        <w:t>D</w:t>
      </w:r>
      <w:r>
        <w:rPr>
          <w:sz w:val="28"/>
          <w:szCs w:val="28"/>
        </w:rPr>
        <w:t>N400</w:t>
      </w:r>
      <w:r>
        <w:rPr>
          <w:rFonts w:hint="eastAsia"/>
          <w:sz w:val="28"/>
          <w:szCs w:val="28"/>
        </w:rPr>
        <w:t>，沿外环路往北敷设至理</w:t>
      </w:r>
      <w:r>
        <w:rPr>
          <w:rFonts w:hint="eastAsia"/>
          <w:sz w:val="28"/>
          <w:szCs w:val="28"/>
        </w:rPr>
        <w:t>3</w:t>
      </w:r>
      <w:r>
        <w:rPr>
          <w:rFonts w:hint="eastAsia"/>
          <w:sz w:val="28"/>
          <w:szCs w:val="28"/>
        </w:rPr>
        <w:t>栋附近后进入校内，接入理</w:t>
      </w:r>
      <w:r>
        <w:rPr>
          <w:rFonts w:hint="eastAsia"/>
          <w:sz w:val="28"/>
          <w:szCs w:val="28"/>
        </w:rPr>
        <w:t>3</w:t>
      </w:r>
      <w:r>
        <w:rPr>
          <w:rFonts w:hint="eastAsia"/>
          <w:sz w:val="28"/>
          <w:szCs w:val="28"/>
        </w:rPr>
        <w:t>栋供冷管道，同时将理</w:t>
      </w:r>
      <w:r>
        <w:rPr>
          <w:rFonts w:hint="eastAsia"/>
          <w:sz w:val="28"/>
          <w:szCs w:val="28"/>
        </w:rPr>
        <w:t>3</w:t>
      </w:r>
      <w:r>
        <w:rPr>
          <w:rFonts w:hint="eastAsia"/>
          <w:sz w:val="28"/>
          <w:szCs w:val="28"/>
        </w:rPr>
        <w:t>栋原有</w:t>
      </w:r>
      <w:r>
        <w:rPr>
          <w:rFonts w:hint="eastAsia"/>
          <w:sz w:val="28"/>
          <w:szCs w:val="28"/>
        </w:rPr>
        <w:t>DN150</w:t>
      </w:r>
      <w:r>
        <w:rPr>
          <w:rFonts w:hint="eastAsia"/>
          <w:sz w:val="28"/>
          <w:szCs w:val="28"/>
        </w:rPr>
        <w:t>供冷管道更换成</w:t>
      </w:r>
      <w:r>
        <w:rPr>
          <w:rFonts w:hint="eastAsia"/>
          <w:sz w:val="28"/>
          <w:szCs w:val="28"/>
        </w:rPr>
        <w:t>D</w:t>
      </w:r>
      <w:r>
        <w:rPr>
          <w:sz w:val="28"/>
          <w:szCs w:val="28"/>
        </w:rPr>
        <w:t>N300</w:t>
      </w:r>
      <w:r>
        <w:rPr>
          <w:sz w:val="28"/>
          <w:szCs w:val="28"/>
        </w:rPr>
        <w:t>管道</w:t>
      </w:r>
      <w:r>
        <w:rPr>
          <w:rFonts w:hint="eastAsia"/>
          <w:sz w:val="28"/>
          <w:szCs w:val="28"/>
        </w:rPr>
        <w:t>。</w:t>
      </w:r>
    </w:p>
    <w:p w:rsidR="00796D82" w:rsidRDefault="00796D82" w:rsidP="00796D82">
      <w:pPr>
        <w:pStyle w:val="a9"/>
        <w:spacing w:line="360" w:lineRule="auto"/>
        <w:ind w:left="659" w:firstLineChars="0" w:firstLine="0"/>
        <w:rPr>
          <w:rFonts w:ascii="Times New Roman" w:eastAsia="宋体" w:hAnsi="Times New Roman" w:cs="Times New Roman"/>
          <w:sz w:val="28"/>
          <w:szCs w:val="28"/>
        </w:rPr>
      </w:pPr>
      <w:r>
        <w:rPr>
          <w:rFonts w:ascii="Times New Roman" w:eastAsia="宋体" w:hAnsi="Times New Roman" w:cs="Times New Roman" w:hint="eastAsia"/>
          <w:sz w:val="28"/>
          <w:szCs w:val="28"/>
        </w:rPr>
        <w:t>工程量及费用估算：敷设</w:t>
      </w:r>
      <w:r>
        <w:rPr>
          <w:rFonts w:ascii="Times New Roman" w:eastAsia="宋体" w:hAnsi="Times New Roman" w:cs="Times New Roman" w:hint="eastAsia"/>
          <w:sz w:val="28"/>
          <w:szCs w:val="28"/>
        </w:rPr>
        <w:t>DN400</w:t>
      </w:r>
      <w:r>
        <w:rPr>
          <w:rFonts w:ascii="Times New Roman" w:eastAsia="宋体" w:hAnsi="Times New Roman" w:cs="Times New Roman" w:hint="eastAsia"/>
          <w:sz w:val="28"/>
          <w:szCs w:val="28"/>
        </w:rPr>
        <w:t>管道约</w:t>
      </w:r>
      <w:r>
        <w:rPr>
          <w:rFonts w:ascii="Times New Roman" w:eastAsia="宋体" w:hAnsi="Times New Roman" w:cs="Times New Roman" w:hint="eastAsia"/>
          <w:sz w:val="28"/>
          <w:szCs w:val="28"/>
        </w:rPr>
        <w:t>800</w:t>
      </w:r>
      <w:r>
        <w:rPr>
          <w:rFonts w:ascii="Times New Roman" w:eastAsia="宋体" w:hAnsi="Times New Roman" w:cs="Times New Roman" w:hint="eastAsia"/>
          <w:sz w:val="28"/>
          <w:szCs w:val="28"/>
        </w:rPr>
        <w:t>米，敷设</w:t>
      </w:r>
      <w:r>
        <w:rPr>
          <w:rFonts w:ascii="Times New Roman" w:eastAsia="宋体" w:hAnsi="Times New Roman" w:cs="Times New Roman" w:hint="eastAsia"/>
          <w:sz w:val="28"/>
          <w:szCs w:val="28"/>
        </w:rPr>
        <w:t>DN300</w:t>
      </w:r>
    </w:p>
    <w:p w:rsidR="00796D82" w:rsidRDefault="00796D82" w:rsidP="00796D82">
      <w:pPr>
        <w:pStyle w:val="a9"/>
        <w:spacing w:line="360" w:lineRule="auto"/>
        <w:ind w:firstLineChars="0" w:firstLine="0"/>
        <w:rPr>
          <w:rFonts w:ascii="Times New Roman" w:eastAsia="宋体" w:hAnsi="Times New Roman" w:cs="Times New Roman"/>
          <w:sz w:val="28"/>
          <w:szCs w:val="28"/>
        </w:rPr>
      </w:pPr>
      <w:r>
        <w:rPr>
          <w:rFonts w:ascii="Times New Roman" w:eastAsia="宋体" w:hAnsi="Times New Roman" w:cs="Times New Roman" w:hint="eastAsia"/>
          <w:sz w:val="28"/>
          <w:szCs w:val="28"/>
        </w:rPr>
        <w:t>管道约</w:t>
      </w:r>
      <w:r>
        <w:rPr>
          <w:rFonts w:ascii="Times New Roman" w:eastAsia="宋体" w:hAnsi="Times New Roman" w:cs="Times New Roman" w:hint="eastAsia"/>
          <w:sz w:val="28"/>
          <w:szCs w:val="28"/>
        </w:rPr>
        <w:t>400</w:t>
      </w:r>
      <w:r>
        <w:rPr>
          <w:rFonts w:ascii="Times New Roman" w:eastAsia="宋体" w:hAnsi="Times New Roman" w:cs="Times New Roman" w:hint="eastAsia"/>
          <w:sz w:val="28"/>
          <w:szCs w:val="28"/>
        </w:rPr>
        <w:t>米，费用估计</w:t>
      </w:r>
      <w:r>
        <w:rPr>
          <w:rFonts w:ascii="Times New Roman" w:eastAsia="宋体" w:hAnsi="Times New Roman" w:cs="Times New Roman" w:hint="eastAsia"/>
          <w:sz w:val="28"/>
          <w:szCs w:val="28"/>
        </w:rPr>
        <w:t>340</w:t>
      </w:r>
      <w:r>
        <w:rPr>
          <w:rFonts w:ascii="Times New Roman" w:eastAsia="宋体" w:hAnsi="Times New Roman" w:cs="Times New Roman" w:hint="eastAsia"/>
          <w:sz w:val="28"/>
          <w:szCs w:val="28"/>
        </w:rPr>
        <w:t>万元。</w:t>
      </w:r>
    </w:p>
    <w:p w:rsidR="00796D82" w:rsidRDefault="00796D82" w:rsidP="00796D82">
      <w:pPr>
        <w:pStyle w:val="a9"/>
        <w:numPr>
          <w:ilvl w:val="0"/>
          <w:numId w:val="31"/>
        </w:numPr>
        <w:spacing w:line="360" w:lineRule="auto"/>
        <w:ind w:firstLineChars="0" w:firstLine="147"/>
        <w:rPr>
          <w:rFonts w:ascii="Times New Roman" w:eastAsia="宋体" w:hAnsi="Times New Roman" w:cs="Times New Roman"/>
          <w:sz w:val="28"/>
          <w:szCs w:val="28"/>
        </w:rPr>
      </w:pPr>
      <w:r>
        <w:rPr>
          <w:rFonts w:ascii="Times New Roman" w:eastAsia="宋体" w:hAnsi="Times New Roman" w:cs="Times New Roman" w:hint="eastAsia"/>
          <w:sz w:val="28"/>
          <w:szCs w:val="28"/>
        </w:rPr>
        <w:t>实验楼接入用冷</w:t>
      </w:r>
    </w:p>
    <w:p w:rsidR="00796D82" w:rsidRDefault="00796D82" w:rsidP="00796D82">
      <w:pPr>
        <w:spacing w:line="360" w:lineRule="auto"/>
        <w:ind w:firstLineChars="200" w:firstLine="560"/>
        <w:rPr>
          <w:sz w:val="28"/>
          <w:szCs w:val="28"/>
        </w:rPr>
      </w:pPr>
      <w:r>
        <w:rPr>
          <w:rFonts w:hint="eastAsia"/>
          <w:sz w:val="28"/>
          <w:szCs w:val="28"/>
        </w:rPr>
        <w:t>实验楼项目简介：实验楼位于理</w:t>
      </w:r>
      <w:r>
        <w:rPr>
          <w:rFonts w:hint="eastAsia"/>
          <w:sz w:val="28"/>
          <w:szCs w:val="28"/>
        </w:rPr>
        <w:t>3</w:t>
      </w:r>
      <w:r>
        <w:rPr>
          <w:rFonts w:hint="eastAsia"/>
          <w:sz w:val="28"/>
          <w:szCs w:val="28"/>
        </w:rPr>
        <w:t>栋南侧，理</w:t>
      </w:r>
      <w:r>
        <w:rPr>
          <w:rFonts w:hint="eastAsia"/>
          <w:sz w:val="28"/>
          <w:szCs w:val="28"/>
        </w:rPr>
        <w:t>5</w:t>
      </w:r>
      <w:r>
        <w:rPr>
          <w:rFonts w:hint="eastAsia"/>
          <w:sz w:val="28"/>
          <w:szCs w:val="28"/>
        </w:rPr>
        <w:t>栋西侧，靠近北亭村。总建筑面积为</w:t>
      </w:r>
      <w:r>
        <w:rPr>
          <w:rFonts w:hint="eastAsia"/>
          <w:sz w:val="28"/>
          <w:szCs w:val="28"/>
        </w:rPr>
        <w:t>26048</w:t>
      </w:r>
      <w:r>
        <w:rPr>
          <w:rFonts w:hint="eastAsia"/>
          <w:sz w:val="28"/>
          <w:szCs w:val="28"/>
        </w:rPr>
        <w:t>平方米，楼高</w:t>
      </w:r>
      <w:r>
        <w:rPr>
          <w:rFonts w:hint="eastAsia"/>
          <w:sz w:val="28"/>
          <w:szCs w:val="28"/>
        </w:rPr>
        <w:t>6</w:t>
      </w:r>
      <w:r>
        <w:rPr>
          <w:rFonts w:hint="eastAsia"/>
          <w:sz w:val="28"/>
          <w:szCs w:val="28"/>
        </w:rPr>
        <w:t>层，总冷负荷为</w:t>
      </w:r>
      <w:r>
        <w:rPr>
          <w:rFonts w:hint="eastAsia"/>
          <w:sz w:val="28"/>
          <w:szCs w:val="28"/>
        </w:rPr>
        <w:t>2373kw</w:t>
      </w:r>
      <w:r>
        <w:rPr>
          <w:rFonts w:hint="eastAsia"/>
          <w:sz w:val="28"/>
          <w:szCs w:val="28"/>
        </w:rPr>
        <w:t>，大楼目前主要由办公会议区域、实验室区域及预留区域等组成。</w:t>
      </w:r>
    </w:p>
    <w:p w:rsidR="00796D82" w:rsidRDefault="00796D82" w:rsidP="00796D82">
      <w:pPr>
        <w:spacing w:line="360" w:lineRule="auto"/>
        <w:ind w:firstLineChars="200" w:firstLine="560"/>
        <w:rPr>
          <w:sz w:val="28"/>
          <w:szCs w:val="28"/>
        </w:rPr>
      </w:pPr>
      <w:r>
        <w:rPr>
          <w:rFonts w:hint="eastAsia"/>
          <w:sz w:val="28"/>
          <w:szCs w:val="28"/>
        </w:rPr>
        <w:lastRenderedPageBreak/>
        <w:t>接入方案：实验楼的冷源拟从上述引出的</w:t>
      </w:r>
      <w:r>
        <w:rPr>
          <w:rFonts w:hint="eastAsia"/>
          <w:sz w:val="28"/>
          <w:szCs w:val="28"/>
        </w:rPr>
        <w:t>DN400</w:t>
      </w:r>
      <w:r>
        <w:rPr>
          <w:rFonts w:hint="eastAsia"/>
          <w:sz w:val="28"/>
          <w:szCs w:val="28"/>
        </w:rPr>
        <w:t>支管就近接入，供冷管道管径</w:t>
      </w:r>
      <w:r>
        <w:rPr>
          <w:rFonts w:hint="eastAsia"/>
          <w:sz w:val="28"/>
          <w:szCs w:val="28"/>
        </w:rPr>
        <w:t>DN350</w:t>
      </w:r>
      <w:r>
        <w:rPr>
          <w:rFonts w:hint="eastAsia"/>
          <w:sz w:val="28"/>
          <w:szCs w:val="28"/>
        </w:rPr>
        <w:t>，接入后采用直供方式供冷，即</w:t>
      </w:r>
      <w:r>
        <w:rPr>
          <w:rFonts w:hint="eastAsia"/>
          <w:sz w:val="28"/>
          <w:szCs w:val="28"/>
        </w:rPr>
        <w:t>1</w:t>
      </w:r>
      <w:r>
        <w:rPr>
          <w:rFonts w:hint="eastAsia"/>
          <w:sz w:val="28"/>
          <w:szCs w:val="28"/>
        </w:rPr>
        <w:t>）、空调使用负荷﹤</w:t>
      </w:r>
      <w:r>
        <w:rPr>
          <w:rFonts w:hint="eastAsia"/>
          <w:sz w:val="28"/>
          <w:szCs w:val="28"/>
        </w:rPr>
        <w:t>80%</w:t>
      </w:r>
      <w:r>
        <w:rPr>
          <w:rFonts w:hint="eastAsia"/>
          <w:sz w:val="28"/>
          <w:szCs w:val="28"/>
        </w:rPr>
        <w:t>时，加压泵不开启，由冷站内水泵直接供冷，如果需要调高供冷温度则开启调温水泵调温。大大节省运行电费；</w:t>
      </w:r>
      <w:r>
        <w:rPr>
          <w:rFonts w:hint="eastAsia"/>
          <w:sz w:val="28"/>
          <w:szCs w:val="28"/>
        </w:rPr>
        <w:t>2</w:t>
      </w:r>
      <w:r>
        <w:rPr>
          <w:rFonts w:hint="eastAsia"/>
          <w:sz w:val="28"/>
          <w:szCs w:val="28"/>
        </w:rPr>
        <w:t>）、空调使用负荷≥</w:t>
      </w:r>
      <w:r>
        <w:rPr>
          <w:rFonts w:hint="eastAsia"/>
          <w:sz w:val="28"/>
          <w:szCs w:val="28"/>
        </w:rPr>
        <w:t>80%</w:t>
      </w:r>
      <w:r>
        <w:rPr>
          <w:rFonts w:hint="eastAsia"/>
          <w:sz w:val="28"/>
          <w:szCs w:val="28"/>
        </w:rPr>
        <w:t>时，冷站内水泵流量可能无法满足空调用冷要求，此时开启循环泵。</w:t>
      </w:r>
    </w:p>
    <w:p w:rsidR="00796D82" w:rsidRDefault="00796D82" w:rsidP="00796D82">
      <w:pPr>
        <w:spacing w:line="360" w:lineRule="auto"/>
        <w:ind w:firstLineChars="200" w:firstLine="560"/>
        <w:rPr>
          <w:sz w:val="28"/>
          <w:szCs w:val="28"/>
        </w:rPr>
      </w:pPr>
      <w:r>
        <w:rPr>
          <w:rFonts w:hint="eastAsia"/>
          <w:sz w:val="28"/>
          <w:szCs w:val="28"/>
        </w:rPr>
        <w:t>工程量及费用估算：主要包括室外管道敷设（室外铺设</w:t>
      </w:r>
      <w:r>
        <w:rPr>
          <w:rFonts w:hint="eastAsia"/>
          <w:sz w:val="28"/>
          <w:szCs w:val="28"/>
        </w:rPr>
        <w:t>DN350</w:t>
      </w:r>
      <w:r>
        <w:rPr>
          <w:rFonts w:hint="eastAsia"/>
          <w:sz w:val="28"/>
          <w:szCs w:val="28"/>
        </w:rPr>
        <w:t>管约</w:t>
      </w:r>
      <w:r>
        <w:rPr>
          <w:rFonts w:hint="eastAsia"/>
          <w:sz w:val="28"/>
          <w:szCs w:val="28"/>
        </w:rPr>
        <w:t>300</w:t>
      </w:r>
      <w:r>
        <w:rPr>
          <w:rFonts w:hint="eastAsia"/>
          <w:sz w:val="28"/>
          <w:szCs w:val="28"/>
        </w:rPr>
        <w:t>米）及机房内设备安装，费用估计</w:t>
      </w:r>
      <w:r>
        <w:rPr>
          <w:rFonts w:hint="eastAsia"/>
          <w:sz w:val="28"/>
          <w:szCs w:val="28"/>
        </w:rPr>
        <w:t>120</w:t>
      </w:r>
      <w:r>
        <w:rPr>
          <w:rFonts w:hint="eastAsia"/>
          <w:sz w:val="28"/>
          <w:szCs w:val="28"/>
        </w:rPr>
        <w:t>万元。</w:t>
      </w:r>
    </w:p>
    <w:p w:rsidR="00796D82" w:rsidRDefault="00796D82" w:rsidP="00796D82">
      <w:pPr>
        <w:spacing w:line="360" w:lineRule="auto"/>
        <w:ind w:firstLineChars="200" w:firstLine="560"/>
        <w:rPr>
          <w:sz w:val="28"/>
          <w:szCs w:val="28"/>
        </w:rPr>
      </w:pPr>
      <w:r>
        <w:rPr>
          <w:rFonts w:hint="eastAsia"/>
          <w:sz w:val="28"/>
          <w:szCs w:val="28"/>
        </w:rPr>
        <w:t>上述为该项目的两项内容，项目总投资费用约</w:t>
      </w:r>
      <w:r>
        <w:rPr>
          <w:rFonts w:hint="eastAsia"/>
          <w:sz w:val="28"/>
          <w:szCs w:val="28"/>
        </w:rPr>
        <w:t>560</w:t>
      </w:r>
      <w:r>
        <w:rPr>
          <w:rFonts w:hint="eastAsia"/>
          <w:sz w:val="28"/>
          <w:szCs w:val="28"/>
        </w:rPr>
        <w:t>万。</w:t>
      </w:r>
    </w:p>
    <w:p w:rsidR="00576ACB" w:rsidRPr="002624C4" w:rsidRDefault="00B42892" w:rsidP="004B3987">
      <w:pPr>
        <w:spacing w:line="360" w:lineRule="auto"/>
        <w:ind w:firstLineChars="200" w:firstLine="562"/>
        <w:rPr>
          <w:rFonts w:ascii="宋体" w:eastAsiaTheme="majorEastAsia" w:hAnsi="宋体" w:cs="Arial"/>
          <w:color w:val="000000"/>
          <w:sz w:val="28"/>
          <w:szCs w:val="28"/>
        </w:rPr>
      </w:pPr>
      <w:r>
        <w:rPr>
          <w:rFonts w:ascii="宋体" w:eastAsiaTheme="majorEastAsia" w:hAnsi="宋体" w:cs="Arial"/>
          <w:b/>
          <w:color w:val="000000"/>
          <w:sz w:val="28"/>
          <w:szCs w:val="28"/>
        </w:rPr>
        <w:t>四</w:t>
      </w:r>
      <w:r w:rsidR="00576ACB" w:rsidRPr="00576ACB">
        <w:rPr>
          <w:rFonts w:ascii="宋体" w:eastAsiaTheme="majorEastAsia" w:hAnsi="宋体" w:cs="Arial" w:hint="eastAsia"/>
          <w:b/>
          <w:color w:val="000000"/>
          <w:sz w:val="28"/>
          <w:szCs w:val="28"/>
        </w:rPr>
        <w:t>、</w:t>
      </w:r>
      <w:r w:rsidR="008A3822" w:rsidRPr="008A3822">
        <w:rPr>
          <w:rFonts w:ascii="宋体" w:eastAsiaTheme="majorEastAsia" w:hAnsi="宋体" w:cs="Arial" w:hint="eastAsia"/>
          <w:b/>
          <w:color w:val="000000"/>
          <w:sz w:val="28"/>
          <w:szCs w:val="28"/>
        </w:rPr>
        <w:t>技术咨询及设计主要工作内容</w:t>
      </w:r>
    </w:p>
    <w:p w:rsidR="008A3822" w:rsidRPr="00796D82" w:rsidRDefault="008A3822" w:rsidP="00796D82">
      <w:pPr>
        <w:pStyle w:val="a9"/>
        <w:numPr>
          <w:ilvl w:val="1"/>
          <w:numId w:val="34"/>
        </w:numPr>
        <w:spacing w:line="360" w:lineRule="auto"/>
        <w:ind w:firstLineChars="0" w:hanging="833"/>
        <w:rPr>
          <w:rFonts w:ascii="宋体" w:eastAsiaTheme="majorEastAsia" w:hAnsi="宋体" w:cs="Arial"/>
          <w:color w:val="000000"/>
          <w:sz w:val="28"/>
          <w:szCs w:val="28"/>
        </w:rPr>
      </w:pPr>
      <w:r w:rsidRPr="00796D82">
        <w:rPr>
          <w:rFonts w:ascii="宋体" w:eastAsiaTheme="majorEastAsia" w:hAnsi="宋体" w:cs="Arial" w:hint="eastAsia"/>
          <w:color w:val="000000"/>
          <w:sz w:val="28"/>
          <w:szCs w:val="28"/>
        </w:rPr>
        <w:t>技术咨询</w:t>
      </w:r>
    </w:p>
    <w:p w:rsidR="008A3822" w:rsidRPr="00796D82" w:rsidRDefault="008A3822" w:rsidP="00796D82">
      <w:pPr>
        <w:pStyle w:val="a9"/>
        <w:numPr>
          <w:ilvl w:val="0"/>
          <w:numId w:val="35"/>
        </w:numPr>
        <w:spacing w:line="360" w:lineRule="auto"/>
        <w:ind w:firstLineChars="0"/>
        <w:rPr>
          <w:rFonts w:ascii="宋体" w:eastAsiaTheme="majorEastAsia" w:hAnsi="宋体" w:cs="Arial"/>
          <w:color w:val="000000"/>
          <w:sz w:val="28"/>
          <w:szCs w:val="28"/>
        </w:rPr>
      </w:pPr>
      <w:r w:rsidRPr="00796D82">
        <w:rPr>
          <w:rFonts w:ascii="宋体" w:eastAsiaTheme="majorEastAsia" w:hAnsi="宋体" w:cs="Arial" w:hint="eastAsia"/>
          <w:color w:val="000000"/>
          <w:sz w:val="28"/>
          <w:szCs w:val="28"/>
        </w:rPr>
        <w:t>技术方案编制（含规划报建）；</w:t>
      </w:r>
    </w:p>
    <w:p w:rsidR="008A3822" w:rsidRPr="008A3822" w:rsidRDefault="008A3822" w:rsidP="00796D82">
      <w:pPr>
        <w:pStyle w:val="a9"/>
        <w:numPr>
          <w:ilvl w:val="0"/>
          <w:numId w:val="35"/>
        </w:numPr>
        <w:spacing w:line="360" w:lineRule="auto"/>
        <w:ind w:firstLineChars="0"/>
        <w:rPr>
          <w:rFonts w:ascii="宋体" w:eastAsiaTheme="majorEastAsia" w:hAnsi="宋体" w:cs="Arial"/>
          <w:color w:val="000000"/>
          <w:sz w:val="28"/>
          <w:szCs w:val="28"/>
        </w:rPr>
      </w:pPr>
      <w:r w:rsidRPr="008A3822">
        <w:rPr>
          <w:rFonts w:ascii="宋体" w:eastAsiaTheme="majorEastAsia" w:hAnsi="宋体" w:cs="Arial"/>
          <w:color w:val="000000"/>
          <w:sz w:val="28"/>
          <w:szCs w:val="28"/>
        </w:rPr>
        <w:t>投资估算咨询</w:t>
      </w:r>
      <w:r>
        <w:rPr>
          <w:rFonts w:ascii="宋体" w:eastAsiaTheme="majorEastAsia" w:hAnsi="宋体" w:cs="Arial" w:hint="eastAsia"/>
          <w:color w:val="000000"/>
          <w:sz w:val="28"/>
          <w:szCs w:val="28"/>
        </w:rPr>
        <w:t>；</w:t>
      </w:r>
    </w:p>
    <w:p w:rsidR="008A3822" w:rsidRPr="008A3822" w:rsidRDefault="008A3822" w:rsidP="00796D82">
      <w:pPr>
        <w:pStyle w:val="a9"/>
        <w:numPr>
          <w:ilvl w:val="0"/>
          <w:numId w:val="35"/>
        </w:numPr>
        <w:spacing w:line="360" w:lineRule="auto"/>
        <w:ind w:firstLineChars="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投资收益分析</w:t>
      </w:r>
      <w:r>
        <w:rPr>
          <w:rFonts w:ascii="宋体" w:eastAsiaTheme="majorEastAsia" w:hAnsi="宋体" w:cs="Arial" w:hint="eastAsia"/>
          <w:color w:val="000000"/>
          <w:sz w:val="28"/>
          <w:szCs w:val="28"/>
        </w:rPr>
        <w:t>。</w:t>
      </w:r>
    </w:p>
    <w:p w:rsidR="008A3822" w:rsidRPr="008A3822" w:rsidRDefault="008A3822" w:rsidP="00796D82">
      <w:pPr>
        <w:pStyle w:val="a9"/>
        <w:numPr>
          <w:ilvl w:val="1"/>
          <w:numId w:val="34"/>
        </w:numPr>
        <w:spacing w:line="360" w:lineRule="auto"/>
        <w:ind w:firstLineChars="0" w:hanging="833"/>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勘察设计</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根据</w:t>
      </w:r>
      <w:r>
        <w:rPr>
          <w:rFonts w:ascii="宋体" w:eastAsiaTheme="majorEastAsia" w:hAnsi="宋体" w:cs="Arial" w:hint="eastAsia"/>
          <w:color w:val="000000"/>
          <w:sz w:val="28"/>
          <w:szCs w:val="28"/>
        </w:rPr>
        <w:t>采购</w:t>
      </w:r>
      <w:r w:rsidR="00796D82">
        <w:rPr>
          <w:rFonts w:ascii="宋体" w:eastAsiaTheme="majorEastAsia" w:hAnsi="宋体" w:cs="Arial" w:hint="eastAsia"/>
          <w:color w:val="000000"/>
          <w:sz w:val="28"/>
          <w:szCs w:val="28"/>
        </w:rPr>
        <w:t>人</w:t>
      </w:r>
      <w:r w:rsidRPr="008A3822">
        <w:rPr>
          <w:rFonts w:ascii="宋体" w:eastAsiaTheme="majorEastAsia" w:hAnsi="宋体" w:cs="Arial" w:hint="eastAsia"/>
          <w:color w:val="000000"/>
          <w:sz w:val="28"/>
          <w:szCs w:val="28"/>
        </w:rPr>
        <w:t>所提供相关资料及现场调查数据，勘察设计工作包括但不限于以下内容：</w:t>
      </w:r>
    </w:p>
    <w:p w:rsidR="008A3822" w:rsidRPr="00796D82" w:rsidRDefault="00F72699" w:rsidP="00796D82">
      <w:pPr>
        <w:pStyle w:val="a9"/>
        <w:numPr>
          <w:ilvl w:val="0"/>
          <w:numId w:val="37"/>
        </w:numPr>
        <w:tabs>
          <w:tab w:val="left" w:pos="993"/>
        </w:tabs>
        <w:spacing w:line="360" w:lineRule="auto"/>
        <w:ind w:left="0" w:firstLineChars="0" w:firstLine="567"/>
        <w:rPr>
          <w:rFonts w:ascii="宋体" w:eastAsiaTheme="majorEastAsia" w:hAnsi="宋体" w:cs="Arial"/>
          <w:color w:val="000000"/>
          <w:sz w:val="28"/>
          <w:szCs w:val="28"/>
        </w:rPr>
      </w:pPr>
      <w:r w:rsidRPr="00796D82">
        <w:rPr>
          <w:rFonts w:ascii="宋体" w:eastAsiaTheme="majorEastAsia" w:hAnsi="宋体" w:cs="Arial" w:hint="eastAsia"/>
          <w:color w:val="000000"/>
          <w:sz w:val="28"/>
          <w:szCs w:val="28"/>
        </w:rPr>
        <w:t>室外供冷管道勘察设计及室内机房设计，包括所有专业的方案设计、施工图设计，并提供设计概算</w:t>
      </w:r>
      <w:r w:rsidR="008A3822" w:rsidRPr="00796D82">
        <w:rPr>
          <w:rFonts w:ascii="宋体" w:eastAsiaTheme="majorEastAsia" w:hAnsi="宋体" w:cs="Arial" w:hint="eastAsia"/>
          <w:color w:val="000000"/>
          <w:sz w:val="28"/>
          <w:szCs w:val="28"/>
        </w:rPr>
        <w:t>；</w:t>
      </w:r>
    </w:p>
    <w:p w:rsidR="008A3822" w:rsidRPr="00796D82" w:rsidRDefault="008A3822" w:rsidP="00796D82">
      <w:pPr>
        <w:pStyle w:val="a9"/>
        <w:numPr>
          <w:ilvl w:val="0"/>
          <w:numId w:val="37"/>
        </w:numPr>
        <w:tabs>
          <w:tab w:val="left" w:pos="993"/>
        </w:tabs>
        <w:spacing w:line="360" w:lineRule="auto"/>
        <w:ind w:left="0" w:firstLineChars="0" w:firstLine="567"/>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协助</w:t>
      </w:r>
      <w:r w:rsidR="00F72699">
        <w:rPr>
          <w:rFonts w:ascii="宋体" w:eastAsiaTheme="majorEastAsia" w:hAnsi="宋体" w:cs="Arial" w:hint="eastAsia"/>
          <w:color w:val="000000"/>
          <w:sz w:val="28"/>
          <w:szCs w:val="28"/>
        </w:rPr>
        <w:t>采购</w:t>
      </w:r>
      <w:r w:rsidRPr="008A3822">
        <w:rPr>
          <w:rFonts w:ascii="宋体" w:eastAsiaTheme="majorEastAsia" w:hAnsi="宋体" w:cs="Arial" w:hint="eastAsia"/>
          <w:color w:val="000000"/>
          <w:sz w:val="28"/>
          <w:szCs w:val="28"/>
        </w:rPr>
        <w:t>方招标采购、施工、调试、验收</w:t>
      </w:r>
      <w:r>
        <w:rPr>
          <w:rFonts w:ascii="宋体" w:eastAsiaTheme="majorEastAsia" w:hAnsi="宋体" w:cs="Arial" w:hint="eastAsia"/>
          <w:color w:val="000000"/>
          <w:sz w:val="28"/>
          <w:szCs w:val="28"/>
        </w:rPr>
        <w:t>。</w:t>
      </w:r>
    </w:p>
    <w:p w:rsidR="000776A7" w:rsidRPr="00576ACB" w:rsidRDefault="00B42892" w:rsidP="001E04F2">
      <w:pPr>
        <w:spacing w:line="360" w:lineRule="auto"/>
        <w:ind w:firstLineChars="200" w:firstLine="562"/>
        <w:jc w:val="left"/>
        <w:rPr>
          <w:rFonts w:ascii="宋体" w:eastAsiaTheme="majorEastAsia" w:hAnsi="宋体" w:cs="Arial"/>
          <w:b/>
          <w:color w:val="000000"/>
          <w:sz w:val="28"/>
          <w:szCs w:val="28"/>
        </w:rPr>
      </w:pPr>
      <w:r>
        <w:rPr>
          <w:rFonts w:ascii="宋体" w:eastAsiaTheme="majorEastAsia" w:hAnsi="宋体" w:cs="Arial" w:hint="eastAsia"/>
          <w:b/>
          <w:color w:val="000000"/>
          <w:sz w:val="28"/>
          <w:szCs w:val="28"/>
        </w:rPr>
        <w:t>五</w:t>
      </w:r>
      <w:r w:rsidR="00576ACB" w:rsidRPr="00576ACB">
        <w:rPr>
          <w:rFonts w:ascii="宋体" w:eastAsiaTheme="majorEastAsia" w:hAnsi="宋体" w:cs="Arial" w:hint="eastAsia"/>
          <w:b/>
          <w:color w:val="000000"/>
          <w:sz w:val="28"/>
          <w:szCs w:val="28"/>
        </w:rPr>
        <w:t>、</w:t>
      </w:r>
      <w:r w:rsidR="000776A7" w:rsidRPr="00576ACB">
        <w:rPr>
          <w:rFonts w:ascii="宋体" w:eastAsiaTheme="majorEastAsia" w:hAnsi="宋体" w:cs="Arial" w:hint="eastAsia"/>
          <w:b/>
          <w:color w:val="000000"/>
          <w:sz w:val="28"/>
          <w:szCs w:val="28"/>
        </w:rPr>
        <w:t>成果提交</w:t>
      </w:r>
      <w:r w:rsidR="00E25FD9">
        <w:rPr>
          <w:rFonts w:ascii="宋体" w:eastAsiaTheme="majorEastAsia" w:hAnsi="宋体" w:cs="Arial" w:hint="eastAsia"/>
          <w:b/>
          <w:color w:val="000000"/>
          <w:sz w:val="28"/>
          <w:szCs w:val="28"/>
        </w:rPr>
        <w:t>进度</w:t>
      </w:r>
      <w:r w:rsidR="000776A7" w:rsidRPr="00576ACB">
        <w:rPr>
          <w:rFonts w:ascii="宋体" w:eastAsiaTheme="majorEastAsia" w:hAnsi="宋体" w:cs="Arial" w:hint="eastAsia"/>
          <w:b/>
          <w:color w:val="000000"/>
          <w:sz w:val="28"/>
          <w:szCs w:val="28"/>
        </w:rPr>
        <w:t>要求</w:t>
      </w:r>
    </w:p>
    <w:p w:rsidR="00796D82" w:rsidRPr="00796D82" w:rsidRDefault="00796D82" w:rsidP="00796D82">
      <w:pPr>
        <w:pStyle w:val="a9"/>
        <w:numPr>
          <w:ilvl w:val="0"/>
          <w:numId w:val="39"/>
        </w:numPr>
        <w:spacing w:line="360" w:lineRule="auto"/>
        <w:ind w:left="0" w:firstLineChars="0" w:firstLine="567"/>
        <w:rPr>
          <w:sz w:val="28"/>
          <w:szCs w:val="28"/>
        </w:rPr>
      </w:pPr>
      <w:r w:rsidRPr="00796D82">
        <w:rPr>
          <w:rFonts w:hint="eastAsia"/>
          <w:sz w:val="28"/>
          <w:szCs w:val="28"/>
        </w:rPr>
        <w:t>20</w:t>
      </w:r>
      <w:r w:rsidRPr="00796D82">
        <w:rPr>
          <w:sz w:val="28"/>
          <w:szCs w:val="28"/>
        </w:rPr>
        <w:t>20</w:t>
      </w:r>
      <w:r w:rsidRPr="00796D82">
        <w:rPr>
          <w:rFonts w:hint="eastAsia"/>
          <w:sz w:val="28"/>
          <w:szCs w:val="28"/>
        </w:rPr>
        <w:t>年</w:t>
      </w:r>
      <w:r w:rsidRPr="00796D82">
        <w:rPr>
          <w:rFonts w:hint="eastAsia"/>
          <w:sz w:val="28"/>
          <w:szCs w:val="28"/>
        </w:rPr>
        <w:t>12</w:t>
      </w:r>
      <w:r w:rsidRPr="00796D82">
        <w:rPr>
          <w:rFonts w:hint="eastAsia"/>
          <w:sz w:val="28"/>
          <w:szCs w:val="28"/>
        </w:rPr>
        <w:t>月中旬</w:t>
      </w:r>
      <w:r w:rsidRPr="00796D82">
        <w:rPr>
          <w:rFonts w:hint="eastAsia"/>
          <w:sz w:val="28"/>
          <w:szCs w:val="28"/>
        </w:rPr>
        <w:t xml:space="preserve"> </w:t>
      </w:r>
      <w:r w:rsidRPr="00796D82">
        <w:rPr>
          <w:rFonts w:hint="eastAsia"/>
          <w:sz w:val="28"/>
          <w:szCs w:val="28"/>
        </w:rPr>
        <w:t>提交勘察报告、咨询成果初稿，据</w:t>
      </w:r>
      <w:r>
        <w:rPr>
          <w:rFonts w:hint="eastAsia"/>
          <w:sz w:val="28"/>
          <w:szCs w:val="28"/>
        </w:rPr>
        <w:t>采购人</w:t>
      </w:r>
      <w:r w:rsidRPr="00796D82">
        <w:rPr>
          <w:rFonts w:hint="eastAsia"/>
          <w:sz w:val="28"/>
          <w:szCs w:val="28"/>
        </w:rPr>
        <w:t>修改意见</w:t>
      </w:r>
      <w:r w:rsidRPr="00796D82">
        <w:rPr>
          <w:rFonts w:hint="eastAsia"/>
          <w:sz w:val="28"/>
          <w:szCs w:val="28"/>
        </w:rPr>
        <w:t>7</w:t>
      </w:r>
      <w:r w:rsidRPr="00796D82">
        <w:rPr>
          <w:rFonts w:hint="eastAsia"/>
          <w:sz w:val="28"/>
          <w:szCs w:val="28"/>
        </w:rPr>
        <w:t>天内提交终稿（勘察报告及咨询成果纸质</w:t>
      </w:r>
      <w:r w:rsidRPr="00796D82">
        <w:rPr>
          <w:rFonts w:hint="eastAsia"/>
          <w:sz w:val="28"/>
          <w:szCs w:val="28"/>
        </w:rPr>
        <w:t>5</w:t>
      </w:r>
      <w:r w:rsidRPr="00796D82">
        <w:rPr>
          <w:rFonts w:hint="eastAsia"/>
          <w:sz w:val="28"/>
          <w:szCs w:val="28"/>
        </w:rPr>
        <w:t>份及电子版本（</w:t>
      </w:r>
      <w:r w:rsidRPr="00796D82">
        <w:rPr>
          <w:rFonts w:hint="eastAsia"/>
          <w:sz w:val="28"/>
          <w:szCs w:val="28"/>
        </w:rPr>
        <w:t>word</w:t>
      </w:r>
      <w:r w:rsidRPr="00796D82">
        <w:rPr>
          <w:rFonts w:hint="eastAsia"/>
          <w:sz w:val="28"/>
          <w:szCs w:val="28"/>
        </w:rPr>
        <w:t>格式）一份）</w:t>
      </w:r>
    </w:p>
    <w:p w:rsidR="00796D82" w:rsidRDefault="00796D82" w:rsidP="00796D82">
      <w:pPr>
        <w:pStyle w:val="a9"/>
        <w:numPr>
          <w:ilvl w:val="0"/>
          <w:numId w:val="39"/>
        </w:numPr>
        <w:spacing w:line="360" w:lineRule="auto"/>
        <w:ind w:left="0" w:firstLineChars="0" w:firstLine="567"/>
        <w:rPr>
          <w:sz w:val="28"/>
          <w:szCs w:val="28"/>
        </w:rPr>
      </w:pPr>
      <w:r>
        <w:rPr>
          <w:sz w:val="28"/>
          <w:szCs w:val="28"/>
        </w:rPr>
        <w:t>2020</w:t>
      </w:r>
      <w:r>
        <w:rPr>
          <w:rFonts w:hint="eastAsia"/>
          <w:sz w:val="28"/>
          <w:szCs w:val="28"/>
        </w:rPr>
        <w:t>年</w:t>
      </w:r>
      <w:r>
        <w:rPr>
          <w:rFonts w:hint="eastAsia"/>
          <w:sz w:val="28"/>
          <w:szCs w:val="28"/>
        </w:rPr>
        <w:t>12</w:t>
      </w:r>
      <w:r>
        <w:rPr>
          <w:rFonts w:hint="eastAsia"/>
          <w:sz w:val="28"/>
          <w:szCs w:val="28"/>
        </w:rPr>
        <w:t>月中旬</w:t>
      </w:r>
      <w:r>
        <w:rPr>
          <w:rFonts w:hint="eastAsia"/>
          <w:sz w:val="28"/>
          <w:szCs w:val="28"/>
        </w:rPr>
        <w:t xml:space="preserve"> </w:t>
      </w:r>
      <w:r>
        <w:rPr>
          <w:rFonts w:hint="eastAsia"/>
          <w:sz w:val="28"/>
          <w:szCs w:val="28"/>
        </w:rPr>
        <w:t>设计图纸</w:t>
      </w:r>
    </w:p>
    <w:p w:rsidR="00796D82" w:rsidRDefault="00796D82" w:rsidP="00796D82">
      <w:pPr>
        <w:pStyle w:val="a9"/>
        <w:numPr>
          <w:ilvl w:val="0"/>
          <w:numId w:val="39"/>
        </w:numPr>
        <w:spacing w:line="360" w:lineRule="auto"/>
        <w:ind w:left="0" w:firstLineChars="0" w:firstLine="567"/>
        <w:rPr>
          <w:sz w:val="28"/>
          <w:szCs w:val="28"/>
        </w:rPr>
      </w:pPr>
      <w:r>
        <w:rPr>
          <w:sz w:val="28"/>
          <w:szCs w:val="28"/>
        </w:rPr>
        <w:t>2020</w:t>
      </w:r>
      <w:r>
        <w:rPr>
          <w:rFonts w:hint="eastAsia"/>
          <w:sz w:val="28"/>
          <w:szCs w:val="28"/>
        </w:rPr>
        <w:t>年</w:t>
      </w:r>
      <w:r>
        <w:rPr>
          <w:rFonts w:hint="eastAsia"/>
          <w:sz w:val="28"/>
          <w:szCs w:val="28"/>
        </w:rPr>
        <w:t>12</w:t>
      </w:r>
      <w:r>
        <w:rPr>
          <w:rFonts w:hint="eastAsia"/>
          <w:sz w:val="28"/>
          <w:szCs w:val="28"/>
        </w:rPr>
        <w:t>月底前</w:t>
      </w:r>
      <w:r>
        <w:rPr>
          <w:rFonts w:hint="eastAsia"/>
          <w:sz w:val="28"/>
          <w:szCs w:val="28"/>
        </w:rPr>
        <w:t xml:space="preserve"> </w:t>
      </w:r>
      <w:r>
        <w:rPr>
          <w:rFonts w:hint="eastAsia"/>
          <w:sz w:val="28"/>
          <w:szCs w:val="28"/>
        </w:rPr>
        <w:t>完成方案设计并提供设计概算或施工图预算，</w:t>
      </w:r>
      <w:r>
        <w:rPr>
          <w:rFonts w:hint="eastAsia"/>
          <w:sz w:val="28"/>
          <w:szCs w:val="28"/>
        </w:rPr>
        <w:lastRenderedPageBreak/>
        <w:t>设备材料清单和设备材料技术需求书，以便</w:t>
      </w:r>
      <w:r w:rsidR="00800BD6">
        <w:rPr>
          <w:rFonts w:hint="eastAsia"/>
          <w:sz w:val="28"/>
          <w:szCs w:val="28"/>
        </w:rPr>
        <w:t>采购人</w:t>
      </w:r>
      <w:r>
        <w:rPr>
          <w:rFonts w:hint="eastAsia"/>
          <w:sz w:val="28"/>
          <w:szCs w:val="28"/>
        </w:rPr>
        <w:t>进行设备采购（纸质</w:t>
      </w:r>
      <w:r>
        <w:rPr>
          <w:rFonts w:hint="eastAsia"/>
          <w:sz w:val="28"/>
          <w:szCs w:val="28"/>
        </w:rPr>
        <w:t>7</w:t>
      </w:r>
      <w:r>
        <w:rPr>
          <w:rFonts w:hint="eastAsia"/>
          <w:sz w:val="28"/>
          <w:szCs w:val="28"/>
        </w:rPr>
        <w:t>份及电子版本（</w:t>
      </w:r>
      <w:r>
        <w:rPr>
          <w:rFonts w:hint="eastAsia"/>
          <w:sz w:val="28"/>
          <w:szCs w:val="28"/>
        </w:rPr>
        <w:t>word</w:t>
      </w:r>
      <w:r>
        <w:rPr>
          <w:rFonts w:hint="eastAsia"/>
          <w:sz w:val="28"/>
          <w:szCs w:val="28"/>
        </w:rPr>
        <w:t>格式）一份）</w:t>
      </w:r>
    </w:p>
    <w:p w:rsidR="00796D82" w:rsidRDefault="00796D82" w:rsidP="00796D82">
      <w:pPr>
        <w:pStyle w:val="a9"/>
        <w:numPr>
          <w:ilvl w:val="0"/>
          <w:numId w:val="39"/>
        </w:numPr>
        <w:spacing w:line="360" w:lineRule="auto"/>
        <w:ind w:left="0" w:firstLineChars="0" w:firstLine="567"/>
        <w:rPr>
          <w:sz w:val="28"/>
          <w:szCs w:val="28"/>
        </w:rPr>
      </w:pPr>
      <w:r>
        <w:rPr>
          <w:sz w:val="28"/>
          <w:szCs w:val="28"/>
        </w:rPr>
        <w:t>2020</w:t>
      </w:r>
      <w:r>
        <w:rPr>
          <w:rFonts w:hint="eastAsia"/>
          <w:sz w:val="28"/>
          <w:szCs w:val="28"/>
        </w:rPr>
        <w:t>年</w:t>
      </w:r>
      <w:r>
        <w:rPr>
          <w:rFonts w:hint="eastAsia"/>
          <w:sz w:val="28"/>
          <w:szCs w:val="28"/>
        </w:rPr>
        <w:t>12</w:t>
      </w:r>
      <w:r>
        <w:rPr>
          <w:rFonts w:hint="eastAsia"/>
          <w:sz w:val="28"/>
          <w:szCs w:val="28"/>
        </w:rPr>
        <w:t>月初完成施工图设计（纸质版</w:t>
      </w:r>
      <w:r>
        <w:rPr>
          <w:rFonts w:hint="eastAsia"/>
          <w:sz w:val="28"/>
          <w:szCs w:val="28"/>
        </w:rPr>
        <w:t>8</w:t>
      </w:r>
      <w:r>
        <w:rPr>
          <w:rFonts w:hint="eastAsia"/>
          <w:sz w:val="28"/>
          <w:szCs w:val="28"/>
        </w:rPr>
        <w:t>套及电子版（</w:t>
      </w:r>
      <w:r>
        <w:rPr>
          <w:rFonts w:hint="eastAsia"/>
          <w:sz w:val="28"/>
          <w:szCs w:val="28"/>
        </w:rPr>
        <w:t>cad</w:t>
      </w:r>
      <w:r>
        <w:rPr>
          <w:rFonts w:hint="eastAsia"/>
          <w:sz w:val="28"/>
          <w:szCs w:val="28"/>
        </w:rPr>
        <w:t>格式）一份）</w:t>
      </w:r>
    </w:p>
    <w:p w:rsidR="00796D82" w:rsidRDefault="00796D82" w:rsidP="00796D82">
      <w:pPr>
        <w:pStyle w:val="a9"/>
        <w:numPr>
          <w:ilvl w:val="0"/>
          <w:numId w:val="39"/>
        </w:numPr>
        <w:spacing w:line="360" w:lineRule="auto"/>
        <w:ind w:left="0" w:firstLineChars="0" w:firstLine="567"/>
        <w:rPr>
          <w:sz w:val="28"/>
          <w:szCs w:val="28"/>
        </w:rPr>
      </w:pPr>
      <w:r>
        <w:rPr>
          <w:rFonts w:hint="eastAsia"/>
          <w:sz w:val="28"/>
          <w:szCs w:val="28"/>
        </w:rPr>
        <w:t>完成竣工图设计（纸质版</w:t>
      </w:r>
      <w:r>
        <w:rPr>
          <w:rFonts w:hint="eastAsia"/>
          <w:sz w:val="28"/>
          <w:szCs w:val="28"/>
        </w:rPr>
        <w:t>8</w:t>
      </w:r>
      <w:r>
        <w:rPr>
          <w:rFonts w:hint="eastAsia"/>
          <w:sz w:val="28"/>
          <w:szCs w:val="28"/>
        </w:rPr>
        <w:t>套及电子版（</w:t>
      </w:r>
      <w:r>
        <w:rPr>
          <w:rFonts w:hint="eastAsia"/>
          <w:sz w:val="28"/>
          <w:szCs w:val="28"/>
        </w:rPr>
        <w:t>cad</w:t>
      </w:r>
      <w:r>
        <w:rPr>
          <w:rFonts w:hint="eastAsia"/>
          <w:sz w:val="28"/>
          <w:szCs w:val="28"/>
        </w:rPr>
        <w:t>格式）一份）</w:t>
      </w:r>
    </w:p>
    <w:p w:rsidR="00800BD6" w:rsidRPr="00800BD6" w:rsidRDefault="00800BD6" w:rsidP="00AF2B87">
      <w:pPr>
        <w:spacing w:line="360" w:lineRule="auto"/>
        <w:ind w:firstLineChars="101" w:firstLine="284"/>
        <w:jc w:val="left"/>
        <w:rPr>
          <w:b/>
          <w:sz w:val="28"/>
          <w:szCs w:val="28"/>
        </w:rPr>
      </w:pPr>
      <w:r>
        <w:rPr>
          <w:rFonts w:ascii="宋体" w:eastAsiaTheme="majorEastAsia" w:hAnsi="宋体" w:cs="Arial" w:hint="eastAsia"/>
          <w:b/>
          <w:color w:val="000000"/>
          <w:sz w:val="28"/>
          <w:szCs w:val="28"/>
        </w:rPr>
        <w:t xml:space="preserve"> </w:t>
      </w:r>
      <w:r w:rsidRPr="00800BD6">
        <w:rPr>
          <w:rFonts w:ascii="宋体" w:eastAsiaTheme="majorEastAsia" w:hAnsi="宋体" w:cs="Arial" w:hint="eastAsia"/>
          <w:b/>
          <w:color w:val="000000"/>
          <w:sz w:val="28"/>
          <w:szCs w:val="28"/>
        </w:rPr>
        <w:t xml:space="preserve"> </w:t>
      </w:r>
      <w:r w:rsidR="00B42892" w:rsidRPr="00800BD6">
        <w:rPr>
          <w:rFonts w:ascii="宋体" w:eastAsiaTheme="majorEastAsia" w:hAnsi="宋体" w:cs="Arial" w:hint="eastAsia"/>
          <w:b/>
          <w:color w:val="000000"/>
          <w:sz w:val="28"/>
          <w:szCs w:val="28"/>
        </w:rPr>
        <w:t>六</w:t>
      </w:r>
      <w:r w:rsidR="00F4660F" w:rsidRPr="00800BD6">
        <w:rPr>
          <w:rFonts w:ascii="宋体" w:eastAsiaTheme="majorEastAsia" w:hAnsi="宋体" w:cs="Arial" w:hint="eastAsia"/>
          <w:b/>
          <w:color w:val="000000"/>
          <w:sz w:val="28"/>
          <w:szCs w:val="28"/>
        </w:rPr>
        <w:t>、</w:t>
      </w:r>
      <w:r w:rsidRPr="00800BD6">
        <w:rPr>
          <w:rFonts w:hint="eastAsia"/>
          <w:b/>
          <w:sz w:val="28"/>
          <w:szCs w:val="28"/>
        </w:rPr>
        <w:t>可以提供的资料和配合的工作</w:t>
      </w:r>
    </w:p>
    <w:p w:rsidR="00800BD6" w:rsidRDefault="00800BD6" w:rsidP="00800BD6">
      <w:pPr>
        <w:pStyle w:val="a9"/>
        <w:numPr>
          <w:ilvl w:val="0"/>
          <w:numId w:val="41"/>
        </w:numPr>
        <w:spacing w:line="360" w:lineRule="auto"/>
        <w:ind w:firstLineChars="0" w:hanging="273"/>
        <w:rPr>
          <w:sz w:val="28"/>
          <w:szCs w:val="28"/>
        </w:rPr>
      </w:pPr>
      <w:r>
        <w:rPr>
          <w:rFonts w:hint="eastAsia"/>
          <w:sz w:val="28"/>
          <w:szCs w:val="28"/>
        </w:rPr>
        <w:t>区域供冷管网分布图</w:t>
      </w:r>
    </w:p>
    <w:p w:rsidR="00800BD6" w:rsidRPr="00800BD6" w:rsidRDefault="00800BD6" w:rsidP="00800BD6">
      <w:pPr>
        <w:pStyle w:val="a9"/>
        <w:numPr>
          <w:ilvl w:val="0"/>
          <w:numId w:val="41"/>
        </w:numPr>
        <w:spacing w:line="360" w:lineRule="auto"/>
        <w:ind w:firstLineChars="0" w:hanging="273"/>
        <w:rPr>
          <w:sz w:val="28"/>
          <w:szCs w:val="28"/>
        </w:rPr>
      </w:pPr>
      <w:r>
        <w:rPr>
          <w:rFonts w:hint="eastAsia"/>
          <w:sz w:val="28"/>
          <w:szCs w:val="28"/>
        </w:rPr>
        <w:t>我司人员可配合完成相关现场勘察测试工作</w:t>
      </w:r>
    </w:p>
    <w:p w:rsidR="003A6FF6" w:rsidRDefault="00800BD6" w:rsidP="001E04F2">
      <w:pPr>
        <w:spacing w:line="360" w:lineRule="auto"/>
        <w:ind w:firstLineChars="200" w:firstLine="562"/>
        <w:rPr>
          <w:rFonts w:ascii="宋体" w:hAnsi="宋体"/>
          <w:b/>
          <w:sz w:val="28"/>
          <w:szCs w:val="28"/>
        </w:rPr>
      </w:pPr>
      <w:r>
        <w:rPr>
          <w:rFonts w:ascii="宋体" w:hAnsi="宋体" w:hint="eastAsia"/>
          <w:b/>
          <w:sz w:val="28"/>
          <w:szCs w:val="28"/>
        </w:rPr>
        <w:t>七、</w:t>
      </w:r>
      <w:r w:rsidR="00F4660F" w:rsidRPr="00E25FD9">
        <w:rPr>
          <w:rFonts w:ascii="宋体" w:hAnsi="宋体" w:hint="eastAsia"/>
          <w:b/>
          <w:sz w:val="28"/>
          <w:szCs w:val="28"/>
        </w:rPr>
        <w:t>费</w:t>
      </w:r>
      <w:r w:rsidR="00F4660F">
        <w:rPr>
          <w:rFonts w:ascii="宋体" w:hAnsi="宋体" w:hint="eastAsia"/>
          <w:b/>
          <w:sz w:val="28"/>
          <w:szCs w:val="28"/>
        </w:rPr>
        <w:t>用及支付方式</w:t>
      </w:r>
    </w:p>
    <w:p w:rsidR="00214B07"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F81EC9" w:rsidRPr="00C9648A">
        <w:rPr>
          <w:rFonts w:ascii="宋体" w:hAnsi="宋体" w:cs="Arial"/>
          <w:color w:val="000000"/>
          <w:sz w:val="28"/>
          <w:szCs w:val="28"/>
        </w:rPr>
        <w:t>本</w:t>
      </w:r>
      <w:r w:rsidR="00F81EC9">
        <w:rPr>
          <w:rFonts w:ascii="宋体" w:hAnsi="宋体" w:cs="Arial" w:hint="eastAsia"/>
          <w:color w:val="000000"/>
          <w:sz w:val="28"/>
          <w:szCs w:val="28"/>
        </w:rPr>
        <w:t>项目</w:t>
      </w:r>
      <w:r w:rsidR="00CC3468">
        <w:rPr>
          <w:rFonts w:ascii="宋体" w:hAnsi="宋体" w:cs="Arial" w:hint="eastAsia"/>
          <w:color w:val="000000"/>
          <w:sz w:val="28"/>
          <w:szCs w:val="28"/>
        </w:rPr>
        <w:t>设计</w:t>
      </w:r>
      <w:r w:rsidR="000776A7" w:rsidRPr="000776A7">
        <w:rPr>
          <w:rFonts w:ascii="宋体" w:hAnsi="宋体" w:cs="Arial" w:hint="eastAsia"/>
          <w:color w:val="000000"/>
          <w:sz w:val="28"/>
          <w:szCs w:val="28"/>
        </w:rPr>
        <w:t>收费</w:t>
      </w:r>
      <w:r w:rsidR="006A58CB">
        <w:rPr>
          <w:rFonts w:ascii="宋体" w:hAnsi="宋体" w:cs="Arial" w:hint="eastAsia"/>
          <w:color w:val="000000"/>
          <w:sz w:val="28"/>
          <w:szCs w:val="28"/>
        </w:rPr>
        <w:t>参考</w:t>
      </w:r>
      <w:r w:rsidR="006A58CB" w:rsidRPr="00DC3C81">
        <w:rPr>
          <w:rFonts w:ascii="宋体" w:hAnsi="宋体" w:cs="Arial" w:hint="eastAsia"/>
          <w:color w:val="000000"/>
          <w:sz w:val="28"/>
          <w:szCs w:val="28"/>
        </w:rPr>
        <w:t>根据“国家发展计划委员会、建设部文件”（计价格[2002]10号）――《工程勘察设计收费标准》及广东省物价局粤价[2000]8号</w:t>
      </w:r>
      <w:r w:rsidR="006A58CB" w:rsidRPr="000776A7">
        <w:rPr>
          <w:rFonts w:ascii="宋体" w:hAnsi="宋体" w:cs="Arial" w:hint="eastAsia"/>
          <w:color w:val="000000"/>
          <w:sz w:val="28"/>
          <w:szCs w:val="28"/>
        </w:rPr>
        <w:t>计算并进行下浮</w:t>
      </w:r>
      <w:r w:rsidR="006A58CB">
        <w:rPr>
          <w:rFonts w:ascii="宋体" w:hAnsi="宋体" w:cs="Arial" w:hint="eastAsia"/>
          <w:color w:val="000000"/>
          <w:sz w:val="28"/>
          <w:szCs w:val="28"/>
        </w:rPr>
        <w:t>，并按设计收费中标价与竞选的工程造价估算值折算费率。其中咨询费结算按咨询报告的项目估算价进行调整；勘察费按经甲方确认的实际探测距离进行调整；设计费按经采购人上级主管部门批复的设计概算建安工程费进行调整，如无批复概算则按工程项目招标公布的招标控制价进行调整。</w:t>
      </w:r>
      <w:r w:rsidR="000776A7" w:rsidRPr="000776A7">
        <w:rPr>
          <w:rFonts w:ascii="宋体" w:hAnsi="宋体" w:cs="Arial" w:hint="eastAsia"/>
          <w:color w:val="000000"/>
          <w:sz w:val="28"/>
          <w:szCs w:val="28"/>
        </w:rPr>
        <w:t>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AE4B24" w:rsidRDefault="00AE4B24" w:rsidP="00AE4B24">
      <w:pPr>
        <w:spacing w:line="360" w:lineRule="auto"/>
        <w:ind w:firstLineChars="200" w:firstLine="560"/>
        <w:rPr>
          <w:rFonts w:ascii="宋体" w:hAnsi="宋体" w:cs="Arial"/>
          <w:color w:val="000000"/>
          <w:sz w:val="28"/>
          <w:szCs w:val="28"/>
        </w:rPr>
      </w:pPr>
      <w:r>
        <w:rPr>
          <w:rFonts w:ascii="宋体" w:hAnsi="宋体" w:cs="Arial"/>
          <w:color w:val="000000"/>
          <w:sz w:val="28"/>
          <w:szCs w:val="28"/>
        </w:rPr>
        <w:t>1</w:t>
      </w:r>
      <w:r>
        <w:rPr>
          <w:rFonts w:ascii="宋体" w:hAnsi="宋体" w:cs="Arial" w:hint="eastAsia"/>
          <w:color w:val="000000"/>
          <w:sz w:val="28"/>
          <w:szCs w:val="28"/>
        </w:rPr>
        <w:t>、合同签订后，甲方收到乙方请款资料后15</w:t>
      </w:r>
      <w:r>
        <w:rPr>
          <w:rFonts w:ascii="宋体" w:hAnsi="宋体" w:cs="Arial"/>
          <w:color w:val="000000"/>
          <w:sz w:val="28"/>
          <w:szCs w:val="28"/>
        </w:rPr>
        <w:t>个工作日内支付合同价的20%预付款；</w:t>
      </w:r>
    </w:p>
    <w:p w:rsidR="00AE4B24" w:rsidRDefault="00AE4B24" w:rsidP="00AE4B24">
      <w:pPr>
        <w:spacing w:line="360" w:lineRule="auto"/>
        <w:ind w:firstLineChars="200" w:firstLine="56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、乙方在要求时间内提交设计成果资料并经甲方确认，甲方收到乙方请款资料后15</w:t>
      </w:r>
      <w:r>
        <w:rPr>
          <w:rFonts w:ascii="宋体" w:hAnsi="宋体" w:cs="Arial"/>
          <w:color w:val="000000"/>
          <w:sz w:val="28"/>
          <w:szCs w:val="28"/>
        </w:rPr>
        <w:t>个工作日内支付至合同价的</w:t>
      </w:r>
      <w:r>
        <w:rPr>
          <w:rFonts w:ascii="宋体" w:hAnsi="宋体" w:cs="Arial" w:hint="eastAsia"/>
          <w:color w:val="000000"/>
          <w:sz w:val="28"/>
          <w:szCs w:val="28"/>
        </w:rPr>
        <w:t>70</w:t>
      </w:r>
      <w:r>
        <w:rPr>
          <w:rFonts w:ascii="宋体" w:hAnsi="宋体" w:cs="Arial"/>
          <w:color w:val="000000"/>
          <w:sz w:val="28"/>
          <w:szCs w:val="28"/>
        </w:rPr>
        <w:t>%；</w:t>
      </w:r>
    </w:p>
    <w:p w:rsidR="00AE4B24" w:rsidRDefault="00AE4B24" w:rsidP="00AE4B24">
      <w:pPr>
        <w:spacing w:line="360" w:lineRule="auto"/>
        <w:ind w:firstLineChars="200" w:firstLine="560"/>
        <w:rPr>
          <w:rFonts w:ascii="宋体" w:hAnsi="宋体" w:cs="Arial"/>
          <w:color w:val="000000"/>
          <w:sz w:val="28"/>
          <w:szCs w:val="28"/>
        </w:rPr>
      </w:pPr>
      <w:r>
        <w:rPr>
          <w:rFonts w:ascii="宋体" w:hAnsi="宋体" w:cs="Arial"/>
          <w:color w:val="000000"/>
          <w:sz w:val="28"/>
          <w:szCs w:val="28"/>
        </w:rPr>
        <w:t>3</w:t>
      </w:r>
      <w:r>
        <w:rPr>
          <w:rFonts w:ascii="宋体" w:hAnsi="宋体" w:cs="Arial" w:hint="eastAsia"/>
          <w:color w:val="000000"/>
          <w:sz w:val="28"/>
          <w:szCs w:val="28"/>
        </w:rPr>
        <w:t>、本项目工程</w:t>
      </w:r>
      <w:r w:rsidRPr="000776A7">
        <w:rPr>
          <w:rFonts w:ascii="宋体" w:hAnsi="宋体" w:cs="Arial" w:hint="eastAsia"/>
          <w:color w:val="000000"/>
          <w:sz w:val="28"/>
          <w:szCs w:val="28"/>
        </w:rPr>
        <w:t>竣工验收合格，</w:t>
      </w:r>
      <w:r>
        <w:rPr>
          <w:rFonts w:ascii="宋体" w:hAnsi="宋体" w:cs="Arial" w:hint="eastAsia"/>
          <w:color w:val="000000"/>
          <w:sz w:val="28"/>
          <w:szCs w:val="28"/>
        </w:rPr>
        <w:t>乙方按要求递交项目竣工图纸，甲方收</w:t>
      </w:r>
      <w:r>
        <w:rPr>
          <w:rFonts w:ascii="宋体" w:hAnsi="宋体" w:cs="Arial" w:hint="eastAsia"/>
          <w:color w:val="000000"/>
          <w:sz w:val="28"/>
          <w:szCs w:val="28"/>
        </w:rPr>
        <w:lastRenderedPageBreak/>
        <w:t>到乙方请款资料后</w:t>
      </w:r>
      <w:r w:rsidRPr="000776A7">
        <w:rPr>
          <w:rFonts w:ascii="宋体" w:hAnsi="宋体" w:cs="Arial"/>
          <w:color w:val="000000"/>
          <w:sz w:val="28"/>
          <w:szCs w:val="28"/>
        </w:rPr>
        <w:t>15日内</w:t>
      </w:r>
      <w:r>
        <w:rPr>
          <w:rFonts w:ascii="宋体" w:hAnsi="宋体" w:cs="Arial" w:hint="eastAsia"/>
          <w:color w:val="000000"/>
          <w:sz w:val="28"/>
          <w:szCs w:val="28"/>
        </w:rPr>
        <w:t>支付至合同价的90%；</w:t>
      </w:r>
    </w:p>
    <w:p w:rsidR="004A6A7D" w:rsidRDefault="00AE4B24" w:rsidP="00AE4B24">
      <w:pPr>
        <w:spacing w:line="360" w:lineRule="auto"/>
        <w:ind w:firstLineChars="200" w:firstLine="560"/>
        <w:rPr>
          <w:rFonts w:ascii="宋体" w:hAnsi="宋体"/>
          <w:b/>
          <w:sz w:val="28"/>
          <w:szCs w:val="28"/>
        </w:rPr>
      </w:pPr>
      <w:r>
        <w:rPr>
          <w:rFonts w:ascii="宋体" w:hAnsi="宋体" w:cs="Arial" w:hint="eastAsia"/>
          <w:color w:val="000000"/>
          <w:sz w:val="28"/>
          <w:szCs w:val="28"/>
        </w:rPr>
        <w:t>4、设计合同已办理结算，甲方收到乙方请款资料后15</w:t>
      </w:r>
      <w:r>
        <w:rPr>
          <w:rFonts w:ascii="宋体" w:hAnsi="宋体" w:cs="Arial"/>
          <w:color w:val="000000"/>
          <w:sz w:val="28"/>
          <w:szCs w:val="28"/>
        </w:rPr>
        <w:t>个工作日内</w:t>
      </w:r>
      <w:r>
        <w:rPr>
          <w:rFonts w:ascii="宋体" w:hAnsi="宋体" w:cs="Arial" w:hint="eastAsia"/>
          <w:color w:val="000000"/>
          <w:sz w:val="28"/>
          <w:szCs w:val="28"/>
        </w:rPr>
        <w:t>，付清余款。</w:t>
      </w:r>
    </w:p>
    <w:p w:rsidR="004A6A7D" w:rsidRDefault="00B42892" w:rsidP="001E04F2">
      <w:pPr>
        <w:spacing w:line="360" w:lineRule="auto"/>
        <w:ind w:firstLineChars="200" w:firstLine="562"/>
        <w:rPr>
          <w:rFonts w:ascii="宋体" w:hAnsi="宋体"/>
          <w:b/>
          <w:sz w:val="28"/>
          <w:szCs w:val="28"/>
        </w:rPr>
      </w:pPr>
      <w:r>
        <w:rPr>
          <w:rFonts w:ascii="宋体" w:hAnsi="宋体" w:hint="eastAsia"/>
          <w:b/>
          <w:sz w:val="28"/>
          <w:szCs w:val="28"/>
        </w:rPr>
        <w:t>七</w:t>
      </w:r>
      <w:r w:rsidR="008170B1">
        <w:rPr>
          <w:rFonts w:ascii="宋体" w:hAnsi="宋体" w:hint="eastAsia"/>
          <w:b/>
          <w:sz w:val="28"/>
          <w:szCs w:val="28"/>
        </w:rPr>
        <w:t>、</w:t>
      </w:r>
      <w:r w:rsidR="00F4660F">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rsidR="000B7873" w:rsidRPr="000B7873" w:rsidRDefault="003A3E75" w:rsidP="001E04F2">
      <w:pPr>
        <w:spacing w:line="360" w:lineRule="auto"/>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rsidR="000B7873" w:rsidRPr="000B7873" w:rsidRDefault="000B7873" w:rsidP="001E04F2">
      <w:pPr>
        <w:spacing w:line="360" w:lineRule="auto"/>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0B7873" w:rsidRPr="000B7873" w:rsidRDefault="000B7873" w:rsidP="001E04F2">
      <w:pPr>
        <w:spacing w:line="360" w:lineRule="auto"/>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Pr="000B7873">
        <w:rPr>
          <w:rFonts w:ascii="宋体" w:hAnsi="宋体" w:hint="eastAsia"/>
          <w:sz w:val="28"/>
          <w:szCs w:val="28"/>
        </w:rPr>
        <w:t>总体设计方案；</w:t>
      </w:r>
    </w:p>
    <w:p w:rsidR="000B7873" w:rsidRPr="000B7873" w:rsidRDefault="000B7873" w:rsidP="001E04F2">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Pr="000B7873">
        <w:rPr>
          <w:rFonts w:asciiTheme="minorEastAsia" w:eastAsiaTheme="minorEastAsia" w:hAnsiTheme="minorEastAsia"/>
          <w:sz w:val="28"/>
          <w:szCs w:val="28"/>
        </w:rPr>
        <w:t>工期计划</w:t>
      </w:r>
      <w:r w:rsidRPr="000B7873">
        <w:rPr>
          <w:rFonts w:asciiTheme="minorEastAsia" w:eastAsiaTheme="minorEastAsia" w:hAnsiTheme="minorEastAsia" w:hint="eastAsia"/>
          <w:sz w:val="28"/>
          <w:szCs w:val="28"/>
        </w:rPr>
        <w:t>（请根据成果提交要求制定工期计划）</w:t>
      </w:r>
      <w:r w:rsidR="00B3154A">
        <w:rPr>
          <w:rFonts w:asciiTheme="minorEastAsia" w:eastAsiaTheme="minorEastAsia" w:hAnsiTheme="minorEastAsia" w:hint="eastAsia"/>
          <w:sz w:val="28"/>
          <w:szCs w:val="28"/>
        </w:rPr>
        <w:t>；</w:t>
      </w:r>
    </w:p>
    <w:p w:rsidR="003A6FF6" w:rsidRDefault="00B3154A" w:rsidP="001E04F2">
      <w:pPr>
        <w:spacing w:line="360" w:lineRule="auto"/>
        <w:ind w:firstLineChars="200" w:firstLine="560"/>
        <w:rPr>
          <w:rFonts w:ascii="宋体" w:hAnsi="宋体"/>
          <w:sz w:val="28"/>
          <w:szCs w:val="28"/>
        </w:rPr>
      </w:pPr>
      <w:r>
        <w:rPr>
          <w:rFonts w:ascii="宋体" w:hAnsi="宋体" w:hint="eastAsia"/>
          <w:sz w:val="28"/>
          <w:szCs w:val="28"/>
        </w:rPr>
        <w:t>3、</w:t>
      </w:r>
      <w:r w:rsidRPr="00B3154A">
        <w:rPr>
          <w:rFonts w:ascii="宋体" w:hAnsi="宋体" w:hint="eastAsia"/>
          <w:sz w:val="28"/>
          <w:szCs w:val="28"/>
        </w:rPr>
        <w:t>投标人认为其它需要说明的文字。</w:t>
      </w:r>
    </w:p>
    <w:p w:rsidR="000B7873" w:rsidRDefault="003A3E75" w:rsidP="001E04F2">
      <w:pPr>
        <w:spacing w:line="360" w:lineRule="auto"/>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1E04F2">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Default="003A3E75" w:rsidP="001E04F2">
      <w:pPr>
        <w:spacing w:line="360" w:lineRule="auto"/>
        <w:ind w:left="568"/>
        <w:rPr>
          <w:rFonts w:ascii="宋体" w:hAnsi="宋体"/>
          <w:sz w:val="28"/>
          <w:szCs w:val="28"/>
        </w:rPr>
      </w:pPr>
      <w:r>
        <w:rPr>
          <w:rFonts w:ascii="宋体" w:hAnsi="宋体" w:hint="eastAsia"/>
          <w:sz w:val="28"/>
          <w:szCs w:val="28"/>
        </w:rPr>
        <w:t>4、</w:t>
      </w:r>
      <w:r w:rsidR="00E4605A">
        <w:rPr>
          <w:rFonts w:ascii="宋体" w:hAnsi="宋体" w:hint="eastAsia"/>
          <w:b/>
          <w:sz w:val="28"/>
          <w:szCs w:val="28"/>
        </w:rPr>
        <w:t>相关资质</w:t>
      </w:r>
      <w:r w:rsidR="00B3154A">
        <w:rPr>
          <w:rFonts w:ascii="宋体" w:hAnsi="宋体" w:hint="eastAsia"/>
          <w:sz w:val="28"/>
          <w:szCs w:val="28"/>
        </w:rPr>
        <w:t>证书</w:t>
      </w:r>
      <w:r>
        <w:rPr>
          <w:rFonts w:ascii="宋体" w:hAnsi="宋体" w:hint="eastAsia"/>
          <w:sz w:val="28"/>
          <w:szCs w:val="28"/>
        </w:rPr>
        <w:t>；</w:t>
      </w:r>
    </w:p>
    <w:p w:rsidR="000B7873" w:rsidRPr="00C127A3" w:rsidRDefault="003A3E75" w:rsidP="001E04F2">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Pr="003A3E75">
        <w:rPr>
          <w:rFonts w:ascii="宋体" w:hAnsi="宋体" w:hint="eastAsia"/>
          <w:sz w:val="28"/>
          <w:szCs w:val="28"/>
        </w:rPr>
        <w:t>本工程拟派项目负责人简历表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rsidR="000B7873" w:rsidRPr="00C127A3" w:rsidRDefault="00B3154A" w:rsidP="001E04F2">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E4605A">
        <w:rPr>
          <w:rFonts w:ascii="宋体" w:hAnsi="宋体"/>
          <w:sz w:val="28"/>
          <w:szCs w:val="28"/>
        </w:rPr>
        <w:t>7</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类似</w:t>
      </w:r>
      <w:r w:rsidR="00CC7319">
        <w:rPr>
          <w:rFonts w:hint="eastAsia"/>
          <w:sz w:val="28"/>
          <w:szCs w:val="28"/>
        </w:rPr>
        <w:t>项目</w:t>
      </w:r>
      <w:r w:rsidR="000B7873" w:rsidRPr="00C127A3">
        <w:rPr>
          <w:rFonts w:ascii="宋体" w:hAnsi="宋体" w:hint="eastAsia"/>
          <w:sz w:val="28"/>
          <w:szCs w:val="28"/>
        </w:rPr>
        <w:t>业绩（提供合同复印件）</w:t>
      </w:r>
      <w:r w:rsidR="000B7873">
        <w:rPr>
          <w:rFonts w:ascii="宋体" w:hAnsi="宋体" w:hint="eastAsia"/>
          <w:sz w:val="28"/>
          <w:szCs w:val="28"/>
        </w:rPr>
        <w:t>；</w:t>
      </w:r>
    </w:p>
    <w:p w:rsidR="00A972D5" w:rsidRPr="000B7873" w:rsidRDefault="00B3154A" w:rsidP="001E04F2">
      <w:pPr>
        <w:pStyle w:val="2"/>
        <w:adjustRightInd/>
        <w:snapToGrid/>
        <w:spacing w:after="0" w:line="360" w:lineRule="auto"/>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rsidR="003A6FF6" w:rsidRDefault="00B3154A" w:rsidP="001E04F2">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lastRenderedPageBreak/>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B3154A" w:rsidP="001E04F2">
      <w:pPr>
        <w:pStyle w:val="2"/>
        <w:adjustRightInd/>
        <w:snapToGrid/>
        <w:spacing w:after="0" w:line="360" w:lineRule="auto"/>
        <w:ind w:left="567" w:firstLineChars="0" w:firstLine="0"/>
        <w:rPr>
          <w:rFonts w:ascii="宋体" w:eastAsia="宋体" w:hAnsi="宋体" w:cs="Arial"/>
          <w:color w:val="000000"/>
          <w:sz w:val="28"/>
          <w:szCs w:val="28"/>
        </w:rPr>
      </w:pPr>
      <w:r>
        <w:rPr>
          <w:rFonts w:ascii="宋体" w:eastAsia="宋体" w:hAnsi="宋体" w:cs="Arial"/>
          <w:color w:val="000000"/>
          <w:sz w:val="28"/>
          <w:szCs w:val="28"/>
        </w:rPr>
        <w:t>1</w:t>
      </w:r>
      <w:r>
        <w:rPr>
          <w:rFonts w:ascii="宋体" w:eastAsia="宋体" w:hAnsi="宋体" w:cs="Arial" w:hint="eastAsia"/>
          <w:color w:val="000000"/>
          <w:sz w:val="28"/>
          <w:szCs w:val="28"/>
        </w:rPr>
        <w:t>、</w:t>
      </w:r>
      <w:r w:rsidR="00F4660F">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sidR="00F4660F">
        <w:rPr>
          <w:rFonts w:ascii="宋体" w:eastAsia="宋体" w:hAnsi="宋体" w:cs="Arial" w:hint="eastAsia"/>
          <w:color w:val="000000"/>
          <w:sz w:val="28"/>
          <w:szCs w:val="28"/>
        </w:rPr>
        <w:t>见附件1）</w:t>
      </w:r>
    </w:p>
    <w:p w:rsidR="00A972D5" w:rsidRDefault="000B7873" w:rsidP="001E04F2">
      <w:pPr>
        <w:tabs>
          <w:tab w:val="left" w:pos="993"/>
        </w:tabs>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B3154A">
        <w:rPr>
          <w:rFonts w:ascii="宋体" w:hAnsi="宋体" w:cs="Arial" w:hint="eastAsia"/>
          <w:color w:val="000000"/>
          <w:sz w:val="28"/>
          <w:szCs w:val="28"/>
        </w:rPr>
        <w:t>、</w:t>
      </w:r>
      <w:r>
        <w:rPr>
          <w:rFonts w:ascii="宋体" w:hAnsi="宋体" w:cs="Arial" w:hint="eastAsia"/>
          <w:color w:val="000000"/>
          <w:sz w:val="28"/>
          <w:szCs w:val="28"/>
        </w:rPr>
        <w:t>报价明细表</w:t>
      </w:r>
      <w:r w:rsidR="00D46177">
        <w:rPr>
          <w:rFonts w:ascii="宋体" w:hAnsi="宋体" w:cs="Arial" w:hint="eastAsia"/>
          <w:color w:val="000000"/>
          <w:sz w:val="28"/>
          <w:szCs w:val="28"/>
        </w:rPr>
        <w:t>（格式自拟）</w:t>
      </w:r>
    </w:p>
    <w:p w:rsidR="003A6FF6" w:rsidRDefault="00B42892" w:rsidP="001E04F2">
      <w:pPr>
        <w:tabs>
          <w:tab w:val="left" w:pos="993"/>
        </w:tabs>
        <w:spacing w:line="360" w:lineRule="auto"/>
        <w:ind w:firstLineChars="200" w:firstLine="562"/>
        <w:rPr>
          <w:rFonts w:ascii="宋体" w:hAnsi="宋体"/>
          <w:b/>
          <w:sz w:val="28"/>
          <w:szCs w:val="28"/>
        </w:rPr>
      </w:pPr>
      <w:r>
        <w:rPr>
          <w:rFonts w:ascii="宋体" w:hAnsi="宋体" w:hint="eastAsia"/>
          <w:b/>
          <w:sz w:val="28"/>
          <w:szCs w:val="28"/>
        </w:rPr>
        <w:t>八</w:t>
      </w:r>
      <w:r w:rsidR="00F4660F">
        <w:rPr>
          <w:rFonts w:ascii="宋体" w:hAnsi="宋体" w:hint="eastAsia"/>
          <w:b/>
          <w:sz w:val="28"/>
          <w:szCs w:val="28"/>
        </w:rPr>
        <w:t>、评标方法</w:t>
      </w:r>
    </w:p>
    <w:p w:rsidR="00D46177" w:rsidRDefault="00B3154A" w:rsidP="001E04F2">
      <w:pPr>
        <w:spacing w:line="360" w:lineRule="auto"/>
        <w:ind w:firstLine="560"/>
        <w:rPr>
          <w:rFonts w:ascii="宋体" w:hAnsi="宋体"/>
          <w:sz w:val="28"/>
          <w:szCs w:val="28"/>
        </w:rPr>
      </w:pPr>
      <w:r w:rsidRPr="00B3154A">
        <w:rPr>
          <w:rFonts w:ascii="宋体" w:hAnsi="宋体" w:hint="eastAsia"/>
          <w:sz w:val="28"/>
          <w:szCs w:val="28"/>
        </w:rPr>
        <w:t>本项目采用</w:t>
      </w:r>
      <w:r w:rsidR="00E4605A" w:rsidRPr="00E4605A">
        <w:rPr>
          <w:rFonts w:ascii="宋体" w:hAnsi="宋体" w:hint="eastAsia"/>
          <w:sz w:val="28"/>
          <w:szCs w:val="28"/>
        </w:rPr>
        <w:t>经评审的综合评分法</w:t>
      </w:r>
      <w:r w:rsidRPr="00B3154A">
        <w:rPr>
          <w:rFonts w:ascii="宋体" w:hAnsi="宋体" w:hint="eastAsia"/>
          <w:sz w:val="28"/>
          <w:szCs w:val="28"/>
        </w:rPr>
        <w:t>确定中标候选人</w:t>
      </w:r>
      <w:r w:rsidR="00E4605A" w:rsidRPr="00E4605A">
        <w:rPr>
          <w:rFonts w:ascii="宋体" w:hAnsi="宋体" w:hint="eastAsia"/>
          <w:sz w:val="28"/>
          <w:szCs w:val="28"/>
        </w:rPr>
        <w:t>（评分标准见附件</w:t>
      </w:r>
      <w:r w:rsidR="00E4605A" w:rsidRPr="00E4605A">
        <w:rPr>
          <w:rFonts w:ascii="宋体" w:hAnsi="宋体"/>
          <w:sz w:val="28"/>
          <w:szCs w:val="28"/>
        </w:rPr>
        <w:t>10</w:t>
      </w:r>
      <w:r w:rsidR="00E4605A" w:rsidRPr="00E4605A">
        <w:rPr>
          <w:rFonts w:ascii="宋体" w:hAnsi="宋体" w:hint="eastAsia"/>
          <w:sz w:val="28"/>
          <w:szCs w:val="28"/>
        </w:rPr>
        <w:t>）</w:t>
      </w:r>
      <w:r w:rsidRPr="00B3154A">
        <w:rPr>
          <w:rFonts w:ascii="宋体" w:hAnsi="宋体" w:hint="eastAsia"/>
          <w:sz w:val="28"/>
          <w:szCs w:val="28"/>
        </w:rPr>
        <w:t>。同时通过投标人资格审查（见附件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w:t>
      </w:r>
      <w:r w:rsidR="00E4605A" w:rsidRPr="00E4605A">
        <w:rPr>
          <w:rFonts w:ascii="宋体" w:hAnsi="宋体" w:hint="eastAsia"/>
          <w:sz w:val="28"/>
          <w:szCs w:val="28"/>
        </w:rPr>
        <w:t>各投标人按照综合评分由高到低的顺序依次排列，排名第一的投标人为第一中标候选人。</w:t>
      </w:r>
      <w:r w:rsidRPr="00B3154A">
        <w:rPr>
          <w:rFonts w:ascii="宋体" w:hAnsi="宋体" w:hint="eastAsia"/>
          <w:sz w:val="28"/>
          <w:szCs w:val="28"/>
        </w:rPr>
        <w:t>投标人实行信用评价管理，具体见附件</w:t>
      </w:r>
      <w:r w:rsidRPr="00B3154A">
        <w:rPr>
          <w:rFonts w:ascii="宋体" w:hAnsi="宋体"/>
          <w:sz w:val="28"/>
          <w:szCs w:val="28"/>
        </w:rPr>
        <w:t>7</w:t>
      </w:r>
      <w:r w:rsidRPr="00B3154A">
        <w:rPr>
          <w:rFonts w:ascii="宋体" w:hAnsi="宋体" w:hint="eastAsia"/>
          <w:sz w:val="28"/>
          <w:szCs w:val="28"/>
        </w:rPr>
        <w:t>和附件</w:t>
      </w:r>
      <w:r w:rsidRPr="00B3154A">
        <w:rPr>
          <w:rFonts w:ascii="宋体" w:hAnsi="宋体"/>
          <w:sz w:val="28"/>
          <w:szCs w:val="28"/>
        </w:rPr>
        <w:t>8</w:t>
      </w:r>
      <w:r w:rsidRPr="00B3154A">
        <w:rPr>
          <w:rFonts w:ascii="宋体" w:hAnsi="宋体" w:hint="eastAsia"/>
          <w:sz w:val="28"/>
          <w:szCs w:val="28"/>
        </w:rPr>
        <w:t>。</w:t>
      </w:r>
    </w:p>
    <w:p w:rsidR="00B3154A" w:rsidRPr="00B3154A" w:rsidRDefault="00B42892" w:rsidP="001E04F2">
      <w:pPr>
        <w:spacing w:line="360" w:lineRule="auto"/>
        <w:ind w:firstLine="560"/>
        <w:rPr>
          <w:rFonts w:ascii="宋体" w:hAnsi="宋体"/>
          <w:b/>
          <w:sz w:val="28"/>
          <w:szCs w:val="28"/>
        </w:rPr>
      </w:pPr>
      <w:r>
        <w:rPr>
          <w:rFonts w:ascii="宋体" w:hAnsi="宋体" w:hint="eastAsia"/>
          <w:b/>
          <w:sz w:val="28"/>
          <w:szCs w:val="28"/>
        </w:rPr>
        <w:t>九</w:t>
      </w:r>
      <w:r w:rsidR="00B3154A" w:rsidRPr="00B3154A">
        <w:rPr>
          <w:rFonts w:ascii="宋体" w:hAnsi="宋体" w:hint="eastAsia"/>
          <w:b/>
          <w:sz w:val="28"/>
          <w:szCs w:val="28"/>
        </w:rPr>
        <w:t>、</w:t>
      </w:r>
      <w:r w:rsidR="00B3154A" w:rsidRPr="00B3154A">
        <w:rPr>
          <w:rFonts w:ascii="宋体" w:hAnsi="宋体"/>
          <w:b/>
          <w:sz w:val="28"/>
          <w:szCs w:val="28"/>
        </w:rPr>
        <w:t>勘踏现场</w:t>
      </w:r>
    </w:p>
    <w:p w:rsidR="00B3154A" w:rsidRDefault="00B3154A" w:rsidP="001E04F2">
      <w:pPr>
        <w:spacing w:line="360" w:lineRule="auto"/>
        <w:ind w:firstLine="560"/>
        <w:rPr>
          <w:rFonts w:ascii="宋体" w:hAnsi="宋体"/>
          <w:sz w:val="28"/>
          <w:szCs w:val="28"/>
        </w:rPr>
      </w:pPr>
      <w:r w:rsidRPr="00B3154A">
        <w:rPr>
          <w:rFonts w:ascii="宋体" w:hAnsi="宋体"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Pr="00800BD6">
        <w:rPr>
          <w:rFonts w:ascii="宋体" w:hAnsi="宋体" w:hint="eastAsia"/>
          <w:color w:val="FF0000"/>
          <w:sz w:val="28"/>
          <w:szCs w:val="28"/>
        </w:rPr>
        <w:t>20</w:t>
      </w:r>
      <w:r w:rsidR="00E4605A" w:rsidRPr="00800BD6">
        <w:rPr>
          <w:rFonts w:ascii="宋体" w:hAnsi="宋体"/>
          <w:color w:val="FF0000"/>
          <w:sz w:val="28"/>
          <w:szCs w:val="28"/>
        </w:rPr>
        <w:t>20</w:t>
      </w:r>
      <w:r w:rsidRPr="00800BD6">
        <w:rPr>
          <w:rFonts w:ascii="宋体" w:hAnsi="宋体" w:hint="eastAsia"/>
          <w:color w:val="FF0000"/>
          <w:sz w:val="28"/>
          <w:szCs w:val="28"/>
        </w:rPr>
        <w:t>年</w:t>
      </w:r>
      <w:r w:rsidR="00800BD6">
        <w:rPr>
          <w:rFonts w:ascii="宋体" w:hAnsi="宋体" w:hint="eastAsia"/>
          <w:color w:val="FF0000"/>
          <w:sz w:val="28"/>
          <w:szCs w:val="28"/>
        </w:rPr>
        <w:t xml:space="preserve"> </w:t>
      </w:r>
      <w:r w:rsidR="00E81334">
        <w:rPr>
          <w:rFonts w:ascii="宋体" w:hAnsi="宋体" w:hint="eastAsia"/>
          <w:color w:val="FF0000"/>
          <w:sz w:val="28"/>
          <w:szCs w:val="28"/>
        </w:rPr>
        <w:t>11</w:t>
      </w:r>
      <w:r w:rsidRPr="00800BD6">
        <w:rPr>
          <w:rFonts w:ascii="宋体" w:hAnsi="宋体" w:hint="eastAsia"/>
          <w:color w:val="FF0000"/>
          <w:sz w:val="28"/>
          <w:szCs w:val="28"/>
        </w:rPr>
        <w:t>月</w:t>
      </w:r>
      <w:r w:rsidR="00E81334">
        <w:rPr>
          <w:rFonts w:ascii="宋体" w:hAnsi="宋体" w:hint="eastAsia"/>
          <w:color w:val="FF0000"/>
          <w:sz w:val="28"/>
          <w:szCs w:val="28"/>
        </w:rPr>
        <w:t xml:space="preserve"> 24</w:t>
      </w:r>
      <w:r w:rsidRPr="00800BD6">
        <w:rPr>
          <w:rFonts w:ascii="宋体" w:hAnsi="宋体" w:hint="eastAsia"/>
          <w:color w:val="FF0000"/>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时，集中地点：广州市番禺区大学城明志街1号信息枢纽楼一楼西门。勘踏现场联系人</w:t>
      </w:r>
      <w:r w:rsidR="00E4605A">
        <w:rPr>
          <w:rFonts w:ascii="宋体" w:hAnsi="宋体" w:hint="eastAsia"/>
          <w:sz w:val="28"/>
          <w:szCs w:val="28"/>
        </w:rPr>
        <w:t>周</w:t>
      </w:r>
      <w:r>
        <w:rPr>
          <w:rFonts w:ascii="宋体" w:hAnsi="宋体" w:hint="eastAsia"/>
          <w:sz w:val="28"/>
          <w:szCs w:val="28"/>
        </w:rPr>
        <w:t>工</w:t>
      </w:r>
      <w:r w:rsidRPr="00B3154A">
        <w:rPr>
          <w:rFonts w:ascii="宋体" w:hAnsi="宋体" w:hint="eastAsia"/>
          <w:sz w:val="28"/>
          <w:szCs w:val="28"/>
        </w:rPr>
        <w:t>，联系电话：</w:t>
      </w:r>
      <w:r w:rsidRPr="00B3154A">
        <w:rPr>
          <w:rFonts w:ascii="宋体" w:hAnsi="宋体"/>
          <w:sz w:val="28"/>
          <w:szCs w:val="28"/>
        </w:rPr>
        <w:t>020-393020</w:t>
      </w:r>
      <w:r>
        <w:rPr>
          <w:rFonts w:ascii="宋体" w:hAnsi="宋体"/>
          <w:sz w:val="28"/>
          <w:szCs w:val="28"/>
        </w:rPr>
        <w:t>5</w:t>
      </w:r>
      <w:r w:rsidR="00E4605A">
        <w:rPr>
          <w:rFonts w:ascii="宋体" w:hAnsi="宋体"/>
          <w:sz w:val="28"/>
          <w:szCs w:val="28"/>
        </w:rPr>
        <w:t>8</w:t>
      </w:r>
      <w:r w:rsidRPr="00B3154A">
        <w:rPr>
          <w:rFonts w:ascii="宋体" w:hAnsi="宋体" w:hint="eastAsia"/>
          <w:sz w:val="28"/>
          <w:szCs w:val="28"/>
        </w:rPr>
        <w:t>。投标人未在规定时间勘踏现场的，甲方不再另行组织，由投标人自行前往勘踏。</w:t>
      </w:r>
    </w:p>
    <w:p w:rsidR="003A6FF6" w:rsidRPr="004B3987" w:rsidRDefault="001E04F2" w:rsidP="001E04F2">
      <w:pPr>
        <w:spacing w:line="360" w:lineRule="auto"/>
        <w:ind w:firstLineChars="200" w:firstLine="562"/>
        <w:rPr>
          <w:rFonts w:ascii="宋体" w:hAnsi="宋体" w:cs="Arial"/>
          <w:b/>
          <w:color w:val="000000"/>
          <w:sz w:val="28"/>
          <w:szCs w:val="28"/>
        </w:rPr>
      </w:pPr>
      <w:r w:rsidRPr="004B3987">
        <w:rPr>
          <w:rFonts w:ascii="宋体" w:hAnsi="宋体"/>
          <w:b/>
          <w:sz w:val="28"/>
          <w:szCs w:val="28"/>
        </w:rPr>
        <w:t>十</w:t>
      </w:r>
      <w:r w:rsidR="00F4660F" w:rsidRPr="004B3987">
        <w:rPr>
          <w:rFonts w:ascii="宋体" w:hAnsi="宋体" w:cs="Arial" w:hint="eastAsia"/>
          <w:b/>
          <w:color w:val="000000"/>
          <w:sz w:val="28"/>
          <w:szCs w:val="28"/>
        </w:rPr>
        <w:t>、</w:t>
      </w:r>
      <w:r w:rsidR="00B3154A" w:rsidRPr="004B3987">
        <w:rPr>
          <w:rFonts w:ascii="宋体" w:hAnsi="宋体" w:cs="Arial" w:hint="eastAsia"/>
          <w:b/>
          <w:color w:val="000000"/>
          <w:sz w:val="28"/>
          <w:szCs w:val="28"/>
        </w:rPr>
        <w:t>递交投标文件</w:t>
      </w:r>
    </w:p>
    <w:p w:rsidR="00080912" w:rsidRDefault="004B3987" w:rsidP="001E04F2">
      <w:pPr>
        <w:spacing w:line="360" w:lineRule="auto"/>
        <w:ind w:firstLineChars="200" w:firstLine="560"/>
        <w:rPr>
          <w:rFonts w:asciiTheme="minorEastAsia" w:hAnsiTheme="minorEastAsia" w:cs="宋体"/>
          <w:sz w:val="28"/>
          <w:szCs w:val="28"/>
        </w:rPr>
      </w:pPr>
      <w:r>
        <w:rPr>
          <w:rFonts w:ascii="宋体" w:hAnsi="宋体" w:cs="Arial" w:hint="eastAsia"/>
          <w:color w:val="000000"/>
          <w:sz w:val="28"/>
          <w:szCs w:val="28"/>
        </w:rPr>
        <w:t>1、</w:t>
      </w:r>
      <w:r w:rsidR="00080912" w:rsidRPr="00B7633F">
        <w:rPr>
          <w:rFonts w:asciiTheme="minorEastAsia" w:hAnsiTheme="minorEastAsia" w:cs="宋体" w:hint="eastAsia"/>
          <w:sz w:val="28"/>
          <w:szCs w:val="28"/>
        </w:rPr>
        <w:t xml:space="preserve">投标文件纸质文件一式一份，盖章扫描件电子版一份。纸质文件递交截止时间：2020年 </w:t>
      </w:r>
      <w:r w:rsidR="00E81334">
        <w:rPr>
          <w:rFonts w:asciiTheme="minorEastAsia" w:hAnsiTheme="minorEastAsia" w:cs="宋体" w:hint="eastAsia"/>
          <w:sz w:val="28"/>
          <w:szCs w:val="28"/>
        </w:rPr>
        <w:t>11</w:t>
      </w:r>
      <w:r w:rsidR="00080912" w:rsidRPr="00B7633F">
        <w:rPr>
          <w:rFonts w:asciiTheme="minorEastAsia" w:hAnsiTheme="minorEastAsia" w:cs="宋体" w:hint="eastAsia"/>
          <w:sz w:val="28"/>
          <w:szCs w:val="28"/>
        </w:rPr>
        <w:t>月</w:t>
      </w:r>
      <w:r w:rsidR="00E81334">
        <w:rPr>
          <w:rFonts w:asciiTheme="minorEastAsia" w:hAnsiTheme="minorEastAsia" w:cs="宋体" w:hint="eastAsia"/>
          <w:sz w:val="28"/>
          <w:szCs w:val="28"/>
        </w:rPr>
        <w:t>30</w:t>
      </w:r>
      <w:r w:rsidR="00080912" w:rsidRPr="00B7633F">
        <w:rPr>
          <w:rFonts w:asciiTheme="minorEastAsia" w:hAnsiTheme="minorEastAsia" w:cs="宋体" w:hint="eastAsia"/>
          <w:sz w:val="28"/>
          <w:szCs w:val="28"/>
        </w:rPr>
        <w:t xml:space="preserve"> 日</w:t>
      </w:r>
      <w:r w:rsidR="00E81334">
        <w:rPr>
          <w:rFonts w:asciiTheme="minorEastAsia" w:hAnsiTheme="minorEastAsia" w:cs="宋体" w:hint="eastAsia"/>
          <w:sz w:val="28"/>
          <w:szCs w:val="28"/>
        </w:rPr>
        <w:t>15</w:t>
      </w:r>
      <w:r w:rsidR="00080912" w:rsidRPr="00B7633F">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080912" w:rsidRPr="00022A25">
        <w:rPr>
          <w:rFonts w:asciiTheme="minorEastAsia" w:hAnsiTheme="minorEastAsia" w:hint="eastAsia"/>
          <w:b/>
          <w:bCs/>
          <w:sz w:val="28"/>
          <w:szCs w:val="28"/>
        </w:rPr>
        <w:t>广州大学城区域供冷之华南师范大学大学城校区教学区建</w:t>
      </w:r>
      <w:r w:rsidR="00080912" w:rsidRPr="00022A25">
        <w:rPr>
          <w:rFonts w:asciiTheme="minorEastAsia" w:hAnsiTheme="minorEastAsia" w:hint="eastAsia"/>
          <w:b/>
          <w:bCs/>
          <w:sz w:val="28"/>
          <w:szCs w:val="28"/>
        </w:rPr>
        <w:lastRenderedPageBreak/>
        <w:t>筑楼宇供冷效果提升及新建实验楼接入区域供冷项目技术咨询及勘察设计采购</w:t>
      </w:r>
      <w:r w:rsidR="00080912" w:rsidRPr="00B7633F">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0F3C4E" w:rsidRPr="000F3C4E">
        <w:rPr>
          <w:rFonts w:ascii="宋体" w:hAnsi="宋体" w:cs="Arial" w:hint="eastAsia"/>
          <w:color w:val="000000"/>
          <w:sz w:val="28"/>
          <w:szCs w:val="28"/>
        </w:rPr>
        <w:t>递交的投标文件或投标文件信封未密封，或未在骑缝处盖章或签字，或逾期送达的甲方有权不予受理。</w:t>
      </w:r>
    </w:p>
    <w:p w:rsidR="00D46177" w:rsidRDefault="00576ACB" w:rsidP="001E04F2">
      <w:pPr>
        <w:spacing w:line="360" w:lineRule="auto"/>
        <w:ind w:firstLineChars="200" w:firstLine="562"/>
        <w:rPr>
          <w:rFonts w:ascii="宋体" w:hAnsi="宋体" w:cs="Arial"/>
          <w:color w:val="000000"/>
          <w:sz w:val="28"/>
          <w:szCs w:val="28"/>
        </w:rPr>
      </w:pPr>
      <w:r>
        <w:rPr>
          <w:rFonts w:ascii="宋体" w:hAnsi="宋体" w:cs="Arial" w:hint="eastAsia"/>
          <w:b/>
          <w:color w:val="000000"/>
          <w:sz w:val="28"/>
          <w:szCs w:val="28"/>
        </w:rPr>
        <w:t>十</w:t>
      </w:r>
      <w:r w:rsidR="00B42892">
        <w:rPr>
          <w:rFonts w:ascii="宋体" w:hAnsi="宋体" w:cs="Arial" w:hint="eastAsia"/>
          <w:b/>
          <w:color w:val="000000"/>
          <w:sz w:val="28"/>
          <w:szCs w:val="28"/>
        </w:rPr>
        <w:t>一</w:t>
      </w:r>
      <w:r w:rsidR="00F4660F">
        <w:rPr>
          <w:rFonts w:ascii="宋体" w:hAnsi="宋体" w:cs="Arial" w:hint="eastAsia"/>
          <w:b/>
          <w:color w:val="000000"/>
          <w:sz w:val="28"/>
          <w:szCs w:val="28"/>
        </w:rPr>
        <w:t>、</w:t>
      </w:r>
      <w:r w:rsidR="00B3154A" w:rsidRPr="00B3154A">
        <w:rPr>
          <w:rFonts w:ascii="宋体" w:hAnsi="宋体" w:cs="Arial" w:hint="eastAsia"/>
          <w:color w:val="000000"/>
          <w:sz w:val="28"/>
          <w:szCs w:val="28"/>
        </w:rPr>
        <w:t>本竞选文件在广东省招标投标监管网（网址：</w:t>
      </w:r>
      <w:r w:rsidR="000F3C4E" w:rsidRPr="000F3C4E">
        <w:rPr>
          <w:rFonts w:ascii="宋体" w:hAnsi="宋体" w:cs="Arial"/>
          <w:sz w:val="28"/>
          <w:szCs w:val="28"/>
        </w:rPr>
        <w:t>http://zbtb.gd.gov.cn/login</w:t>
      </w:r>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、广州大学城投资经营管理有限公司网站（网址：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B3154A" w:rsidRDefault="00D46177" w:rsidP="001E04F2">
      <w:pPr>
        <w:spacing w:line="360" w:lineRule="auto"/>
        <w:ind w:firstLineChars="200" w:firstLine="562"/>
        <w:rPr>
          <w:rFonts w:ascii="宋体" w:hAnsi="宋体" w:cs="Arial"/>
          <w:b/>
          <w:color w:val="000000"/>
          <w:sz w:val="28"/>
          <w:szCs w:val="28"/>
        </w:rPr>
      </w:pPr>
      <w:r w:rsidRPr="00D46177">
        <w:rPr>
          <w:rFonts w:ascii="宋体" w:hAnsi="宋体" w:cs="Arial"/>
          <w:b/>
          <w:color w:val="000000"/>
          <w:sz w:val="28"/>
          <w:szCs w:val="28"/>
        </w:rPr>
        <w:t>十</w:t>
      </w:r>
      <w:r w:rsidR="00B42892">
        <w:rPr>
          <w:rFonts w:ascii="宋体" w:hAnsi="宋体" w:cs="Arial" w:hint="eastAsia"/>
          <w:b/>
          <w:color w:val="000000"/>
          <w:sz w:val="28"/>
          <w:szCs w:val="28"/>
        </w:rPr>
        <w:t>二</w:t>
      </w:r>
      <w:r w:rsidRPr="00D46177">
        <w:rPr>
          <w:rFonts w:ascii="宋体" w:hAnsi="宋体" w:cs="Arial" w:hint="eastAsia"/>
          <w:b/>
          <w:color w:val="000000"/>
          <w:sz w:val="28"/>
          <w:szCs w:val="28"/>
        </w:rPr>
        <w:t>、</w:t>
      </w:r>
      <w:r w:rsidR="00B3154A">
        <w:rPr>
          <w:rFonts w:ascii="宋体" w:hAnsi="宋体" w:cs="Arial" w:hint="eastAsia"/>
          <w:b/>
          <w:color w:val="000000"/>
          <w:sz w:val="28"/>
          <w:szCs w:val="28"/>
        </w:rPr>
        <w:t>采购人地址</w:t>
      </w:r>
      <w:r w:rsidR="00B5638B">
        <w:rPr>
          <w:rFonts w:ascii="宋体" w:hAnsi="宋体" w:cs="Arial" w:hint="eastAsia"/>
          <w:b/>
          <w:color w:val="000000"/>
          <w:sz w:val="28"/>
          <w:szCs w:val="28"/>
        </w:rPr>
        <w:t>及</w:t>
      </w:r>
      <w:r w:rsidR="00B3154A">
        <w:rPr>
          <w:rFonts w:ascii="宋体" w:hAnsi="宋体" w:cs="Arial" w:hint="eastAsia"/>
          <w:b/>
          <w:color w:val="000000"/>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CB3BF7">
        <w:rPr>
          <w:rFonts w:ascii="宋体" w:hAnsi="宋体" w:cs="Arial" w:hint="eastAsia"/>
          <w:color w:val="000000"/>
          <w:sz w:val="28"/>
          <w:szCs w:val="28"/>
        </w:rPr>
        <w:t>何</w:t>
      </w:r>
      <w:r>
        <w:rPr>
          <w:rFonts w:ascii="宋体" w:hAnsi="宋体" w:cs="Arial" w:hint="eastAsia"/>
          <w:color w:val="000000"/>
          <w:sz w:val="28"/>
          <w:szCs w:val="28"/>
        </w:rPr>
        <w:t>工</w:t>
      </w:r>
    </w:p>
    <w:p w:rsidR="003A6FF6" w:rsidRDefault="00B3154A" w:rsidP="00CB3BF7">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w:t>
      </w:r>
      <w:r w:rsidR="00CB3BF7">
        <w:rPr>
          <w:rFonts w:ascii="宋体" w:hAnsi="宋体" w:cs="Arial" w:hint="eastAsia"/>
          <w:color w:val="000000"/>
          <w:sz w:val="28"/>
          <w:szCs w:val="28"/>
        </w:rPr>
        <w:t>7</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p>
    <w:p w:rsidR="00B3154A" w:rsidRPr="00B3154A" w:rsidRDefault="00476C7F" w:rsidP="00476C7F">
      <w:pPr>
        <w:spacing w:before="93" w:line="360" w:lineRule="auto"/>
        <w:ind w:firstLineChars="200" w:firstLine="560"/>
        <w:rPr>
          <w:rFonts w:ascii="宋体" w:hAnsi="宋体" w:cs="Arial"/>
          <w:color w:val="000000"/>
          <w:sz w:val="28"/>
          <w:szCs w:val="28"/>
        </w:rPr>
      </w:pPr>
      <w:r>
        <w:rPr>
          <w:rFonts w:ascii="宋体" w:hAnsi="宋体" w:cs="Arial"/>
          <w:color w:val="000000"/>
          <w:sz w:val="28"/>
          <w:szCs w:val="28"/>
        </w:rPr>
        <w:lastRenderedPageBreak/>
        <w:t>附件</w:t>
      </w:r>
      <w:r>
        <w:rPr>
          <w:rFonts w:ascii="宋体" w:hAnsi="宋体" w:cs="Arial" w:hint="eastAsia"/>
          <w:color w:val="000000"/>
          <w:sz w:val="28"/>
          <w:szCs w:val="28"/>
        </w:rPr>
        <w:t>9：</w:t>
      </w:r>
      <w:r w:rsidRPr="00476C7F">
        <w:rPr>
          <w:rFonts w:ascii="宋体" w:hAnsi="宋体" w:cs="Arial"/>
          <w:color w:val="000000"/>
          <w:sz w:val="28"/>
          <w:szCs w:val="28"/>
        </w:rPr>
        <w:t>评分标准</w:t>
      </w:r>
    </w:p>
    <w:p w:rsidR="00476C7F" w:rsidRDefault="00476C7F" w:rsidP="001E04F2">
      <w:pPr>
        <w:spacing w:before="93" w:line="360" w:lineRule="auto"/>
        <w:ind w:left="360" w:firstLineChars="800" w:firstLine="2240"/>
        <w:rPr>
          <w:rFonts w:ascii="宋体" w:hAnsi="宋体" w:cs="Arial"/>
          <w:color w:val="000000"/>
          <w:sz w:val="28"/>
          <w:szCs w:val="28"/>
        </w:rPr>
      </w:pPr>
    </w:p>
    <w:p w:rsidR="00B3154A" w:rsidRPr="00B3154A" w:rsidRDefault="00B3154A" w:rsidP="001E04F2">
      <w:pPr>
        <w:spacing w:before="93" w:line="360" w:lineRule="auto"/>
        <w:ind w:left="360" w:firstLineChars="800" w:firstLine="2240"/>
        <w:rPr>
          <w:rFonts w:ascii="宋体" w:hAnsi="宋体" w:cs="Arial"/>
          <w:color w:val="000000"/>
          <w:sz w:val="28"/>
          <w:szCs w:val="28"/>
        </w:rPr>
      </w:pPr>
      <w:r w:rsidRPr="00B3154A">
        <w:rPr>
          <w:rFonts w:ascii="宋体" w:hAnsi="宋体" w:cs="Arial" w:hint="eastAsia"/>
          <w:color w:val="000000"/>
          <w:sz w:val="28"/>
          <w:szCs w:val="28"/>
        </w:rPr>
        <w:t>采购人：广州大学城投资经营管理有限公司</w:t>
      </w:r>
    </w:p>
    <w:p w:rsidR="00B3154A" w:rsidRPr="004B3987" w:rsidRDefault="00B3154A" w:rsidP="004B3987">
      <w:pPr>
        <w:spacing w:before="93" w:line="360" w:lineRule="auto"/>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E4605A">
        <w:rPr>
          <w:rFonts w:ascii="宋体" w:hAnsi="宋体" w:cs="Arial"/>
          <w:color w:val="000000"/>
          <w:sz w:val="28"/>
          <w:szCs w:val="28"/>
        </w:rPr>
        <w:t>20</w:t>
      </w:r>
      <w:r w:rsidRPr="00B3154A">
        <w:rPr>
          <w:rFonts w:ascii="宋体" w:hAnsi="宋体" w:cs="Arial" w:hint="eastAsia"/>
          <w:color w:val="000000"/>
          <w:sz w:val="28"/>
          <w:szCs w:val="28"/>
        </w:rPr>
        <w:t>年</w:t>
      </w:r>
      <w:r w:rsidR="00AF2B87">
        <w:rPr>
          <w:rFonts w:ascii="宋体" w:hAnsi="宋体" w:cs="Arial" w:hint="eastAsia"/>
          <w:color w:val="000000"/>
          <w:sz w:val="28"/>
          <w:szCs w:val="28"/>
        </w:rPr>
        <w:t xml:space="preserve"> </w:t>
      </w:r>
      <w:r w:rsidR="00E81334">
        <w:rPr>
          <w:rFonts w:ascii="宋体" w:hAnsi="宋体" w:cs="Arial" w:hint="eastAsia"/>
          <w:color w:val="000000"/>
          <w:sz w:val="28"/>
          <w:szCs w:val="28"/>
        </w:rPr>
        <w:t>11</w:t>
      </w:r>
      <w:r w:rsidR="00AF2B87">
        <w:rPr>
          <w:rFonts w:ascii="宋体" w:hAnsi="宋体" w:cs="Arial" w:hint="eastAsia"/>
          <w:color w:val="000000"/>
          <w:sz w:val="28"/>
          <w:szCs w:val="28"/>
        </w:rPr>
        <w:t xml:space="preserve"> </w:t>
      </w:r>
      <w:r w:rsidRPr="00B3154A">
        <w:rPr>
          <w:rFonts w:ascii="宋体" w:hAnsi="宋体" w:cs="Arial" w:hint="eastAsia"/>
          <w:color w:val="000000"/>
          <w:sz w:val="28"/>
          <w:szCs w:val="28"/>
        </w:rPr>
        <w:t>月</w:t>
      </w:r>
      <w:r w:rsidR="00E81334">
        <w:rPr>
          <w:rFonts w:ascii="宋体" w:hAnsi="宋体" w:cs="Arial" w:hint="eastAsia"/>
          <w:color w:val="000000"/>
          <w:sz w:val="28"/>
          <w:szCs w:val="28"/>
        </w:rPr>
        <w:t>20</w:t>
      </w:r>
      <w:r w:rsidRPr="00B3154A">
        <w:rPr>
          <w:rFonts w:ascii="宋体" w:hAnsi="宋体" w:cs="Arial" w:hint="eastAsia"/>
          <w:color w:val="000000"/>
          <w:sz w:val="28"/>
          <w:szCs w:val="28"/>
        </w:rPr>
        <w:t>日</w:t>
      </w:r>
      <w:bookmarkStart w:id="0" w:name="_GoBack"/>
      <w:bookmarkEnd w:id="0"/>
    </w:p>
    <w:p w:rsidR="00EB1AC4" w:rsidRDefault="00EB1AC4">
      <w:pPr>
        <w:widowControl/>
        <w:jc w:val="left"/>
        <w:rPr>
          <w:rFonts w:ascii="宋体" w:hAnsi="宋体" w:cs="Arial"/>
          <w:color w:val="000000"/>
          <w:sz w:val="30"/>
          <w:szCs w:val="30"/>
        </w:rPr>
      </w:pPr>
      <w:r>
        <w:rPr>
          <w:rFonts w:ascii="宋体" w:hAnsi="宋体" w:cs="Arial"/>
          <w:color w:val="000000"/>
          <w:sz w:val="30"/>
          <w:szCs w:val="30"/>
        </w:rPr>
        <w:br w:type="page"/>
      </w:r>
    </w:p>
    <w:p w:rsidR="00476C7F" w:rsidRDefault="00476C7F" w:rsidP="001E04F2">
      <w:pPr>
        <w:spacing w:before="93" w:line="360" w:lineRule="auto"/>
        <w:rPr>
          <w:rFonts w:ascii="宋体" w:hAnsi="宋体" w:cs="Arial"/>
          <w:color w:val="000000"/>
          <w:sz w:val="30"/>
          <w:szCs w:val="30"/>
        </w:rPr>
      </w:pP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AF2B87" w:rsidRPr="00AF2B87">
        <w:rPr>
          <w:rFonts w:hAnsi="宋体" w:hint="eastAsia"/>
          <w:szCs w:val="21"/>
        </w:rPr>
        <w:t>广州大学城区域供冷之华南师范大学大学城校区教学区建筑楼宇供冷效果提升及新建实验楼接入区域供冷项目技术咨询及勘察设计采购</w:t>
      </w:r>
      <w:r w:rsidR="00AF2B87">
        <w:rPr>
          <w:rFonts w:hAnsi="宋体"/>
          <w:szCs w:val="21"/>
        </w:rPr>
        <w:t xml:space="preserve"> </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B5638B">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B5638B">
        <w:trPr>
          <w:trHeight w:val="491"/>
          <w:jc w:val="center"/>
        </w:trPr>
        <w:tc>
          <w:tcPr>
            <w:tcW w:w="704" w:type="dxa"/>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vAlign w:val="center"/>
          </w:tcPr>
          <w:p w:rsidR="00A972D5" w:rsidRDefault="00B3154A" w:rsidP="001E04F2">
            <w:pPr>
              <w:spacing w:line="360" w:lineRule="auto"/>
              <w:jc w:val="center"/>
              <w:rPr>
                <w:rFonts w:hAnsi="宋体"/>
                <w:sz w:val="24"/>
              </w:rPr>
            </w:pPr>
            <w:r>
              <w:rPr>
                <w:rFonts w:hAnsi="宋体" w:hint="eastAsia"/>
                <w:sz w:val="24"/>
              </w:rPr>
              <w:t>投标</w:t>
            </w:r>
            <w:r w:rsidR="00A972D5">
              <w:rPr>
                <w:rFonts w:hAnsi="宋体" w:hint="eastAsia"/>
                <w:sz w:val="24"/>
              </w:rPr>
              <w:t>工期</w:t>
            </w:r>
          </w:p>
        </w:tc>
        <w:tc>
          <w:tcPr>
            <w:tcW w:w="6675" w:type="dxa"/>
            <w:gridSpan w:val="2"/>
            <w:vAlign w:val="center"/>
          </w:tcPr>
          <w:p w:rsidR="00A972D5" w:rsidRPr="00AF2B87" w:rsidRDefault="00A972D5" w:rsidP="00AF2B87">
            <w:pPr>
              <w:pStyle w:val="a9"/>
              <w:spacing w:line="360" w:lineRule="auto"/>
              <w:ind w:left="980" w:firstLineChars="0" w:firstLine="0"/>
              <w:rPr>
                <w:rFonts w:hAnsi="宋体"/>
                <w:sz w:val="24"/>
              </w:rPr>
            </w:pPr>
          </w:p>
        </w:tc>
      </w:tr>
      <w:tr w:rsidR="003A6FF6" w:rsidTr="00B5638B">
        <w:trPr>
          <w:trHeight w:val="491"/>
          <w:jc w:val="center"/>
        </w:trPr>
        <w:tc>
          <w:tcPr>
            <w:tcW w:w="704" w:type="dxa"/>
            <w:vMerge w:val="restart"/>
            <w:vAlign w:val="center"/>
          </w:tcPr>
          <w:p w:rsidR="003A6FF6" w:rsidRDefault="00A972D5" w:rsidP="001E04F2">
            <w:pPr>
              <w:spacing w:line="360" w:lineRule="auto"/>
              <w:jc w:val="center"/>
              <w:rPr>
                <w:rFonts w:hAnsi="宋体"/>
                <w:sz w:val="24"/>
              </w:rPr>
            </w:pPr>
            <w:r>
              <w:rPr>
                <w:rFonts w:hAnsi="宋体"/>
                <w:sz w:val="24"/>
              </w:rPr>
              <w:t>3</w:t>
            </w:r>
          </w:p>
        </w:tc>
        <w:tc>
          <w:tcPr>
            <w:tcW w:w="1843" w:type="dxa"/>
            <w:vMerge w:val="restart"/>
            <w:vAlign w:val="center"/>
          </w:tcPr>
          <w:p w:rsidR="00B3154A" w:rsidRPr="00B3154A" w:rsidRDefault="00B3154A" w:rsidP="001E04F2">
            <w:pPr>
              <w:spacing w:line="360" w:lineRule="auto"/>
              <w:jc w:val="center"/>
              <w:rPr>
                <w:rFonts w:hAnsi="宋体"/>
                <w:sz w:val="24"/>
              </w:rPr>
            </w:pPr>
            <w:r w:rsidRPr="00B3154A">
              <w:rPr>
                <w:rFonts w:hAnsi="宋体" w:hint="eastAsia"/>
                <w:sz w:val="24"/>
              </w:rPr>
              <w:t>拟委派的项目</w:t>
            </w:r>
          </w:p>
          <w:p w:rsidR="003A6FF6" w:rsidRDefault="00B3154A" w:rsidP="001E04F2">
            <w:pPr>
              <w:spacing w:line="360" w:lineRule="auto"/>
              <w:jc w:val="center"/>
              <w:rPr>
                <w:rFonts w:hAnsi="宋体"/>
                <w:sz w:val="24"/>
              </w:rPr>
            </w:pPr>
            <w:r w:rsidRPr="00B3154A">
              <w:rPr>
                <w:rFonts w:hAnsi="宋体" w:hint="eastAsia"/>
                <w:sz w:val="24"/>
              </w:rPr>
              <w:t>负责人</w:t>
            </w:r>
          </w:p>
        </w:tc>
        <w:tc>
          <w:tcPr>
            <w:tcW w:w="1276" w:type="dxa"/>
            <w:vAlign w:val="center"/>
          </w:tcPr>
          <w:p w:rsidR="003A6FF6" w:rsidRDefault="00F4660F" w:rsidP="001E04F2">
            <w:pPr>
              <w:spacing w:line="360" w:lineRule="auto"/>
              <w:jc w:val="center"/>
              <w:rPr>
                <w:rFonts w:hAnsi="宋体"/>
                <w:sz w:val="24"/>
              </w:rPr>
            </w:pPr>
            <w:r>
              <w:rPr>
                <w:rFonts w:hAnsi="宋体" w:hint="eastAsia"/>
                <w:sz w:val="24"/>
              </w:rPr>
              <w:t>姓名</w:t>
            </w:r>
          </w:p>
        </w:tc>
        <w:tc>
          <w:tcPr>
            <w:tcW w:w="5399" w:type="dxa"/>
            <w:vAlign w:val="center"/>
          </w:tcPr>
          <w:p w:rsidR="003A6FF6" w:rsidRDefault="003A6FF6" w:rsidP="001E04F2">
            <w:pPr>
              <w:spacing w:line="360" w:lineRule="auto"/>
              <w:jc w:val="center"/>
              <w:rPr>
                <w:rFonts w:hAnsi="宋体"/>
                <w:sz w:val="24"/>
              </w:rPr>
            </w:pPr>
          </w:p>
        </w:tc>
      </w:tr>
      <w:tr w:rsidR="003A6FF6" w:rsidTr="00B5638B">
        <w:trPr>
          <w:trHeight w:val="491"/>
          <w:jc w:val="center"/>
        </w:trPr>
        <w:tc>
          <w:tcPr>
            <w:tcW w:w="704" w:type="dxa"/>
            <w:vMerge/>
            <w:vAlign w:val="center"/>
          </w:tcPr>
          <w:p w:rsidR="003A6FF6" w:rsidRDefault="003A6FF6" w:rsidP="001E04F2">
            <w:pPr>
              <w:spacing w:line="360" w:lineRule="auto"/>
              <w:jc w:val="center"/>
              <w:rPr>
                <w:rFonts w:hAnsi="宋体"/>
                <w:sz w:val="24"/>
              </w:rPr>
            </w:pPr>
          </w:p>
        </w:tc>
        <w:tc>
          <w:tcPr>
            <w:tcW w:w="1843" w:type="dxa"/>
            <w:vMerge/>
            <w:vAlign w:val="center"/>
          </w:tcPr>
          <w:p w:rsidR="003A6FF6" w:rsidRDefault="003A6FF6" w:rsidP="001E04F2">
            <w:pPr>
              <w:spacing w:line="360" w:lineRule="auto"/>
              <w:jc w:val="center"/>
              <w:rPr>
                <w:rFonts w:hAnsi="宋体"/>
                <w:sz w:val="24"/>
              </w:rPr>
            </w:pPr>
          </w:p>
        </w:tc>
        <w:tc>
          <w:tcPr>
            <w:tcW w:w="1276" w:type="dxa"/>
            <w:vAlign w:val="center"/>
          </w:tcPr>
          <w:p w:rsidR="003A6FF6" w:rsidRDefault="00B3154A" w:rsidP="001E04F2">
            <w:pPr>
              <w:spacing w:line="360" w:lineRule="auto"/>
              <w:jc w:val="center"/>
              <w:rPr>
                <w:rFonts w:hAnsi="宋体"/>
                <w:sz w:val="24"/>
              </w:rPr>
            </w:pPr>
            <w:r>
              <w:rPr>
                <w:rFonts w:hAnsi="宋体" w:hint="eastAsia"/>
                <w:sz w:val="24"/>
              </w:rPr>
              <w:t>技术</w:t>
            </w:r>
            <w:r w:rsidR="00F4660F">
              <w:rPr>
                <w:rFonts w:hAnsi="宋体" w:hint="eastAsia"/>
                <w:sz w:val="24"/>
              </w:rPr>
              <w:t>职称</w:t>
            </w:r>
          </w:p>
        </w:tc>
        <w:tc>
          <w:tcPr>
            <w:tcW w:w="5399" w:type="dxa"/>
            <w:vAlign w:val="center"/>
          </w:tcPr>
          <w:p w:rsidR="003A6FF6" w:rsidRDefault="003A6FF6"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E81334">
      <w:pPr>
        <w:spacing w:beforeLines="30"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3A6FF6" w:rsidRDefault="00F4660F" w:rsidP="001E04F2">
      <w:pPr>
        <w:spacing w:line="360" w:lineRule="auto"/>
        <w:rPr>
          <w:rFonts w:hAnsi="宋体"/>
          <w:szCs w:val="21"/>
        </w:rPr>
      </w:pPr>
      <w:r>
        <w:rPr>
          <w:rFonts w:hAnsi="宋体" w:hint="eastAsia"/>
          <w:szCs w:val="21"/>
        </w:rPr>
        <w:t>日期：</w:t>
      </w:r>
      <w:r w:rsidR="00B3154A">
        <w:rPr>
          <w:rFonts w:hAnsi="宋体"/>
          <w:szCs w:val="21"/>
        </w:rPr>
        <w:t>20</w:t>
      </w:r>
      <w:r w:rsidR="00476C7F">
        <w:rPr>
          <w:rFonts w:hAnsi="宋体"/>
          <w:szCs w:val="21"/>
        </w:rPr>
        <w:t>20</w:t>
      </w:r>
      <w:r>
        <w:rPr>
          <w:rFonts w:hAnsi="宋体" w:hint="eastAsia"/>
          <w:szCs w:val="21"/>
        </w:rPr>
        <w:t>年</w:t>
      </w:r>
      <w:r w:rsidR="00AF2B87">
        <w:rPr>
          <w:rFonts w:hAnsi="宋体" w:hint="eastAsia"/>
          <w:szCs w:val="21"/>
        </w:rPr>
        <w:t xml:space="preserve">    </w:t>
      </w:r>
      <w:r>
        <w:rPr>
          <w:rFonts w:hAnsi="宋体" w:hint="eastAsia"/>
          <w:szCs w:val="21"/>
        </w:rPr>
        <w:t>月</w:t>
      </w:r>
      <w:r w:rsidR="00AF2B87">
        <w:rPr>
          <w:rFonts w:hAnsi="宋体" w:hint="eastAsia"/>
          <w:szCs w:val="21"/>
        </w:rPr>
        <w:t xml:space="preserve">    </w:t>
      </w:r>
      <w:r>
        <w:rPr>
          <w:rFonts w:hAnsi="宋体" w:hint="eastAsia"/>
          <w:szCs w:val="21"/>
        </w:rPr>
        <w:t>日</w:t>
      </w:r>
      <w:r w:rsidR="00AF2B87">
        <w:rPr>
          <w:rFonts w:hAnsi="宋体" w:hint="eastAsia"/>
          <w:szCs w:val="21"/>
        </w:rPr>
        <w:t xml:space="preserve"> </w:t>
      </w:r>
    </w:p>
    <w:p w:rsidR="00214B07" w:rsidRDefault="00214B07" w:rsidP="00E81334">
      <w:pPr>
        <w:spacing w:beforeLines="30" w:line="360" w:lineRule="auto"/>
        <w:rPr>
          <w:rFonts w:hAnsi="宋体"/>
          <w:szCs w:val="21"/>
        </w:rPr>
      </w:pPr>
    </w:p>
    <w:p w:rsidR="00214B07" w:rsidRDefault="00214B07" w:rsidP="00E81334">
      <w:pPr>
        <w:spacing w:beforeLines="30" w:line="360" w:lineRule="auto"/>
        <w:rPr>
          <w:rFonts w:hAnsi="宋体"/>
          <w:szCs w:val="21"/>
        </w:rPr>
      </w:pPr>
    </w:p>
    <w:p w:rsidR="00214B07" w:rsidRDefault="00214B07" w:rsidP="00E81334">
      <w:pPr>
        <w:spacing w:beforeLines="30" w:line="360" w:lineRule="auto"/>
        <w:rPr>
          <w:rFonts w:hAnsi="宋体"/>
          <w:szCs w:val="21"/>
        </w:rPr>
      </w:pPr>
    </w:p>
    <w:p w:rsidR="004A6A7D" w:rsidRDefault="004A6A7D" w:rsidP="00E81334">
      <w:pPr>
        <w:spacing w:beforeLines="30" w:line="360" w:lineRule="auto"/>
        <w:rPr>
          <w:rFonts w:hAnsi="宋体"/>
          <w:szCs w:val="21"/>
        </w:rPr>
      </w:pPr>
    </w:p>
    <w:p w:rsidR="004A6A7D" w:rsidRDefault="004A6A7D" w:rsidP="00E81334">
      <w:pPr>
        <w:spacing w:beforeLines="30" w:line="360" w:lineRule="auto"/>
        <w:rPr>
          <w:rFonts w:hAnsi="宋体"/>
          <w:szCs w:val="21"/>
        </w:rPr>
      </w:pPr>
    </w:p>
    <w:p w:rsidR="004A6A7D" w:rsidRDefault="004A6A7D" w:rsidP="00E81334">
      <w:pPr>
        <w:spacing w:beforeLines="30" w:line="360" w:lineRule="auto"/>
        <w:rPr>
          <w:rFonts w:hAnsi="宋体"/>
          <w:szCs w:val="21"/>
        </w:rPr>
      </w:pPr>
    </w:p>
    <w:p w:rsidR="004A6A7D" w:rsidRDefault="004A6A7D" w:rsidP="00E81334">
      <w:pPr>
        <w:spacing w:beforeLines="30" w:line="360" w:lineRule="auto"/>
        <w:rPr>
          <w:rFonts w:hAnsi="宋体"/>
          <w:szCs w:val="21"/>
        </w:rPr>
      </w:pPr>
    </w:p>
    <w:p w:rsidR="004A386E" w:rsidRDefault="004A386E" w:rsidP="00E81334">
      <w:pPr>
        <w:spacing w:beforeLines="30" w:line="360" w:lineRule="auto"/>
        <w:rPr>
          <w:rFonts w:hAnsi="宋体"/>
          <w:szCs w:val="21"/>
        </w:rPr>
      </w:pP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AF2B87" w:rsidRDefault="00FC1000" w:rsidP="00AF2B87">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AF2B87" w:rsidRPr="00AF2B87">
              <w:rPr>
                <w:rFonts w:hAnsi="宋体" w:hint="eastAsia"/>
                <w:szCs w:val="21"/>
              </w:rPr>
              <w:t>广州大学城区域供冷之华南师范大学大学城校区教学区建筑楼宇供冷效果提升及新建实验楼接入区域供冷项目技术咨询及勘察设计采购</w:t>
            </w:r>
            <w:r w:rsidR="00AF2B87">
              <w:rPr>
                <w:rFonts w:hAnsi="宋体"/>
                <w:szCs w:val="21"/>
              </w:rPr>
              <w:t xml:space="preserve"> </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20</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t>附件</w:t>
      </w:r>
      <w:r w:rsidRPr="00184532">
        <w:rPr>
          <w:rFonts w:asciiTheme="minorEastAsia" w:eastAsiaTheme="minorEastAsia" w:hAnsiTheme="minorEastAsia" w:hint="eastAsia"/>
          <w:sz w:val="30"/>
          <w:szCs w:val="30"/>
        </w:rPr>
        <w:t>3</w:t>
      </w:r>
    </w:p>
    <w:p w:rsidR="00184532" w:rsidRPr="00184532" w:rsidRDefault="00184532" w:rsidP="00665944">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20</w:t>
      </w:r>
      <w:r w:rsidRPr="00184532">
        <w:rPr>
          <w:rFonts w:hAnsi="宋体" w:cs="宋体" w:hint="eastAsia"/>
          <w:sz w:val="28"/>
          <w:szCs w:val="28"/>
        </w:rPr>
        <w:t>年</w:t>
      </w:r>
      <w:r w:rsidR="00AF2B87">
        <w:rPr>
          <w:rFonts w:hAnsi="宋体" w:cs="宋体" w:hint="eastAsia"/>
          <w:sz w:val="28"/>
          <w:szCs w:val="28"/>
        </w:rPr>
        <w:t xml:space="preserve">  </w:t>
      </w:r>
      <w:r w:rsidRPr="00184532">
        <w:rPr>
          <w:rFonts w:hAnsi="宋体" w:cs="宋体" w:hint="eastAsia"/>
          <w:sz w:val="28"/>
          <w:szCs w:val="28"/>
        </w:rPr>
        <w:t>月</w:t>
      </w:r>
      <w:r w:rsidR="00AF2B87">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665944">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AF2B87" w:rsidRPr="00AF2B87">
        <w:rPr>
          <w:rFonts w:ascii="宋体" w:hAnsi="宋体" w:hint="eastAsia"/>
          <w:sz w:val="28"/>
          <w:szCs w:val="28"/>
          <w:u w:val="single"/>
        </w:rPr>
        <w:t>广州大学城区域供冷之华南师范大学大学城校区教学区建筑楼宇供冷效果提升及新建实验楼接入区域供冷项目技术咨询及勘察设计采购</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20</w:t>
      </w:r>
      <w:r w:rsidRPr="00184532">
        <w:rPr>
          <w:rFonts w:ascii="宋体" w:hAnsi="宋体" w:hint="eastAsia"/>
          <w:sz w:val="28"/>
          <w:szCs w:val="28"/>
        </w:rPr>
        <w:t>年</w:t>
      </w:r>
      <w:r w:rsidR="00AF2B87">
        <w:rPr>
          <w:rFonts w:ascii="宋体" w:hAnsi="宋体" w:hint="eastAsia"/>
          <w:sz w:val="28"/>
          <w:szCs w:val="28"/>
        </w:rPr>
        <w:t xml:space="preserve">  </w:t>
      </w:r>
      <w:r w:rsidRPr="00184532">
        <w:rPr>
          <w:rFonts w:ascii="宋体" w:hAnsi="宋体" w:hint="eastAsia"/>
          <w:sz w:val="28"/>
          <w:szCs w:val="28"/>
        </w:rPr>
        <w:t>月</w:t>
      </w:r>
      <w:r w:rsidR="00AF2B87">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20</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Pr="00AF2B87" w:rsidRDefault="004A386E" w:rsidP="001E04F2">
      <w:pPr>
        <w:spacing w:line="360" w:lineRule="auto"/>
        <w:ind w:left="1050" w:hangingChars="500" w:hanging="1050"/>
        <w:rPr>
          <w:rFonts w:hAnsi="宋体"/>
          <w:szCs w:val="21"/>
        </w:rPr>
      </w:pPr>
      <w:r>
        <w:rPr>
          <w:rFonts w:ascii="宋体" w:hAnsi="宋体" w:hint="eastAsia"/>
          <w:bCs/>
          <w:szCs w:val="21"/>
        </w:rPr>
        <w:t>项目名称：</w:t>
      </w:r>
      <w:r w:rsidR="00AF2B87" w:rsidRPr="00AF2B87">
        <w:rPr>
          <w:rFonts w:hAnsi="宋体" w:hint="eastAsia"/>
          <w:szCs w:val="21"/>
        </w:rPr>
        <w:t>广州大学城区域供冷之华南师范大学大学城校区教学区建筑楼宇供冷效果提升及新建实验楼接入区域供冷项目技术咨询及勘察设计采购</w:t>
      </w:r>
      <w:r w:rsidR="00AF2B87">
        <w:rPr>
          <w:rFonts w:hAnsi="宋体"/>
          <w:szCs w:val="21"/>
        </w:rPr>
        <w:t xml:space="preserve"> </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76C7F" w:rsidRDefault="00476C7F" w:rsidP="00476C7F">
            <w:pPr>
              <w:spacing w:line="360" w:lineRule="auto"/>
              <w:rPr>
                <w:rFonts w:ascii="宋体" w:hAnsi="宋体" w:cs="宋体"/>
                <w:bCs/>
                <w:szCs w:val="21"/>
              </w:rPr>
            </w:pPr>
            <w:r>
              <w:rPr>
                <w:rFonts w:ascii="宋体" w:hAnsi="宋体" w:cs="宋体"/>
                <w:bCs/>
                <w:szCs w:val="21"/>
              </w:rPr>
              <w:t>同时具备</w:t>
            </w:r>
            <w:r>
              <w:rPr>
                <w:rFonts w:ascii="宋体" w:hAnsi="宋体" w:cs="宋体" w:hint="eastAsia"/>
                <w:bCs/>
                <w:szCs w:val="21"/>
              </w:rPr>
              <w:t>：</w:t>
            </w:r>
          </w:p>
          <w:p w:rsidR="00476C7F" w:rsidRP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1</w:t>
            </w:r>
            <w:r w:rsidRPr="00476C7F">
              <w:rPr>
                <w:rFonts w:ascii="宋体" w:hAnsi="宋体" w:cs="宋体"/>
                <w:bCs/>
                <w:szCs w:val="21"/>
              </w:rPr>
              <w:t>）</w:t>
            </w:r>
            <w:r w:rsidRPr="00476C7F">
              <w:rPr>
                <w:rFonts w:ascii="宋体" w:hAnsi="宋体" w:cs="宋体" w:hint="eastAsia"/>
                <w:bCs/>
                <w:szCs w:val="21"/>
              </w:rPr>
              <w:t>具备工程咨询单位资质</w:t>
            </w:r>
            <w:r w:rsidR="00232E58">
              <w:rPr>
                <w:rFonts w:ascii="宋体" w:hAnsi="宋体" w:cs="宋体" w:hint="eastAsia"/>
                <w:bCs/>
                <w:szCs w:val="21"/>
              </w:rPr>
              <w:t>乙</w:t>
            </w:r>
            <w:r w:rsidRPr="00476C7F">
              <w:rPr>
                <w:rFonts w:ascii="宋体" w:hAnsi="宋体" w:cs="宋体" w:hint="eastAsia"/>
                <w:bCs/>
                <w:szCs w:val="21"/>
              </w:rPr>
              <w:t>级或以上；</w:t>
            </w:r>
          </w:p>
          <w:p w:rsidR="00476C7F" w:rsidRP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2</w:t>
            </w:r>
            <w:r w:rsidRPr="00476C7F">
              <w:rPr>
                <w:rFonts w:ascii="宋体" w:hAnsi="宋体" w:cs="宋体"/>
                <w:bCs/>
                <w:szCs w:val="21"/>
              </w:rPr>
              <w:t>）</w:t>
            </w:r>
            <w:r w:rsidRPr="00476C7F">
              <w:rPr>
                <w:rFonts w:ascii="宋体" w:hAnsi="宋体" w:cs="宋体" w:hint="eastAsia"/>
                <w:bCs/>
                <w:szCs w:val="21"/>
              </w:rPr>
              <w:t>具备建筑工程设计</w:t>
            </w:r>
            <w:r w:rsidR="00626BE4" w:rsidRPr="00D34B0B">
              <w:rPr>
                <w:rFonts w:ascii="宋体" w:hAnsi="宋体" w:cs="宋体" w:hint="eastAsia"/>
                <w:bCs/>
                <w:szCs w:val="21"/>
              </w:rPr>
              <w:t>或市政公用行业（热力工程）设计</w:t>
            </w:r>
            <w:r w:rsidRPr="00476C7F">
              <w:rPr>
                <w:rFonts w:ascii="宋体" w:hAnsi="宋体" w:cs="宋体" w:hint="eastAsia"/>
                <w:bCs/>
                <w:szCs w:val="21"/>
              </w:rPr>
              <w:t>资质乙级或以上；</w:t>
            </w:r>
          </w:p>
          <w:p w:rsid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3</w:t>
            </w:r>
            <w:r w:rsidRPr="00476C7F">
              <w:rPr>
                <w:rFonts w:ascii="宋体" w:hAnsi="宋体" w:cs="宋体"/>
                <w:bCs/>
                <w:szCs w:val="21"/>
              </w:rPr>
              <w:t>）</w:t>
            </w:r>
            <w:r w:rsidRPr="00476C7F">
              <w:rPr>
                <w:rFonts w:ascii="宋体" w:hAnsi="宋体" w:cs="宋体" w:hint="eastAsia"/>
                <w:bCs/>
                <w:szCs w:val="21"/>
              </w:rPr>
              <w:t>具备工程勘察综合资质甲级</w:t>
            </w:r>
            <w:r>
              <w:rPr>
                <w:rFonts w:ascii="宋体" w:hAnsi="宋体" w:cs="宋体" w:hint="eastAsia"/>
                <w:bCs/>
                <w:szCs w:val="21"/>
              </w:rPr>
              <w:t>。</w:t>
            </w:r>
          </w:p>
          <w:p w:rsidR="004A386E" w:rsidRPr="0046253F" w:rsidRDefault="004A386E" w:rsidP="00476C7F">
            <w:pPr>
              <w:spacing w:line="360" w:lineRule="auto"/>
              <w:rPr>
                <w:rFonts w:ascii="宋体" w:hAnsi="宋体" w:cs="宋体"/>
                <w:bCs/>
                <w:szCs w:val="21"/>
              </w:rPr>
            </w:pPr>
            <w:r>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476C7F">
            <w:pPr>
              <w:spacing w:line="360" w:lineRule="auto"/>
              <w:rPr>
                <w:rFonts w:ascii="宋体" w:hAnsi="宋体" w:cs="宋体"/>
                <w:bCs/>
                <w:szCs w:val="21"/>
              </w:rPr>
            </w:pPr>
            <w:r w:rsidRPr="00195823">
              <w:rPr>
                <w:rFonts w:ascii="宋体" w:hAnsi="宋体" w:cs="宋体" w:hint="eastAsia"/>
                <w:bCs/>
                <w:szCs w:val="21"/>
              </w:rPr>
              <w:t>近3年内(201</w:t>
            </w:r>
            <w:r w:rsidR="00476C7F">
              <w:rPr>
                <w:rFonts w:ascii="宋体" w:hAnsi="宋体" w:cs="宋体"/>
                <w:bCs/>
                <w:szCs w:val="21"/>
              </w:rPr>
              <w:t>7</w:t>
            </w:r>
            <w:r w:rsidRPr="00195823">
              <w:rPr>
                <w:rFonts w:ascii="宋体" w:hAnsi="宋体" w:cs="宋体" w:hint="eastAsia"/>
                <w:bCs/>
                <w:szCs w:val="21"/>
              </w:rPr>
              <w:t>年1月1日至今)</w:t>
            </w:r>
            <w:r w:rsidR="00184532">
              <w:rPr>
                <w:rFonts w:ascii="宋体" w:hAnsi="宋体" w:cs="宋体" w:hint="eastAsia"/>
                <w:bCs/>
                <w:szCs w:val="21"/>
              </w:rPr>
              <w:t>类似</w:t>
            </w:r>
            <w:r w:rsidR="00CC7319">
              <w:rPr>
                <w:rFonts w:ascii="宋体" w:hAnsi="宋体" w:cs="宋体" w:hint="eastAsia"/>
                <w:bCs/>
                <w:szCs w:val="21"/>
              </w:rPr>
              <w:t>项目</w:t>
            </w:r>
            <w:r w:rsidRPr="00195823">
              <w:rPr>
                <w:rFonts w:ascii="宋体" w:hAnsi="宋体" w:cs="宋体" w:hint="eastAsia"/>
                <w:bCs/>
                <w:szCs w:val="21"/>
              </w:rPr>
              <w:t>业绩</w:t>
            </w:r>
            <w:r w:rsidR="00476C7F">
              <w:rPr>
                <w:rFonts w:ascii="宋体" w:hAnsi="宋体" w:cs="宋体" w:hint="eastAsia"/>
                <w:bCs/>
                <w:szCs w:val="21"/>
              </w:rPr>
              <w:t>（提交合同复印件）</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1E04F2">
      <w:pPr>
        <w:numPr>
          <w:ilvl w:val="0"/>
          <w:numId w:val="6"/>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E81334">
      <w:pPr>
        <w:spacing w:beforeLines="30"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rsidP="00E81334">
      <w:pPr>
        <w:spacing w:beforeLines="30" w:line="360" w:lineRule="auto"/>
        <w:ind w:left="420" w:hangingChars="200" w:hanging="420"/>
        <w:rPr>
          <w:rFonts w:ascii="宋体" w:hAnsi="宋体"/>
          <w:bCs/>
          <w:szCs w:val="21"/>
        </w:rPr>
      </w:pPr>
    </w:p>
    <w:p w:rsidR="004A386E" w:rsidRDefault="004A386E" w:rsidP="00E81334">
      <w:pPr>
        <w:spacing w:beforeLines="30"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476C7F">
        <w:rPr>
          <w:rFonts w:ascii="宋体" w:hAnsi="宋体"/>
          <w:szCs w:val="21"/>
        </w:rPr>
        <w:t>20</w:t>
      </w:r>
      <w:r>
        <w:rPr>
          <w:rFonts w:ascii="宋体" w:hAnsi="宋体" w:hint="eastAsia"/>
          <w:szCs w:val="21"/>
        </w:rPr>
        <w:t>年   月   日</w:t>
      </w:r>
    </w:p>
    <w:p w:rsidR="00214B07" w:rsidRPr="004A386E" w:rsidRDefault="00214B07" w:rsidP="00E81334">
      <w:pPr>
        <w:spacing w:beforeLines="30" w:line="360" w:lineRule="auto"/>
        <w:rPr>
          <w:rFonts w:hAnsi="宋体"/>
          <w:szCs w:val="21"/>
        </w:rPr>
      </w:pPr>
    </w:p>
    <w:p w:rsidR="004A386E" w:rsidRDefault="004A386E" w:rsidP="00E81334">
      <w:pPr>
        <w:spacing w:beforeLines="30"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rsidP="00E81334">
      <w:pPr>
        <w:spacing w:beforeLines="30"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Pr="00AF2B87" w:rsidRDefault="00F4660F" w:rsidP="00AF2B87">
      <w:pPr>
        <w:spacing w:line="360" w:lineRule="auto"/>
        <w:ind w:left="1050" w:hangingChars="500" w:hanging="1050"/>
        <w:rPr>
          <w:rFonts w:hAnsi="宋体"/>
          <w:szCs w:val="21"/>
        </w:rPr>
      </w:pPr>
      <w:r>
        <w:rPr>
          <w:rFonts w:ascii="宋体" w:hAnsi="宋体" w:hint="eastAsia"/>
          <w:bCs/>
          <w:szCs w:val="21"/>
        </w:rPr>
        <w:t>项目名称：</w:t>
      </w:r>
      <w:r w:rsidR="00AF2B87" w:rsidRPr="00AF2B87">
        <w:rPr>
          <w:rFonts w:hAnsi="宋体" w:hint="eastAsia"/>
          <w:szCs w:val="21"/>
        </w:rPr>
        <w:t>广州大学城区域供冷之华南师范大学大学城校区教学区建筑楼宇供冷效果提升及新建实验楼接入区域供冷项目技术咨询及勘察设计采购</w:t>
      </w:r>
      <w:r w:rsidR="00AF2B87">
        <w:rPr>
          <w:rFonts w:hAnsi="宋体"/>
          <w:szCs w:val="21"/>
        </w:rPr>
        <w:t xml:space="preserve"> </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1E04F2">
      <w:pPr>
        <w:numPr>
          <w:ilvl w:val="0"/>
          <w:numId w:val="20"/>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E81334">
      <w:pPr>
        <w:spacing w:beforeLines="30" w:line="360" w:lineRule="auto"/>
        <w:ind w:left="420" w:hangingChars="200" w:hanging="420"/>
        <w:rPr>
          <w:rFonts w:ascii="宋体" w:hAnsi="宋体"/>
          <w:bCs/>
          <w:szCs w:val="21"/>
        </w:rPr>
      </w:pPr>
    </w:p>
    <w:p w:rsidR="003A6FF6" w:rsidRDefault="00F4660F" w:rsidP="00E81334">
      <w:pPr>
        <w:spacing w:beforeLines="30"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rsidP="00E81334">
      <w:pPr>
        <w:spacing w:beforeLines="30" w:line="360" w:lineRule="auto"/>
        <w:ind w:left="420" w:hangingChars="200" w:hanging="420"/>
        <w:rPr>
          <w:rFonts w:ascii="宋体" w:hAnsi="宋体"/>
          <w:bCs/>
          <w:szCs w:val="21"/>
        </w:rPr>
      </w:pPr>
    </w:p>
    <w:p w:rsidR="00214B07" w:rsidRDefault="00F4660F" w:rsidP="00E81334">
      <w:pPr>
        <w:spacing w:beforeLines="30"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w:t>
      </w:r>
      <w:r w:rsidR="00476C7F">
        <w:rPr>
          <w:rFonts w:ascii="宋体" w:hAnsi="宋体"/>
          <w:szCs w:val="21"/>
        </w:rPr>
        <w:t>020</w:t>
      </w:r>
      <w:r>
        <w:rPr>
          <w:rFonts w:ascii="宋体" w:hAnsi="宋体" w:hint="eastAsia"/>
          <w:szCs w:val="21"/>
        </w:rPr>
        <w:t>年   月   日</w:t>
      </w:r>
    </w:p>
    <w:p w:rsidR="00D05648" w:rsidRDefault="00D05648" w:rsidP="001E04F2">
      <w:pPr>
        <w:spacing w:line="360" w:lineRule="auto"/>
        <w:jc w:val="left"/>
        <w:rPr>
          <w:rFonts w:asciiTheme="majorEastAsia" w:eastAsiaTheme="majorEastAsia" w:hAnsiTheme="majorEastAsia"/>
          <w:sz w:val="24"/>
        </w:rPr>
      </w:pPr>
    </w:p>
    <w:p w:rsidR="00D05648" w:rsidRDefault="00D05648" w:rsidP="001E04F2">
      <w:pPr>
        <w:widowControl/>
        <w:spacing w:line="360" w:lineRule="auto"/>
        <w:jc w:val="left"/>
        <w:rPr>
          <w:rFonts w:asciiTheme="majorEastAsia" w:eastAsiaTheme="majorEastAsia" w:hAnsiTheme="majorEastAsia"/>
          <w:sz w:val="24"/>
        </w:rPr>
      </w:pPr>
    </w:p>
    <w:p w:rsidR="00D05648" w:rsidRDefault="00D05648" w:rsidP="00E81334">
      <w:pPr>
        <w:spacing w:beforeLines="30" w:line="360" w:lineRule="auto"/>
        <w:ind w:left="600" w:hangingChars="200" w:hanging="600"/>
        <w:rPr>
          <w:rFonts w:ascii="宋体" w:hAnsi="宋体" w:cs="Arial"/>
          <w:color w:val="000000"/>
          <w:sz w:val="30"/>
          <w:szCs w:val="30"/>
        </w:rPr>
      </w:pPr>
      <w:r w:rsidRPr="004A3F37">
        <w:rPr>
          <w:rFonts w:ascii="宋体" w:hAnsi="宋体" w:cs="Arial" w:hint="eastAsia"/>
          <w:color w:val="000000"/>
          <w:sz w:val="30"/>
          <w:szCs w:val="30"/>
        </w:rPr>
        <w:t>附件</w:t>
      </w:r>
      <w:r w:rsidR="00FC1000">
        <w:rPr>
          <w:rFonts w:ascii="宋体" w:hAnsi="宋体" w:cs="Arial"/>
          <w:color w:val="000000"/>
          <w:sz w:val="30"/>
          <w:szCs w:val="30"/>
        </w:rPr>
        <w:t>7</w:t>
      </w:r>
    </w:p>
    <w:p w:rsidR="00FC1000" w:rsidRPr="00FC1000" w:rsidRDefault="00FC1000" w:rsidP="001E04F2">
      <w:pPr>
        <w:spacing w:line="360" w:lineRule="auto"/>
        <w:ind w:firstLineChars="900" w:firstLine="2711"/>
        <w:rPr>
          <w:rFonts w:ascii="等线" w:hAnsi="等线" w:cs="宋体"/>
          <w:b/>
          <w:sz w:val="30"/>
          <w:szCs w:val="30"/>
        </w:rPr>
      </w:pPr>
      <w:r w:rsidRPr="00FC1000">
        <w:rPr>
          <w:rFonts w:ascii="等线" w:hAnsi="等线" w:cs="宋体" w:hint="eastAsia"/>
          <w:b/>
          <w:sz w:val="30"/>
          <w:szCs w:val="30"/>
        </w:rPr>
        <w:t>公开竞选供应商信用评价</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w:t>
      </w:r>
      <w:r w:rsidRPr="00FC1000">
        <w:rPr>
          <w:rFonts w:ascii="等线" w:hAnsi="等线" w:cs="宋体" w:hint="eastAsia"/>
          <w:sz w:val="24"/>
        </w:rPr>
        <w:t>、</w:t>
      </w:r>
      <w:r w:rsidRPr="00FC1000">
        <w:rPr>
          <w:rFonts w:ascii="等线" w:hAnsi="等线" w:cs="宋体" w:hint="eastAsia"/>
          <w:b/>
          <w:sz w:val="24"/>
        </w:rPr>
        <w:t>信用评价</w:t>
      </w:r>
      <w:r w:rsidRPr="00FC1000">
        <w:rPr>
          <w:rFonts w:ascii="等线" w:hAnsi="等线" w:cs="宋体" w:hint="eastAsia"/>
          <w:sz w:val="24"/>
        </w:rPr>
        <w:t>，是指采购人对参加公开竞选采购的供应商的诚信度和履约进行鉴别和打分。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二</w:t>
      </w:r>
      <w:r w:rsidRPr="00FC1000">
        <w:rPr>
          <w:rFonts w:ascii="等线" w:hAnsi="等线" w:cs="宋体"/>
          <w:sz w:val="24"/>
        </w:rPr>
        <w:t>.</w:t>
      </w:r>
      <w:r w:rsidRPr="00FC1000">
        <w:rPr>
          <w:rFonts w:ascii="等线" w:hAnsi="等线" w:cs="宋体"/>
          <w:sz w:val="24"/>
        </w:rPr>
        <w:t>、</w:t>
      </w:r>
      <w:r w:rsidRPr="00FC1000">
        <w:rPr>
          <w:rFonts w:ascii="等线" w:hAnsi="等线" w:cs="宋体" w:hint="eastAsia"/>
          <w:b/>
          <w:sz w:val="24"/>
        </w:rPr>
        <w:t>供应商信用评价内容</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供应商信用综合评价根据《供应商信用指标和评价标准》（附件</w:t>
      </w:r>
      <w:r w:rsidRPr="00FC1000">
        <w:rPr>
          <w:rFonts w:ascii="等线" w:hAnsi="等线" w:cs="宋体"/>
          <w:sz w:val="24"/>
        </w:rPr>
        <w:t>8</w:t>
      </w:r>
      <w:r w:rsidRPr="00FC1000">
        <w:rPr>
          <w:rFonts w:ascii="等线" w:hAnsi="等线" w:cs="宋体" w:hint="eastAsia"/>
          <w:sz w:val="24"/>
        </w:rPr>
        <w:t>）进行评价。信用综合评价内容为评价年度周期内供应商的信用表现，包括良好行为和不良行为两个方面。</w:t>
      </w:r>
    </w:p>
    <w:p w:rsidR="00FC1000" w:rsidRPr="00FC1000" w:rsidRDefault="00FC1000" w:rsidP="001E04F2">
      <w:pPr>
        <w:spacing w:line="360" w:lineRule="auto"/>
        <w:ind w:firstLineChars="200" w:firstLine="482"/>
        <w:rPr>
          <w:rFonts w:ascii="等线" w:hAnsi="等线" w:cs="宋体"/>
          <w:b/>
          <w:sz w:val="24"/>
        </w:rPr>
      </w:pPr>
      <w:r w:rsidRPr="00FC1000">
        <w:rPr>
          <w:rFonts w:ascii="等线" w:hAnsi="等线" w:cs="宋体" w:hint="eastAsia"/>
          <w:b/>
          <w:sz w:val="24"/>
        </w:rPr>
        <w:t>三、评价结果应用</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（一）公开竞选采购项目可在各评标办法中应用供应商信用评价评标。</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（二）采用经评审的最低价投标法评标的，在推荐中标候选人时，应对通过资格和有效性评审的投标人按照评标价进行排序，即：评标价＝有效报价×</w:t>
      </w:r>
      <w:r w:rsidRPr="00FC1000">
        <w:rPr>
          <w:rFonts w:ascii="等线" w:hAnsi="等线" w:cs="宋体" w:hint="eastAsia"/>
          <w:bCs/>
          <w:sz w:val="24"/>
        </w:rPr>
        <w:t>(1</w:t>
      </w:r>
      <w:r w:rsidRPr="00FC1000">
        <w:rPr>
          <w:rFonts w:ascii="等线" w:hAnsi="等线" w:cs="宋体" w:hint="eastAsia"/>
          <w:bCs/>
          <w:sz w:val="24"/>
        </w:rPr>
        <w:t>－信用系数），信用系数计取方法见附件</w:t>
      </w:r>
      <w:r w:rsidRPr="00FC1000">
        <w:rPr>
          <w:rFonts w:ascii="等线" w:hAnsi="等线" w:cs="宋体"/>
          <w:bCs/>
          <w:sz w:val="24"/>
        </w:rPr>
        <w:t>8</w:t>
      </w:r>
      <w:r w:rsidRPr="00FC1000">
        <w:rPr>
          <w:rFonts w:ascii="等线" w:hAnsi="等线" w:cs="宋体" w:hint="eastAsia"/>
          <w:bCs/>
          <w:sz w:val="24"/>
        </w:rPr>
        <w:t>，供应商第一次参与投标的，信用系数按</w:t>
      </w:r>
      <w:r w:rsidRPr="00FC1000">
        <w:rPr>
          <w:rFonts w:ascii="等线" w:hAnsi="等线" w:cs="宋体" w:hint="eastAsia"/>
          <w:bCs/>
          <w:sz w:val="24"/>
        </w:rPr>
        <w:t>0</w:t>
      </w:r>
      <w:r w:rsidRPr="00FC1000">
        <w:rPr>
          <w:rFonts w:ascii="等线" w:hAnsi="等线" w:cs="宋体" w:hint="eastAsia"/>
          <w:bCs/>
          <w:sz w:val="24"/>
        </w:rPr>
        <w:t>计算。当出现二个或二个以上投标人的评标价的取值相同时，由评委会随机抽取确定。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（三）综合评分法</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1</w:t>
      </w:r>
      <w:r w:rsidRPr="00FC1000">
        <w:rPr>
          <w:rFonts w:ascii="等线" w:hAnsi="等线" w:cs="宋体" w:hint="eastAsia"/>
          <w:bCs/>
          <w:sz w:val="24"/>
        </w:rPr>
        <w:t>、采用综合评分法评标的，采购项目的评标总分为</w:t>
      </w:r>
      <w:r w:rsidRPr="00FC1000">
        <w:rPr>
          <w:rFonts w:ascii="等线" w:hAnsi="等线" w:cs="宋体" w:hint="eastAsia"/>
          <w:bCs/>
          <w:sz w:val="24"/>
        </w:rPr>
        <w:t>100</w:t>
      </w:r>
      <w:r w:rsidRPr="00FC1000">
        <w:rPr>
          <w:rFonts w:ascii="等线" w:hAnsi="等线" w:cs="宋体" w:hint="eastAsia"/>
          <w:bCs/>
          <w:sz w:val="24"/>
        </w:rPr>
        <w:t>分，投标供应商得分由商务评分、技术评分、价格评分组成，其中价格评分中的评标价引用信用系数计算确定，即：评标价＝有效报价×</w:t>
      </w:r>
      <w:r w:rsidRPr="00FC1000">
        <w:rPr>
          <w:rFonts w:ascii="等线" w:hAnsi="等线" w:cs="宋体" w:hint="eastAsia"/>
          <w:bCs/>
          <w:sz w:val="24"/>
        </w:rPr>
        <w:t>(1</w:t>
      </w:r>
      <w:r w:rsidRPr="00FC1000">
        <w:rPr>
          <w:rFonts w:ascii="等线" w:hAnsi="等线" w:cs="宋体" w:hint="eastAsia"/>
          <w:bCs/>
          <w:sz w:val="24"/>
        </w:rPr>
        <w:t>－信用系数），联合体参与投标的，按联合体企业中最低供应商信用系数认定。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2</w:t>
      </w:r>
      <w:r w:rsidRPr="00FC1000">
        <w:rPr>
          <w:rFonts w:ascii="等线" w:hAnsi="等线" w:cs="宋体" w:hint="eastAsia"/>
          <w:bCs/>
          <w:sz w:val="24"/>
        </w:rPr>
        <w:t>、当出现二个或二个以上投标人的总得分相同时，由评委会随机抽取确定。</w:t>
      </w:r>
    </w:p>
    <w:p w:rsidR="00FC1000" w:rsidRPr="00FC1000" w:rsidRDefault="00FC1000" w:rsidP="001E04F2">
      <w:pPr>
        <w:spacing w:line="360" w:lineRule="auto"/>
        <w:ind w:left="482"/>
        <w:rPr>
          <w:rFonts w:ascii="等线" w:hAnsi="等线" w:cs="宋体"/>
          <w:b/>
          <w:sz w:val="24"/>
        </w:rPr>
      </w:pPr>
      <w:r w:rsidRPr="00FC1000">
        <w:rPr>
          <w:rFonts w:ascii="等线" w:hAnsi="等线" w:cs="宋体" w:hint="eastAsia"/>
          <w:b/>
          <w:sz w:val="24"/>
        </w:rPr>
        <w:t>四、违约处理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ab/>
      </w:r>
      <w:r w:rsidRPr="00FC1000">
        <w:rPr>
          <w:rFonts w:ascii="等线" w:hAnsi="等线" w:cs="宋体" w:hint="eastAsia"/>
          <w:sz w:val="24"/>
        </w:rPr>
        <w:t>排序第</w:t>
      </w:r>
      <w:r w:rsidRPr="00FC1000">
        <w:rPr>
          <w:rFonts w:ascii="等线" w:hAnsi="等线" w:cs="宋体" w:hint="eastAsia"/>
          <w:sz w:val="24"/>
        </w:rPr>
        <w:t>1</w:t>
      </w:r>
      <w:r w:rsidRPr="00FC1000">
        <w:rPr>
          <w:rFonts w:ascii="等线" w:hAnsi="等线" w:cs="宋体" w:hint="eastAsia"/>
          <w:sz w:val="24"/>
        </w:rPr>
        <w:t>位的供应商出现以下情形的，将暂停其公开竞选资格</w:t>
      </w:r>
      <w:r w:rsidRPr="00FC1000">
        <w:rPr>
          <w:rFonts w:ascii="等线" w:hAnsi="等线" w:cs="宋体" w:hint="eastAsia"/>
          <w:sz w:val="24"/>
        </w:rPr>
        <w:t>6</w:t>
      </w:r>
      <w:r w:rsidRPr="00FC1000">
        <w:rPr>
          <w:rFonts w:ascii="等线" w:hAnsi="等线" w:cs="宋体" w:hint="eastAsia"/>
          <w:sz w:val="24"/>
        </w:rPr>
        <w:t>个月：中标、确定为合同供方</w:t>
      </w:r>
      <w:r w:rsidRPr="00FC1000">
        <w:rPr>
          <w:rFonts w:ascii="等线" w:hAnsi="等线" w:cs="宋体" w:hint="eastAsia"/>
          <w:sz w:val="24"/>
        </w:rPr>
        <w:t>/</w:t>
      </w:r>
      <w:r w:rsidRPr="00FC1000">
        <w:rPr>
          <w:rFonts w:ascii="等线" w:hAnsi="等线" w:cs="宋体" w:hint="eastAsia"/>
          <w:sz w:val="24"/>
        </w:rPr>
        <w:t>承包人后，无正当理由拒绝履行合同和有关承诺的，或擅自变更、中止（终止）合同的。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lastRenderedPageBreak/>
        <w:t>（二）供应商出现下列情形之一的，甲方有权暂停其公开竞选资格</w:t>
      </w:r>
      <w:r w:rsidRPr="00FC1000">
        <w:rPr>
          <w:rFonts w:ascii="等线" w:hAnsi="等线" w:cs="宋体" w:hint="eastAsia"/>
          <w:sz w:val="24"/>
        </w:rPr>
        <w:t>1</w:t>
      </w:r>
      <w:r w:rsidRPr="00FC1000">
        <w:rPr>
          <w:rFonts w:ascii="等线" w:hAnsi="等线" w:cs="宋体" w:hint="eastAsia"/>
          <w:sz w:val="24"/>
        </w:rPr>
        <w:t>年：</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1</w:t>
      </w:r>
      <w:r w:rsidRPr="00FC1000">
        <w:rPr>
          <w:rFonts w:ascii="等线" w:hAnsi="等线" w:cs="宋体" w:hint="eastAsia"/>
          <w:sz w:val="24"/>
        </w:rPr>
        <w:t>、实际提供的有关产品性能指标或技术服务能力或施工质量明显低于报价响应时承诺的；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、一年内供应商在采购项目中累计履约评价为不合格</w:t>
      </w:r>
      <w:r w:rsidRPr="00FC1000">
        <w:rPr>
          <w:rFonts w:ascii="等线" w:hAnsi="等线" w:cs="宋体" w:hint="eastAsia"/>
          <w:sz w:val="24"/>
        </w:rPr>
        <w:t>2</w:t>
      </w:r>
      <w:r w:rsidRPr="00FC1000">
        <w:rPr>
          <w:rFonts w:ascii="等线" w:hAnsi="等线" w:cs="宋体" w:hint="eastAsia"/>
          <w:sz w:val="24"/>
        </w:rPr>
        <w:t>次的；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、供应商提供虚假材料或与其它供应商恶意串通谋取成交的；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4</w:t>
      </w:r>
      <w:r w:rsidRPr="00FC1000">
        <w:rPr>
          <w:rFonts w:ascii="等线" w:hAnsi="等线" w:cs="宋体" w:hint="eastAsia"/>
          <w:sz w:val="24"/>
        </w:rPr>
        <w:t>、发生其他违规或违约情况，造成严重损害的；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5</w:t>
      </w:r>
      <w:r w:rsidRPr="00FC1000">
        <w:rPr>
          <w:rFonts w:ascii="等线" w:hAnsi="等线" w:cs="宋体" w:hint="eastAsia"/>
          <w:sz w:val="24"/>
        </w:rPr>
        <w:t>、其它经采购人认定的。</w:t>
      </w:r>
    </w:p>
    <w:p w:rsidR="00FC1000" w:rsidRPr="00FC1000" w:rsidRDefault="00FC1000" w:rsidP="001E04F2">
      <w:pPr>
        <w:spacing w:line="360" w:lineRule="auto"/>
        <w:rPr>
          <w:rFonts w:ascii="等线" w:hAnsi="等线" w:cs="宋体"/>
          <w:sz w:val="24"/>
        </w:rPr>
      </w:pPr>
      <w:r w:rsidRPr="00FC1000">
        <w:rPr>
          <w:rFonts w:ascii="等线" w:hAnsi="等线" w:cs="宋体"/>
          <w:sz w:val="24"/>
        </w:rPr>
        <w:br w:type="page"/>
      </w:r>
    </w:p>
    <w:p w:rsidR="00FC1000" w:rsidRPr="00FC1000" w:rsidRDefault="00FC1000" w:rsidP="001E04F2">
      <w:pPr>
        <w:spacing w:line="360" w:lineRule="auto"/>
        <w:rPr>
          <w:rFonts w:ascii="宋体" w:hAnsi="宋体"/>
          <w:sz w:val="30"/>
          <w:szCs w:val="30"/>
        </w:rPr>
      </w:pPr>
      <w:r w:rsidRPr="00FC1000">
        <w:rPr>
          <w:rFonts w:ascii="宋体" w:hAnsi="宋体" w:hint="eastAsia"/>
          <w:sz w:val="30"/>
          <w:szCs w:val="30"/>
        </w:rPr>
        <w:lastRenderedPageBreak/>
        <w:t>附件</w:t>
      </w:r>
      <w:r w:rsidRPr="00FC1000">
        <w:rPr>
          <w:rFonts w:ascii="宋体" w:hAnsi="宋体"/>
          <w:sz w:val="30"/>
          <w:szCs w:val="30"/>
        </w:rPr>
        <w:t>8</w:t>
      </w:r>
    </w:p>
    <w:p w:rsidR="00FC1000" w:rsidRPr="00FC1000" w:rsidRDefault="00FC1000" w:rsidP="001E04F2">
      <w:pPr>
        <w:spacing w:line="360" w:lineRule="auto"/>
        <w:ind w:firstLineChars="800" w:firstLine="2409"/>
        <w:rPr>
          <w:rFonts w:ascii="宋体" w:hAnsi="宋体" w:cs="宋体"/>
          <w:b/>
          <w:bCs/>
          <w:sz w:val="30"/>
          <w:szCs w:val="30"/>
        </w:rPr>
      </w:pPr>
      <w:r w:rsidRPr="00FC1000">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FC1000" w:rsidRPr="00FC1000" w:rsidTr="00476C7F">
        <w:trPr>
          <w:trHeight w:val="450"/>
          <w:jc w:val="center"/>
        </w:trPr>
        <w:tc>
          <w:tcPr>
            <w:tcW w:w="1246"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项目</w:t>
            </w:r>
          </w:p>
        </w:tc>
        <w:tc>
          <w:tcPr>
            <w:tcW w:w="4175"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子项</w:t>
            </w:r>
          </w:p>
        </w:tc>
        <w:tc>
          <w:tcPr>
            <w:tcW w:w="3812"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评价标准</w:t>
            </w:r>
          </w:p>
        </w:tc>
      </w:tr>
      <w:tr w:rsidR="00FC1000" w:rsidRPr="00FC1000" w:rsidTr="00476C7F">
        <w:trPr>
          <w:trHeight w:val="428"/>
          <w:jc w:val="center"/>
        </w:trPr>
        <w:tc>
          <w:tcPr>
            <w:tcW w:w="1246" w:type="dxa"/>
            <w:shd w:val="clear" w:color="auto" w:fill="auto"/>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良好行为</w:t>
            </w:r>
          </w:p>
        </w:tc>
        <w:tc>
          <w:tcPr>
            <w:tcW w:w="4175" w:type="dxa"/>
            <w:shd w:val="clear" w:color="auto" w:fill="auto"/>
            <w:vAlign w:val="center"/>
          </w:tcPr>
          <w:p w:rsidR="00FC1000" w:rsidRPr="00FC1000" w:rsidRDefault="00FC1000" w:rsidP="001E04F2">
            <w:pPr>
              <w:widowControl/>
              <w:spacing w:line="360" w:lineRule="auto"/>
              <w:rPr>
                <w:szCs w:val="21"/>
              </w:rPr>
            </w:pPr>
            <w:r w:rsidRPr="00FC1000">
              <w:rPr>
                <w:szCs w:val="21"/>
              </w:rPr>
              <w:t>供应商按约定履行合同受到奖励的</w:t>
            </w:r>
          </w:p>
        </w:tc>
        <w:tc>
          <w:tcPr>
            <w:tcW w:w="3812" w:type="dxa"/>
            <w:shd w:val="clear" w:color="auto" w:fill="auto"/>
            <w:vAlign w:val="center"/>
          </w:tcPr>
          <w:p w:rsidR="00FC1000" w:rsidRPr="00FC1000" w:rsidRDefault="00FC1000" w:rsidP="001E04F2">
            <w:pPr>
              <w:widowControl/>
              <w:spacing w:line="360" w:lineRule="auto"/>
              <w:rPr>
                <w:rFonts w:ascii="宋体" w:hAnsi="宋体" w:cs="宋体"/>
                <w:color w:val="000000"/>
                <w:szCs w:val="21"/>
              </w:rPr>
            </w:pPr>
            <w:r w:rsidRPr="00FC1000">
              <w:rPr>
                <w:rFonts w:ascii="宋体" w:hAnsi="宋体" w:cs="宋体"/>
                <w:color w:val="000000"/>
                <w:szCs w:val="21"/>
              </w:rPr>
              <w:t>每发生1次，自认定之日起一年内信用系数加2%，</w:t>
            </w:r>
          </w:p>
        </w:tc>
      </w:tr>
      <w:tr w:rsidR="00FC1000" w:rsidRPr="00FC1000" w:rsidTr="00476C7F">
        <w:trPr>
          <w:trHeight w:val="133"/>
          <w:jc w:val="center"/>
        </w:trPr>
        <w:tc>
          <w:tcPr>
            <w:tcW w:w="1246"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不良行为</w:t>
            </w: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供应商提供虚假材料或与其它供应商恶意串通谋取中标、成交的；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严重不良行为，每发生1次，自认定之日起一年内信用系数扣5%</w:t>
            </w: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中标、确定为合同供方/承包人后，无正当理由拒绝履行合同和有关承诺的，或擅自变更、中止（终止）合同的；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实际提供的有关产品性能指标和技术服务能力、施工质量明显低于采购响应文件或竞选时的承诺的；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中标、成交后，将合同转包给其他供应商的；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7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中标、成交后，将合同擅自分包给其他供应商的；</w:t>
            </w:r>
          </w:p>
        </w:tc>
        <w:tc>
          <w:tcPr>
            <w:tcW w:w="3812"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一般不良行为，每发生1次，自认定之日起一年内信用系数扣2%</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开标后擅自撤回采购相应文件，影响采购活动继续进行的；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轻微不良行为，每发生1次，自认定之日起一年内信用系数扣1.25%</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供应商因未按约定履行合同受到违约处罚的。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bl>
    <w:p w:rsidR="00FC1000" w:rsidRPr="00FC1000" w:rsidRDefault="00FC1000" w:rsidP="001E04F2">
      <w:pPr>
        <w:spacing w:line="360" w:lineRule="auto"/>
        <w:rPr>
          <w:rFonts w:ascii="宋体" w:hAnsi="宋体" w:cs="宋体"/>
        </w:rPr>
      </w:pPr>
      <w:r w:rsidRPr="00FC1000">
        <w:rPr>
          <w:rFonts w:ascii="宋体" w:hAnsi="宋体" w:cs="宋体"/>
        </w:rPr>
        <w:t>备注：</w:t>
      </w:r>
      <w:r>
        <w:rPr>
          <w:rFonts w:ascii="宋体" w:hAnsi="宋体" w:cs="宋体" w:hint="eastAsia"/>
        </w:rPr>
        <w:t>1、</w:t>
      </w:r>
      <w:r w:rsidRPr="00FC1000">
        <w:rPr>
          <w:rFonts w:ascii="宋体" w:hAnsi="宋体" w:cs="宋体"/>
        </w:rPr>
        <w:t>供应商信用系数每个评价年度周期的初评按0计算。</w:t>
      </w:r>
    </w:p>
    <w:p w:rsidR="00FC1000" w:rsidRPr="00FC1000" w:rsidRDefault="00FC1000" w:rsidP="001E04F2">
      <w:pPr>
        <w:spacing w:line="360" w:lineRule="auto"/>
        <w:ind w:firstLineChars="300" w:firstLine="630"/>
        <w:rPr>
          <w:rFonts w:ascii="宋体" w:hAnsi="宋体" w:cs="宋体"/>
          <w:color w:val="000000"/>
          <w:szCs w:val="21"/>
        </w:rPr>
      </w:pPr>
      <w:r>
        <w:rPr>
          <w:rFonts w:ascii="宋体" w:hAnsi="宋体" w:cs="宋体" w:hint="eastAsia"/>
          <w:color w:val="000000"/>
          <w:szCs w:val="21"/>
        </w:rPr>
        <w:t>2、</w:t>
      </w:r>
      <w:r w:rsidRPr="00FC1000">
        <w:rPr>
          <w:rFonts w:ascii="宋体" w:hAnsi="宋体" w:cs="宋体"/>
          <w:color w:val="000000"/>
          <w:szCs w:val="21"/>
        </w:rPr>
        <w:t>经</w:t>
      </w:r>
      <w:r w:rsidRPr="00FC1000">
        <w:rPr>
          <w:rFonts w:ascii="宋体" w:hAnsi="宋体" w:cs="宋体" w:hint="eastAsia"/>
          <w:color w:val="000000"/>
          <w:szCs w:val="21"/>
        </w:rPr>
        <w:t>采购人</w:t>
      </w:r>
      <w:r w:rsidRPr="00FC1000">
        <w:rPr>
          <w:rFonts w:ascii="宋体" w:hAnsi="宋体" w:cs="宋体"/>
          <w:color w:val="000000"/>
          <w:szCs w:val="21"/>
        </w:rPr>
        <w:t>批准认定的同一供应商良好行为或不良行为，在评价年度周期内信用系数可累加计算。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476C7F" w:rsidRDefault="00476C7F" w:rsidP="00E81334">
      <w:pPr>
        <w:spacing w:beforeLines="30" w:line="360" w:lineRule="auto"/>
        <w:ind w:left="600" w:hangingChars="200" w:hanging="600"/>
        <w:rPr>
          <w:rFonts w:ascii="宋体" w:hAnsi="宋体" w:cs="Arial"/>
          <w:color w:val="000000"/>
          <w:sz w:val="30"/>
          <w:szCs w:val="30"/>
        </w:rPr>
      </w:pPr>
    </w:p>
    <w:p w:rsidR="00476C7F" w:rsidRDefault="00476C7F">
      <w:pPr>
        <w:widowControl/>
        <w:jc w:val="left"/>
        <w:rPr>
          <w:rFonts w:ascii="宋体" w:hAnsi="宋体" w:cs="Arial"/>
          <w:color w:val="000000"/>
          <w:sz w:val="30"/>
          <w:szCs w:val="30"/>
        </w:rPr>
      </w:pPr>
      <w:r>
        <w:rPr>
          <w:rFonts w:ascii="宋体" w:hAnsi="宋体" w:cs="Arial"/>
          <w:color w:val="000000"/>
          <w:sz w:val="30"/>
          <w:szCs w:val="30"/>
        </w:rPr>
        <w:br w:type="page"/>
      </w:r>
    </w:p>
    <w:p w:rsidR="00476C7F" w:rsidRDefault="00476C7F" w:rsidP="00E81334">
      <w:pPr>
        <w:spacing w:beforeLines="30" w:line="360" w:lineRule="auto"/>
        <w:rPr>
          <w:rFonts w:ascii="宋体" w:hAnsi="宋体" w:cs="Arial"/>
          <w:color w:val="000000"/>
          <w:sz w:val="30"/>
          <w:szCs w:val="30"/>
        </w:rPr>
      </w:pPr>
      <w:r>
        <w:rPr>
          <w:rFonts w:ascii="宋体" w:hAnsi="宋体" w:cs="Arial"/>
          <w:color w:val="000000"/>
          <w:sz w:val="30"/>
          <w:szCs w:val="30"/>
        </w:rPr>
        <w:lastRenderedPageBreak/>
        <w:t>附件</w:t>
      </w:r>
      <w:r>
        <w:rPr>
          <w:rFonts w:ascii="宋体" w:hAnsi="宋体" w:cs="Arial" w:hint="eastAsia"/>
          <w:color w:val="000000"/>
          <w:sz w:val="30"/>
          <w:szCs w:val="30"/>
        </w:rPr>
        <w:t>9</w:t>
      </w:r>
      <w:r>
        <w:rPr>
          <w:rFonts w:ascii="宋体" w:hAnsi="宋体" w:cs="Arial"/>
          <w:color w:val="000000"/>
          <w:sz w:val="30"/>
          <w:szCs w:val="30"/>
        </w:rPr>
        <w:t xml:space="preserve">                   评分标准</w:t>
      </w:r>
    </w:p>
    <w:tbl>
      <w:tblPr>
        <w:tblW w:w="9356" w:type="dxa"/>
        <w:tblInd w:w="-147" w:type="dxa"/>
        <w:tblLayout w:type="fixed"/>
        <w:tblLook w:val="04A0"/>
      </w:tblPr>
      <w:tblGrid>
        <w:gridCol w:w="1276"/>
        <w:gridCol w:w="1418"/>
        <w:gridCol w:w="709"/>
        <w:gridCol w:w="5953"/>
      </w:tblGrid>
      <w:tr w:rsidR="00476C7F"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bookmarkStart w:id="1" w:name="_Hlk4405241"/>
            <w:r>
              <w:rPr>
                <w:rFonts w:ascii="宋体" w:hAnsi="宋体"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5953"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评分标准</w:t>
            </w:r>
          </w:p>
        </w:tc>
      </w:tr>
      <w:tr w:rsidR="00730F8E" w:rsidTr="00476C7F">
        <w:trPr>
          <w:trHeight w:val="512"/>
        </w:trPr>
        <w:tc>
          <w:tcPr>
            <w:tcW w:w="1276" w:type="dxa"/>
            <w:vMerge w:val="restart"/>
            <w:tcBorders>
              <w:top w:val="nil"/>
              <w:left w:val="single" w:sz="4" w:space="0" w:color="auto"/>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商务部分（</w:t>
            </w:r>
            <w:r>
              <w:rPr>
                <w:rFonts w:ascii="宋体" w:hAnsi="宋体" w:cs="宋体"/>
                <w:color w:val="000000"/>
                <w:kern w:val="0"/>
                <w:szCs w:val="21"/>
              </w:rPr>
              <w:t>20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注册资本</w:t>
            </w:r>
          </w:p>
        </w:tc>
        <w:tc>
          <w:tcPr>
            <w:tcW w:w="709"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953" w:type="dxa"/>
            <w:tcBorders>
              <w:top w:val="nil"/>
              <w:left w:val="nil"/>
              <w:bottom w:val="single" w:sz="4" w:space="0" w:color="auto"/>
              <w:right w:val="single" w:sz="4" w:space="0" w:color="auto"/>
            </w:tcBorders>
            <w:vAlign w:val="center"/>
          </w:tcPr>
          <w:p w:rsidR="00730F8E" w:rsidRDefault="00730F8E" w:rsidP="00EA6D13">
            <w:pPr>
              <w:widowControl/>
              <w:jc w:val="left"/>
              <w:rPr>
                <w:rFonts w:ascii="宋体" w:hAnsi="宋体" w:cs="宋体"/>
                <w:kern w:val="0"/>
                <w:szCs w:val="21"/>
              </w:rPr>
            </w:pPr>
            <w:r>
              <w:rPr>
                <w:rFonts w:ascii="宋体" w:hAnsi="宋体" w:cs="宋体" w:hint="eastAsia"/>
                <w:kern w:val="0"/>
                <w:szCs w:val="21"/>
              </w:rPr>
              <w:t>按投标人注册资金金额大小由高至低进行排序，第1名，得5分；第2名，得3分；第3名，得1分；其余不得分。有名次并列情况时，按照并列名次计分，并占用排序名额，其后排序相应延后。</w:t>
            </w:r>
          </w:p>
          <w:p w:rsidR="00730F8E" w:rsidRDefault="00730F8E" w:rsidP="00476C7F">
            <w:pPr>
              <w:widowControl/>
              <w:jc w:val="left"/>
              <w:rPr>
                <w:rFonts w:ascii="宋体" w:hAnsi="宋体" w:cs="宋体"/>
                <w:kern w:val="0"/>
                <w:szCs w:val="21"/>
              </w:rPr>
            </w:pPr>
            <w:r>
              <w:rPr>
                <w:rFonts w:ascii="宋体" w:hAnsi="宋体" w:cs="宋体" w:hint="eastAsia"/>
                <w:kern w:val="0"/>
                <w:szCs w:val="21"/>
              </w:rPr>
              <w:t>注：</w:t>
            </w:r>
            <w:r w:rsidRPr="00DC3C81">
              <w:rPr>
                <w:rFonts w:ascii="宋体" w:hAnsi="宋体" w:cs="宋体"/>
                <w:kern w:val="0"/>
                <w:szCs w:val="21"/>
              </w:rPr>
              <w:t>投标人应提供营业执照副本复印件加盖公章</w:t>
            </w:r>
            <w:r>
              <w:rPr>
                <w:rFonts w:ascii="宋体" w:hAnsi="宋体" w:cs="宋体" w:hint="eastAsia"/>
                <w:kern w:val="0"/>
                <w:szCs w:val="21"/>
              </w:rPr>
              <w:t>，</w:t>
            </w:r>
            <w:r w:rsidRPr="00476C7F">
              <w:rPr>
                <w:rFonts w:ascii="宋体" w:hAnsi="宋体" w:cs="宋体" w:hint="eastAsia"/>
                <w:kern w:val="0"/>
                <w:szCs w:val="21"/>
              </w:rPr>
              <w:t>没有提供证明材料不得分。</w:t>
            </w:r>
          </w:p>
        </w:tc>
      </w:tr>
      <w:tr w:rsidR="00730F8E" w:rsidTr="00E33773">
        <w:trPr>
          <w:trHeight w:val="510"/>
        </w:trPr>
        <w:tc>
          <w:tcPr>
            <w:tcW w:w="1276" w:type="dxa"/>
            <w:vMerge/>
            <w:tcBorders>
              <w:top w:val="nil"/>
              <w:left w:val="single" w:sz="4" w:space="0" w:color="auto"/>
              <w:bottom w:val="single" w:sz="4" w:space="0" w:color="auto"/>
              <w:right w:val="single" w:sz="4" w:space="0" w:color="auto"/>
            </w:tcBorders>
            <w:vAlign w:val="center"/>
          </w:tcPr>
          <w:p w:rsidR="00730F8E" w:rsidRDefault="00730F8E"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过往业绩</w:t>
            </w:r>
          </w:p>
        </w:tc>
        <w:tc>
          <w:tcPr>
            <w:tcW w:w="709"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kern w:val="0"/>
                <w:szCs w:val="21"/>
              </w:rPr>
            </w:pPr>
            <w:r>
              <w:rPr>
                <w:rFonts w:ascii="宋体" w:hAnsi="宋体" w:cs="宋体" w:hint="eastAsia"/>
                <w:kern w:val="0"/>
                <w:szCs w:val="21"/>
              </w:rPr>
              <w:t>9</w:t>
            </w:r>
          </w:p>
        </w:tc>
        <w:tc>
          <w:tcPr>
            <w:tcW w:w="5953" w:type="dxa"/>
            <w:tcBorders>
              <w:top w:val="nil"/>
              <w:left w:val="nil"/>
              <w:bottom w:val="single" w:sz="4" w:space="0" w:color="auto"/>
              <w:right w:val="single" w:sz="4" w:space="0" w:color="auto"/>
            </w:tcBorders>
            <w:vAlign w:val="center"/>
          </w:tcPr>
          <w:p w:rsidR="00730F8E" w:rsidRPr="00E42CB3" w:rsidRDefault="00730F8E" w:rsidP="00EA6D13">
            <w:pPr>
              <w:widowControl/>
              <w:jc w:val="left"/>
              <w:rPr>
                <w:rFonts w:ascii="宋体" w:hAnsi="宋体" w:cs="宋体"/>
                <w:kern w:val="0"/>
                <w:szCs w:val="21"/>
              </w:rPr>
            </w:pPr>
            <w:r w:rsidRPr="00E42CB3">
              <w:rPr>
                <w:rFonts w:ascii="宋体" w:hAnsi="宋体" w:cs="宋体" w:hint="eastAsia"/>
                <w:kern w:val="0"/>
                <w:szCs w:val="21"/>
              </w:rPr>
              <w:t>投标人近五年内（指201</w:t>
            </w:r>
            <w:r w:rsidRPr="00E42CB3">
              <w:rPr>
                <w:rFonts w:ascii="宋体" w:hAnsi="宋体" w:cs="宋体"/>
                <w:kern w:val="0"/>
                <w:szCs w:val="21"/>
              </w:rPr>
              <w:t>5</w:t>
            </w:r>
            <w:r w:rsidRPr="00E42CB3">
              <w:rPr>
                <w:rFonts w:ascii="宋体" w:hAnsi="宋体" w:cs="宋体" w:hint="eastAsia"/>
                <w:kern w:val="0"/>
                <w:szCs w:val="21"/>
              </w:rPr>
              <w:t>年1月1日至投标截止时间）承担过区域供冷</w:t>
            </w:r>
            <w:r>
              <w:rPr>
                <w:rFonts w:ascii="宋体" w:hAnsi="宋体" w:cs="宋体" w:hint="eastAsia"/>
                <w:kern w:val="0"/>
                <w:szCs w:val="21"/>
              </w:rPr>
              <w:t>或集中供热</w:t>
            </w:r>
            <w:r w:rsidRPr="00E42CB3">
              <w:rPr>
                <w:rFonts w:ascii="宋体" w:hAnsi="宋体" w:cs="宋体" w:hint="eastAsia"/>
                <w:kern w:val="0"/>
                <w:szCs w:val="21"/>
              </w:rPr>
              <w:t>项目</w:t>
            </w:r>
            <w:r>
              <w:rPr>
                <w:rFonts w:ascii="宋体" w:hAnsi="宋体" w:cs="宋体" w:hint="eastAsia"/>
                <w:kern w:val="0"/>
                <w:szCs w:val="21"/>
              </w:rPr>
              <w:t>设计</w:t>
            </w:r>
            <w:r w:rsidRPr="00E42CB3">
              <w:rPr>
                <w:rFonts w:ascii="宋体" w:hAnsi="宋体" w:cs="宋体" w:hint="eastAsia"/>
                <w:kern w:val="0"/>
                <w:szCs w:val="21"/>
              </w:rPr>
              <w:t>（业绩证明材料须提供合同复印件或扫描件，加盖公章）。</w:t>
            </w:r>
          </w:p>
          <w:p w:rsidR="00730F8E" w:rsidRPr="00E42CB3" w:rsidRDefault="00730F8E" w:rsidP="00E42CB3">
            <w:pPr>
              <w:widowControl/>
              <w:jc w:val="left"/>
              <w:rPr>
                <w:rFonts w:ascii="宋体" w:hAnsi="宋体" w:cs="宋体"/>
                <w:kern w:val="0"/>
                <w:szCs w:val="21"/>
              </w:rPr>
            </w:pPr>
            <w:r w:rsidRPr="00E42CB3">
              <w:rPr>
                <w:rFonts w:ascii="宋体" w:hAnsi="宋体" w:cs="宋体" w:hint="eastAsia"/>
                <w:kern w:val="0"/>
                <w:szCs w:val="21"/>
              </w:rPr>
              <w:t>每个项目得</w:t>
            </w:r>
            <w:r>
              <w:rPr>
                <w:rFonts w:ascii="宋体" w:hAnsi="宋体" w:cs="宋体" w:hint="eastAsia"/>
                <w:kern w:val="0"/>
                <w:szCs w:val="21"/>
              </w:rPr>
              <w:t>3</w:t>
            </w:r>
            <w:r w:rsidRPr="00E42CB3">
              <w:rPr>
                <w:rFonts w:ascii="宋体" w:hAnsi="宋体" w:cs="宋体" w:hint="eastAsia"/>
                <w:kern w:val="0"/>
                <w:szCs w:val="21"/>
              </w:rPr>
              <w:t>分，最多得</w:t>
            </w:r>
            <w:r>
              <w:rPr>
                <w:rFonts w:ascii="宋体" w:hAnsi="宋体" w:cs="宋体" w:hint="eastAsia"/>
                <w:kern w:val="0"/>
                <w:szCs w:val="21"/>
              </w:rPr>
              <w:t>9</w:t>
            </w:r>
            <w:r w:rsidRPr="00E42CB3">
              <w:rPr>
                <w:rFonts w:ascii="宋体" w:hAnsi="宋体" w:cs="宋体" w:hint="eastAsia"/>
                <w:kern w:val="0"/>
                <w:szCs w:val="21"/>
              </w:rPr>
              <w:t>分。</w:t>
            </w:r>
          </w:p>
        </w:tc>
      </w:tr>
      <w:tr w:rsidR="00476C7F" w:rsidTr="00476C7F">
        <w:trPr>
          <w:trHeight w:val="930"/>
        </w:trPr>
        <w:tc>
          <w:tcPr>
            <w:tcW w:w="1276" w:type="dxa"/>
            <w:vMerge/>
            <w:tcBorders>
              <w:top w:val="nil"/>
              <w:left w:val="single" w:sz="4" w:space="0" w:color="auto"/>
              <w:bottom w:val="single" w:sz="4" w:space="0" w:color="auto"/>
              <w:right w:val="single" w:sz="4" w:space="0" w:color="auto"/>
            </w:tcBorders>
            <w:vAlign w:val="center"/>
          </w:tcPr>
          <w:p w:rsidR="00476C7F" w:rsidRDefault="00476C7F"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476C7F" w:rsidRDefault="00F935E4" w:rsidP="00476C7F">
            <w:pPr>
              <w:widowControl/>
              <w:jc w:val="center"/>
              <w:rPr>
                <w:rFonts w:ascii="宋体" w:hAnsi="宋体" w:cs="宋体"/>
                <w:color w:val="000000"/>
                <w:kern w:val="0"/>
                <w:szCs w:val="21"/>
              </w:rPr>
            </w:pPr>
            <w:r>
              <w:rPr>
                <w:rFonts w:ascii="宋体" w:hAnsi="宋体" w:cs="宋体" w:hint="eastAsia"/>
                <w:color w:val="000000"/>
                <w:kern w:val="0"/>
                <w:szCs w:val="21"/>
              </w:rPr>
              <w:t>企业荣誉</w:t>
            </w:r>
          </w:p>
        </w:tc>
        <w:tc>
          <w:tcPr>
            <w:tcW w:w="709"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color w:val="000000"/>
                <w:kern w:val="0"/>
                <w:szCs w:val="21"/>
              </w:rPr>
              <w:t>6</w:t>
            </w:r>
          </w:p>
        </w:tc>
        <w:tc>
          <w:tcPr>
            <w:tcW w:w="5953" w:type="dxa"/>
            <w:tcBorders>
              <w:top w:val="nil"/>
              <w:left w:val="nil"/>
              <w:bottom w:val="single" w:sz="4" w:space="0" w:color="auto"/>
              <w:right w:val="single" w:sz="4" w:space="0" w:color="auto"/>
            </w:tcBorders>
            <w:vAlign w:val="center"/>
          </w:tcPr>
          <w:p w:rsidR="00F935E4" w:rsidRPr="00F935E4" w:rsidRDefault="00F935E4" w:rsidP="00F935E4">
            <w:pPr>
              <w:widowControl/>
              <w:jc w:val="left"/>
              <w:rPr>
                <w:rFonts w:ascii="宋体" w:hAnsi="宋体" w:cs="宋体"/>
                <w:color w:val="000000"/>
                <w:kern w:val="0"/>
                <w:szCs w:val="21"/>
              </w:rPr>
            </w:pPr>
            <w:r w:rsidRPr="00F935E4">
              <w:rPr>
                <w:rFonts w:ascii="宋体" w:hAnsi="宋体" w:cs="宋体" w:hint="eastAsia"/>
                <w:color w:val="000000"/>
                <w:kern w:val="0"/>
                <w:szCs w:val="21"/>
              </w:rPr>
              <w:t>投标人在近五年度（201</w:t>
            </w:r>
            <w:r>
              <w:rPr>
                <w:rFonts w:ascii="宋体" w:hAnsi="宋体" w:cs="宋体"/>
                <w:color w:val="000000"/>
                <w:kern w:val="0"/>
                <w:szCs w:val="21"/>
              </w:rPr>
              <w:t>5</w:t>
            </w:r>
            <w:r w:rsidRPr="00F935E4">
              <w:rPr>
                <w:rFonts w:ascii="宋体" w:hAnsi="宋体" w:cs="宋体" w:hint="eastAsia"/>
                <w:color w:val="000000"/>
                <w:kern w:val="0"/>
                <w:szCs w:val="21"/>
              </w:rPr>
              <w:t>年1月1日至今）（以获奖证书发证日期为准），设计项目曾获得由建设行政主管部门或有效的行业协会（如建筑行业协会、勘察设计协会、中国土木工程学会等）颁发的优秀设计奖获奖情况：</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省部级或以上设计一等奖，每个获奖项目得</w:t>
            </w:r>
            <w:r w:rsidR="003A2248">
              <w:rPr>
                <w:rFonts w:ascii="宋体" w:hAnsi="宋体" w:cs="宋体"/>
                <w:color w:val="000000"/>
                <w:kern w:val="0"/>
                <w:szCs w:val="21"/>
              </w:rPr>
              <w:t>3</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省部级或以上设计二等奖，每个获奖项目得</w:t>
            </w:r>
            <w:r w:rsidR="003A2248">
              <w:rPr>
                <w:rFonts w:ascii="宋体" w:hAnsi="宋体" w:cs="宋体"/>
                <w:color w:val="000000"/>
                <w:kern w:val="0"/>
                <w:szCs w:val="21"/>
              </w:rPr>
              <w:t>2</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省部级或以上设计三等奖，每个获奖项目得1分</w:t>
            </w:r>
            <w:r>
              <w:rPr>
                <w:rFonts w:ascii="宋体" w:hAnsi="宋体" w:cs="宋体" w:hint="eastAsia"/>
                <w:color w:val="000000"/>
                <w:kern w:val="0"/>
                <w:szCs w:val="21"/>
              </w:rPr>
              <w:t>。</w:t>
            </w:r>
          </w:p>
          <w:p w:rsidR="00476C7F" w:rsidRDefault="00F935E4" w:rsidP="003A2248">
            <w:pPr>
              <w:widowControl/>
              <w:jc w:val="left"/>
              <w:rPr>
                <w:rFonts w:ascii="宋体" w:hAnsi="宋体" w:cs="宋体"/>
                <w:color w:val="000000"/>
                <w:kern w:val="0"/>
                <w:szCs w:val="21"/>
              </w:rPr>
            </w:pPr>
            <w:r w:rsidRPr="00F935E4">
              <w:rPr>
                <w:rFonts w:ascii="宋体" w:hAnsi="宋体" w:cs="宋体" w:hint="eastAsia"/>
                <w:color w:val="000000"/>
                <w:kern w:val="0"/>
                <w:szCs w:val="21"/>
              </w:rPr>
              <w:t>注：①同一项目获得多个奖项的，仅按最高获奖等级计算一次得分，不重复计分；不同项目可以累加计分。本项最高得</w:t>
            </w:r>
            <w:r w:rsidR="003A2248">
              <w:rPr>
                <w:rFonts w:ascii="宋体" w:hAnsi="宋体" w:cs="宋体"/>
                <w:color w:val="000000"/>
                <w:kern w:val="0"/>
                <w:szCs w:val="21"/>
              </w:rPr>
              <w:t>6</w:t>
            </w:r>
            <w:r w:rsidRPr="00F935E4">
              <w:rPr>
                <w:rFonts w:ascii="宋体" w:hAnsi="宋体" w:cs="宋体" w:hint="eastAsia"/>
                <w:color w:val="000000"/>
                <w:kern w:val="0"/>
                <w:szCs w:val="21"/>
              </w:rPr>
              <w:t>分。②需提供获奖证书的复印件并加盖公章。③不包括项目前期工作、项目建议书编制、可行性研究报告的编制的奖项和业绩</w:t>
            </w:r>
            <w:r w:rsidR="003A2248">
              <w:rPr>
                <w:rFonts w:ascii="宋体" w:hAnsi="宋体" w:cs="宋体" w:hint="eastAsia"/>
                <w:color w:val="000000"/>
                <w:kern w:val="0"/>
                <w:szCs w:val="21"/>
              </w:rPr>
              <w:t>。</w:t>
            </w:r>
          </w:p>
        </w:tc>
      </w:tr>
      <w:tr w:rsidR="00270448" w:rsidTr="00633B60">
        <w:trPr>
          <w:trHeight w:val="810"/>
        </w:trPr>
        <w:tc>
          <w:tcPr>
            <w:tcW w:w="1276" w:type="dxa"/>
            <w:vMerge w:val="restart"/>
            <w:tcBorders>
              <w:top w:val="single" w:sz="4" w:space="0" w:color="auto"/>
              <w:left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技术部分（</w:t>
            </w:r>
            <w:r>
              <w:rPr>
                <w:rFonts w:ascii="宋体" w:hAnsi="宋体" w:cs="宋体"/>
                <w:color w:val="000000"/>
                <w:kern w:val="0"/>
                <w:szCs w:val="21"/>
              </w:rPr>
              <w:t>30</w:t>
            </w:r>
            <w:r>
              <w:rPr>
                <w:rFonts w:ascii="宋体" w:hAnsi="宋体" w:cs="宋体" w:hint="eastAsia"/>
                <w:color w:val="000000"/>
                <w:kern w:val="0"/>
                <w:szCs w:val="21"/>
              </w:rPr>
              <w:t>分）</w:t>
            </w:r>
          </w:p>
          <w:p w:rsidR="00270448" w:rsidRDefault="00270448"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设计方案评审</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vAlign w:val="center"/>
          </w:tcPr>
          <w:p w:rsidR="00270448" w:rsidRPr="00BB6092" w:rsidRDefault="00270448" w:rsidP="00BB6092">
            <w:pPr>
              <w:widowControl/>
              <w:jc w:val="left"/>
              <w:rPr>
                <w:rFonts w:ascii="宋体" w:hAnsi="宋体" w:cs="宋体"/>
                <w:color w:val="000000"/>
                <w:kern w:val="0"/>
                <w:szCs w:val="21"/>
              </w:rPr>
            </w:pPr>
            <w:r w:rsidRPr="00BB6092">
              <w:rPr>
                <w:rFonts w:ascii="宋体" w:hAnsi="宋体" w:cs="宋体" w:hint="eastAsia"/>
                <w:color w:val="000000"/>
                <w:kern w:val="0"/>
                <w:szCs w:val="21"/>
              </w:rPr>
              <w:t>设计工作内容详细、清楚，任务分配合理、明确；设计进度计划合理有序；项目设计组织机构及主要人员安排明确、详细，工作流程简洁、反映灵活快速；设计质量保证体系健全完善，能够保证设计质量和设计效率。</w:t>
            </w:r>
          </w:p>
          <w:p w:rsidR="00270448" w:rsidRDefault="00270448" w:rsidP="00270448">
            <w:pPr>
              <w:widowControl/>
              <w:jc w:val="left"/>
              <w:rPr>
                <w:rFonts w:ascii="宋体" w:hAnsi="宋体" w:cs="宋体"/>
                <w:color w:val="000000"/>
                <w:kern w:val="0"/>
                <w:szCs w:val="21"/>
              </w:rPr>
            </w:pPr>
            <w:r w:rsidRPr="00BB6092">
              <w:rPr>
                <w:rFonts w:ascii="宋体" w:hAnsi="宋体" w:cs="宋体" w:hint="eastAsia"/>
                <w:color w:val="000000"/>
                <w:kern w:val="0"/>
                <w:szCs w:val="21"/>
              </w:rPr>
              <w:t>横向对比：优得</w:t>
            </w:r>
            <w:r>
              <w:rPr>
                <w:rFonts w:ascii="宋体" w:hAnsi="宋体" w:cs="宋体"/>
                <w:color w:val="000000"/>
                <w:kern w:val="0"/>
                <w:szCs w:val="21"/>
              </w:rPr>
              <w:t>8</w:t>
            </w:r>
            <w:r w:rsidRPr="00BB6092">
              <w:rPr>
                <w:rFonts w:ascii="宋体" w:hAnsi="宋体" w:cs="宋体" w:hint="eastAsia"/>
                <w:color w:val="000000"/>
                <w:kern w:val="0"/>
                <w:szCs w:val="21"/>
              </w:rPr>
              <w:t>-</w:t>
            </w:r>
            <w:r>
              <w:rPr>
                <w:rFonts w:ascii="宋体" w:hAnsi="宋体" w:cs="宋体"/>
                <w:color w:val="000000"/>
                <w:kern w:val="0"/>
                <w:szCs w:val="21"/>
              </w:rPr>
              <w:t>10</w:t>
            </w:r>
            <w:r w:rsidRPr="00BB6092">
              <w:rPr>
                <w:rFonts w:ascii="宋体" w:hAnsi="宋体" w:cs="宋体" w:hint="eastAsia"/>
                <w:color w:val="000000"/>
                <w:kern w:val="0"/>
                <w:szCs w:val="21"/>
              </w:rPr>
              <w:t>分，</w:t>
            </w:r>
            <w:r>
              <w:rPr>
                <w:rFonts w:ascii="宋体" w:hAnsi="宋体" w:cs="宋体" w:hint="eastAsia"/>
                <w:color w:val="000000"/>
                <w:kern w:val="0"/>
                <w:szCs w:val="21"/>
              </w:rPr>
              <w:t>良</w:t>
            </w:r>
            <w:r w:rsidRPr="00BB6092">
              <w:rPr>
                <w:rFonts w:ascii="宋体" w:hAnsi="宋体" w:cs="宋体" w:hint="eastAsia"/>
                <w:color w:val="000000"/>
                <w:kern w:val="0"/>
                <w:szCs w:val="21"/>
              </w:rPr>
              <w:t>得</w:t>
            </w:r>
            <w:r>
              <w:rPr>
                <w:rFonts w:ascii="宋体" w:hAnsi="宋体" w:cs="宋体"/>
                <w:color w:val="000000"/>
                <w:kern w:val="0"/>
                <w:szCs w:val="21"/>
              </w:rPr>
              <w:t>4</w:t>
            </w:r>
            <w:r w:rsidRPr="00BB6092">
              <w:rPr>
                <w:rFonts w:ascii="宋体" w:hAnsi="宋体" w:cs="宋体" w:hint="eastAsia"/>
                <w:color w:val="000000"/>
                <w:kern w:val="0"/>
                <w:szCs w:val="21"/>
              </w:rPr>
              <w:t>-</w:t>
            </w:r>
            <w:r>
              <w:rPr>
                <w:rFonts w:ascii="宋体" w:hAnsi="宋体" w:cs="宋体"/>
                <w:color w:val="000000"/>
                <w:kern w:val="0"/>
                <w:szCs w:val="21"/>
              </w:rPr>
              <w:t>7</w:t>
            </w:r>
            <w:r w:rsidRPr="00BB6092">
              <w:rPr>
                <w:rFonts w:ascii="宋体" w:hAnsi="宋体" w:cs="宋体" w:hint="eastAsia"/>
                <w:color w:val="000000"/>
                <w:kern w:val="0"/>
                <w:szCs w:val="21"/>
              </w:rPr>
              <w:t>分，</w:t>
            </w:r>
            <w:r>
              <w:rPr>
                <w:rFonts w:ascii="宋体" w:hAnsi="宋体" w:cs="宋体" w:hint="eastAsia"/>
                <w:color w:val="000000"/>
                <w:kern w:val="0"/>
                <w:szCs w:val="21"/>
              </w:rPr>
              <w:t>中</w:t>
            </w:r>
            <w:r w:rsidRPr="00BB6092">
              <w:rPr>
                <w:rFonts w:ascii="宋体" w:hAnsi="宋体" w:cs="宋体" w:hint="eastAsia"/>
                <w:color w:val="000000"/>
                <w:kern w:val="0"/>
                <w:szCs w:val="21"/>
              </w:rPr>
              <w:t>得1-</w:t>
            </w:r>
            <w:r>
              <w:rPr>
                <w:rFonts w:ascii="宋体" w:hAnsi="宋体" w:cs="宋体"/>
                <w:color w:val="000000"/>
                <w:kern w:val="0"/>
                <w:szCs w:val="21"/>
              </w:rPr>
              <w:t>3</w:t>
            </w:r>
            <w:r w:rsidRPr="00BB6092">
              <w:rPr>
                <w:rFonts w:ascii="宋体" w:hAnsi="宋体" w:cs="宋体" w:hint="eastAsia"/>
                <w:color w:val="000000"/>
                <w:kern w:val="0"/>
                <w:szCs w:val="21"/>
              </w:rPr>
              <w:t>分，未有相关内容得0分。</w:t>
            </w:r>
          </w:p>
        </w:tc>
      </w:tr>
      <w:tr w:rsidR="00270448" w:rsidTr="00633B60">
        <w:trPr>
          <w:trHeight w:val="1059"/>
        </w:trPr>
        <w:tc>
          <w:tcPr>
            <w:tcW w:w="1276" w:type="dxa"/>
            <w:vMerge/>
            <w:tcBorders>
              <w:left w:val="single" w:sz="4" w:space="0" w:color="auto"/>
              <w:right w:val="single" w:sz="4" w:space="0" w:color="auto"/>
            </w:tcBorders>
            <w:vAlign w:val="center"/>
          </w:tcPr>
          <w:p w:rsidR="00270448" w:rsidRDefault="00270448"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设计人员配备</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shd w:val="clear" w:color="auto" w:fill="FFFFFF"/>
            <w:vAlign w:val="center"/>
          </w:tcPr>
          <w:p w:rsidR="00270448" w:rsidRPr="000A3381" w:rsidRDefault="00270448" w:rsidP="000A3381">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003072AA">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负责人具有教授级高级工程师</w:t>
            </w:r>
            <w:r w:rsidR="00814583">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高级工程师得</w:t>
            </w:r>
            <w:r w:rsidR="00814583">
              <w:rPr>
                <w:rFonts w:ascii="宋体" w:hAnsi="宋体" w:cs="宋体" w:hint="eastAsia"/>
                <w:color w:val="000000"/>
                <w:kern w:val="0"/>
                <w:szCs w:val="21"/>
              </w:rPr>
              <w:t>5</w:t>
            </w:r>
            <w:r w:rsidRPr="000A3381">
              <w:rPr>
                <w:rFonts w:ascii="宋体" w:hAnsi="宋体" w:cs="宋体" w:hint="eastAsia"/>
                <w:color w:val="000000"/>
                <w:kern w:val="0"/>
                <w:szCs w:val="21"/>
              </w:rPr>
              <w:t>分；</w:t>
            </w:r>
          </w:p>
          <w:p w:rsidR="00814583" w:rsidRDefault="00270448" w:rsidP="000A3381">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w:t>
            </w:r>
            <w:r w:rsidR="003072AA">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负责人具有注册</w:t>
            </w:r>
            <w:r w:rsidR="003072AA">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sidR="003072AA">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）执业资格得</w:t>
            </w:r>
            <w:r>
              <w:rPr>
                <w:rFonts w:ascii="宋体" w:hAnsi="宋体" w:cs="宋体"/>
                <w:color w:val="000000"/>
                <w:kern w:val="0"/>
                <w:szCs w:val="21"/>
              </w:rPr>
              <w:t>5</w:t>
            </w:r>
            <w:r w:rsidRPr="000A3381">
              <w:rPr>
                <w:rFonts w:ascii="宋体" w:hAnsi="宋体" w:cs="宋体" w:hint="eastAsia"/>
                <w:color w:val="000000"/>
                <w:kern w:val="0"/>
                <w:szCs w:val="21"/>
              </w:rPr>
              <w:t>分；</w:t>
            </w:r>
          </w:p>
          <w:p w:rsidR="00270448" w:rsidRPr="000A3381" w:rsidRDefault="00270448" w:rsidP="000A3381">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sidR="00814583">
              <w:rPr>
                <w:rFonts w:ascii="宋体" w:hAnsi="宋体" w:cs="宋体" w:hint="eastAsia"/>
                <w:color w:val="000000"/>
                <w:kern w:val="0"/>
                <w:szCs w:val="21"/>
              </w:rPr>
              <w:t>。</w:t>
            </w:r>
          </w:p>
          <w:p w:rsidR="00270448" w:rsidRPr="000A3381" w:rsidRDefault="00270448" w:rsidP="00321292">
            <w:pPr>
              <w:widowControl/>
              <w:rPr>
                <w:rFonts w:ascii="宋体" w:hAnsi="宋体" w:cs="宋体"/>
                <w:color w:val="000000"/>
                <w:kern w:val="0"/>
                <w:szCs w:val="21"/>
              </w:rPr>
            </w:pPr>
            <w:r w:rsidRPr="00321292">
              <w:rPr>
                <w:rFonts w:ascii="宋体" w:hAnsi="宋体" w:cs="宋体" w:hint="eastAsia"/>
                <w:color w:val="000000"/>
                <w:kern w:val="0"/>
                <w:szCs w:val="21"/>
              </w:rPr>
              <w:t>注：</w:t>
            </w:r>
            <w:r w:rsidR="00814583">
              <w:rPr>
                <w:rFonts w:ascii="宋体" w:hAnsi="宋体" w:cs="宋体" w:hint="eastAsia"/>
                <w:color w:val="000000"/>
                <w:kern w:val="0"/>
                <w:szCs w:val="21"/>
              </w:rPr>
              <w:t>项目</w:t>
            </w:r>
            <w:r w:rsidR="00814583" w:rsidRPr="00321292">
              <w:rPr>
                <w:rFonts w:ascii="宋体" w:hAnsi="宋体" w:cs="宋体" w:hint="eastAsia"/>
                <w:color w:val="000000"/>
                <w:kern w:val="0"/>
                <w:szCs w:val="21"/>
              </w:rPr>
              <w:t>负责人必须为投标单位人员，提供注册证书、职称证书复印件，否则不予计分。</w:t>
            </w:r>
          </w:p>
          <w:p w:rsidR="00270448" w:rsidRDefault="00270448" w:rsidP="00321292">
            <w:pPr>
              <w:widowControl/>
              <w:rPr>
                <w:rFonts w:ascii="宋体" w:hAnsi="宋体" w:cs="宋体"/>
                <w:color w:val="000000"/>
                <w:kern w:val="0"/>
                <w:szCs w:val="21"/>
              </w:rPr>
            </w:pPr>
            <w:r w:rsidRPr="000A3381">
              <w:rPr>
                <w:rFonts w:ascii="宋体" w:hAnsi="宋体" w:cs="宋体" w:hint="eastAsia"/>
                <w:color w:val="000000"/>
                <w:kern w:val="0"/>
                <w:szCs w:val="21"/>
              </w:rPr>
              <w:t>本项最高得</w:t>
            </w:r>
            <w:r>
              <w:rPr>
                <w:rFonts w:ascii="宋体" w:hAnsi="宋体" w:cs="宋体"/>
                <w:color w:val="000000"/>
                <w:kern w:val="0"/>
                <w:szCs w:val="21"/>
              </w:rPr>
              <w:t>10</w:t>
            </w:r>
            <w:r w:rsidRPr="000A3381">
              <w:rPr>
                <w:rFonts w:ascii="宋体" w:hAnsi="宋体" w:cs="宋体" w:hint="eastAsia"/>
                <w:color w:val="000000"/>
                <w:kern w:val="0"/>
                <w:szCs w:val="21"/>
              </w:rPr>
              <w:t>分。</w:t>
            </w:r>
          </w:p>
        </w:tc>
      </w:tr>
      <w:tr w:rsidR="00270448" w:rsidTr="00633B60">
        <w:trPr>
          <w:trHeight w:val="1463"/>
        </w:trPr>
        <w:tc>
          <w:tcPr>
            <w:tcW w:w="1276" w:type="dxa"/>
            <w:vMerge/>
            <w:tcBorders>
              <w:left w:val="single" w:sz="4" w:space="0" w:color="auto"/>
              <w:right w:val="single" w:sz="4" w:space="0" w:color="auto"/>
            </w:tcBorders>
            <w:vAlign w:val="center"/>
          </w:tcPr>
          <w:p w:rsidR="00270448" w:rsidRDefault="00270448"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投资控制</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nil"/>
              <w:bottom w:val="single" w:sz="4" w:space="0" w:color="auto"/>
              <w:right w:val="single" w:sz="4" w:space="0" w:color="auto"/>
            </w:tcBorders>
            <w:shd w:val="clear" w:color="auto" w:fill="FFFFFF"/>
            <w:vAlign w:val="center"/>
          </w:tcPr>
          <w:p w:rsidR="00270448" w:rsidRDefault="00270448" w:rsidP="00270448">
            <w:pPr>
              <w:widowControl/>
              <w:jc w:val="left"/>
              <w:rPr>
                <w:rFonts w:ascii="宋体" w:hAnsi="宋体" w:cs="宋体"/>
                <w:color w:val="000000"/>
                <w:kern w:val="0"/>
                <w:szCs w:val="21"/>
              </w:rPr>
            </w:pPr>
            <w:r w:rsidRPr="00321292">
              <w:rPr>
                <w:rFonts w:ascii="宋体" w:hAnsi="宋体" w:cs="宋体" w:hint="eastAsia"/>
                <w:color w:val="000000"/>
                <w:kern w:val="0"/>
                <w:szCs w:val="21"/>
              </w:rPr>
              <w:t>设计方案满足</w:t>
            </w:r>
            <w:r>
              <w:rPr>
                <w:rFonts w:ascii="宋体" w:hAnsi="宋体" w:cs="宋体" w:hint="eastAsia"/>
                <w:color w:val="000000"/>
                <w:kern w:val="0"/>
                <w:szCs w:val="21"/>
              </w:rPr>
              <w:t>采购方</w:t>
            </w:r>
            <w:r w:rsidRPr="00321292">
              <w:rPr>
                <w:rFonts w:ascii="宋体" w:hAnsi="宋体" w:cs="宋体" w:hint="eastAsia"/>
                <w:color w:val="000000"/>
                <w:kern w:val="0"/>
                <w:szCs w:val="21"/>
              </w:rPr>
              <w:t>要求同时，</w:t>
            </w:r>
            <w:r>
              <w:rPr>
                <w:rFonts w:ascii="宋体" w:hAnsi="宋体" w:cs="宋体" w:hint="eastAsia"/>
                <w:color w:val="000000"/>
                <w:kern w:val="0"/>
                <w:szCs w:val="21"/>
              </w:rPr>
              <w:t>提出</w:t>
            </w:r>
            <w:r w:rsidRPr="00321292">
              <w:rPr>
                <w:rFonts w:ascii="宋体" w:hAnsi="宋体" w:cs="宋体" w:hint="eastAsia"/>
                <w:color w:val="000000"/>
                <w:kern w:val="0"/>
                <w:szCs w:val="21"/>
              </w:rPr>
              <w:t>有利于控制</w:t>
            </w:r>
            <w:r>
              <w:rPr>
                <w:rFonts w:ascii="宋体" w:hAnsi="宋体" w:cs="宋体" w:hint="eastAsia"/>
                <w:color w:val="000000"/>
                <w:kern w:val="0"/>
                <w:szCs w:val="21"/>
              </w:rPr>
              <w:t>及节约</w:t>
            </w:r>
            <w:r w:rsidRPr="00321292">
              <w:rPr>
                <w:rFonts w:ascii="宋体" w:hAnsi="宋体" w:cs="宋体" w:hint="eastAsia"/>
                <w:color w:val="000000"/>
                <w:kern w:val="0"/>
                <w:szCs w:val="21"/>
              </w:rPr>
              <w:t>工程总投资的措施及理由合理、可信、可行得</w:t>
            </w:r>
            <w:r>
              <w:rPr>
                <w:rFonts w:ascii="宋体" w:hAnsi="宋体" w:cs="宋体"/>
                <w:color w:val="000000"/>
                <w:kern w:val="0"/>
                <w:szCs w:val="21"/>
              </w:rPr>
              <w:t>4</w:t>
            </w:r>
            <w:r w:rsidRPr="00321292">
              <w:rPr>
                <w:rFonts w:ascii="宋体" w:hAnsi="宋体" w:cs="宋体"/>
                <w:color w:val="000000"/>
                <w:kern w:val="0"/>
                <w:szCs w:val="21"/>
              </w:rPr>
              <w:t>-</w:t>
            </w:r>
            <w:r>
              <w:rPr>
                <w:rFonts w:ascii="宋体" w:hAnsi="宋体" w:cs="宋体"/>
                <w:color w:val="000000"/>
                <w:kern w:val="0"/>
                <w:szCs w:val="21"/>
              </w:rPr>
              <w:t>5</w:t>
            </w:r>
            <w:r w:rsidRPr="00321292">
              <w:rPr>
                <w:rFonts w:ascii="宋体" w:hAnsi="宋体" w:cs="宋体" w:hint="eastAsia"/>
                <w:color w:val="000000"/>
                <w:kern w:val="0"/>
                <w:szCs w:val="21"/>
              </w:rPr>
              <w:t>分；措施一般，理由基本合理、可行，得</w:t>
            </w:r>
            <w:r>
              <w:rPr>
                <w:rFonts w:ascii="宋体" w:hAnsi="宋体" w:cs="宋体"/>
                <w:color w:val="000000"/>
                <w:kern w:val="0"/>
                <w:szCs w:val="21"/>
              </w:rPr>
              <w:t>2</w:t>
            </w:r>
            <w:r w:rsidRPr="00321292">
              <w:rPr>
                <w:rFonts w:ascii="宋体" w:hAnsi="宋体" w:cs="宋体" w:hint="eastAsia"/>
                <w:color w:val="000000"/>
                <w:kern w:val="0"/>
                <w:szCs w:val="21"/>
              </w:rPr>
              <w:t>-</w:t>
            </w:r>
            <w:r>
              <w:rPr>
                <w:rFonts w:ascii="宋体" w:hAnsi="宋体" w:cs="宋体"/>
                <w:color w:val="000000"/>
                <w:kern w:val="0"/>
                <w:szCs w:val="21"/>
              </w:rPr>
              <w:t>3</w:t>
            </w:r>
            <w:r w:rsidRPr="00321292">
              <w:rPr>
                <w:rFonts w:ascii="宋体" w:hAnsi="宋体" w:cs="宋体" w:hint="eastAsia"/>
                <w:color w:val="000000"/>
                <w:kern w:val="0"/>
                <w:szCs w:val="21"/>
              </w:rPr>
              <w:t>分；措施一般，理由一般，得</w:t>
            </w:r>
            <w:r>
              <w:rPr>
                <w:rFonts w:ascii="宋体" w:hAnsi="宋体" w:cs="宋体"/>
                <w:color w:val="000000"/>
                <w:kern w:val="0"/>
                <w:szCs w:val="21"/>
              </w:rPr>
              <w:t>1</w:t>
            </w:r>
            <w:r w:rsidRPr="00321292">
              <w:rPr>
                <w:rFonts w:ascii="宋体" w:hAnsi="宋体" w:cs="宋体" w:hint="eastAsia"/>
                <w:color w:val="000000"/>
                <w:kern w:val="0"/>
                <w:szCs w:val="21"/>
              </w:rPr>
              <w:t>分；无措施、理由得0分</w:t>
            </w:r>
            <w:r>
              <w:rPr>
                <w:rFonts w:ascii="宋体" w:hAnsi="宋体" w:cs="宋体" w:hint="eastAsia"/>
                <w:color w:val="000000"/>
                <w:kern w:val="0"/>
                <w:szCs w:val="21"/>
              </w:rPr>
              <w:t>。</w:t>
            </w:r>
          </w:p>
        </w:tc>
      </w:tr>
      <w:tr w:rsidR="00270448" w:rsidTr="00633B60">
        <w:trPr>
          <w:trHeight w:val="1083"/>
        </w:trPr>
        <w:tc>
          <w:tcPr>
            <w:tcW w:w="1276" w:type="dxa"/>
            <w:vMerge/>
            <w:tcBorders>
              <w:left w:val="single" w:sz="4" w:space="0" w:color="auto"/>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0A3381">
            <w:pPr>
              <w:widowControl/>
              <w:jc w:val="center"/>
              <w:rPr>
                <w:rFonts w:ascii="宋体" w:hAnsi="宋体" w:cs="宋体"/>
                <w:color w:val="000000"/>
                <w:kern w:val="0"/>
                <w:szCs w:val="21"/>
              </w:rPr>
            </w:pPr>
            <w:r w:rsidRPr="000A3381">
              <w:rPr>
                <w:rFonts w:ascii="宋体" w:hAnsi="宋体" w:cs="宋体" w:hint="eastAsia"/>
                <w:color w:val="000000"/>
                <w:kern w:val="0"/>
                <w:szCs w:val="21"/>
              </w:rPr>
              <w:t>施工保证方案</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single" w:sz="4" w:space="0" w:color="auto"/>
              <w:bottom w:val="single" w:sz="4" w:space="0" w:color="auto"/>
              <w:right w:val="single" w:sz="4" w:space="0" w:color="auto"/>
            </w:tcBorders>
            <w:vAlign w:val="center"/>
          </w:tcPr>
          <w:p w:rsidR="00270448" w:rsidRPr="005B6F34" w:rsidRDefault="00270448" w:rsidP="000A3381">
            <w:pPr>
              <w:adjustRightInd w:val="0"/>
              <w:spacing w:line="300" w:lineRule="exact"/>
              <w:rPr>
                <w:szCs w:val="21"/>
              </w:rPr>
            </w:pPr>
            <w:r w:rsidRPr="005B6F34">
              <w:rPr>
                <w:rFonts w:hint="eastAsia"/>
                <w:szCs w:val="21"/>
              </w:rPr>
              <w:t>项目施工期间、竣工验收等重要节点，充分保证技术服务和配合，能够快速响应，配备专业技术人员对接，服务保障组织机构设置完善，积极解决项目施工过程中遇到的技术问题，提供技术解决方案。</w:t>
            </w:r>
          </w:p>
          <w:p w:rsidR="00270448" w:rsidRPr="00604396" w:rsidRDefault="00270448" w:rsidP="00270448">
            <w:pPr>
              <w:rPr>
                <w:rFonts w:ascii="宋体" w:hAnsi="宋体" w:cs="宋体"/>
                <w:color w:val="000000"/>
                <w:kern w:val="0"/>
                <w:szCs w:val="21"/>
              </w:rPr>
            </w:pPr>
            <w:r w:rsidRPr="005B6F34">
              <w:rPr>
                <w:rFonts w:hint="eastAsia"/>
                <w:szCs w:val="21"/>
              </w:rPr>
              <w:t>横向对比：优得</w:t>
            </w:r>
            <w:r>
              <w:rPr>
                <w:szCs w:val="21"/>
              </w:rPr>
              <w:t>4</w:t>
            </w:r>
            <w:r w:rsidRPr="005B6F34">
              <w:rPr>
                <w:rFonts w:hint="eastAsia"/>
                <w:szCs w:val="21"/>
              </w:rPr>
              <w:t>-</w:t>
            </w:r>
            <w:r>
              <w:rPr>
                <w:szCs w:val="21"/>
              </w:rPr>
              <w:t>5</w:t>
            </w:r>
            <w:r w:rsidRPr="005B6F34">
              <w:rPr>
                <w:rFonts w:hint="eastAsia"/>
                <w:szCs w:val="21"/>
              </w:rPr>
              <w:t>分，</w:t>
            </w:r>
            <w:r>
              <w:rPr>
                <w:rFonts w:hint="eastAsia"/>
                <w:szCs w:val="21"/>
              </w:rPr>
              <w:t>良</w:t>
            </w:r>
            <w:r w:rsidRPr="005B6F34">
              <w:rPr>
                <w:rFonts w:hint="eastAsia"/>
                <w:szCs w:val="21"/>
              </w:rPr>
              <w:t>得</w:t>
            </w:r>
            <w:r>
              <w:rPr>
                <w:szCs w:val="21"/>
              </w:rPr>
              <w:t>2</w:t>
            </w:r>
            <w:r w:rsidRPr="005B6F34">
              <w:rPr>
                <w:rFonts w:hint="eastAsia"/>
                <w:szCs w:val="21"/>
              </w:rPr>
              <w:t>-</w:t>
            </w:r>
            <w:r>
              <w:rPr>
                <w:szCs w:val="21"/>
              </w:rPr>
              <w:t>3</w:t>
            </w:r>
            <w:r>
              <w:rPr>
                <w:rFonts w:hint="eastAsia"/>
                <w:szCs w:val="21"/>
              </w:rPr>
              <w:t>分，中</w:t>
            </w:r>
            <w:r w:rsidRPr="005B6F34">
              <w:rPr>
                <w:rFonts w:hint="eastAsia"/>
                <w:szCs w:val="21"/>
              </w:rPr>
              <w:t>得</w:t>
            </w:r>
            <w:r>
              <w:rPr>
                <w:szCs w:val="21"/>
              </w:rPr>
              <w:t>1</w:t>
            </w:r>
            <w:r w:rsidRPr="005B6F34">
              <w:rPr>
                <w:rFonts w:hint="eastAsia"/>
                <w:szCs w:val="21"/>
              </w:rPr>
              <w:t>分，未有相关内容</w:t>
            </w:r>
            <w:r w:rsidRPr="005B6F34">
              <w:rPr>
                <w:rFonts w:hint="eastAsia"/>
                <w:szCs w:val="21"/>
              </w:rPr>
              <w:lastRenderedPageBreak/>
              <w:t>得</w:t>
            </w:r>
            <w:r w:rsidRPr="005B6F34">
              <w:rPr>
                <w:rFonts w:hint="eastAsia"/>
                <w:szCs w:val="21"/>
              </w:rPr>
              <w:t>0</w:t>
            </w:r>
            <w:r w:rsidRPr="005B6F34">
              <w:rPr>
                <w:rFonts w:hint="eastAsia"/>
                <w:szCs w:val="21"/>
              </w:rPr>
              <w:t>分。</w:t>
            </w:r>
          </w:p>
        </w:tc>
      </w:tr>
      <w:tr w:rsidR="00476C7F" w:rsidTr="00476C7F">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476C7F" w:rsidRDefault="00476C7F" w:rsidP="00270448">
            <w:pPr>
              <w:widowControl/>
              <w:jc w:val="center"/>
              <w:rPr>
                <w:rFonts w:ascii="宋体" w:hAnsi="宋体" w:cs="宋体"/>
                <w:color w:val="000000"/>
                <w:kern w:val="0"/>
                <w:szCs w:val="21"/>
              </w:rPr>
            </w:pPr>
            <w:r>
              <w:rPr>
                <w:rFonts w:ascii="宋体" w:hAnsi="宋体" w:cs="宋体" w:hint="eastAsia"/>
                <w:color w:val="000000"/>
                <w:kern w:val="0"/>
                <w:szCs w:val="21"/>
              </w:rPr>
              <w:lastRenderedPageBreak/>
              <w:t>价格部分（</w:t>
            </w:r>
            <w:r w:rsidR="00270448">
              <w:rPr>
                <w:rFonts w:ascii="宋体" w:hAnsi="宋体" w:cs="宋体"/>
                <w:color w:val="000000"/>
                <w:kern w:val="0"/>
                <w:szCs w:val="21"/>
              </w:rPr>
              <w:t>5</w:t>
            </w:r>
            <w:r>
              <w:rPr>
                <w:rFonts w:ascii="宋体" w:hAnsi="宋体" w:cs="宋体" w:hint="eastAsia"/>
                <w:color w:val="000000"/>
                <w:kern w:val="0"/>
                <w:szCs w:val="21"/>
              </w:rPr>
              <w:t>0分）</w:t>
            </w:r>
          </w:p>
        </w:tc>
        <w:tc>
          <w:tcPr>
            <w:tcW w:w="1418"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hint="eastAsia"/>
                <w:color w:val="000000"/>
                <w:kern w:val="0"/>
                <w:szCs w:val="21"/>
              </w:rPr>
              <w:t>报价</w:t>
            </w:r>
          </w:p>
        </w:tc>
        <w:tc>
          <w:tcPr>
            <w:tcW w:w="709" w:type="dxa"/>
            <w:tcBorders>
              <w:top w:val="nil"/>
              <w:left w:val="nil"/>
              <w:bottom w:val="single" w:sz="4" w:space="0" w:color="auto"/>
              <w:right w:val="single" w:sz="4" w:space="0" w:color="auto"/>
            </w:tcBorders>
            <w:vAlign w:val="center"/>
          </w:tcPr>
          <w:p w:rsidR="00476C7F" w:rsidRDefault="00270448" w:rsidP="00476C7F">
            <w:pPr>
              <w:widowControl/>
              <w:jc w:val="center"/>
              <w:rPr>
                <w:rFonts w:ascii="宋体" w:hAnsi="宋体" w:cs="宋体"/>
                <w:color w:val="000000"/>
                <w:kern w:val="0"/>
                <w:szCs w:val="21"/>
              </w:rPr>
            </w:pPr>
            <w:r>
              <w:rPr>
                <w:rFonts w:ascii="宋体" w:hAnsi="宋体" w:cs="宋体"/>
                <w:color w:val="000000"/>
                <w:kern w:val="0"/>
                <w:szCs w:val="21"/>
              </w:rPr>
              <w:t>5</w:t>
            </w:r>
            <w:r w:rsidR="00476C7F">
              <w:rPr>
                <w:rFonts w:ascii="宋体" w:hAnsi="宋体" w:cs="宋体"/>
                <w:color w:val="000000"/>
                <w:kern w:val="0"/>
                <w:szCs w:val="21"/>
              </w:rPr>
              <w:t>0</w:t>
            </w:r>
          </w:p>
        </w:tc>
        <w:tc>
          <w:tcPr>
            <w:tcW w:w="5953" w:type="dxa"/>
            <w:tcBorders>
              <w:top w:val="nil"/>
              <w:left w:val="single" w:sz="4" w:space="0" w:color="auto"/>
              <w:bottom w:val="single" w:sz="4" w:space="0" w:color="auto"/>
              <w:right w:val="single" w:sz="4" w:space="0" w:color="auto"/>
            </w:tcBorders>
            <w:vAlign w:val="center"/>
          </w:tcPr>
          <w:p w:rsidR="00E33773" w:rsidRDefault="00E33773" w:rsidP="00476C7F">
            <w:pPr>
              <w:rPr>
                <w:rFonts w:ascii="宋体" w:hAnsi="宋体" w:cs="宋体"/>
                <w:color w:val="000000"/>
                <w:kern w:val="0"/>
                <w:szCs w:val="21"/>
              </w:rPr>
            </w:pPr>
            <w:r w:rsidRPr="00E33773">
              <w:rPr>
                <w:rFonts w:ascii="宋体" w:hAnsi="宋体" w:cs="宋体" w:hint="eastAsia"/>
                <w:color w:val="000000"/>
                <w:kern w:val="0"/>
                <w:szCs w:val="21"/>
              </w:rPr>
              <w:t>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的有效投标人大于5名时，去掉一个最高价和一个最低价，取余下有效投标人的</w:t>
            </w:r>
            <w:r>
              <w:rPr>
                <w:rFonts w:ascii="宋体" w:hAnsi="宋体" w:cs="宋体" w:hint="eastAsia"/>
                <w:color w:val="000000"/>
                <w:kern w:val="0"/>
                <w:szCs w:val="21"/>
              </w:rPr>
              <w:t>投标总报价的算术平均值</w:t>
            </w:r>
            <w:r w:rsidRPr="00E33773">
              <w:rPr>
                <w:rFonts w:ascii="宋体" w:hAnsi="宋体" w:cs="宋体" w:hint="eastAsia"/>
                <w:color w:val="000000"/>
                <w:kern w:val="0"/>
                <w:szCs w:val="21"/>
              </w:rPr>
              <w:t>作为评标基准价；当通过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的有效投标人小于或等于5名时，取所有有效投标人的投标总报价的算术平均值的作为评标基准价。</w:t>
            </w:r>
          </w:p>
          <w:p w:rsidR="00476C7F" w:rsidRDefault="00E33773" w:rsidP="00270448">
            <w:pPr>
              <w:rPr>
                <w:rFonts w:ascii="宋体" w:hAnsi="宋体" w:cs="宋体"/>
                <w:color w:val="000000"/>
                <w:kern w:val="0"/>
                <w:szCs w:val="21"/>
              </w:rPr>
            </w:pPr>
            <w:r w:rsidRPr="00E33773">
              <w:rPr>
                <w:rFonts w:ascii="宋体" w:hAnsi="宋体" w:cs="宋体" w:hint="eastAsia"/>
                <w:color w:val="000000"/>
                <w:kern w:val="0"/>
                <w:szCs w:val="21"/>
              </w:rPr>
              <w:t>以评标基准价作为计算各有效投标总报价得分的基础，当有效投标总报价等于评标基准价时得</w:t>
            </w:r>
            <w:r w:rsidR="00270448">
              <w:rPr>
                <w:rFonts w:ascii="宋体" w:hAnsi="宋体" w:cs="宋体"/>
                <w:color w:val="000000"/>
                <w:kern w:val="0"/>
                <w:szCs w:val="21"/>
              </w:rPr>
              <w:t>5</w:t>
            </w:r>
            <w:r>
              <w:rPr>
                <w:rFonts w:ascii="宋体" w:hAnsi="宋体" w:cs="宋体"/>
                <w:color w:val="000000"/>
                <w:kern w:val="0"/>
                <w:szCs w:val="21"/>
              </w:rPr>
              <w:t>0</w:t>
            </w:r>
            <w:r w:rsidRPr="00E33773">
              <w:rPr>
                <w:rFonts w:ascii="宋体" w:hAnsi="宋体" w:cs="宋体" w:hint="eastAsia"/>
                <w:color w:val="000000"/>
                <w:kern w:val="0"/>
                <w:szCs w:val="21"/>
              </w:rPr>
              <w:t>分；有效投标总报价与评标基准价之差，每上偏1%扣</w:t>
            </w:r>
            <w:r>
              <w:rPr>
                <w:rFonts w:ascii="宋体" w:hAnsi="宋体" w:cs="宋体"/>
                <w:color w:val="000000"/>
                <w:kern w:val="0"/>
                <w:szCs w:val="21"/>
              </w:rPr>
              <w:t>1</w:t>
            </w:r>
            <w:r w:rsidRPr="00E33773">
              <w:rPr>
                <w:rFonts w:ascii="宋体" w:hAnsi="宋体" w:cs="宋体" w:hint="eastAsia"/>
                <w:color w:val="000000"/>
                <w:kern w:val="0"/>
                <w:szCs w:val="21"/>
              </w:rPr>
              <w:t>分，下偏1%扣</w:t>
            </w:r>
            <w:r>
              <w:rPr>
                <w:rFonts w:ascii="宋体" w:hAnsi="宋体" w:cs="宋体"/>
                <w:color w:val="000000"/>
                <w:kern w:val="0"/>
                <w:szCs w:val="21"/>
              </w:rPr>
              <w:t>1</w:t>
            </w:r>
            <w:r>
              <w:rPr>
                <w:rFonts w:ascii="宋体" w:hAnsi="宋体" w:cs="宋体" w:hint="eastAsia"/>
                <w:color w:val="000000"/>
                <w:kern w:val="0"/>
                <w:szCs w:val="21"/>
              </w:rPr>
              <w:t>分，扣完为止。</w:t>
            </w:r>
          </w:p>
        </w:tc>
      </w:tr>
      <w:bookmarkEnd w:id="1"/>
    </w:tbl>
    <w:p w:rsidR="00FC1000" w:rsidRPr="00476C7F" w:rsidRDefault="00FC1000" w:rsidP="00140810">
      <w:pPr>
        <w:spacing w:beforeLines="30" w:line="360" w:lineRule="auto"/>
        <w:rPr>
          <w:rFonts w:ascii="宋体" w:hAnsi="宋体" w:cs="Arial"/>
          <w:color w:val="000000"/>
          <w:sz w:val="30"/>
          <w:szCs w:val="30"/>
        </w:rPr>
      </w:pPr>
    </w:p>
    <w:sectPr w:rsidR="00FC1000"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217" w:rsidRDefault="00984217" w:rsidP="003A6FF6">
      <w:r>
        <w:separator/>
      </w:r>
    </w:p>
  </w:endnote>
  <w:endnote w:type="continuationSeparator" w:id="1">
    <w:p w:rsidR="00984217" w:rsidRDefault="00984217"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7F" w:rsidRDefault="00140810">
    <w:pPr>
      <w:pStyle w:val="a6"/>
      <w:jc w:val="right"/>
    </w:pPr>
    <w:r w:rsidRPr="00140810">
      <w:fldChar w:fldCharType="begin"/>
    </w:r>
    <w:r w:rsidR="00476C7F">
      <w:instrText xml:space="preserve"> PAGE   \* MERGEFORMAT </w:instrText>
    </w:r>
    <w:r w:rsidRPr="00140810">
      <w:fldChar w:fldCharType="separate"/>
    </w:r>
    <w:r w:rsidR="00E81334" w:rsidRPr="00E81334">
      <w:rPr>
        <w:noProof/>
        <w:lang w:val="zh-CN"/>
      </w:rPr>
      <w:t>6</w:t>
    </w:r>
    <w:r>
      <w:rPr>
        <w:lang w:val="zh-CN"/>
      </w:rPr>
      <w:fldChar w:fldCharType="end"/>
    </w:r>
  </w:p>
  <w:p w:rsidR="00476C7F" w:rsidRDefault="00476C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217" w:rsidRDefault="00984217" w:rsidP="003A6FF6">
      <w:r>
        <w:separator/>
      </w:r>
    </w:p>
  </w:footnote>
  <w:footnote w:type="continuationSeparator" w:id="1">
    <w:p w:rsidR="00984217" w:rsidRDefault="00984217"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4223E54"/>
    <w:multiLevelType w:val="hybridMultilevel"/>
    <w:tmpl w:val="C7BE6346"/>
    <w:lvl w:ilvl="0" w:tplc="7FC64A40">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3">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nsid w:val="10373263"/>
    <w:multiLevelType w:val="hybridMultilevel"/>
    <w:tmpl w:val="7086241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6">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8">
    <w:nsid w:val="1AD06503"/>
    <w:multiLevelType w:val="hybridMultilevel"/>
    <w:tmpl w:val="39A60D20"/>
    <w:lvl w:ilvl="0" w:tplc="46A6C7AA">
      <w:start w:val="1"/>
      <w:numFmt w:val="decimal"/>
      <w:lvlText w:val="（%1）"/>
      <w:lvlJc w:val="left"/>
      <w:pPr>
        <w:ind w:left="1805" w:hanging="124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1C5115BE"/>
    <w:multiLevelType w:val="hybridMultilevel"/>
    <w:tmpl w:val="ED8A8BD8"/>
    <w:lvl w:ilvl="0" w:tplc="4CEC4B0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D4B75FA"/>
    <w:multiLevelType w:val="hybridMultilevel"/>
    <w:tmpl w:val="62B64FD0"/>
    <w:lvl w:ilvl="0" w:tplc="839ECD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0731372"/>
    <w:multiLevelType w:val="hybridMultilevel"/>
    <w:tmpl w:val="8634E920"/>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210C701A"/>
    <w:multiLevelType w:val="hybridMultilevel"/>
    <w:tmpl w:val="C64275D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15">
    <w:nsid w:val="2E495217"/>
    <w:multiLevelType w:val="hybridMultilevel"/>
    <w:tmpl w:val="CEB0E266"/>
    <w:lvl w:ilvl="0" w:tplc="61CE7CD0">
      <w:start w:val="1"/>
      <w:numFmt w:val="decimal"/>
      <w:lvlText w:val="%1、"/>
      <w:lvlJc w:val="left"/>
      <w:pPr>
        <w:ind w:left="1520" w:hanging="96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2F92352D"/>
    <w:multiLevelType w:val="singleLevel"/>
    <w:tmpl w:val="0A9A1C18"/>
    <w:lvl w:ilvl="0">
      <w:start w:val="1"/>
      <w:numFmt w:val="decimal"/>
      <w:suff w:val="nothing"/>
      <w:lvlText w:val="%1."/>
      <w:lvlJc w:val="left"/>
      <w:pPr>
        <w:ind w:left="0" w:firstLine="0"/>
      </w:pPr>
      <w:rPr>
        <w:rFonts w:hint="eastAsia"/>
      </w:rPr>
    </w:lvl>
  </w:abstractNum>
  <w:abstractNum w:abstractNumId="17">
    <w:nsid w:val="36C55F0D"/>
    <w:multiLevelType w:val="multilevel"/>
    <w:tmpl w:val="36C55F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3AA80C00"/>
    <w:multiLevelType w:val="hybridMultilevel"/>
    <w:tmpl w:val="0AEA0DB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413E231E"/>
    <w:multiLevelType w:val="multilevel"/>
    <w:tmpl w:val="413E231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46C66FE4"/>
    <w:multiLevelType w:val="hybridMultilevel"/>
    <w:tmpl w:val="98CC77D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F43F55"/>
    <w:multiLevelType w:val="multilevel"/>
    <w:tmpl w:val="4AF43F5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4FAD61AA"/>
    <w:multiLevelType w:val="hybridMultilevel"/>
    <w:tmpl w:val="70B2F53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1655FEB"/>
    <w:multiLevelType w:val="hybridMultilevel"/>
    <w:tmpl w:val="0AEA0DB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72DE5B4"/>
    <w:multiLevelType w:val="singleLevel"/>
    <w:tmpl w:val="572DE5B4"/>
    <w:lvl w:ilvl="0">
      <w:start w:val="1"/>
      <w:numFmt w:val="decimal"/>
      <w:suff w:val="nothing"/>
      <w:lvlText w:val="%1."/>
      <w:lvlJc w:val="left"/>
    </w:lvl>
  </w:abstractNum>
  <w:abstractNum w:abstractNumId="28">
    <w:nsid w:val="5843BD7D"/>
    <w:multiLevelType w:val="singleLevel"/>
    <w:tmpl w:val="5843BD7D"/>
    <w:lvl w:ilvl="0">
      <w:start w:val="3"/>
      <w:numFmt w:val="decimal"/>
      <w:suff w:val="nothing"/>
      <w:lvlText w:val="（%1）"/>
      <w:lvlJc w:val="left"/>
    </w:lvl>
  </w:abstractNum>
  <w:abstractNum w:abstractNumId="29">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0">
    <w:nsid w:val="61B477B9"/>
    <w:multiLevelType w:val="hybridMultilevel"/>
    <w:tmpl w:val="9E34BC3E"/>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626059FE"/>
    <w:multiLevelType w:val="hybridMultilevel"/>
    <w:tmpl w:val="2EA86D42"/>
    <w:lvl w:ilvl="0" w:tplc="04090017">
      <w:start w:val="1"/>
      <w:numFmt w:val="chineseCountingThousand"/>
      <w:lvlText w:val="(%1)"/>
      <w:lvlJc w:val="left"/>
      <w:pPr>
        <w:ind w:left="980" w:hanging="420"/>
      </w:pPr>
    </w:lvl>
    <w:lvl w:ilvl="1" w:tplc="1748756E">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33">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34">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6">
    <w:nsid w:val="74BE656A"/>
    <w:multiLevelType w:val="hybridMultilevel"/>
    <w:tmpl w:val="CB8EB9A4"/>
    <w:lvl w:ilvl="0" w:tplc="E040A5D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38">
    <w:nsid w:val="7A461831"/>
    <w:multiLevelType w:val="hybridMultilevel"/>
    <w:tmpl w:val="70B2F53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7AF028BA"/>
    <w:multiLevelType w:val="hybridMultilevel"/>
    <w:tmpl w:val="37C86AF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1"/>
  </w:num>
  <w:num w:numId="2">
    <w:abstractNumId w:val="29"/>
  </w:num>
  <w:num w:numId="3">
    <w:abstractNumId w:val="3"/>
  </w:num>
  <w:num w:numId="4">
    <w:abstractNumId w:val="35"/>
  </w:num>
  <w:num w:numId="5">
    <w:abstractNumId w:val="28"/>
  </w:num>
  <w:num w:numId="6">
    <w:abstractNumId w:val="27"/>
  </w:num>
  <w:num w:numId="7">
    <w:abstractNumId w:val="40"/>
  </w:num>
  <w:num w:numId="8">
    <w:abstractNumId w:val="26"/>
  </w:num>
  <w:num w:numId="9">
    <w:abstractNumId w:val="22"/>
  </w:num>
  <w:num w:numId="10">
    <w:abstractNumId w:val="0"/>
  </w:num>
  <w:num w:numId="11">
    <w:abstractNumId w:val="6"/>
  </w:num>
  <w:num w:numId="12">
    <w:abstractNumId w:val="37"/>
  </w:num>
  <w:num w:numId="13">
    <w:abstractNumId w:val="32"/>
  </w:num>
  <w:num w:numId="14">
    <w:abstractNumId w:val="33"/>
  </w:num>
  <w:num w:numId="15">
    <w:abstractNumId w:val="11"/>
  </w:num>
  <w:num w:numId="16">
    <w:abstractNumId w:val="34"/>
  </w:num>
  <w:num w:numId="17">
    <w:abstractNumId w:val="14"/>
  </w:num>
  <w:num w:numId="18">
    <w:abstractNumId w:val="2"/>
  </w:num>
  <w:num w:numId="19">
    <w:abstractNumId w:val="25"/>
  </w:num>
  <w:num w:numId="20">
    <w:abstractNumId w:val="16"/>
  </w:num>
  <w:num w:numId="21">
    <w:abstractNumId w:val="5"/>
  </w:num>
  <w:num w:numId="22">
    <w:abstractNumId w:val="19"/>
  </w:num>
  <w:num w:numId="23">
    <w:abstractNumId w:val="21"/>
  </w:num>
  <w:num w:numId="24">
    <w:abstractNumId w:val="17"/>
  </w:num>
  <w:num w:numId="25">
    <w:abstractNumId w:val="24"/>
  </w:num>
  <w:num w:numId="26">
    <w:abstractNumId w:val="15"/>
  </w:num>
  <w:num w:numId="27">
    <w:abstractNumId w:val="31"/>
  </w:num>
  <w:num w:numId="28">
    <w:abstractNumId w:val="1"/>
  </w:num>
  <w:num w:numId="29">
    <w:abstractNumId w:val="39"/>
  </w:num>
  <w:num w:numId="30">
    <w:abstractNumId w:val="36"/>
  </w:num>
  <w:num w:numId="31">
    <w:abstractNumId w:val="20"/>
  </w:num>
  <w:num w:numId="32">
    <w:abstractNumId w:val="10"/>
  </w:num>
  <w:num w:numId="33">
    <w:abstractNumId w:val="30"/>
  </w:num>
  <w:num w:numId="34">
    <w:abstractNumId w:val="12"/>
  </w:num>
  <w:num w:numId="35">
    <w:abstractNumId w:val="4"/>
  </w:num>
  <w:num w:numId="36">
    <w:abstractNumId w:val="9"/>
  </w:num>
  <w:num w:numId="37">
    <w:abstractNumId w:val="13"/>
  </w:num>
  <w:num w:numId="38">
    <w:abstractNumId w:val="8"/>
  </w:num>
  <w:num w:numId="39">
    <w:abstractNumId w:val="38"/>
  </w:num>
  <w:num w:numId="40">
    <w:abstractNumId w:val="7"/>
  </w:num>
  <w:num w:numId="41">
    <w:abstractNumId w:val="23"/>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6DCD"/>
    <w:rsid w:val="00024DB1"/>
    <w:rsid w:val="000261AC"/>
    <w:rsid w:val="00031BAA"/>
    <w:rsid w:val="000361C2"/>
    <w:rsid w:val="000507FD"/>
    <w:rsid w:val="00054374"/>
    <w:rsid w:val="000551E7"/>
    <w:rsid w:val="00056C02"/>
    <w:rsid w:val="00061A12"/>
    <w:rsid w:val="00062D36"/>
    <w:rsid w:val="00066222"/>
    <w:rsid w:val="000776A7"/>
    <w:rsid w:val="00080912"/>
    <w:rsid w:val="00081C48"/>
    <w:rsid w:val="00092924"/>
    <w:rsid w:val="000933F0"/>
    <w:rsid w:val="00093603"/>
    <w:rsid w:val="000A00B3"/>
    <w:rsid w:val="000A2487"/>
    <w:rsid w:val="000A2D4C"/>
    <w:rsid w:val="000A3381"/>
    <w:rsid w:val="000A75A0"/>
    <w:rsid w:val="000B709A"/>
    <w:rsid w:val="000B768A"/>
    <w:rsid w:val="000B7873"/>
    <w:rsid w:val="000C307A"/>
    <w:rsid w:val="000D372E"/>
    <w:rsid w:val="000D4516"/>
    <w:rsid w:val="000E0E03"/>
    <w:rsid w:val="000E46CB"/>
    <w:rsid w:val="000F2083"/>
    <w:rsid w:val="000F3C4E"/>
    <w:rsid w:val="001013A8"/>
    <w:rsid w:val="00112AE4"/>
    <w:rsid w:val="00114EFF"/>
    <w:rsid w:val="00140810"/>
    <w:rsid w:val="0014601E"/>
    <w:rsid w:val="00147274"/>
    <w:rsid w:val="00153022"/>
    <w:rsid w:val="00155D8F"/>
    <w:rsid w:val="00172A27"/>
    <w:rsid w:val="001742A3"/>
    <w:rsid w:val="00184532"/>
    <w:rsid w:val="001974AA"/>
    <w:rsid w:val="001C2780"/>
    <w:rsid w:val="001C36FA"/>
    <w:rsid w:val="001C510A"/>
    <w:rsid w:val="001D058A"/>
    <w:rsid w:val="001D1037"/>
    <w:rsid w:val="001D1917"/>
    <w:rsid w:val="001D769B"/>
    <w:rsid w:val="001E04F2"/>
    <w:rsid w:val="001E23F1"/>
    <w:rsid w:val="001E5CC9"/>
    <w:rsid w:val="001F6D6F"/>
    <w:rsid w:val="00203EA7"/>
    <w:rsid w:val="002045E5"/>
    <w:rsid w:val="002117D0"/>
    <w:rsid w:val="00211BF3"/>
    <w:rsid w:val="00214B07"/>
    <w:rsid w:val="00222020"/>
    <w:rsid w:val="00232E58"/>
    <w:rsid w:val="00240FDD"/>
    <w:rsid w:val="00245454"/>
    <w:rsid w:val="00245E1E"/>
    <w:rsid w:val="002472D0"/>
    <w:rsid w:val="002546AD"/>
    <w:rsid w:val="002624C4"/>
    <w:rsid w:val="0026536E"/>
    <w:rsid w:val="00270448"/>
    <w:rsid w:val="00275CA3"/>
    <w:rsid w:val="002823D6"/>
    <w:rsid w:val="002A1940"/>
    <w:rsid w:val="002A6FDE"/>
    <w:rsid w:val="002B2F61"/>
    <w:rsid w:val="002D11B9"/>
    <w:rsid w:val="002D2058"/>
    <w:rsid w:val="002E3ED7"/>
    <w:rsid w:val="002F0B08"/>
    <w:rsid w:val="002F1674"/>
    <w:rsid w:val="002F3AEF"/>
    <w:rsid w:val="002F5146"/>
    <w:rsid w:val="002F6943"/>
    <w:rsid w:val="003072AA"/>
    <w:rsid w:val="00311C75"/>
    <w:rsid w:val="003202A4"/>
    <w:rsid w:val="00320431"/>
    <w:rsid w:val="00321292"/>
    <w:rsid w:val="0033236B"/>
    <w:rsid w:val="00332E7A"/>
    <w:rsid w:val="00342FB8"/>
    <w:rsid w:val="00343E15"/>
    <w:rsid w:val="0034645F"/>
    <w:rsid w:val="00346794"/>
    <w:rsid w:val="00362B04"/>
    <w:rsid w:val="003932F2"/>
    <w:rsid w:val="003954FA"/>
    <w:rsid w:val="003A1D50"/>
    <w:rsid w:val="003A2248"/>
    <w:rsid w:val="003A3E75"/>
    <w:rsid w:val="003A5EA8"/>
    <w:rsid w:val="003A61B7"/>
    <w:rsid w:val="003A63C6"/>
    <w:rsid w:val="003A6FF6"/>
    <w:rsid w:val="003C02B6"/>
    <w:rsid w:val="003C121A"/>
    <w:rsid w:val="003D0FFC"/>
    <w:rsid w:val="003D1026"/>
    <w:rsid w:val="003D6DDA"/>
    <w:rsid w:val="003E23F8"/>
    <w:rsid w:val="003E73F5"/>
    <w:rsid w:val="003F2B4E"/>
    <w:rsid w:val="003F3538"/>
    <w:rsid w:val="004105B2"/>
    <w:rsid w:val="00411E94"/>
    <w:rsid w:val="00413524"/>
    <w:rsid w:val="00426155"/>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FBD"/>
    <w:rsid w:val="004F02FE"/>
    <w:rsid w:val="004F1271"/>
    <w:rsid w:val="00506F9D"/>
    <w:rsid w:val="00516EBE"/>
    <w:rsid w:val="00520CDF"/>
    <w:rsid w:val="0053754B"/>
    <w:rsid w:val="00544BDA"/>
    <w:rsid w:val="00545D4B"/>
    <w:rsid w:val="00551303"/>
    <w:rsid w:val="0055195C"/>
    <w:rsid w:val="0055479F"/>
    <w:rsid w:val="00557322"/>
    <w:rsid w:val="00560B04"/>
    <w:rsid w:val="00560CA6"/>
    <w:rsid w:val="0056721A"/>
    <w:rsid w:val="00567DB5"/>
    <w:rsid w:val="0057220D"/>
    <w:rsid w:val="00576ACB"/>
    <w:rsid w:val="005772A9"/>
    <w:rsid w:val="005850C3"/>
    <w:rsid w:val="00596392"/>
    <w:rsid w:val="005969FB"/>
    <w:rsid w:val="005A6DDC"/>
    <w:rsid w:val="005C3111"/>
    <w:rsid w:val="005F16BC"/>
    <w:rsid w:val="005F3A0F"/>
    <w:rsid w:val="005F4D77"/>
    <w:rsid w:val="00621A9E"/>
    <w:rsid w:val="006269CC"/>
    <w:rsid w:val="00626BE4"/>
    <w:rsid w:val="00637977"/>
    <w:rsid w:val="0064107A"/>
    <w:rsid w:val="00644D92"/>
    <w:rsid w:val="006503EF"/>
    <w:rsid w:val="0065241A"/>
    <w:rsid w:val="0065265E"/>
    <w:rsid w:val="0066429C"/>
    <w:rsid w:val="00665944"/>
    <w:rsid w:val="0067334D"/>
    <w:rsid w:val="0067462E"/>
    <w:rsid w:val="00675AE6"/>
    <w:rsid w:val="00687469"/>
    <w:rsid w:val="00687C23"/>
    <w:rsid w:val="00690C78"/>
    <w:rsid w:val="006A0564"/>
    <w:rsid w:val="006A58CB"/>
    <w:rsid w:val="006B36E7"/>
    <w:rsid w:val="006B4D28"/>
    <w:rsid w:val="006E7245"/>
    <w:rsid w:val="006E74BB"/>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6B2B"/>
    <w:rsid w:val="00787F58"/>
    <w:rsid w:val="00796D82"/>
    <w:rsid w:val="007A2D85"/>
    <w:rsid w:val="007A6CE2"/>
    <w:rsid w:val="007B5423"/>
    <w:rsid w:val="007B6811"/>
    <w:rsid w:val="007C04CE"/>
    <w:rsid w:val="007C288A"/>
    <w:rsid w:val="007C7AEF"/>
    <w:rsid w:val="007D2BF7"/>
    <w:rsid w:val="007D49FA"/>
    <w:rsid w:val="007D7DD0"/>
    <w:rsid w:val="007E0611"/>
    <w:rsid w:val="007E4FAB"/>
    <w:rsid w:val="007E6EE2"/>
    <w:rsid w:val="007F2CB4"/>
    <w:rsid w:val="007F62C7"/>
    <w:rsid w:val="00800BD6"/>
    <w:rsid w:val="00802320"/>
    <w:rsid w:val="00805771"/>
    <w:rsid w:val="00814583"/>
    <w:rsid w:val="00814712"/>
    <w:rsid w:val="008170B1"/>
    <w:rsid w:val="008208BF"/>
    <w:rsid w:val="00822C50"/>
    <w:rsid w:val="0082629C"/>
    <w:rsid w:val="00835B91"/>
    <w:rsid w:val="0084495C"/>
    <w:rsid w:val="00846388"/>
    <w:rsid w:val="00854D07"/>
    <w:rsid w:val="00857BD3"/>
    <w:rsid w:val="00860A31"/>
    <w:rsid w:val="008638B9"/>
    <w:rsid w:val="008657C0"/>
    <w:rsid w:val="00865C2A"/>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3344"/>
    <w:rsid w:val="008E61F5"/>
    <w:rsid w:val="008F50D8"/>
    <w:rsid w:val="008F64C2"/>
    <w:rsid w:val="0090039D"/>
    <w:rsid w:val="00902C05"/>
    <w:rsid w:val="00903879"/>
    <w:rsid w:val="00911C93"/>
    <w:rsid w:val="009159D7"/>
    <w:rsid w:val="009349C3"/>
    <w:rsid w:val="00936BB6"/>
    <w:rsid w:val="00946CA9"/>
    <w:rsid w:val="0095357B"/>
    <w:rsid w:val="009608AF"/>
    <w:rsid w:val="00963347"/>
    <w:rsid w:val="009707CB"/>
    <w:rsid w:val="00971D67"/>
    <w:rsid w:val="00973949"/>
    <w:rsid w:val="009767C9"/>
    <w:rsid w:val="00981130"/>
    <w:rsid w:val="00983A2A"/>
    <w:rsid w:val="00984217"/>
    <w:rsid w:val="0098493A"/>
    <w:rsid w:val="009914C9"/>
    <w:rsid w:val="009941CD"/>
    <w:rsid w:val="009955DA"/>
    <w:rsid w:val="009971CF"/>
    <w:rsid w:val="009A2776"/>
    <w:rsid w:val="009A4D34"/>
    <w:rsid w:val="009A525E"/>
    <w:rsid w:val="009B6533"/>
    <w:rsid w:val="009B725F"/>
    <w:rsid w:val="009C65A2"/>
    <w:rsid w:val="009D22AA"/>
    <w:rsid w:val="009E12D5"/>
    <w:rsid w:val="009E29EF"/>
    <w:rsid w:val="009E41EE"/>
    <w:rsid w:val="009F4258"/>
    <w:rsid w:val="00A16E1F"/>
    <w:rsid w:val="00A20274"/>
    <w:rsid w:val="00A32246"/>
    <w:rsid w:val="00A41925"/>
    <w:rsid w:val="00A46630"/>
    <w:rsid w:val="00A614CE"/>
    <w:rsid w:val="00A62A10"/>
    <w:rsid w:val="00A63602"/>
    <w:rsid w:val="00A71AF5"/>
    <w:rsid w:val="00A735C6"/>
    <w:rsid w:val="00A836DB"/>
    <w:rsid w:val="00A96A28"/>
    <w:rsid w:val="00A972D5"/>
    <w:rsid w:val="00A9793F"/>
    <w:rsid w:val="00AA5645"/>
    <w:rsid w:val="00AB60F8"/>
    <w:rsid w:val="00AB7FA5"/>
    <w:rsid w:val="00AC30D0"/>
    <w:rsid w:val="00AC66B5"/>
    <w:rsid w:val="00AD4103"/>
    <w:rsid w:val="00AE4B24"/>
    <w:rsid w:val="00AE5258"/>
    <w:rsid w:val="00AF11DC"/>
    <w:rsid w:val="00AF2B87"/>
    <w:rsid w:val="00AF4E55"/>
    <w:rsid w:val="00B00BE7"/>
    <w:rsid w:val="00B03C03"/>
    <w:rsid w:val="00B10EE7"/>
    <w:rsid w:val="00B27F3C"/>
    <w:rsid w:val="00B3154A"/>
    <w:rsid w:val="00B34CDC"/>
    <w:rsid w:val="00B42892"/>
    <w:rsid w:val="00B46316"/>
    <w:rsid w:val="00B5638B"/>
    <w:rsid w:val="00B649B2"/>
    <w:rsid w:val="00B726C7"/>
    <w:rsid w:val="00B72889"/>
    <w:rsid w:val="00B860C3"/>
    <w:rsid w:val="00B90671"/>
    <w:rsid w:val="00B96B7C"/>
    <w:rsid w:val="00BA4A24"/>
    <w:rsid w:val="00BB0454"/>
    <w:rsid w:val="00BB6092"/>
    <w:rsid w:val="00BB6D96"/>
    <w:rsid w:val="00BC6E29"/>
    <w:rsid w:val="00BD2023"/>
    <w:rsid w:val="00BE734E"/>
    <w:rsid w:val="00BF0190"/>
    <w:rsid w:val="00BF0405"/>
    <w:rsid w:val="00BF4920"/>
    <w:rsid w:val="00C0354D"/>
    <w:rsid w:val="00C05DE5"/>
    <w:rsid w:val="00C07BF1"/>
    <w:rsid w:val="00C1013B"/>
    <w:rsid w:val="00C11059"/>
    <w:rsid w:val="00C132FA"/>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B3BF7"/>
    <w:rsid w:val="00CC3468"/>
    <w:rsid w:val="00CC7319"/>
    <w:rsid w:val="00CD4648"/>
    <w:rsid w:val="00CD601F"/>
    <w:rsid w:val="00CD61DB"/>
    <w:rsid w:val="00CD7937"/>
    <w:rsid w:val="00CD7E92"/>
    <w:rsid w:val="00CE46F1"/>
    <w:rsid w:val="00CE696B"/>
    <w:rsid w:val="00D012A9"/>
    <w:rsid w:val="00D05648"/>
    <w:rsid w:val="00D06DB0"/>
    <w:rsid w:val="00D207CC"/>
    <w:rsid w:val="00D21E76"/>
    <w:rsid w:val="00D2535E"/>
    <w:rsid w:val="00D34B0B"/>
    <w:rsid w:val="00D44A94"/>
    <w:rsid w:val="00D46177"/>
    <w:rsid w:val="00D51B1D"/>
    <w:rsid w:val="00D57C42"/>
    <w:rsid w:val="00D620AD"/>
    <w:rsid w:val="00D62B9B"/>
    <w:rsid w:val="00D6341F"/>
    <w:rsid w:val="00D654B7"/>
    <w:rsid w:val="00D70E10"/>
    <w:rsid w:val="00D70E13"/>
    <w:rsid w:val="00D83369"/>
    <w:rsid w:val="00D845E0"/>
    <w:rsid w:val="00D871E3"/>
    <w:rsid w:val="00D9132A"/>
    <w:rsid w:val="00D92A12"/>
    <w:rsid w:val="00D96635"/>
    <w:rsid w:val="00DA71C3"/>
    <w:rsid w:val="00DB162C"/>
    <w:rsid w:val="00DB6125"/>
    <w:rsid w:val="00DC7F56"/>
    <w:rsid w:val="00DD444F"/>
    <w:rsid w:val="00DE7825"/>
    <w:rsid w:val="00E05BD0"/>
    <w:rsid w:val="00E25FD9"/>
    <w:rsid w:val="00E3357D"/>
    <w:rsid w:val="00E33773"/>
    <w:rsid w:val="00E34ACB"/>
    <w:rsid w:val="00E354F4"/>
    <w:rsid w:val="00E36D06"/>
    <w:rsid w:val="00E42CB3"/>
    <w:rsid w:val="00E4605A"/>
    <w:rsid w:val="00E51401"/>
    <w:rsid w:val="00E55BF4"/>
    <w:rsid w:val="00E57913"/>
    <w:rsid w:val="00E60A10"/>
    <w:rsid w:val="00E63138"/>
    <w:rsid w:val="00E67BD3"/>
    <w:rsid w:val="00E718C4"/>
    <w:rsid w:val="00E741F6"/>
    <w:rsid w:val="00E80352"/>
    <w:rsid w:val="00E81334"/>
    <w:rsid w:val="00E93E05"/>
    <w:rsid w:val="00E97A9C"/>
    <w:rsid w:val="00EA160C"/>
    <w:rsid w:val="00EA4024"/>
    <w:rsid w:val="00EB0FD3"/>
    <w:rsid w:val="00EB1AC4"/>
    <w:rsid w:val="00EC0CD3"/>
    <w:rsid w:val="00ED0F09"/>
    <w:rsid w:val="00EF18C1"/>
    <w:rsid w:val="00F02A17"/>
    <w:rsid w:val="00F05829"/>
    <w:rsid w:val="00F07279"/>
    <w:rsid w:val="00F07E57"/>
    <w:rsid w:val="00F22875"/>
    <w:rsid w:val="00F33E29"/>
    <w:rsid w:val="00F40E1B"/>
    <w:rsid w:val="00F42B37"/>
    <w:rsid w:val="00F4660F"/>
    <w:rsid w:val="00F46B26"/>
    <w:rsid w:val="00F545AC"/>
    <w:rsid w:val="00F547F7"/>
    <w:rsid w:val="00F5552E"/>
    <w:rsid w:val="00F56942"/>
    <w:rsid w:val="00F6530E"/>
    <w:rsid w:val="00F67B56"/>
    <w:rsid w:val="00F71114"/>
    <w:rsid w:val="00F72699"/>
    <w:rsid w:val="00F7370B"/>
    <w:rsid w:val="00F7579F"/>
    <w:rsid w:val="00F81EC9"/>
    <w:rsid w:val="00F83DBC"/>
    <w:rsid w:val="00F87429"/>
    <w:rsid w:val="00F935E4"/>
    <w:rsid w:val="00F97AC9"/>
    <w:rsid w:val="00FA0034"/>
    <w:rsid w:val="00FA2FFB"/>
    <w:rsid w:val="00FA425A"/>
    <w:rsid w:val="00FB25F3"/>
    <w:rsid w:val="00FC0D3E"/>
    <w:rsid w:val="00FC1000"/>
    <w:rsid w:val="00FD50E2"/>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27208B-F8E7-44D8-932C-D6478465C1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1333</Words>
  <Characters>7601</Characters>
  <Application>Microsoft Office Word</Application>
  <DocSecurity>0</DocSecurity>
  <Lines>63</Lines>
  <Paragraphs>17</Paragraphs>
  <ScaleCrop>false</ScaleCrop>
  <Company>aaa</Company>
  <LinksUpToDate>false</LinksUpToDate>
  <CharactersWithSpaces>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28</cp:revision>
  <cp:lastPrinted>2016-11-01T08:05:00Z</cp:lastPrinted>
  <dcterms:created xsi:type="dcterms:W3CDTF">2020-07-15T10:26:00Z</dcterms:created>
  <dcterms:modified xsi:type="dcterms:W3CDTF">2020-11-20T08:25:00Z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