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551EC" w:rsidP="00DA78F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中山大学室外供冷管道、泵房、挡土墙工程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551EC">
        <w:rPr>
          <w:rFonts w:asciiTheme="minorEastAsia" w:hAnsiTheme="minorEastAsia" w:hint="eastAsia"/>
          <w:sz w:val="28"/>
          <w:szCs w:val="28"/>
        </w:rPr>
        <w:t>中山大学室外供冷管道、泵房、挡土墙工程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551EC">
        <w:rPr>
          <w:rFonts w:asciiTheme="minorEastAsia" w:hAnsiTheme="minorEastAsia" w:hint="eastAsia"/>
          <w:sz w:val="28"/>
          <w:szCs w:val="28"/>
        </w:rPr>
        <w:t>中山大学室外供冷管道、泵房、挡土墙工程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551EC">
        <w:rPr>
          <w:rFonts w:asciiTheme="minorEastAsia" w:hAnsiTheme="minorEastAsia" w:hint="eastAsia"/>
          <w:sz w:val="28"/>
          <w:szCs w:val="28"/>
        </w:rPr>
        <w:t>中山大学室外供冷管道、泵房、挡土墙工程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（四）具备</w:t>
      </w:r>
      <w:r w:rsidR="00C551EC">
        <w:rPr>
          <w:rFonts w:asciiTheme="minorEastAsia" w:hAnsiTheme="minorEastAsia" w:hint="eastAsia"/>
          <w:sz w:val="28"/>
          <w:szCs w:val="28"/>
        </w:rPr>
        <w:t>建筑工程施工总承包</w:t>
      </w:r>
      <w:r w:rsidRPr="006F2412">
        <w:rPr>
          <w:rFonts w:asciiTheme="minorEastAsia" w:hAnsiTheme="minorEastAsia" w:hint="eastAsia"/>
          <w:sz w:val="28"/>
          <w:szCs w:val="28"/>
        </w:rPr>
        <w:t>叁级或以上资质；</w:t>
      </w:r>
    </w:p>
    <w:p w:rsidR="006F2412" w:rsidRPr="006F2412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（五）投标人近3年内(2017年1月1日至今)</w:t>
      </w:r>
      <w:r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2412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6F2412" w:rsidP="006F2412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2412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76D3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76D38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76D3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76D38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876D38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876D38">
        <w:rPr>
          <w:rFonts w:asciiTheme="minorEastAsia" w:hAnsiTheme="minorEastAsia"/>
          <w:sz w:val="28"/>
          <w:szCs w:val="28"/>
          <w:u w:val="single"/>
        </w:rPr>
        <w:t>30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876D38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876D38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18" w:rsidRDefault="00323E18" w:rsidP="00D84151">
      <w:r>
        <w:separator/>
      </w:r>
    </w:p>
  </w:endnote>
  <w:endnote w:type="continuationSeparator" w:id="0">
    <w:p w:rsidR="00323E18" w:rsidRDefault="00323E18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18" w:rsidRDefault="00323E18" w:rsidP="00D84151">
      <w:r>
        <w:separator/>
      </w:r>
    </w:p>
  </w:footnote>
  <w:footnote w:type="continuationSeparator" w:id="0">
    <w:p w:rsidR="00323E18" w:rsidRDefault="00323E18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D150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23E18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2412"/>
    <w:rsid w:val="0070481B"/>
    <w:rsid w:val="00734B10"/>
    <w:rsid w:val="00740803"/>
    <w:rsid w:val="00741F6E"/>
    <w:rsid w:val="00780819"/>
    <w:rsid w:val="00780C2C"/>
    <w:rsid w:val="00780CDA"/>
    <w:rsid w:val="007931E1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6382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76D38"/>
    <w:rsid w:val="00884D2D"/>
    <w:rsid w:val="0088639D"/>
    <w:rsid w:val="00890EA3"/>
    <w:rsid w:val="00893B61"/>
    <w:rsid w:val="00897C0E"/>
    <w:rsid w:val="008B3567"/>
    <w:rsid w:val="008E7D2E"/>
    <w:rsid w:val="008F5150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E4377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23F88"/>
    <w:rsid w:val="00C34576"/>
    <w:rsid w:val="00C43995"/>
    <w:rsid w:val="00C455EA"/>
    <w:rsid w:val="00C551EC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A78FB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C0260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5CC38-20DE-41A6-93CE-45BCD75E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153</Words>
  <Characters>876</Characters>
  <Application>Microsoft Office Word</Application>
  <DocSecurity>0</DocSecurity>
  <Lines>7</Lines>
  <Paragraphs>2</Paragraphs>
  <ScaleCrop>false</ScaleCrop>
  <Company>dxc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54</cp:revision>
  <dcterms:created xsi:type="dcterms:W3CDTF">2018-09-05T02:59:00Z</dcterms:created>
  <dcterms:modified xsi:type="dcterms:W3CDTF">2020-11-23T06:36:00Z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