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67770" w14:textId="77777777" w:rsidR="00914D8E" w:rsidRDefault="00984451"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14:paraId="64EED47F" w14:textId="4EFAAB1F" w:rsidR="004F4722" w:rsidRDefault="00D70DD6" w:rsidP="004F4722">
      <w:pPr>
        <w:widowControl/>
        <w:jc w:val="center"/>
        <w:rPr>
          <w:rFonts w:ascii="宋体" w:eastAsia="宋体" w:hAnsi="宋体" w:cs="宋体"/>
          <w:b/>
          <w:bCs/>
          <w:kern w:val="0"/>
          <w:sz w:val="32"/>
          <w:szCs w:val="28"/>
        </w:rPr>
      </w:pPr>
      <w:r>
        <w:rPr>
          <w:rFonts w:ascii="宋体" w:eastAsia="宋体" w:hAnsi="宋体" w:cs="宋体"/>
          <w:b/>
          <w:bCs/>
          <w:kern w:val="0"/>
          <w:sz w:val="32"/>
          <w:szCs w:val="28"/>
        </w:rPr>
        <w:t>202101仓库报废物品处理</w:t>
      </w:r>
    </w:p>
    <w:p w14:paraId="0F7519C9" w14:textId="77777777" w:rsidR="00A01602" w:rsidRPr="00914D8E" w:rsidRDefault="00984451" w:rsidP="00914D8E">
      <w:pPr>
        <w:widowControl/>
        <w:shd w:val="clear" w:color="auto" w:fill="FFFFFF"/>
        <w:jc w:val="center"/>
        <w:rPr>
          <w:rFonts w:ascii="宋体" w:eastAsia="宋体" w:hAnsi="宋体"/>
          <w:b/>
          <w:bCs/>
          <w:sz w:val="32"/>
          <w:szCs w:val="28"/>
        </w:rPr>
      </w:pPr>
      <w:r>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1A6AF403"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141FCF37" w14:textId="309D2565" w:rsidR="00A01602" w:rsidRPr="004F472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D70DD6">
        <w:rPr>
          <w:rFonts w:ascii="宋体" w:eastAsia="宋体" w:hAnsi="宋体" w:cs="宋体"/>
          <w:kern w:val="0"/>
          <w:sz w:val="28"/>
          <w:szCs w:val="28"/>
        </w:rPr>
        <w:t>202101仓库报废物品处理</w:t>
      </w:r>
    </w:p>
    <w:p w14:paraId="235D265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47944AF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1F0BE502" w14:textId="77777777" w:rsidR="00A01602" w:rsidRPr="00A01602"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我司</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自行负责所竞得物品的提货运输装卸等一切费用及安全事宜，</w:t>
      </w:r>
      <w:r w:rsidR="007D777A">
        <w:rPr>
          <w:rFonts w:ascii="宋体" w:eastAsia="宋体" w:hAnsi="宋体" w:cs="宋体" w:hint="eastAsia"/>
          <w:kern w:val="0"/>
          <w:sz w:val="28"/>
          <w:szCs w:val="28"/>
        </w:rPr>
        <w:t>我司</w:t>
      </w:r>
      <w:r w:rsidR="00A01602" w:rsidRPr="00A01602">
        <w:rPr>
          <w:rFonts w:ascii="宋体" w:eastAsia="宋体" w:hAnsi="宋体" w:cs="宋体" w:hint="eastAsia"/>
          <w:kern w:val="0"/>
          <w:sz w:val="28"/>
          <w:szCs w:val="28"/>
        </w:rPr>
        <w:t>不对物品质量及安全承担责任。</w:t>
      </w:r>
    </w:p>
    <w:p w14:paraId="265D2EF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项目地址：广州市番禺区大学城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14:paraId="5FDF2D71" w14:textId="77777777"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0FDF29FC" w14:textId="77777777"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7F5A6B87" w14:textId="77777777" w:rsid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4ADC2915" w14:textId="77777777" w:rsidR="005A0730" w:rsidRPr="005A0730" w:rsidRDefault="005A0730"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w:t>
      </w:r>
      <w:r>
        <w:rPr>
          <w:rFonts w:ascii="宋体" w:eastAsia="宋体" w:hAnsi="宋体" w:cs="宋体" w:hint="eastAsia"/>
          <w:kern w:val="0"/>
          <w:sz w:val="28"/>
          <w:szCs w:val="28"/>
        </w:rPr>
        <w:t>三</w:t>
      </w:r>
      <w:r w:rsidRPr="00FD47EF">
        <w:rPr>
          <w:rFonts w:ascii="宋体" w:eastAsia="宋体" w:hAnsi="宋体" w:cs="宋体" w:hint="eastAsia"/>
          <w:kern w:val="0"/>
          <w:sz w:val="28"/>
          <w:szCs w:val="28"/>
        </w:rPr>
        <w:t>）</w:t>
      </w:r>
      <w:r>
        <w:rPr>
          <w:rFonts w:ascii="宋体" w:eastAsia="宋体" w:hAnsi="宋体" w:cs="宋体" w:hint="eastAsia"/>
          <w:kern w:val="0"/>
          <w:sz w:val="28"/>
          <w:szCs w:val="28"/>
        </w:rPr>
        <w:t>不接受联合体报价</w:t>
      </w:r>
    </w:p>
    <w:p w14:paraId="7B20DB06"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367F7190"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购买本项目（如果中标）约定所有物品所必须的所有成本费用和购买方应承担的一切税费，包括但不限于</w:t>
      </w:r>
      <w:r w:rsidR="00A01602" w:rsidRPr="00A01602">
        <w:rPr>
          <w:rFonts w:ascii="宋体" w:eastAsia="宋体" w:hAnsi="宋体" w:cs="宋体" w:hint="eastAsia"/>
          <w:kern w:val="0"/>
          <w:sz w:val="28"/>
          <w:szCs w:val="28"/>
        </w:rPr>
        <w:lastRenderedPageBreak/>
        <w:t>全部物品、人工、运输、装卸、场地清理、利润、税费及交易实施过程中不可预见费用等所有其他有关各项的全部费用。</w:t>
      </w:r>
    </w:p>
    <w:p w14:paraId="523468DE"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2A4703">
        <w:rPr>
          <w:rFonts w:ascii="宋体" w:eastAsia="宋体" w:hAnsi="宋体" w:cs="宋体" w:hint="eastAsia"/>
          <w:kern w:val="0"/>
          <w:sz w:val="28"/>
          <w:szCs w:val="28"/>
        </w:rPr>
        <w:t>在正式报价后要求修改报价</w:t>
      </w:r>
      <w:r w:rsidR="00542CC9">
        <w:rPr>
          <w:rFonts w:ascii="宋体" w:eastAsia="宋体" w:hAnsi="宋体" w:cs="宋体" w:hint="eastAsia"/>
          <w:kern w:val="0"/>
          <w:sz w:val="28"/>
          <w:szCs w:val="28"/>
        </w:rPr>
        <w:t>；禁止投标人中标后因报价原因弃标或不按规定时间签订合同缴纳货款；禁止中标人合同违约不按约定时间清运该批物资。一经发生上述情况，将记入</w:t>
      </w:r>
      <w:r w:rsidR="0070672D">
        <w:rPr>
          <w:rFonts w:ascii="宋体" w:eastAsia="宋体" w:hAnsi="宋体" w:cs="宋体" w:hint="eastAsia"/>
          <w:kern w:val="0"/>
          <w:sz w:val="28"/>
          <w:szCs w:val="28"/>
        </w:rPr>
        <w:t>拒绝合作</w:t>
      </w:r>
      <w:r w:rsidR="00542CC9">
        <w:rPr>
          <w:rFonts w:ascii="宋体" w:eastAsia="宋体" w:hAnsi="宋体" w:cs="宋体" w:hint="eastAsia"/>
          <w:kern w:val="0"/>
          <w:sz w:val="28"/>
          <w:szCs w:val="28"/>
        </w:rPr>
        <w:t>名单</w:t>
      </w:r>
      <w:r w:rsidR="0070672D">
        <w:rPr>
          <w:rFonts w:ascii="宋体" w:eastAsia="宋体" w:hAnsi="宋体" w:cs="宋体" w:hint="eastAsia"/>
          <w:kern w:val="0"/>
          <w:sz w:val="28"/>
          <w:szCs w:val="28"/>
        </w:rPr>
        <w:t>。</w:t>
      </w:r>
    </w:p>
    <w:p w14:paraId="3FA7F86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一次性全额支付处置交易总价</w:t>
      </w:r>
      <w:r w:rsidR="00B34464">
        <w:rPr>
          <w:rFonts w:ascii="宋体" w:eastAsia="宋体" w:hAnsi="宋体" w:cs="宋体" w:hint="eastAsia"/>
          <w:kern w:val="0"/>
          <w:sz w:val="28"/>
          <w:szCs w:val="28"/>
        </w:rPr>
        <w:t>并额外缴纳5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后，</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开具合法收据和该批物资运出放行条，购买方凭收据和放行条可运走该批物资</w:t>
      </w:r>
      <w:r w:rsidR="00B34464">
        <w:rPr>
          <w:rFonts w:ascii="宋体" w:eastAsia="宋体" w:hAnsi="宋体" w:cs="宋体" w:hint="eastAsia"/>
          <w:kern w:val="0"/>
          <w:sz w:val="28"/>
          <w:szCs w:val="28"/>
        </w:rPr>
        <w:t>，中标单位运完清单内所有物资并清理好现场后，经发包人检查无误，凭押金条退回5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。逾期不能足额缴纳货款的，视为放弃所有权利。</w:t>
      </w:r>
      <w:r w:rsidR="00B34464">
        <w:rPr>
          <w:rFonts w:ascii="宋体" w:eastAsia="宋体" w:hAnsi="宋体" w:cs="宋体" w:hint="eastAsia"/>
          <w:kern w:val="0"/>
          <w:sz w:val="28"/>
          <w:szCs w:val="28"/>
        </w:rPr>
        <w:t>发包人</w:t>
      </w:r>
      <w:r w:rsidR="00B34464" w:rsidRPr="00A01602">
        <w:rPr>
          <w:rFonts w:ascii="宋体" w:eastAsia="宋体" w:hAnsi="宋体" w:cs="宋体" w:hint="eastAsia"/>
          <w:kern w:val="0"/>
          <w:sz w:val="28"/>
          <w:szCs w:val="28"/>
        </w:rPr>
        <w:t>有权处理所有竞卖的物品</w:t>
      </w:r>
      <w:r w:rsidR="00A01602" w:rsidRPr="00A01602">
        <w:rPr>
          <w:rFonts w:ascii="宋体" w:eastAsia="宋体" w:hAnsi="宋体" w:cs="宋体" w:hint="eastAsia"/>
          <w:kern w:val="0"/>
          <w:sz w:val="28"/>
          <w:szCs w:val="28"/>
        </w:rPr>
        <w:t>。</w:t>
      </w:r>
    </w:p>
    <w:p w14:paraId="29F11C2D"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应于收到中标通知后3</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内支付货款，并在取得收据和放行条后5个工作日内在</w:t>
      </w:r>
      <w:r>
        <w:rPr>
          <w:rFonts w:ascii="宋体" w:eastAsia="宋体" w:hAnsi="宋体" w:cs="宋体" w:hint="eastAsia"/>
          <w:kern w:val="0"/>
          <w:sz w:val="28"/>
          <w:szCs w:val="28"/>
        </w:rPr>
        <w:t>我司仓库管理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975BB0">
        <w:rPr>
          <w:rFonts w:ascii="宋体" w:eastAsia="宋体" w:hAnsi="宋体" w:cs="宋体" w:hint="eastAsia"/>
          <w:kern w:val="0"/>
          <w:sz w:val="28"/>
          <w:szCs w:val="28"/>
        </w:rPr>
        <w:t>我司无关</w:t>
      </w:r>
      <w:r w:rsidR="00A01602" w:rsidRPr="00A01602">
        <w:rPr>
          <w:rFonts w:ascii="宋体" w:eastAsia="宋体" w:hAnsi="宋体" w:cs="宋体" w:hint="eastAsia"/>
          <w:kern w:val="0"/>
          <w:sz w:val="28"/>
          <w:szCs w:val="28"/>
        </w:rPr>
        <w:t>。</w:t>
      </w:r>
    </w:p>
    <w:p w14:paraId="21D2A9E4"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地址：广州市番禺区大学城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14:paraId="29CC448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造成我司</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1C6CD6F1"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四、勘踏现场</w:t>
      </w:r>
    </w:p>
    <w:p w14:paraId="167E995F" w14:textId="5E0DB706"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lastRenderedPageBreak/>
        <w:t>投标人有必要勘踏现场，充分了解清楚物品情况及运输装卸的环境和要求，标的物以实物现状为准，处置人不承担标的瑕疵保证。特别提醒，有意者请亲自实地看样，未看样的竞买人视为对本标的实物现状的确认。如因对购买内容不了解导致报价的一切失误，均由投标人承担。勘踏现场时间：</w:t>
      </w:r>
      <w:r w:rsidR="004F4722">
        <w:rPr>
          <w:rFonts w:ascii="宋体" w:eastAsia="宋体" w:hAnsi="宋体" w:cs="宋体" w:hint="eastAsia"/>
          <w:kern w:val="0"/>
          <w:sz w:val="28"/>
          <w:szCs w:val="28"/>
        </w:rPr>
        <w:t>202</w:t>
      </w:r>
      <w:r w:rsidR="00D70DD6">
        <w:rPr>
          <w:rFonts w:ascii="宋体" w:eastAsia="宋体" w:hAnsi="宋体" w:cs="宋体"/>
          <w:kern w:val="0"/>
          <w:sz w:val="28"/>
          <w:szCs w:val="28"/>
        </w:rPr>
        <w:t>1</w:t>
      </w:r>
      <w:r w:rsidRPr="00184CC3">
        <w:rPr>
          <w:rFonts w:ascii="宋体" w:eastAsia="宋体" w:hAnsi="宋体" w:hint="eastAsia"/>
          <w:sz w:val="28"/>
          <w:szCs w:val="28"/>
        </w:rPr>
        <w:t>年</w:t>
      </w:r>
      <w:r w:rsidR="00E07B4D">
        <w:rPr>
          <w:rFonts w:ascii="宋体" w:eastAsia="宋体" w:hAnsi="宋体"/>
          <w:sz w:val="28"/>
          <w:szCs w:val="28"/>
        </w:rPr>
        <w:t>1</w:t>
      </w:r>
      <w:r w:rsidRPr="00184CC3">
        <w:rPr>
          <w:rFonts w:ascii="宋体" w:eastAsia="宋体" w:hAnsi="宋体" w:hint="eastAsia"/>
          <w:sz w:val="28"/>
          <w:szCs w:val="28"/>
        </w:rPr>
        <w:t>月</w:t>
      </w:r>
      <w:r w:rsidR="00E07B4D">
        <w:rPr>
          <w:rFonts w:ascii="宋体" w:eastAsia="宋体" w:hAnsi="宋体"/>
          <w:sz w:val="28"/>
          <w:szCs w:val="28"/>
        </w:rPr>
        <w:t>14</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981471">
        <w:rPr>
          <w:rFonts w:ascii="宋体" w:eastAsia="宋体" w:hAnsi="宋体" w:hint="eastAsia"/>
          <w:sz w:val="28"/>
          <w:szCs w:val="28"/>
        </w:rPr>
        <w:t>3</w:t>
      </w:r>
      <w:r w:rsidR="00ED1ABB" w:rsidRPr="00184CC3">
        <w:rPr>
          <w:rFonts w:ascii="宋体" w:eastAsia="宋体" w:hAnsi="宋体"/>
          <w:sz w:val="28"/>
          <w:szCs w:val="28"/>
        </w:rPr>
        <w:t>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，集中地点：广州市番禺区大学城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4号冷站（档案馆附近）。勘踏现场联系人</w:t>
      </w:r>
      <w:r w:rsidR="008A18A1">
        <w:rPr>
          <w:rFonts w:ascii="宋体" w:eastAsia="宋体" w:hAnsi="宋体" w:cs="宋体" w:hint="eastAsia"/>
          <w:kern w:val="0"/>
          <w:sz w:val="28"/>
          <w:szCs w:val="28"/>
        </w:rPr>
        <w:t>邓</w:t>
      </w:r>
      <w:r w:rsidRPr="00374C52">
        <w:rPr>
          <w:rFonts w:ascii="宋体" w:eastAsia="宋体" w:hAnsi="宋体" w:cs="宋体" w:hint="eastAsia"/>
          <w:kern w:val="0"/>
          <w:sz w:val="28"/>
          <w:szCs w:val="28"/>
        </w:rPr>
        <w:t>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w:t>
      </w:r>
      <w:r w:rsidR="008A18A1">
        <w:rPr>
          <w:rFonts w:ascii="宋体" w:eastAsia="宋体" w:hAnsi="宋体"/>
          <w:sz w:val="28"/>
          <w:szCs w:val="28"/>
        </w:rPr>
        <w:t>49</w:t>
      </w:r>
      <w:r w:rsidRPr="00A01602">
        <w:rPr>
          <w:rFonts w:ascii="宋体" w:eastAsia="宋体" w:hAnsi="宋体" w:cs="宋体" w:hint="eastAsia"/>
          <w:kern w:val="0"/>
          <w:sz w:val="28"/>
          <w:szCs w:val="28"/>
        </w:rPr>
        <w:t>。投标人未在规定时间勘踏现场的，招标人不再另行组织，由投标人自行前往勘踏。</w:t>
      </w:r>
    </w:p>
    <w:p w14:paraId="11CE7F5F"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39F91948"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根据我司要求的报价格式编制，进行密封报价。投标文件应包含以下内容：</w:t>
      </w:r>
    </w:p>
    <w:p w14:paraId="244BBAB8" w14:textId="77777777"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0846FD56" w14:textId="77777777"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26719393" w14:textId="77777777"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6E37453E" w14:textId="77777777"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005764C2" w:rsidRPr="005764C2">
        <w:rPr>
          <w:rFonts w:ascii="宋体" w:eastAsia="宋体" w:hAnsi="宋体" w:cs="宋体"/>
          <w:kern w:val="0"/>
          <w:sz w:val="28"/>
          <w:szCs w:val="28"/>
        </w:rPr>
        <w:t>有效的工商营业执照、企业法人组织机构代码证书、税务登记证书（或三证合一），提供复印件，并加盖公章</w:t>
      </w:r>
      <w:r>
        <w:rPr>
          <w:rFonts w:ascii="宋体" w:eastAsia="宋体" w:hAnsi="宋体" w:cs="宋体" w:hint="eastAsia"/>
          <w:kern w:val="0"/>
          <w:sz w:val="28"/>
          <w:szCs w:val="28"/>
        </w:rPr>
        <w:t>；</w:t>
      </w:r>
    </w:p>
    <w:p w14:paraId="5968495E" w14:textId="77777777"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10D38014" w14:textId="77777777"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1CE54C72" w14:textId="77777777" w:rsidR="00964939"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964939" w:rsidRPr="00964939">
        <w:rPr>
          <w:rFonts w:ascii="宋体" w:eastAsia="宋体" w:hAnsi="宋体" w:cs="宋体" w:hint="eastAsia"/>
          <w:kern w:val="0"/>
          <w:sz w:val="28"/>
          <w:szCs w:val="28"/>
        </w:rPr>
        <w:t>递交投标文件</w:t>
      </w:r>
    </w:p>
    <w:p w14:paraId="23B26857" w14:textId="685DA176" w:rsidR="00964939" w:rsidRPr="00B34464" w:rsidRDefault="00964939" w:rsidP="00964939">
      <w:pPr>
        <w:widowControl/>
        <w:shd w:val="clear" w:color="auto" w:fill="FFFFFF"/>
        <w:ind w:firstLine="562"/>
        <w:rPr>
          <w:rFonts w:ascii="宋体" w:eastAsia="宋体" w:hAnsi="宋体" w:cs="宋体"/>
          <w:kern w:val="0"/>
          <w:sz w:val="28"/>
          <w:szCs w:val="28"/>
        </w:rPr>
      </w:pPr>
      <w:r w:rsidRPr="00B34464">
        <w:rPr>
          <w:rFonts w:ascii="宋体" w:eastAsia="宋体" w:hAnsi="宋体" w:cs="宋体" w:hint="eastAsia"/>
          <w:kern w:val="0"/>
          <w:sz w:val="28"/>
          <w:szCs w:val="28"/>
        </w:rPr>
        <w:lastRenderedPageBreak/>
        <w:t>投标文件递交截止时间：</w:t>
      </w:r>
      <w:r w:rsidR="00D70DD6">
        <w:rPr>
          <w:rFonts w:ascii="宋体" w:eastAsia="宋体" w:hAnsi="宋体" w:cs="宋体"/>
          <w:kern w:val="0"/>
          <w:sz w:val="28"/>
          <w:szCs w:val="28"/>
        </w:rPr>
        <w:t>2021</w:t>
      </w:r>
      <w:r w:rsidRPr="00B34464">
        <w:rPr>
          <w:rFonts w:ascii="宋体" w:eastAsia="宋体" w:hAnsi="宋体" w:cs="宋体"/>
          <w:kern w:val="0"/>
          <w:sz w:val="28"/>
          <w:szCs w:val="28"/>
        </w:rPr>
        <w:t>年</w:t>
      </w:r>
      <w:r w:rsidR="00E07B4D">
        <w:rPr>
          <w:rFonts w:ascii="宋体" w:eastAsia="宋体" w:hAnsi="宋体" w:cs="宋体"/>
          <w:kern w:val="0"/>
          <w:sz w:val="28"/>
          <w:szCs w:val="28"/>
        </w:rPr>
        <w:t>1</w:t>
      </w:r>
      <w:r w:rsidRPr="00B34464">
        <w:rPr>
          <w:rFonts w:ascii="宋体" w:eastAsia="宋体" w:hAnsi="宋体" w:cs="宋体"/>
          <w:kern w:val="0"/>
          <w:sz w:val="28"/>
          <w:szCs w:val="28"/>
        </w:rPr>
        <w:t>月</w:t>
      </w:r>
      <w:r w:rsidR="00E07B4D">
        <w:rPr>
          <w:rFonts w:ascii="宋体" w:eastAsia="宋体" w:hAnsi="宋体" w:cs="宋体"/>
          <w:kern w:val="0"/>
          <w:sz w:val="28"/>
          <w:szCs w:val="28"/>
        </w:rPr>
        <w:t>18</w:t>
      </w:r>
      <w:r w:rsidRPr="00B34464">
        <w:rPr>
          <w:rFonts w:ascii="宋体" w:eastAsia="宋体" w:hAnsi="宋体" w:cs="宋体"/>
          <w:kern w:val="0"/>
          <w:sz w:val="28"/>
          <w:szCs w:val="28"/>
        </w:rPr>
        <w:t>日北京时间</w:t>
      </w:r>
      <w:r w:rsidR="00F06EA7" w:rsidRPr="00B34464">
        <w:rPr>
          <w:rFonts w:ascii="宋体" w:eastAsia="宋体" w:hAnsi="宋体" w:cs="宋体"/>
          <w:kern w:val="0"/>
          <w:sz w:val="28"/>
          <w:szCs w:val="28"/>
        </w:rPr>
        <w:t>15</w:t>
      </w:r>
      <w:r w:rsidRPr="00B34464">
        <w:rPr>
          <w:rFonts w:ascii="宋体" w:eastAsia="宋体" w:hAnsi="宋体" w:cs="宋体"/>
          <w:kern w:val="0"/>
          <w:sz w:val="28"/>
          <w:szCs w:val="28"/>
        </w:rPr>
        <w:t>时</w:t>
      </w:r>
      <w:r w:rsidR="00F06EA7" w:rsidRPr="00B34464">
        <w:rPr>
          <w:rFonts w:ascii="宋体" w:eastAsia="宋体" w:hAnsi="宋体" w:cs="宋体"/>
          <w:kern w:val="0"/>
          <w:sz w:val="28"/>
          <w:szCs w:val="28"/>
        </w:rPr>
        <w:t>00</w:t>
      </w:r>
      <w:r w:rsidRPr="00B34464">
        <w:rPr>
          <w:rFonts w:ascii="宋体" w:eastAsia="宋体" w:hAnsi="宋体" w:cs="宋体"/>
          <w:kern w:val="0"/>
          <w:sz w:val="28"/>
          <w:szCs w:val="28"/>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D70DD6">
        <w:rPr>
          <w:rFonts w:ascii="宋体" w:eastAsia="宋体" w:hAnsi="宋体" w:cs="宋体"/>
          <w:kern w:val="0"/>
          <w:sz w:val="28"/>
          <w:szCs w:val="28"/>
        </w:rPr>
        <w:t>202101仓库报废物品处理</w:t>
      </w:r>
      <w:r w:rsidRPr="00B34464">
        <w:rPr>
          <w:rFonts w:ascii="宋体" w:eastAsia="宋体" w:hAnsi="宋体" w:cs="宋体"/>
          <w:kern w:val="0"/>
          <w:sz w:val="28"/>
          <w:szCs w:val="28"/>
        </w:rPr>
        <w:t>项目投标文件”字样。投标供应商递交投标文件后，请联系采购人确认。</w:t>
      </w:r>
    </w:p>
    <w:p w14:paraId="0E598A8E" w14:textId="77777777" w:rsidR="00A01602" w:rsidRPr="00A01602" w:rsidRDefault="00964939" w:rsidP="00964939">
      <w:pPr>
        <w:widowControl/>
        <w:shd w:val="clear" w:color="auto" w:fill="FFFFFF"/>
        <w:ind w:firstLine="562"/>
        <w:rPr>
          <w:rFonts w:ascii="宋体" w:eastAsia="宋体" w:hAnsi="宋体" w:cs="宋体"/>
          <w:kern w:val="0"/>
          <w:sz w:val="28"/>
          <w:szCs w:val="28"/>
        </w:rPr>
      </w:pPr>
      <w:r w:rsidRPr="00964939">
        <w:rPr>
          <w:rFonts w:ascii="宋体" w:eastAsia="宋体" w:hAnsi="宋体" w:cs="宋体" w:hint="eastAsia"/>
          <w:b/>
          <w:bCs/>
          <w:kern w:val="0"/>
          <w:sz w:val="28"/>
          <w:szCs w:val="28"/>
        </w:rPr>
        <w:t>（二）投标文件逾期递交、未送达指定地点的、或未按要求密封的，采购人有权不予受理。</w:t>
      </w:r>
    </w:p>
    <w:p w14:paraId="1C251EDD"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71DBD61" w14:textId="77777777"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本项目采取经评审的最高价中标法。通过资格性和有效性审查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评审流程按各投标人投标报价由高到低的顺序依次排列，以总价最高者取得该批物资购买权，若最高报价购买方出现两家相同情况，以摇珠方式确定购买权。</w:t>
      </w:r>
    </w:p>
    <w:p w14:paraId="2AF71BD0"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64F2D1C7"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1．处置人：广州大学城投资经营管理有限公司</w:t>
      </w:r>
    </w:p>
    <w:p w14:paraId="5266A99E"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2、联系地址：广州市番禺区大学城明志街1号信息枢纽楼</w:t>
      </w:r>
    </w:p>
    <w:p w14:paraId="4785E292" w14:textId="64ED88CE"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 联系人：</w:t>
      </w:r>
      <w:r w:rsidR="004F4722">
        <w:rPr>
          <w:rFonts w:ascii="宋体" w:eastAsia="宋体" w:hAnsi="宋体" w:cs="宋体" w:hint="eastAsia"/>
          <w:kern w:val="0"/>
          <w:sz w:val="28"/>
          <w:szCs w:val="28"/>
        </w:rPr>
        <w:t>廖</w:t>
      </w:r>
      <w:r w:rsidR="007934ED">
        <w:rPr>
          <w:rFonts w:ascii="宋体" w:eastAsia="宋体" w:hAnsi="宋体" w:cs="宋体" w:hint="eastAsia"/>
          <w:kern w:val="0"/>
          <w:sz w:val="28"/>
          <w:szCs w:val="28"/>
        </w:rPr>
        <w:t>工</w:t>
      </w:r>
      <w:r w:rsidRPr="00A01602">
        <w:rPr>
          <w:rFonts w:ascii="宋体" w:eastAsia="宋体" w:hAnsi="宋体" w:cs="宋体" w:hint="eastAsia"/>
          <w:kern w:val="0"/>
          <w:sz w:val="28"/>
          <w:szCs w:val="28"/>
        </w:rPr>
        <w:t>，联系电话：020-3930207</w:t>
      </w:r>
      <w:r w:rsidR="004F4722">
        <w:rPr>
          <w:rFonts w:ascii="宋体" w:eastAsia="宋体" w:hAnsi="宋体" w:cs="宋体"/>
          <w:kern w:val="0"/>
          <w:sz w:val="28"/>
          <w:szCs w:val="28"/>
        </w:rPr>
        <w:t>9</w:t>
      </w:r>
    </w:p>
    <w:p w14:paraId="7651E283" w14:textId="77777777"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3E6BB5E0" w14:textId="77777777"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 xml:space="preserve"> </w:t>
      </w:r>
      <w:r w:rsidR="00981471">
        <w:rPr>
          <w:rFonts w:ascii="宋体" w:eastAsia="宋体" w:hAnsi="宋体" w:cs="宋体" w:hint="eastAsia"/>
          <w:kern w:val="0"/>
          <w:sz w:val="28"/>
          <w:szCs w:val="28"/>
        </w:rPr>
        <w:t xml:space="preserve">     </w:t>
      </w:r>
      <w:r>
        <w:rPr>
          <w:rFonts w:ascii="宋体" w:eastAsia="宋体" w:hAnsi="宋体" w:cs="宋体"/>
          <w:kern w:val="0"/>
          <w:sz w:val="28"/>
          <w:szCs w:val="28"/>
        </w:rPr>
        <w:t>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452D16A2" w14:textId="77777777" w:rsidR="004F452B" w:rsidRDefault="00984451" w:rsidP="00D5590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3</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法定代表人身份证明书</w:t>
      </w:r>
    </w:p>
    <w:p w14:paraId="6DCA30E5" w14:textId="77777777"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00C2BE8D" w14:textId="77777777"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lastRenderedPageBreak/>
        <w:t>5</w:t>
      </w:r>
      <w:r w:rsidR="004F452B">
        <w:rPr>
          <w:rFonts w:ascii="宋体" w:eastAsia="宋体" w:hAnsi="宋体" w:cs="宋体" w:hint="eastAsia"/>
          <w:kern w:val="0"/>
          <w:sz w:val="28"/>
          <w:szCs w:val="28"/>
        </w:rPr>
        <w:t>、报价一览表</w:t>
      </w:r>
    </w:p>
    <w:p w14:paraId="5EDD5DB4" w14:textId="6801BD0C" w:rsidR="00A01602" w:rsidRPr="00A01602" w:rsidRDefault="0041580C" w:rsidP="00CB6A77">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sidR="00A01602" w:rsidRPr="00A01602">
        <w:rPr>
          <w:rFonts w:ascii="宋体" w:eastAsia="宋体" w:hAnsi="宋体" w:cs="宋体" w:hint="eastAsia"/>
          <w:kern w:val="0"/>
          <w:sz w:val="28"/>
          <w:szCs w:val="28"/>
        </w:rPr>
        <w:t> 广州大学城投资经营管理有限公司</w:t>
      </w:r>
    </w:p>
    <w:p w14:paraId="0885C831" w14:textId="3A7D2508" w:rsidR="00603CA6" w:rsidRDefault="00D70DD6" w:rsidP="00DF5E29">
      <w:pPr>
        <w:widowControl/>
        <w:shd w:val="clear" w:color="auto" w:fill="FFFFFF"/>
        <w:ind w:right="1400" w:firstLine="560"/>
        <w:jc w:val="right"/>
        <w:rPr>
          <w:rFonts w:ascii="宋体" w:eastAsia="宋体" w:hAnsi="宋体" w:cs="宋体"/>
          <w:b/>
          <w:kern w:val="0"/>
          <w:sz w:val="22"/>
          <w:szCs w:val="28"/>
        </w:rPr>
      </w:pPr>
      <w:r>
        <w:rPr>
          <w:rFonts w:ascii="宋体" w:eastAsia="宋体" w:hAnsi="宋体" w:cs="宋体"/>
          <w:kern w:val="0"/>
          <w:sz w:val="28"/>
          <w:szCs w:val="28"/>
        </w:rPr>
        <w:t>2021</w:t>
      </w:r>
      <w:r w:rsidR="00A01602" w:rsidRPr="00A01602">
        <w:rPr>
          <w:rFonts w:ascii="宋体" w:eastAsia="宋体" w:hAnsi="宋体" w:cs="宋体" w:hint="eastAsia"/>
          <w:kern w:val="0"/>
          <w:sz w:val="28"/>
          <w:szCs w:val="28"/>
        </w:rPr>
        <w:t>年</w:t>
      </w:r>
      <w:r>
        <w:rPr>
          <w:rFonts w:ascii="宋体" w:eastAsia="宋体" w:hAnsi="宋体" w:cs="宋体"/>
          <w:kern w:val="0"/>
          <w:sz w:val="28"/>
          <w:szCs w:val="28"/>
        </w:rPr>
        <w:t>1</w:t>
      </w:r>
      <w:r w:rsidR="00A01602" w:rsidRPr="00A01602">
        <w:rPr>
          <w:rFonts w:ascii="宋体" w:eastAsia="宋体" w:hAnsi="宋体" w:cs="宋体" w:hint="eastAsia"/>
          <w:kern w:val="0"/>
          <w:sz w:val="28"/>
          <w:szCs w:val="28"/>
        </w:rPr>
        <w:t>月</w:t>
      </w:r>
      <w:r>
        <w:rPr>
          <w:rFonts w:ascii="宋体" w:eastAsia="宋体" w:hAnsi="宋体" w:cs="宋体"/>
          <w:kern w:val="0"/>
          <w:sz w:val="28"/>
          <w:szCs w:val="28"/>
        </w:rPr>
        <w:t>11</w:t>
      </w:r>
      <w:r w:rsidR="00A01602" w:rsidRPr="00A01602">
        <w:rPr>
          <w:rFonts w:ascii="宋体" w:eastAsia="宋体" w:hAnsi="宋体" w:cs="宋体" w:hint="eastAsia"/>
          <w:kern w:val="0"/>
          <w:sz w:val="28"/>
          <w:szCs w:val="28"/>
        </w:rPr>
        <w:t>日</w:t>
      </w:r>
      <w:r w:rsidR="00603CA6">
        <w:rPr>
          <w:rFonts w:ascii="宋体" w:eastAsia="宋体" w:hAnsi="宋体" w:cs="宋体"/>
          <w:b/>
          <w:kern w:val="0"/>
          <w:sz w:val="22"/>
          <w:szCs w:val="28"/>
        </w:rPr>
        <w:br w:type="page"/>
      </w:r>
    </w:p>
    <w:p w14:paraId="01C0FE2C" w14:textId="29CA2357" w:rsidR="000821D0" w:rsidRDefault="000821D0">
      <w:pPr>
        <w:widowControl/>
        <w:jc w:val="left"/>
        <w:rPr>
          <w:rFonts w:ascii="宋体" w:eastAsia="宋体" w:hAnsi="宋体" w:cs="宋体"/>
          <w:b/>
          <w:kern w:val="0"/>
          <w:sz w:val="22"/>
          <w:szCs w:val="28"/>
        </w:rPr>
      </w:pPr>
      <w:r w:rsidRPr="00981471">
        <w:rPr>
          <w:rFonts w:ascii="宋体" w:eastAsia="宋体" w:hAnsi="宋体" w:cs="宋体"/>
          <w:b/>
          <w:kern w:val="0"/>
          <w:sz w:val="22"/>
          <w:szCs w:val="28"/>
        </w:rPr>
        <w:lastRenderedPageBreak/>
        <w:t>附件</w:t>
      </w:r>
      <w:r w:rsidRPr="00981471">
        <w:rPr>
          <w:rFonts w:ascii="宋体" w:eastAsia="宋体" w:hAnsi="宋体" w:cs="宋体" w:hint="eastAsia"/>
          <w:b/>
          <w:kern w:val="0"/>
          <w:sz w:val="22"/>
          <w:szCs w:val="28"/>
        </w:rPr>
        <w:t>1： 废旧物资处置清单</w:t>
      </w:r>
    </w:p>
    <w:p w14:paraId="4ABA82D7" w14:textId="77777777" w:rsidR="00E51419" w:rsidRPr="00981471" w:rsidRDefault="00E51419">
      <w:pPr>
        <w:widowControl/>
        <w:jc w:val="left"/>
        <w:rPr>
          <w:rFonts w:ascii="宋体" w:eastAsia="宋体" w:hAnsi="宋体" w:cs="宋体"/>
          <w:kern w:val="0"/>
          <w:sz w:val="22"/>
          <w:szCs w:val="28"/>
        </w:rPr>
      </w:pPr>
    </w:p>
    <w:tbl>
      <w:tblPr>
        <w:tblW w:w="8996" w:type="dxa"/>
        <w:tblInd w:w="-176" w:type="dxa"/>
        <w:tblLook w:val="04A0" w:firstRow="1" w:lastRow="0" w:firstColumn="1" w:lastColumn="0" w:noHBand="0" w:noVBand="1"/>
      </w:tblPr>
      <w:tblGrid>
        <w:gridCol w:w="726"/>
        <w:gridCol w:w="2932"/>
        <w:gridCol w:w="2928"/>
        <w:gridCol w:w="972"/>
        <w:gridCol w:w="1438"/>
      </w:tblGrid>
      <w:tr w:rsidR="00E51419" w:rsidRPr="00E51419" w14:paraId="39F26E65" w14:textId="77777777" w:rsidTr="00D70DD6">
        <w:trPr>
          <w:trHeight w:val="1054"/>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24C62" w14:textId="77777777" w:rsidR="00E51419" w:rsidRPr="004E6DBD" w:rsidRDefault="00E51419" w:rsidP="00E51419">
            <w:pPr>
              <w:widowControl/>
              <w:jc w:val="center"/>
              <w:rPr>
                <w:rFonts w:ascii="宋体" w:eastAsia="宋体" w:hAnsi="宋体" w:cs="宋体"/>
                <w:b/>
                <w:bCs/>
                <w:color w:val="000000"/>
                <w:kern w:val="0"/>
                <w:sz w:val="20"/>
                <w:szCs w:val="20"/>
              </w:rPr>
            </w:pPr>
            <w:r w:rsidRPr="004E6DBD">
              <w:rPr>
                <w:rFonts w:ascii="宋体" w:eastAsia="宋体" w:hAnsi="宋体" w:cs="宋体" w:hint="eastAsia"/>
                <w:b/>
                <w:bCs/>
                <w:color w:val="000000"/>
                <w:kern w:val="0"/>
                <w:sz w:val="20"/>
                <w:szCs w:val="20"/>
              </w:rPr>
              <w:t>序号</w:t>
            </w:r>
          </w:p>
        </w:tc>
        <w:tc>
          <w:tcPr>
            <w:tcW w:w="2932" w:type="dxa"/>
            <w:tcBorders>
              <w:top w:val="single" w:sz="4" w:space="0" w:color="auto"/>
              <w:left w:val="nil"/>
              <w:bottom w:val="single" w:sz="4" w:space="0" w:color="auto"/>
              <w:right w:val="single" w:sz="4" w:space="0" w:color="auto"/>
            </w:tcBorders>
            <w:shd w:val="clear" w:color="000000" w:fill="FFFFFF"/>
            <w:noWrap/>
            <w:vAlign w:val="center"/>
            <w:hideMark/>
          </w:tcPr>
          <w:p w14:paraId="28491376" w14:textId="77777777" w:rsidR="00E51419" w:rsidRPr="004E6DBD" w:rsidRDefault="00E51419" w:rsidP="00E51419">
            <w:pPr>
              <w:widowControl/>
              <w:jc w:val="center"/>
              <w:rPr>
                <w:rFonts w:ascii="宋体" w:eastAsia="宋体" w:hAnsi="宋体" w:cs="宋体"/>
                <w:b/>
                <w:bCs/>
                <w:color w:val="000000"/>
                <w:kern w:val="0"/>
                <w:sz w:val="20"/>
                <w:szCs w:val="20"/>
              </w:rPr>
            </w:pPr>
            <w:r w:rsidRPr="004E6DBD">
              <w:rPr>
                <w:rFonts w:ascii="宋体" w:eastAsia="宋体" w:hAnsi="宋体" w:cs="宋体" w:hint="eastAsia"/>
                <w:b/>
                <w:bCs/>
                <w:color w:val="000000"/>
                <w:kern w:val="0"/>
                <w:sz w:val="20"/>
                <w:szCs w:val="20"/>
              </w:rPr>
              <w:t>废材料名称</w:t>
            </w:r>
          </w:p>
        </w:tc>
        <w:tc>
          <w:tcPr>
            <w:tcW w:w="2928" w:type="dxa"/>
            <w:tcBorders>
              <w:top w:val="single" w:sz="4" w:space="0" w:color="auto"/>
              <w:left w:val="nil"/>
              <w:bottom w:val="single" w:sz="4" w:space="0" w:color="auto"/>
              <w:right w:val="single" w:sz="4" w:space="0" w:color="auto"/>
            </w:tcBorders>
            <w:shd w:val="clear" w:color="000000" w:fill="FFFFFF"/>
            <w:vAlign w:val="center"/>
            <w:hideMark/>
          </w:tcPr>
          <w:p w14:paraId="167C50C4" w14:textId="77777777" w:rsidR="00E51419" w:rsidRPr="004E6DBD" w:rsidRDefault="00E51419" w:rsidP="00E51419">
            <w:pPr>
              <w:widowControl/>
              <w:jc w:val="center"/>
              <w:rPr>
                <w:rFonts w:ascii="宋体" w:eastAsia="宋体" w:hAnsi="宋体" w:cs="宋体"/>
                <w:b/>
                <w:bCs/>
                <w:kern w:val="0"/>
                <w:sz w:val="20"/>
                <w:szCs w:val="20"/>
              </w:rPr>
            </w:pPr>
            <w:r w:rsidRPr="004E6DBD">
              <w:rPr>
                <w:rFonts w:ascii="宋体" w:eastAsia="宋体" w:hAnsi="宋体" w:cs="宋体" w:hint="eastAsia"/>
                <w:b/>
                <w:bCs/>
                <w:kern w:val="0"/>
                <w:sz w:val="20"/>
                <w:szCs w:val="20"/>
              </w:rPr>
              <w:t>规格型号</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14:paraId="3A3319D7" w14:textId="77777777" w:rsidR="00E51419" w:rsidRPr="004E6DBD" w:rsidRDefault="00E51419" w:rsidP="00E51419">
            <w:pPr>
              <w:widowControl/>
              <w:jc w:val="center"/>
              <w:rPr>
                <w:rFonts w:ascii="宋体" w:eastAsia="宋体" w:hAnsi="宋体" w:cs="宋体"/>
                <w:b/>
                <w:bCs/>
                <w:color w:val="000000"/>
                <w:kern w:val="0"/>
                <w:sz w:val="20"/>
                <w:szCs w:val="20"/>
              </w:rPr>
            </w:pPr>
            <w:r w:rsidRPr="004E6DBD">
              <w:rPr>
                <w:rFonts w:ascii="宋体" w:eastAsia="宋体" w:hAnsi="宋体" w:cs="宋体" w:hint="eastAsia"/>
                <w:b/>
                <w:bCs/>
                <w:color w:val="000000"/>
                <w:kern w:val="0"/>
                <w:sz w:val="20"/>
                <w:szCs w:val="20"/>
              </w:rPr>
              <w:t>单位</w:t>
            </w:r>
          </w:p>
        </w:tc>
        <w:tc>
          <w:tcPr>
            <w:tcW w:w="1438" w:type="dxa"/>
            <w:tcBorders>
              <w:top w:val="single" w:sz="4" w:space="0" w:color="auto"/>
              <w:left w:val="nil"/>
              <w:bottom w:val="single" w:sz="4" w:space="0" w:color="auto"/>
              <w:right w:val="single" w:sz="4" w:space="0" w:color="auto"/>
            </w:tcBorders>
            <w:shd w:val="clear" w:color="000000" w:fill="FFFFFF"/>
            <w:noWrap/>
            <w:vAlign w:val="center"/>
            <w:hideMark/>
          </w:tcPr>
          <w:p w14:paraId="55730E24" w14:textId="77777777" w:rsidR="00E51419" w:rsidRPr="004E6DBD" w:rsidRDefault="00E51419" w:rsidP="00E51419">
            <w:pPr>
              <w:widowControl/>
              <w:jc w:val="center"/>
              <w:rPr>
                <w:rFonts w:ascii="宋体" w:eastAsia="宋体" w:hAnsi="宋体" w:cs="宋体"/>
                <w:b/>
                <w:bCs/>
                <w:color w:val="000000"/>
                <w:kern w:val="0"/>
                <w:sz w:val="20"/>
                <w:szCs w:val="20"/>
              </w:rPr>
            </w:pPr>
            <w:r w:rsidRPr="004E6DBD">
              <w:rPr>
                <w:rFonts w:ascii="宋体" w:eastAsia="宋体" w:hAnsi="宋体" w:cs="宋体" w:hint="eastAsia"/>
                <w:b/>
                <w:bCs/>
                <w:color w:val="000000"/>
                <w:kern w:val="0"/>
                <w:sz w:val="20"/>
                <w:szCs w:val="20"/>
              </w:rPr>
              <w:t>数量</w:t>
            </w:r>
          </w:p>
        </w:tc>
      </w:tr>
      <w:tr w:rsidR="00D70DD6" w:rsidRPr="00E51419" w14:paraId="132277B7"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2481E113"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1</w:t>
            </w:r>
          </w:p>
        </w:tc>
        <w:tc>
          <w:tcPr>
            <w:tcW w:w="2932" w:type="dxa"/>
            <w:tcBorders>
              <w:top w:val="nil"/>
              <w:left w:val="nil"/>
              <w:bottom w:val="single" w:sz="4" w:space="0" w:color="auto"/>
              <w:right w:val="single" w:sz="4" w:space="0" w:color="auto"/>
            </w:tcBorders>
            <w:shd w:val="clear" w:color="000000" w:fill="FFFFFF"/>
            <w:vAlign w:val="center"/>
            <w:hideMark/>
          </w:tcPr>
          <w:p w14:paraId="25A45B37" w14:textId="37C19969"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强光充电筒</w:t>
            </w:r>
          </w:p>
        </w:tc>
        <w:tc>
          <w:tcPr>
            <w:tcW w:w="2928" w:type="dxa"/>
            <w:tcBorders>
              <w:top w:val="nil"/>
              <w:left w:val="nil"/>
              <w:bottom w:val="single" w:sz="4" w:space="0" w:color="auto"/>
              <w:right w:val="single" w:sz="4" w:space="0" w:color="auto"/>
            </w:tcBorders>
            <w:shd w:val="clear" w:color="000000" w:fill="FFFFFF"/>
            <w:vAlign w:val="center"/>
            <w:hideMark/>
          </w:tcPr>
          <w:p w14:paraId="2D4C0122" w14:textId="0C08357C"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海洋王</w:t>
            </w:r>
          </w:p>
        </w:tc>
        <w:tc>
          <w:tcPr>
            <w:tcW w:w="972" w:type="dxa"/>
            <w:tcBorders>
              <w:top w:val="nil"/>
              <w:left w:val="nil"/>
              <w:bottom w:val="single" w:sz="4" w:space="0" w:color="auto"/>
              <w:right w:val="single" w:sz="4" w:space="0" w:color="auto"/>
            </w:tcBorders>
            <w:shd w:val="clear" w:color="000000" w:fill="FFFFFF"/>
            <w:vAlign w:val="center"/>
            <w:hideMark/>
          </w:tcPr>
          <w:p w14:paraId="57D43903" w14:textId="28ACAD71"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支</w:t>
            </w:r>
          </w:p>
        </w:tc>
        <w:tc>
          <w:tcPr>
            <w:tcW w:w="1438" w:type="dxa"/>
            <w:tcBorders>
              <w:top w:val="nil"/>
              <w:left w:val="nil"/>
              <w:bottom w:val="single" w:sz="4" w:space="0" w:color="auto"/>
              <w:right w:val="single" w:sz="4" w:space="0" w:color="auto"/>
            </w:tcBorders>
            <w:shd w:val="clear" w:color="000000" w:fill="FFFFFF"/>
            <w:vAlign w:val="center"/>
            <w:hideMark/>
          </w:tcPr>
          <w:p w14:paraId="039C02C2" w14:textId="067AF1B3"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1</w:t>
            </w:r>
          </w:p>
        </w:tc>
      </w:tr>
      <w:tr w:rsidR="00D70DD6" w:rsidRPr="00E51419" w14:paraId="19013616"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2C57538A"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2</w:t>
            </w:r>
          </w:p>
        </w:tc>
        <w:tc>
          <w:tcPr>
            <w:tcW w:w="2932" w:type="dxa"/>
            <w:tcBorders>
              <w:top w:val="nil"/>
              <w:left w:val="nil"/>
              <w:bottom w:val="single" w:sz="4" w:space="0" w:color="auto"/>
              <w:right w:val="single" w:sz="4" w:space="0" w:color="auto"/>
            </w:tcBorders>
            <w:shd w:val="clear" w:color="000000" w:fill="FFFFFF"/>
            <w:vAlign w:val="center"/>
            <w:hideMark/>
          </w:tcPr>
          <w:p w14:paraId="2D2CA77B" w14:textId="2778A314"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头戴LED电筒</w:t>
            </w:r>
          </w:p>
        </w:tc>
        <w:tc>
          <w:tcPr>
            <w:tcW w:w="2928" w:type="dxa"/>
            <w:tcBorders>
              <w:top w:val="nil"/>
              <w:left w:val="nil"/>
              <w:bottom w:val="single" w:sz="4" w:space="0" w:color="auto"/>
              <w:right w:val="single" w:sz="4" w:space="0" w:color="auto"/>
            </w:tcBorders>
            <w:shd w:val="clear" w:color="000000" w:fill="FFFFFF"/>
            <w:vAlign w:val="center"/>
            <w:hideMark/>
          </w:tcPr>
          <w:p w14:paraId="2521E510" w14:textId="6FFEA831"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T6，防水</w:t>
            </w:r>
          </w:p>
        </w:tc>
        <w:tc>
          <w:tcPr>
            <w:tcW w:w="972" w:type="dxa"/>
            <w:tcBorders>
              <w:top w:val="nil"/>
              <w:left w:val="nil"/>
              <w:bottom w:val="single" w:sz="4" w:space="0" w:color="auto"/>
              <w:right w:val="single" w:sz="4" w:space="0" w:color="auto"/>
            </w:tcBorders>
            <w:shd w:val="clear" w:color="000000" w:fill="FFFFFF"/>
            <w:vAlign w:val="center"/>
            <w:hideMark/>
          </w:tcPr>
          <w:p w14:paraId="205D6650" w14:textId="5B9F204C"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支</w:t>
            </w:r>
          </w:p>
        </w:tc>
        <w:tc>
          <w:tcPr>
            <w:tcW w:w="1438" w:type="dxa"/>
            <w:tcBorders>
              <w:top w:val="nil"/>
              <w:left w:val="nil"/>
              <w:bottom w:val="single" w:sz="4" w:space="0" w:color="auto"/>
              <w:right w:val="single" w:sz="4" w:space="0" w:color="auto"/>
            </w:tcBorders>
            <w:shd w:val="clear" w:color="000000" w:fill="FFFFFF"/>
            <w:vAlign w:val="center"/>
            <w:hideMark/>
          </w:tcPr>
          <w:p w14:paraId="3A2ADA30" w14:textId="01D3B685"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2</w:t>
            </w:r>
          </w:p>
        </w:tc>
      </w:tr>
      <w:tr w:rsidR="00D70DD6" w:rsidRPr="00E51419" w14:paraId="60D6A55A"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5E84AAE1"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3</w:t>
            </w:r>
          </w:p>
        </w:tc>
        <w:tc>
          <w:tcPr>
            <w:tcW w:w="2932" w:type="dxa"/>
            <w:tcBorders>
              <w:top w:val="nil"/>
              <w:left w:val="nil"/>
              <w:bottom w:val="single" w:sz="4" w:space="0" w:color="auto"/>
              <w:right w:val="single" w:sz="4" w:space="0" w:color="auto"/>
            </w:tcBorders>
            <w:shd w:val="clear" w:color="000000" w:fill="FFFFFF"/>
            <w:vAlign w:val="center"/>
            <w:hideMark/>
          </w:tcPr>
          <w:p w14:paraId="229C5F1E" w14:textId="3E166826"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三轮车</w:t>
            </w:r>
          </w:p>
        </w:tc>
        <w:tc>
          <w:tcPr>
            <w:tcW w:w="2928" w:type="dxa"/>
            <w:tcBorders>
              <w:top w:val="nil"/>
              <w:left w:val="nil"/>
              <w:bottom w:val="single" w:sz="4" w:space="0" w:color="auto"/>
              <w:right w:val="single" w:sz="4" w:space="0" w:color="auto"/>
            </w:tcBorders>
            <w:shd w:val="clear" w:color="000000" w:fill="FFFFFF"/>
            <w:vAlign w:val="center"/>
            <w:hideMark/>
          </w:tcPr>
          <w:p w14:paraId="63F9D285" w14:textId="10F5745F"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 xml:space="preserve">　</w:t>
            </w:r>
          </w:p>
        </w:tc>
        <w:tc>
          <w:tcPr>
            <w:tcW w:w="972" w:type="dxa"/>
            <w:tcBorders>
              <w:top w:val="nil"/>
              <w:left w:val="nil"/>
              <w:bottom w:val="single" w:sz="4" w:space="0" w:color="auto"/>
              <w:right w:val="single" w:sz="4" w:space="0" w:color="auto"/>
            </w:tcBorders>
            <w:shd w:val="clear" w:color="000000" w:fill="FFFFFF"/>
            <w:vAlign w:val="center"/>
            <w:hideMark/>
          </w:tcPr>
          <w:p w14:paraId="020E233E" w14:textId="57C68839"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台</w:t>
            </w:r>
          </w:p>
        </w:tc>
        <w:tc>
          <w:tcPr>
            <w:tcW w:w="1438" w:type="dxa"/>
            <w:tcBorders>
              <w:top w:val="nil"/>
              <w:left w:val="nil"/>
              <w:bottom w:val="single" w:sz="4" w:space="0" w:color="auto"/>
              <w:right w:val="single" w:sz="4" w:space="0" w:color="auto"/>
            </w:tcBorders>
            <w:shd w:val="clear" w:color="000000" w:fill="FFFFFF"/>
            <w:vAlign w:val="center"/>
            <w:hideMark/>
          </w:tcPr>
          <w:p w14:paraId="736ABCB7" w14:textId="53C02937"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1</w:t>
            </w:r>
          </w:p>
        </w:tc>
      </w:tr>
      <w:tr w:rsidR="00D70DD6" w:rsidRPr="00E51419" w14:paraId="33C33FA8"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25925B9E"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4</w:t>
            </w:r>
          </w:p>
        </w:tc>
        <w:tc>
          <w:tcPr>
            <w:tcW w:w="2932" w:type="dxa"/>
            <w:tcBorders>
              <w:top w:val="nil"/>
              <w:left w:val="nil"/>
              <w:bottom w:val="single" w:sz="4" w:space="0" w:color="auto"/>
              <w:right w:val="single" w:sz="4" w:space="0" w:color="auto"/>
            </w:tcBorders>
            <w:shd w:val="clear" w:color="000000" w:fill="FFFFFF"/>
            <w:noWrap/>
            <w:vAlign w:val="center"/>
            <w:hideMark/>
          </w:tcPr>
          <w:p w14:paraId="7AD181C7" w14:textId="06F9E0C6"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红外检测仪</w:t>
            </w:r>
          </w:p>
        </w:tc>
        <w:tc>
          <w:tcPr>
            <w:tcW w:w="2928" w:type="dxa"/>
            <w:tcBorders>
              <w:top w:val="nil"/>
              <w:left w:val="nil"/>
              <w:bottom w:val="single" w:sz="4" w:space="0" w:color="auto"/>
              <w:right w:val="single" w:sz="4" w:space="0" w:color="auto"/>
            </w:tcBorders>
            <w:shd w:val="clear" w:color="000000" w:fill="FFFFFF"/>
            <w:vAlign w:val="center"/>
            <w:hideMark/>
          </w:tcPr>
          <w:p w14:paraId="526CB723" w14:textId="5AF4AA61"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AR320</w:t>
            </w:r>
          </w:p>
        </w:tc>
        <w:tc>
          <w:tcPr>
            <w:tcW w:w="972" w:type="dxa"/>
            <w:tcBorders>
              <w:top w:val="nil"/>
              <w:left w:val="nil"/>
              <w:bottom w:val="single" w:sz="4" w:space="0" w:color="auto"/>
              <w:right w:val="single" w:sz="4" w:space="0" w:color="auto"/>
            </w:tcBorders>
            <w:shd w:val="clear" w:color="000000" w:fill="FFFFFF"/>
            <w:vAlign w:val="center"/>
            <w:hideMark/>
          </w:tcPr>
          <w:p w14:paraId="2FBA9FB2" w14:textId="1504F428"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把</w:t>
            </w:r>
          </w:p>
        </w:tc>
        <w:tc>
          <w:tcPr>
            <w:tcW w:w="1438" w:type="dxa"/>
            <w:tcBorders>
              <w:top w:val="nil"/>
              <w:left w:val="nil"/>
              <w:bottom w:val="single" w:sz="4" w:space="0" w:color="auto"/>
              <w:right w:val="single" w:sz="4" w:space="0" w:color="auto"/>
            </w:tcBorders>
            <w:shd w:val="clear" w:color="000000" w:fill="FFFFFF"/>
            <w:noWrap/>
            <w:vAlign w:val="center"/>
            <w:hideMark/>
          </w:tcPr>
          <w:p w14:paraId="258D2B4F" w14:textId="49C6BD13"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1</w:t>
            </w:r>
          </w:p>
        </w:tc>
      </w:tr>
      <w:tr w:rsidR="00D70DD6" w:rsidRPr="00E51419" w14:paraId="4808CBFA"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646DCE38"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5</w:t>
            </w:r>
          </w:p>
        </w:tc>
        <w:tc>
          <w:tcPr>
            <w:tcW w:w="2932" w:type="dxa"/>
            <w:tcBorders>
              <w:top w:val="nil"/>
              <w:left w:val="nil"/>
              <w:bottom w:val="single" w:sz="4" w:space="0" w:color="auto"/>
              <w:right w:val="single" w:sz="4" w:space="0" w:color="auto"/>
            </w:tcBorders>
            <w:shd w:val="clear" w:color="000000" w:fill="FFFFFF"/>
            <w:noWrap/>
            <w:vAlign w:val="center"/>
            <w:hideMark/>
          </w:tcPr>
          <w:p w14:paraId="638D3167" w14:textId="684FEAEA"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十字螺丝刀、卷尺</w:t>
            </w:r>
            <w:r w:rsidRPr="004E6DBD">
              <w:rPr>
                <w:rFonts w:ascii="宋体" w:eastAsia="宋体" w:hAnsi="宋体" w:hint="eastAsia"/>
                <w:sz w:val="24"/>
                <w:szCs w:val="24"/>
              </w:rPr>
              <w:br/>
              <w:t>电笔</w:t>
            </w:r>
          </w:p>
        </w:tc>
        <w:tc>
          <w:tcPr>
            <w:tcW w:w="2928" w:type="dxa"/>
            <w:tcBorders>
              <w:top w:val="nil"/>
              <w:left w:val="nil"/>
              <w:bottom w:val="single" w:sz="4" w:space="0" w:color="auto"/>
              <w:right w:val="single" w:sz="4" w:space="0" w:color="auto"/>
            </w:tcBorders>
            <w:shd w:val="clear" w:color="000000" w:fill="FFFFFF"/>
            <w:vAlign w:val="center"/>
            <w:hideMark/>
          </w:tcPr>
          <w:p w14:paraId="3AAD2E4F" w14:textId="19CE5916"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200*6、3米、灯泡式</w:t>
            </w:r>
          </w:p>
        </w:tc>
        <w:tc>
          <w:tcPr>
            <w:tcW w:w="972" w:type="dxa"/>
            <w:tcBorders>
              <w:top w:val="nil"/>
              <w:left w:val="nil"/>
              <w:bottom w:val="single" w:sz="4" w:space="0" w:color="auto"/>
              <w:right w:val="single" w:sz="4" w:space="0" w:color="auto"/>
            </w:tcBorders>
            <w:shd w:val="clear" w:color="000000" w:fill="FFFFFF"/>
            <w:vAlign w:val="center"/>
            <w:hideMark/>
          </w:tcPr>
          <w:p w14:paraId="20D66A23" w14:textId="6E06087B"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把</w:t>
            </w:r>
          </w:p>
        </w:tc>
        <w:tc>
          <w:tcPr>
            <w:tcW w:w="1438" w:type="dxa"/>
            <w:tcBorders>
              <w:top w:val="nil"/>
              <w:left w:val="nil"/>
              <w:bottom w:val="single" w:sz="4" w:space="0" w:color="auto"/>
              <w:right w:val="single" w:sz="4" w:space="0" w:color="auto"/>
            </w:tcBorders>
            <w:shd w:val="clear" w:color="000000" w:fill="FFFFFF"/>
            <w:noWrap/>
            <w:vAlign w:val="center"/>
            <w:hideMark/>
          </w:tcPr>
          <w:p w14:paraId="5CB28798" w14:textId="6D44008C"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3</w:t>
            </w:r>
          </w:p>
        </w:tc>
      </w:tr>
      <w:tr w:rsidR="00D70DD6" w:rsidRPr="00E51419" w14:paraId="45579B4A"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14861608"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6</w:t>
            </w:r>
          </w:p>
        </w:tc>
        <w:tc>
          <w:tcPr>
            <w:tcW w:w="2932" w:type="dxa"/>
            <w:tcBorders>
              <w:top w:val="nil"/>
              <w:left w:val="nil"/>
              <w:bottom w:val="single" w:sz="4" w:space="0" w:color="auto"/>
              <w:right w:val="single" w:sz="4" w:space="0" w:color="auto"/>
            </w:tcBorders>
            <w:shd w:val="clear" w:color="000000" w:fill="FFFFFF"/>
            <w:noWrap/>
            <w:vAlign w:val="center"/>
            <w:hideMark/>
          </w:tcPr>
          <w:p w14:paraId="7707ED12" w14:textId="53307DDE"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风扇</w:t>
            </w:r>
          </w:p>
        </w:tc>
        <w:tc>
          <w:tcPr>
            <w:tcW w:w="2928" w:type="dxa"/>
            <w:tcBorders>
              <w:top w:val="nil"/>
              <w:left w:val="nil"/>
              <w:bottom w:val="single" w:sz="4" w:space="0" w:color="auto"/>
              <w:right w:val="single" w:sz="4" w:space="0" w:color="auto"/>
            </w:tcBorders>
            <w:shd w:val="clear" w:color="000000" w:fill="FFFFFF"/>
            <w:vAlign w:val="center"/>
            <w:hideMark/>
          </w:tcPr>
          <w:p w14:paraId="061EC647" w14:textId="32F7A05C"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 xml:space="preserve">　</w:t>
            </w:r>
          </w:p>
        </w:tc>
        <w:tc>
          <w:tcPr>
            <w:tcW w:w="972" w:type="dxa"/>
            <w:tcBorders>
              <w:top w:val="nil"/>
              <w:left w:val="nil"/>
              <w:bottom w:val="single" w:sz="4" w:space="0" w:color="auto"/>
              <w:right w:val="single" w:sz="4" w:space="0" w:color="auto"/>
            </w:tcBorders>
            <w:shd w:val="clear" w:color="000000" w:fill="FFFFFF"/>
            <w:vAlign w:val="center"/>
            <w:hideMark/>
          </w:tcPr>
          <w:p w14:paraId="65A93349" w14:textId="6B61B8F0"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台</w:t>
            </w:r>
          </w:p>
        </w:tc>
        <w:tc>
          <w:tcPr>
            <w:tcW w:w="1438" w:type="dxa"/>
            <w:tcBorders>
              <w:top w:val="nil"/>
              <w:left w:val="nil"/>
              <w:bottom w:val="single" w:sz="4" w:space="0" w:color="auto"/>
              <w:right w:val="single" w:sz="4" w:space="0" w:color="auto"/>
            </w:tcBorders>
            <w:shd w:val="clear" w:color="000000" w:fill="FFFFFF"/>
            <w:noWrap/>
            <w:vAlign w:val="center"/>
            <w:hideMark/>
          </w:tcPr>
          <w:p w14:paraId="272158C7" w14:textId="7E38DB90"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1</w:t>
            </w:r>
          </w:p>
        </w:tc>
      </w:tr>
      <w:tr w:rsidR="00D70DD6" w:rsidRPr="00E51419" w14:paraId="48D71D57"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4CED4D49"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7</w:t>
            </w:r>
          </w:p>
        </w:tc>
        <w:tc>
          <w:tcPr>
            <w:tcW w:w="2932" w:type="dxa"/>
            <w:tcBorders>
              <w:top w:val="nil"/>
              <w:left w:val="nil"/>
              <w:bottom w:val="single" w:sz="4" w:space="0" w:color="auto"/>
              <w:right w:val="single" w:sz="4" w:space="0" w:color="auto"/>
            </w:tcBorders>
            <w:shd w:val="clear" w:color="000000" w:fill="FFFFFF"/>
            <w:noWrap/>
            <w:vAlign w:val="center"/>
            <w:hideMark/>
          </w:tcPr>
          <w:p w14:paraId="46BAB679" w14:textId="1CB97C11"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光纤</w:t>
            </w:r>
          </w:p>
        </w:tc>
        <w:tc>
          <w:tcPr>
            <w:tcW w:w="2928" w:type="dxa"/>
            <w:tcBorders>
              <w:top w:val="nil"/>
              <w:left w:val="nil"/>
              <w:bottom w:val="single" w:sz="4" w:space="0" w:color="auto"/>
              <w:right w:val="single" w:sz="4" w:space="0" w:color="auto"/>
            </w:tcBorders>
            <w:shd w:val="clear" w:color="000000" w:fill="FFFFFF"/>
            <w:vAlign w:val="center"/>
            <w:hideMark/>
          </w:tcPr>
          <w:p w14:paraId="03F70857" w14:textId="382375B7"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废碎线，3小车</w:t>
            </w:r>
          </w:p>
        </w:tc>
        <w:tc>
          <w:tcPr>
            <w:tcW w:w="972" w:type="dxa"/>
            <w:tcBorders>
              <w:top w:val="nil"/>
              <w:left w:val="nil"/>
              <w:bottom w:val="single" w:sz="4" w:space="0" w:color="auto"/>
              <w:right w:val="single" w:sz="4" w:space="0" w:color="auto"/>
            </w:tcBorders>
            <w:shd w:val="clear" w:color="000000" w:fill="FFFFFF"/>
            <w:vAlign w:val="center"/>
            <w:hideMark/>
          </w:tcPr>
          <w:p w14:paraId="3707B6EA" w14:textId="7B499648"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Km</w:t>
            </w:r>
          </w:p>
        </w:tc>
        <w:tc>
          <w:tcPr>
            <w:tcW w:w="1438" w:type="dxa"/>
            <w:tcBorders>
              <w:top w:val="nil"/>
              <w:left w:val="nil"/>
              <w:bottom w:val="single" w:sz="4" w:space="0" w:color="auto"/>
              <w:right w:val="single" w:sz="4" w:space="0" w:color="auto"/>
            </w:tcBorders>
            <w:shd w:val="clear" w:color="000000" w:fill="FFFFFF"/>
            <w:noWrap/>
            <w:vAlign w:val="center"/>
            <w:hideMark/>
          </w:tcPr>
          <w:p w14:paraId="3E010986" w14:textId="0F189204"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18</w:t>
            </w:r>
          </w:p>
        </w:tc>
      </w:tr>
      <w:tr w:rsidR="00D70DD6" w:rsidRPr="00E51419" w14:paraId="0460AC9D"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7F8D6D44"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8</w:t>
            </w:r>
          </w:p>
        </w:tc>
        <w:tc>
          <w:tcPr>
            <w:tcW w:w="2932" w:type="dxa"/>
            <w:tcBorders>
              <w:top w:val="nil"/>
              <w:left w:val="nil"/>
              <w:bottom w:val="single" w:sz="4" w:space="0" w:color="auto"/>
              <w:right w:val="single" w:sz="4" w:space="0" w:color="auto"/>
            </w:tcBorders>
            <w:shd w:val="clear" w:color="000000" w:fill="FFFFFF"/>
            <w:noWrap/>
            <w:vAlign w:val="center"/>
            <w:hideMark/>
          </w:tcPr>
          <w:p w14:paraId="6FA5C1A9" w14:textId="7FACA294"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潜水泵</w:t>
            </w:r>
          </w:p>
        </w:tc>
        <w:tc>
          <w:tcPr>
            <w:tcW w:w="2928" w:type="dxa"/>
            <w:tcBorders>
              <w:top w:val="nil"/>
              <w:left w:val="nil"/>
              <w:bottom w:val="single" w:sz="4" w:space="0" w:color="auto"/>
              <w:right w:val="single" w:sz="4" w:space="0" w:color="auto"/>
            </w:tcBorders>
            <w:shd w:val="clear" w:color="000000" w:fill="FFFFFF"/>
            <w:vAlign w:val="center"/>
            <w:hideMark/>
          </w:tcPr>
          <w:p w14:paraId="45036941" w14:textId="3E73965C"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1.6级</w:t>
            </w:r>
          </w:p>
        </w:tc>
        <w:tc>
          <w:tcPr>
            <w:tcW w:w="972" w:type="dxa"/>
            <w:tcBorders>
              <w:top w:val="nil"/>
              <w:left w:val="nil"/>
              <w:bottom w:val="single" w:sz="4" w:space="0" w:color="auto"/>
              <w:right w:val="single" w:sz="4" w:space="0" w:color="auto"/>
            </w:tcBorders>
            <w:shd w:val="clear" w:color="000000" w:fill="FFFFFF"/>
            <w:vAlign w:val="center"/>
            <w:hideMark/>
          </w:tcPr>
          <w:p w14:paraId="2EE9BC01" w14:textId="04067158"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台</w:t>
            </w:r>
          </w:p>
        </w:tc>
        <w:tc>
          <w:tcPr>
            <w:tcW w:w="1438" w:type="dxa"/>
            <w:tcBorders>
              <w:top w:val="nil"/>
              <w:left w:val="nil"/>
              <w:bottom w:val="single" w:sz="4" w:space="0" w:color="auto"/>
              <w:right w:val="single" w:sz="4" w:space="0" w:color="auto"/>
            </w:tcBorders>
            <w:shd w:val="clear" w:color="000000" w:fill="FFFFFF"/>
            <w:noWrap/>
            <w:vAlign w:val="center"/>
            <w:hideMark/>
          </w:tcPr>
          <w:p w14:paraId="57DE4096" w14:textId="54255CD9"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4</w:t>
            </w:r>
          </w:p>
        </w:tc>
      </w:tr>
      <w:tr w:rsidR="00D70DD6" w:rsidRPr="00E51419" w14:paraId="2432C698" w14:textId="77777777" w:rsidTr="00D70DD6">
        <w:trPr>
          <w:trHeight w:val="684"/>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0BCAA8A7"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9</w:t>
            </w:r>
          </w:p>
        </w:tc>
        <w:tc>
          <w:tcPr>
            <w:tcW w:w="2932" w:type="dxa"/>
            <w:tcBorders>
              <w:top w:val="nil"/>
              <w:left w:val="nil"/>
              <w:bottom w:val="single" w:sz="4" w:space="0" w:color="auto"/>
              <w:right w:val="single" w:sz="4" w:space="0" w:color="auto"/>
            </w:tcBorders>
            <w:shd w:val="clear" w:color="000000" w:fill="FFFFFF"/>
            <w:vAlign w:val="center"/>
            <w:hideMark/>
          </w:tcPr>
          <w:p w14:paraId="78B4C92F" w14:textId="30CDF501"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消火栓</w:t>
            </w:r>
          </w:p>
        </w:tc>
        <w:tc>
          <w:tcPr>
            <w:tcW w:w="2928" w:type="dxa"/>
            <w:tcBorders>
              <w:top w:val="nil"/>
              <w:left w:val="nil"/>
              <w:bottom w:val="single" w:sz="4" w:space="0" w:color="auto"/>
              <w:right w:val="single" w:sz="4" w:space="0" w:color="auto"/>
            </w:tcBorders>
            <w:shd w:val="clear" w:color="000000" w:fill="FFFFFF"/>
            <w:vAlign w:val="center"/>
            <w:hideMark/>
          </w:tcPr>
          <w:p w14:paraId="4A970AF5" w14:textId="056FD012"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100/65</w:t>
            </w:r>
          </w:p>
        </w:tc>
        <w:tc>
          <w:tcPr>
            <w:tcW w:w="972" w:type="dxa"/>
            <w:tcBorders>
              <w:top w:val="nil"/>
              <w:left w:val="nil"/>
              <w:bottom w:val="single" w:sz="4" w:space="0" w:color="auto"/>
              <w:right w:val="single" w:sz="4" w:space="0" w:color="auto"/>
            </w:tcBorders>
            <w:shd w:val="clear" w:color="000000" w:fill="FFFFFF"/>
            <w:vAlign w:val="center"/>
            <w:hideMark/>
          </w:tcPr>
          <w:p w14:paraId="1F8C2EA6" w14:textId="050C3315"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个</w:t>
            </w:r>
          </w:p>
        </w:tc>
        <w:tc>
          <w:tcPr>
            <w:tcW w:w="1438" w:type="dxa"/>
            <w:tcBorders>
              <w:top w:val="nil"/>
              <w:left w:val="nil"/>
              <w:bottom w:val="single" w:sz="4" w:space="0" w:color="auto"/>
              <w:right w:val="single" w:sz="4" w:space="0" w:color="auto"/>
            </w:tcBorders>
            <w:shd w:val="clear" w:color="000000" w:fill="FFFFFF"/>
            <w:noWrap/>
            <w:vAlign w:val="center"/>
            <w:hideMark/>
          </w:tcPr>
          <w:p w14:paraId="5FE66162" w14:textId="023E49FF"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2</w:t>
            </w:r>
          </w:p>
        </w:tc>
      </w:tr>
      <w:tr w:rsidR="00D70DD6" w:rsidRPr="00E51419" w14:paraId="10E2B998"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4AF96E77"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10</w:t>
            </w:r>
          </w:p>
        </w:tc>
        <w:tc>
          <w:tcPr>
            <w:tcW w:w="2932" w:type="dxa"/>
            <w:tcBorders>
              <w:top w:val="nil"/>
              <w:left w:val="nil"/>
              <w:bottom w:val="single" w:sz="4" w:space="0" w:color="auto"/>
              <w:right w:val="single" w:sz="4" w:space="0" w:color="auto"/>
            </w:tcBorders>
            <w:shd w:val="clear" w:color="000000" w:fill="FFFFFF"/>
            <w:noWrap/>
            <w:vAlign w:val="center"/>
            <w:hideMark/>
          </w:tcPr>
          <w:p w14:paraId="5E0F9C60" w14:textId="384C5E56"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消防减压阀</w:t>
            </w:r>
          </w:p>
        </w:tc>
        <w:tc>
          <w:tcPr>
            <w:tcW w:w="2928" w:type="dxa"/>
            <w:tcBorders>
              <w:top w:val="nil"/>
              <w:left w:val="nil"/>
              <w:bottom w:val="single" w:sz="4" w:space="0" w:color="auto"/>
              <w:right w:val="single" w:sz="4" w:space="0" w:color="auto"/>
            </w:tcBorders>
            <w:shd w:val="clear" w:color="000000" w:fill="FFFFFF"/>
            <w:vAlign w:val="center"/>
            <w:hideMark/>
          </w:tcPr>
          <w:p w14:paraId="17EF0437" w14:textId="7A8EC86C"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N4</w:t>
            </w:r>
          </w:p>
        </w:tc>
        <w:tc>
          <w:tcPr>
            <w:tcW w:w="972" w:type="dxa"/>
            <w:tcBorders>
              <w:top w:val="nil"/>
              <w:left w:val="nil"/>
              <w:bottom w:val="single" w:sz="4" w:space="0" w:color="auto"/>
              <w:right w:val="single" w:sz="4" w:space="0" w:color="auto"/>
            </w:tcBorders>
            <w:shd w:val="clear" w:color="000000" w:fill="FFFFFF"/>
            <w:vAlign w:val="center"/>
            <w:hideMark/>
          </w:tcPr>
          <w:p w14:paraId="478176B1" w14:textId="4D4CB41D"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个</w:t>
            </w:r>
          </w:p>
        </w:tc>
        <w:tc>
          <w:tcPr>
            <w:tcW w:w="1438" w:type="dxa"/>
            <w:tcBorders>
              <w:top w:val="nil"/>
              <w:left w:val="nil"/>
              <w:bottom w:val="single" w:sz="4" w:space="0" w:color="auto"/>
              <w:right w:val="single" w:sz="4" w:space="0" w:color="auto"/>
            </w:tcBorders>
            <w:shd w:val="clear" w:color="000000" w:fill="FFFFFF"/>
            <w:noWrap/>
            <w:vAlign w:val="center"/>
            <w:hideMark/>
          </w:tcPr>
          <w:p w14:paraId="4CB32D6E" w14:textId="3E91BA4F"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1</w:t>
            </w:r>
          </w:p>
        </w:tc>
      </w:tr>
      <w:tr w:rsidR="00D70DD6" w:rsidRPr="00E51419" w14:paraId="6829C081" w14:textId="77777777" w:rsidTr="00D70DD6">
        <w:trPr>
          <w:trHeight w:val="513"/>
        </w:trPr>
        <w:tc>
          <w:tcPr>
            <w:tcW w:w="726" w:type="dxa"/>
            <w:tcBorders>
              <w:top w:val="nil"/>
              <w:left w:val="single" w:sz="4" w:space="0" w:color="auto"/>
              <w:bottom w:val="single" w:sz="4" w:space="0" w:color="auto"/>
              <w:right w:val="single" w:sz="4" w:space="0" w:color="auto"/>
            </w:tcBorders>
            <w:shd w:val="clear" w:color="000000" w:fill="FFFFFF"/>
            <w:vAlign w:val="center"/>
            <w:hideMark/>
          </w:tcPr>
          <w:p w14:paraId="64F6AD85" w14:textId="77777777"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11</w:t>
            </w:r>
          </w:p>
        </w:tc>
        <w:tc>
          <w:tcPr>
            <w:tcW w:w="2932" w:type="dxa"/>
            <w:tcBorders>
              <w:top w:val="nil"/>
              <w:left w:val="nil"/>
              <w:bottom w:val="single" w:sz="4" w:space="0" w:color="auto"/>
              <w:right w:val="single" w:sz="4" w:space="0" w:color="auto"/>
            </w:tcBorders>
            <w:shd w:val="clear" w:color="000000" w:fill="FFFFFF"/>
            <w:noWrap/>
            <w:vAlign w:val="center"/>
            <w:hideMark/>
          </w:tcPr>
          <w:p w14:paraId="666BB516" w14:textId="23A8CA21"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摄像头、手电筒</w:t>
            </w:r>
          </w:p>
        </w:tc>
        <w:tc>
          <w:tcPr>
            <w:tcW w:w="2928" w:type="dxa"/>
            <w:tcBorders>
              <w:top w:val="nil"/>
              <w:left w:val="nil"/>
              <w:bottom w:val="single" w:sz="4" w:space="0" w:color="auto"/>
              <w:right w:val="single" w:sz="4" w:space="0" w:color="auto"/>
            </w:tcBorders>
            <w:shd w:val="clear" w:color="000000" w:fill="FFFFFF"/>
            <w:vAlign w:val="center"/>
            <w:hideMark/>
          </w:tcPr>
          <w:p w14:paraId="4D0EEACD" w14:textId="63BC3A3C" w:rsidR="00D70DD6" w:rsidRPr="004E6DBD" w:rsidRDefault="00D70DD6" w:rsidP="00D70DD6">
            <w:pPr>
              <w:widowControl/>
              <w:jc w:val="center"/>
              <w:rPr>
                <w:rFonts w:ascii="宋体" w:eastAsia="宋体" w:hAnsi="宋体" w:cs="宋体"/>
                <w:kern w:val="0"/>
                <w:sz w:val="24"/>
                <w:szCs w:val="24"/>
              </w:rPr>
            </w:pPr>
            <w:r w:rsidRPr="004E6DBD">
              <w:rPr>
                <w:rFonts w:ascii="宋体" w:eastAsia="宋体" w:hAnsi="宋体" w:hint="eastAsia"/>
                <w:sz w:val="24"/>
                <w:szCs w:val="24"/>
              </w:rPr>
              <w:t xml:space="preserve">　</w:t>
            </w:r>
          </w:p>
        </w:tc>
        <w:tc>
          <w:tcPr>
            <w:tcW w:w="972" w:type="dxa"/>
            <w:tcBorders>
              <w:top w:val="nil"/>
              <w:left w:val="nil"/>
              <w:bottom w:val="single" w:sz="4" w:space="0" w:color="auto"/>
              <w:right w:val="single" w:sz="4" w:space="0" w:color="auto"/>
            </w:tcBorders>
            <w:shd w:val="clear" w:color="000000" w:fill="FFFFFF"/>
            <w:vAlign w:val="center"/>
            <w:hideMark/>
          </w:tcPr>
          <w:p w14:paraId="5052A432" w14:textId="1AAA60A5"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hint="eastAsia"/>
                <w:sz w:val="24"/>
                <w:szCs w:val="24"/>
              </w:rPr>
              <w:t>个</w:t>
            </w:r>
          </w:p>
        </w:tc>
        <w:tc>
          <w:tcPr>
            <w:tcW w:w="1438" w:type="dxa"/>
            <w:tcBorders>
              <w:top w:val="nil"/>
              <w:left w:val="nil"/>
              <w:bottom w:val="single" w:sz="4" w:space="0" w:color="auto"/>
              <w:right w:val="single" w:sz="4" w:space="0" w:color="auto"/>
            </w:tcBorders>
            <w:shd w:val="clear" w:color="000000" w:fill="FFFFFF"/>
            <w:noWrap/>
            <w:vAlign w:val="center"/>
            <w:hideMark/>
          </w:tcPr>
          <w:p w14:paraId="0D71F752" w14:textId="628B055F" w:rsidR="00D70DD6" w:rsidRPr="004E6DBD" w:rsidRDefault="00D70DD6" w:rsidP="00D70DD6">
            <w:pPr>
              <w:widowControl/>
              <w:jc w:val="center"/>
              <w:rPr>
                <w:rFonts w:ascii="宋体" w:eastAsia="宋体" w:hAnsi="宋体" w:cs="宋体"/>
                <w:color w:val="000000"/>
                <w:kern w:val="0"/>
                <w:sz w:val="24"/>
                <w:szCs w:val="24"/>
              </w:rPr>
            </w:pPr>
            <w:r w:rsidRPr="004E6DBD">
              <w:rPr>
                <w:rFonts w:ascii="宋体" w:eastAsia="宋体" w:hAnsi="宋体" w:cs="宋体" w:hint="eastAsia"/>
                <w:color w:val="000000"/>
                <w:kern w:val="0"/>
                <w:sz w:val="24"/>
                <w:szCs w:val="24"/>
              </w:rPr>
              <w:t>8</w:t>
            </w:r>
          </w:p>
        </w:tc>
      </w:tr>
    </w:tbl>
    <w:p w14:paraId="7B7171FE" w14:textId="280A54E5" w:rsidR="00E51419" w:rsidRDefault="00E51419">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2978EE43" w14:textId="77777777" w:rsidR="00984451" w:rsidRPr="00A01602" w:rsidRDefault="00984451" w:rsidP="00981471">
      <w:pPr>
        <w:widowControl/>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1F595131"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408C77E7" w14:textId="01A42F52"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D70DD6">
        <w:rPr>
          <w:rFonts w:ascii="宋体" w:eastAsia="宋体" w:hAnsi="宋体" w:cs="宋体"/>
          <w:kern w:val="0"/>
          <w:sz w:val="24"/>
          <w:szCs w:val="24"/>
        </w:rPr>
        <w:t>202101仓库报废物品处理</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6951"/>
        <w:gridCol w:w="1376"/>
      </w:tblGrid>
      <w:tr w:rsidR="00984451" w:rsidRPr="00A6375F" w14:paraId="0AA2DCD2" w14:textId="77777777" w:rsidTr="00F92CC4">
        <w:trPr>
          <w:trHeight w:val="469"/>
          <w:jc w:val="center"/>
        </w:trPr>
        <w:tc>
          <w:tcPr>
            <w:tcW w:w="847" w:type="dxa"/>
            <w:vAlign w:val="center"/>
            <w:hideMark/>
          </w:tcPr>
          <w:p w14:paraId="67E0AE1C"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951" w:type="dxa"/>
            <w:vAlign w:val="center"/>
            <w:hideMark/>
          </w:tcPr>
          <w:p w14:paraId="3184562B"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376" w:type="dxa"/>
            <w:vAlign w:val="center"/>
            <w:hideMark/>
          </w:tcPr>
          <w:p w14:paraId="3CEA7BF9"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7BBCD416" w14:textId="77777777" w:rsidTr="00F92CC4">
        <w:trPr>
          <w:trHeight w:val="597"/>
          <w:jc w:val="center"/>
        </w:trPr>
        <w:tc>
          <w:tcPr>
            <w:tcW w:w="847" w:type="dxa"/>
            <w:vAlign w:val="center"/>
            <w:hideMark/>
          </w:tcPr>
          <w:p w14:paraId="24FE2434"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951" w:type="dxa"/>
            <w:vAlign w:val="center"/>
            <w:hideMark/>
          </w:tcPr>
          <w:p w14:paraId="44BFB668"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Pr>
                <w:rFonts w:ascii="宋体" w:eastAsia="宋体" w:hAnsi="宋体" w:cs="宋体"/>
                <w:kern w:val="0"/>
                <w:sz w:val="22"/>
                <w:szCs w:val="28"/>
              </w:rPr>
              <w:t>文件未按竞选</w:t>
            </w:r>
            <w:r w:rsidRPr="00E834EE">
              <w:rPr>
                <w:rFonts w:ascii="宋体" w:eastAsia="宋体" w:hAnsi="宋体" w:cs="宋体"/>
                <w:kern w:val="0"/>
                <w:sz w:val="22"/>
                <w:szCs w:val="28"/>
              </w:rPr>
              <w:t>文件的规定密封、盖章和签署；</w:t>
            </w:r>
          </w:p>
        </w:tc>
        <w:tc>
          <w:tcPr>
            <w:tcW w:w="1376" w:type="dxa"/>
            <w:vAlign w:val="center"/>
            <w:hideMark/>
          </w:tcPr>
          <w:p w14:paraId="09C5939E"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C8E279C" w14:textId="77777777" w:rsidTr="00F92CC4">
        <w:trPr>
          <w:trHeight w:val="623"/>
          <w:jc w:val="center"/>
        </w:trPr>
        <w:tc>
          <w:tcPr>
            <w:tcW w:w="847" w:type="dxa"/>
            <w:vAlign w:val="center"/>
            <w:hideMark/>
          </w:tcPr>
          <w:p w14:paraId="162138F8"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951" w:type="dxa"/>
            <w:vAlign w:val="center"/>
            <w:hideMark/>
          </w:tcPr>
          <w:p w14:paraId="13934801"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文件未</w:t>
            </w:r>
            <w:r>
              <w:rPr>
                <w:rFonts w:ascii="宋体" w:eastAsia="宋体" w:hAnsi="宋体" w:cs="宋体"/>
                <w:kern w:val="0"/>
                <w:sz w:val="22"/>
                <w:szCs w:val="28"/>
              </w:rPr>
              <w:t>按竞选</w:t>
            </w:r>
            <w:r w:rsidRPr="00E834EE">
              <w:rPr>
                <w:rFonts w:ascii="宋体" w:eastAsia="宋体" w:hAnsi="宋体" w:cs="宋体"/>
                <w:kern w:val="0"/>
                <w:sz w:val="22"/>
                <w:szCs w:val="28"/>
              </w:rPr>
              <w:t>文件规定的格式填写，内容不全或关键字迹模糊、无法辩认；</w:t>
            </w:r>
          </w:p>
        </w:tc>
        <w:tc>
          <w:tcPr>
            <w:tcW w:w="1376" w:type="dxa"/>
            <w:vAlign w:val="center"/>
            <w:hideMark/>
          </w:tcPr>
          <w:p w14:paraId="143E13E6"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3848980" w14:textId="77777777" w:rsidTr="00F92CC4">
        <w:trPr>
          <w:trHeight w:val="565"/>
          <w:jc w:val="center"/>
        </w:trPr>
        <w:tc>
          <w:tcPr>
            <w:tcW w:w="847" w:type="dxa"/>
            <w:vAlign w:val="center"/>
            <w:hideMark/>
          </w:tcPr>
          <w:p w14:paraId="64926955"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951" w:type="dxa"/>
            <w:vAlign w:val="center"/>
            <w:hideMark/>
          </w:tcPr>
          <w:p w14:paraId="5FDFBDAA"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376" w:type="dxa"/>
            <w:vAlign w:val="center"/>
            <w:hideMark/>
          </w:tcPr>
          <w:p w14:paraId="257C1028"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77E5613A" w14:textId="77777777" w:rsidTr="00F92CC4">
        <w:trPr>
          <w:trHeight w:val="573"/>
          <w:jc w:val="center"/>
        </w:trPr>
        <w:tc>
          <w:tcPr>
            <w:tcW w:w="847" w:type="dxa"/>
            <w:vAlign w:val="center"/>
            <w:hideMark/>
          </w:tcPr>
          <w:p w14:paraId="2E9BCB78"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951" w:type="dxa"/>
            <w:vAlign w:val="center"/>
            <w:hideMark/>
          </w:tcPr>
          <w:p w14:paraId="29D97783" w14:textId="77777777"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376" w:type="dxa"/>
            <w:vAlign w:val="center"/>
            <w:hideMark/>
          </w:tcPr>
          <w:p w14:paraId="16CAA9EB"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639ACF3F" w14:textId="77777777" w:rsidTr="00F92CC4">
        <w:trPr>
          <w:trHeight w:val="573"/>
          <w:jc w:val="center"/>
        </w:trPr>
        <w:tc>
          <w:tcPr>
            <w:tcW w:w="847" w:type="dxa"/>
            <w:vAlign w:val="center"/>
          </w:tcPr>
          <w:p w14:paraId="35CFEB80" w14:textId="77777777" w:rsidR="00984451" w:rsidRDefault="00984451" w:rsidP="008A18A1">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951" w:type="dxa"/>
            <w:vAlign w:val="center"/>
          </w:tcPr>
          <w:p w14:paraId="048A6A0A" w14:textId="77777777"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376" w:type="dxa"/>
            <w:vAlign w:val="center"/>
          </w:tcPr>
          <w:p w14:paraId="4D12C19F" w14:textId="77777777" w:rsidR="00984451" w:rsidRPr="00E834EE" w:rsidRDefault="00984451" w:rsidP="008A18A1">
            <w:pPr>
              <w:widowControl/>
              <w:ind w:firstLine="440"/>
              <w:jc w:val="left"/>
              <w:rPr>
                <w:rFonts w:ascii="宋体" w:eastAsia="宋体" w:hAnsi="宋体" w:cs="宋体"/>
                <w:kern w:val="0"/>
                <w:sz w:val="22"/>
                <w:szCs w:val="28"/>
              </w:rPr>
            </w:pPr>
          </w:p>
        </w:tc>
      </w:tr>
      <w:tr w:rsidR="00984451" w:rsidRPr="00374C52" w14:paraId="646BD54D" w14:textId="77777777" w:rsidTr="00F92CC4">
        <w:trPr>
          <w:trHeight w:val="654"/>
          <w:jc w:val="center"/>
        </w:trPr>
        <w:tc>
          <w:tcPr>
            <w:tcW w:w="847" w:type="dxa"/>
            <w:vAlign w:val="center"/>
            <w:hideMark/>
          </w:tcPr>
          <w:p w14:paraId="450D7F99"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951" w:type="dxa"/>
            <w:vAlign w:val="center"/>
            <w:hideMark/>
          </w:tcPr>
          <w:p w14:paraId="31E4F703"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文件附有</w:t>
            </w:r>
            <w:r>
              <w:rPr>
                <w:rFonts w:ascii="宋体" w:eastAsia="宋体" w:hAnsi="宋体" w:cs="宋体" w:hint="eastAsia"/>
                <w:kern w:val="0"/>
                <w:sz w:val="22"/>
                <w:szCs w:val="28"/>
              </w:rPr>
              <w:t>处置方</w:t>
            </w:r>
            <w:r w:rsidRPr="00E834EE">
              <w:rPr>
                <w:rFonts w:ascii="宋体" w:eastAsia="宋体" w:hAnsi="宋体" w:cs="宋体"/>
                <w:kern w:val="0"/>
                <w:sz w:val="22"/>
                <w:szCs w:val="28"/>
              </w:rPr>
              <w:t>不能接受的条件；</w:t>
            </w:r>
          </w:p>
        </w:tc>
        <w:tc>
          <w:tcPr>
            <w:tcW w:w="1376" w:type="dxa"/>
            <w:vAlign w:val="center"/>
            <w:hideMark/>
          </w:tcPr>
          <w:p w14:paraId="37E4ED2E"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95FC6E5" w14:textId="77777777" w:rsidTr="00F92CC4">
        <w:trPr>
          <w:trHeight w:val="592"/>
          <w:jc w:val="center"/>
        </w:trPr>
        <w:tc>
          <w:tcPr>
            <w:tcW w:w="847" w:type="dxa"/>
            <w:vAlign w:val="center"/>
            <w:hideMark/>
          </w:tcPr>
          <w:p w14:paraId="17E2D1C7"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951" w:type="dxa"/>
            <w:vAlign w:val="center"/>
            <w:hideMark/>
          </w:tcPr>
          <w:p w14:paraId="73967ADC"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376" w:type="dxa"/>
            <w:vAlign w:val="center"/>
            <w:hideMark/>
          </w:tcPr>
          <w:p w14:paraId="6EF43345"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4C6C5D1B" w14:textId="77777777" w:rsidTr="00F92CC4">
        <w:trPr>
          <w:trHeight w:val="428"/>
          <w:jc w:val="center"/>
        </w:trPr>
        <w:tc>
          <w:tcPr>
            <w:tcW w:w="847" w:type="dxa"/>
            <w:vAlign w:val="center"/>
            <w:hideMark/>
          </w:tcPr>
          <w:p w14:paraId="5A5DF729" w14:textId="77777777" w:rsidR="00984451" w:rsidRPr="00E834EE" w:rsidRDefault="00984451" w:rsidP="008A18A1">
            <w:pPr>
              <w:widowControl/>
              <w:ind w:firstLine="440"/>
              <w:jc w:val="center"/>
              <w:rPr>
                <w:rFonts w:ascii="宋体" w:eastAsia="宋体" w:hAnsi="宋体" w:cs="宋体"/>
                <w:kern w:val="0"/>
                <w:sz w:val="22"/>
                <w:szCs w:val="28"/>
              </w:rPr>
            </w:pPr>
          </w:p>
        </w:tc>
        <w:tc>
          <w:tcPr>
            <w:tcW w:w="6951" w:type="dxa"/>
            <w:vAlign w:val="center"/>
            <w:hideMark/>
          </w:tcPr>
          <w:p w14:paraId="61DFD408"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376" w:type="dxa"/>
            <w:vAlign w:val="center"/>
            <w:hideMark/>
          </w:tcPr>
          <w:p w14:paraId="62D62593"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743CB371" w14:textId="77777777"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14:paraId="57BCDFB3"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经评标委员会审核后，出现一个“×”的结论为“不通过”，即按废标处理。</w:t>
      </w:r>
    </w:p>
    <w:p w14:paraId="03DEB45E"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11BA2190"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2CA6599F" w14:textId="77777777" w:rsidR="00984451" w:rsidRPr="00984451" w:rsidRDefault="00984451" w:rsidP="00984451">
      <w:pPr>
        <w:rPr>
          <w:rFonts w:ascii="宋体" w:eastAsia="宋体" w:hAnsi="宋体"/>
        </w:rPr>
      </w:pPr>
    </w:p>
    <w:p w14:paraId="04C8E71B" w14:textId="77777777" w:rsidR="00984451" w:rsidRDefault="00984451" w:rsidP="00984451">
      <w:pPr>
        <w:rPr>
          <w:rFonts w:ascii="宋体" w:eastAsia="宋体" w:hAnsi="宋体"/>
          <w:sz w:val="24"/>
        </w:rPr>
      </w:pPr>
    </w:p>
    <w:p w14:paraId="2A56AF15"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5A877BEA" w14:textId="77777777" w:rsidR="00984451" w:rsidRPr="00A6375F" w:rsidRDefault="00984451" w:rsidP="00984451">
      <w:pPr>
        <w:spacing w:line="360" w:lineRule="auto"/>
        <w:rPr>
          <w:rFonts w:ascii="宋体" w:eastAsia="宋体" w:hAnsi="宋体"/>
          <w:sz w:val="24"/>
        </w:rPr>
      </w:pPr>
    </w:p>
    <w:p w14:paraId="1AA99E32" w14:textId="77777777"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 年</w:t>
      </w:r>
      <w:r w:rsidR="0090121E">
        <w:rPr>
          <w:rFonts w:ascii="宋体" w:eastAsia="宋体" w:hAnsi="宋体" w:hint="eastAsia"/>
          <w:sz w:val="24"/>
        </w:rPr>
        <w:t xml:space="preserve">  </w:t>
      </w:r>
      <w:r w:rsidRPr="00A6375F">
        <w:rPr>
          <w:rFonts w:ascii="宋体" w:eastAsia="宋体" w:hAnsi="宋体" w:hint="eastAsia"/>
          <w:sz w:val="24"/>
        </w:rPr>
        <w:t>月 日</w:t>
      </w:r>
    </w:p>
    <w:p w14:paraId="7826A400" w14:textId="77777777" w:rsidR="00984451" w:rsidRDefault="00984451">
      <w:pPr>
        <w:widowControl/>
        <w:jc w:val="left"/>
        <w:rPr>
          <w:rFonts w:ascii="宋体" w:eastAsia="宋体" w:hAnsi="宋体" w:cs="宋体"/>
          <w:kern w:val="0"/>
          <w:sz w:val="28"/>
          <w:szCs w:val="28"/>
        </w:rPr>
      </w:pPr>
    </w:p>
    <w:p w14:paraId="7D6E8AE8" w14:textId="77777777" w:rsidR="00F92CC4" w:rsidRPr="00984451" w:rsidRDefault="00F92CC4">
      <w:pPr>
        <w:widowControl/>
        <w:jc w:val="left"/>
        <w:rPr>
          <w:rFonts w:ascii="宋体" w:eastAsia="宋体" w:hAnsi="宋体" w:cs="宋体"/>
          <w:kern w:val="0"/>
          <w:sz w:val="28"/>
          <w:szCs w:val="28"/>
        </w:rPr>
      </w:pPr>
    </w:p>
    <w:p w14:paraId="723D4F28" w14:textId="77777777" w:rsidR="00D70DD6" w:rsidRDefault="00D70DD6" w:rsidP="000821D0">
      <w:pPr>
        <w:widowControl/>
        <w:shd w:val="clear" w:color="auto" w:fill="FFFFFF"/>
        <w:jc w:val="left"/>
        <w:rPr>
          <w:rFonts w:ascii="宋体" w:eastAsia="宋体" w:hAnsi="宋体" w:cs="宋体"/>
          <w:bCs/>
          <w:kern w:val="0"/>
          <w:sz w:val="28"/>
          <w:szCs w:val="28"/>
        </w:rPr>
      </w:pPr>
    </w:p>
    <w:p w14:paraId="14D3F0AD" w14:textId="47325D97" w:rsidR="0081295E" w:rsidRDefault="00A01602" w:rsidP="000821D0">
      <w:pPr>
        <w:widowControl/>
        <w:shd w:val="clear" w:color="auto" w:fill="FFFFFF"/>
        <w:jc w:val="left"/>
        <w:rPr>
          <w:rFonts w:ascii="宋体" w:eastAsia="宋体" w:hAnsi="宋体" w:cs="宋体"/>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p>
    <w:p w14:paraId="21C4E335" w14:textId="77777777" w:rsidR="000821D0" w:rsidRPr="000821D0" w:rsidRDefault="000821D0" w:rsidP="0081295E">
      <w:pPr>
        <w:widowControl/>
        <w:shd w:val="clear" w:color="auto" w:fill="FFFFFF"/>
        <w:jc w:val="center"/>
        <w:rPr>
          <w:rFonts w:ascii="宋体" w:eastAsia="宋体" w:hAnsi="宋体" w:cs="宋体"/>
          <w:b/>
          <w:bCs/>
          <w:kern w:val="0"/>
          <w:sz w:val="28"/>
          <w:szCs w:val="28"/>
        </w:rPr>
      </w:pPr>
      <w:r w:rsidRPr="000821D0">
        <w:rPr>
          <w:rFonts w:ascii="宋体" w:eastAsia="宋体" w:hAnsi="宋体" w:cs="宋体" w:hint="eastAsia"/>
          <w:b/>
          <w:bCs/>
          <w:kern w:val="0"/>
          <w:sz w:val="28"/>
          <w:szCs w:val="28"/>
        </w:rPr>
        <w:t>法定代表人身份证明书</w:t>
      </w:r>
    </w:p>
    <w:p w14:paraId="173867D9" w14:textId="77777777" w:rsidR="00D70DD6" w:rsidRDefault="00D70DD6" w:rsidP="00D70DD6">
      <w:pPr>
        <w:widowControl/>
        <w:shd w:val="clear" w:color="auto" w:fill="FFFFFF"/>
        <w:spacing w:line="480" w:lineRule="auto"/>
        <w:jc w:val="left"/>
        <w:rPr>
          <w:rFonts w:ascii="宋体" w:eastAsia="宋体" w:hAnsi="宋体" w:cs="宋体"/>
          <w:b/>
          <w:bCs/>
          <w:kern w:val="0"/>
          <w:sz w:val="28"/>
          <w:szCs w:val="28"/>
          <w:u w:val="single"/>
        </w:rPr>
      </w:pPr>
    </w:p>
    <w:p w14:paraId="4166A17D" w14:textId="24DE1E8A" w:rsidR="000821D0" w:rsidRPr="000821D0" w:rsidRDefault="00D70DD6" w:rsidP="00D70DD6">
      <w:pPr>
        <w:widowControl/>
        <w:shd w:val="clear" w:color="auto" w:fill="FFFFFF"/>
        <w:spacing w:line="480" w:lineRule="auto"/>
        <w:ind w:firstLineChars="300" w:firstLine="840"/>
        <w:jc w:val="left"/>
        <w:rPr>
          <w:rFonts w:ascii="宋体" w:eastAsia="宋体" w:hAnsi="宋体" w:cs="宋体"/>
          <w:bCs/>
          <w:kern w:val="0"/>
          <w:sz w:val="24"/>
          <w:szCs w:val="24"/>
        </w:rPr>
      </w:pPr>
      <w:r w:rsidRPr="00D70DD6">
        <w:rPr>
          <w:rFonts w:ascii="宋体" w:eastAsia="宋体" w:hAnsi="宋体" w:cs="宋体" w:hint="eastAsia"/>
          <w:kern w:val="0"/>
          <w:sz w:val="28"/>
          <w:szCs w:val="28"/>
          <w:u w:val="single"/>
        </w:rPr>
        <w:t>（姓名）</w:t>
      </w:r>
      <w:r w:rsidR="000821D0" w:rsidRPr="000821D0">
        <w:rPr>
          <w:rFonts w:ascii="宋体" w:eastAsia="宋体" w:hAnsi="宋体" w:cs="宋体" w:hint="eastAsia"/>
          <w:bCs/>
          <w:kern w:val="0"/>
          <w:sz w:val="24"/>
          <w:szCs w:val="24"/>
        </w:rPr>
        <w:t>在我单位任</w:t>
      </w:r>
      <w:r w:rsidR="000821D0">
        <w:rPr>
          <w:rFonts w:ascii="宋体" w:eastAsia="宋体" w:hAnsi="宋体" w:cs="宋体" w:hint="eastAsia"/>
          <w:bCs/>
          <w:kern w:val="0"/>
          <w:sz w:val="24"/>
          <w:szCs w:val="24"/>
        </w:rPr>
        <w:t>职务，是我单位法定代表人，身份证号</w:t>
      </w:r>
      <w:r w:rsidR="000821D0" w:rsidRPr="000821D0">
        <w:rPr>
          <w:rFonts w:ascii="宋体" w:eastAsia="宋体" w:hAnsi="宋体" w:cs="宋体" w:hint="eastAsia"/>
          <w:bCs/>
          <w:kern w:val="0"/>
          <w:sz w:val="24"/>
          <w:szCs w:val="24"/>
        </w:rPr>
        <w:t>为</w:t>
      </w:r>
      <w:r w:rsidRPr="00D70DD6">
        <w:rPr>
          <w:rFonts w:ascii="宋体" w:eastAsia="宋体" w:hAnsi="宋体" w:cs="宋体" w:hint="eastAsia"/>
          <w:bCs/>
          <w:kern w:val="0"/>
          <w:sz w:val="24"/>
          <w:szCs w:val="24"/>
          <w:u w:val="single"/>
        </w:rPr>
        <w:t xml:space="preserve"> </w:t>
      </w:r>
      <w:r w:rsidRPr="00D70DD6">
        <w:rPr>
          <w:rFonts w:ascii="宋体" w:eastAsia="宋体" w:hAnsi="宋体" w:cs="宋体"/>
          <w:bCs/>
          <w:kern w:val="0"/>
          <w:sz w:val="24"/>
          <w:szCs w:val="24"/>
          <w:u w:val="single"/>
        </w:rPr>
        <w:t xml:space="preserve">       </w:t>
      </w:r>
      <w:r w:rsidR="000821D0" w:rsidRPr="000821D0">
        <w:rPr>
          <w:rFonts w:ascii="宋体" w:eastAsia="宋体" w:hAnsi="宋体" w:cs="宋体" w:hint="eastAsia"/>
          <w:bCs/>
          <w:kern w:val="0"/>
          <w:sz w:val="24"/>
          <w:szCs w:val="24"/>
        </w:rPr>
        <w:t>，特此证明。</w:t>
      </w:r>
    </w:p>
    <w:p w14:paraId="194E185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6407C87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19A1A245"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68DAF746" w14:textId="2B506B55"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w:t>
      </w:r>
      <w:r w:rsidR="00D70DD6">
        <w:rPr>
          <w:rFonts w:ascii="宋体" w:eastAsia="宋体" w:hAnsi="宋体" w:cs="宋体" w:hint="eastAsia"/>
          <w:bCs/>
          <w:kern w:val="0"/>
          <w:sz w:val="24"/>
          <w:szCs w:val="24"/>
        </w:rPr>
        <w:t>2021</w:t>
      </w:r>
      <w:r w:rsidRPr="000821D0">
        <w:rPr>
          <w:rFonts w:ascii="宋体" w:eastAsia="宋体" w:hAnsi="宋体" w:cs="宋体" w:hint="eastAsia"/>
          <w:bCs/>
          <w:kern w:val="0"/>
          <w:sz w:val="24"/>
          <w:szCs w:val="24"/>
        </w:rPr>
        <w:t>年 月  日</w:t>
      </w:r>
    </w:p>
    <w:p w14:paraId="334D19D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2FE505A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00179D0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24EF236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052EF44E"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755EFE11"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845D90C" w14:textId="77777777"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0AA47967"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62D2284D" w14:textId="45D91BD0"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D70DD6">
        <w:rPr>
          <w:rFonts w:ascii="宋体" w:eastAsia="宋体" w:hAnsi="宋体" w:cs="宋体"/>
          <w:bCs/>
          <w:kern w:val="0"/>
          <w:sz w:val="24"/>
          <w:szCs w:val="24"/>
          <w:u w:val="single"/>
        </w:rPr>
        <w:t>202101</w:t>
      </w:r>
      <w:r w:rsidR="00D70DD6">
        <w:rPr>
          <w:rFonts w:ascii="宋体" w:eastAsia="宋体" w:hAnsi="宋体" w:cs="宋体" w:hint="eastAsia"/>
          <w:bCs/>
          <w:kern w:val="0"/>
          <w:sz w:val="24"/>
          <w:szCs w:val="24"/>
          <w:u w:val="single"/>
        </w:rPr>
        <w:t>仓库报废物品处理</w:t>
      </w:r>
      <w:r w:rsidRPr="000821D0">
        <w:rPr>
          <w:rFonts w:ascii="宋体" w:eastAsia="宋体" w:hAnsi="宋体" w:cs="宋体" w:hint="eastAsia"/>
          <w:bCs/>
          <w:kern w:val="0"/>
          <w:sz w:val="24"/>
          <w:szCs w:val="24"/>
        </w:rPr>
        <w:t>”的投标，以我方的名义处理一切与之有关的事宜。</w:t>
      </w:r>
    </w:p>
    <w:p w14:paraId="3361018B"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2B84F6B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6FA377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682F317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75897C8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367ACF7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2074BC5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396A992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附：被授权人有效身份证正反面或其他身份证明材料复印　　　　　　　</w:t>
      </w:r>
    </w:p>
    <w:p w14:paraId="4982E39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3D629B1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0AE546E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18DEF66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3CA05E88"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6F576451" w14:textId="467159C8"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日期： </w:t>
      </w:r>
      <w:r w:rsidR="00D70DD6">
        <w:rPr>
          <w:rFonts w:ascii="宋体" w:eastAsia="宋体" w:hAnsi="宋体" w:cs="宋体" w:hint="eastAsia"/>
          <w:bCs/>
          <w:kern w:val="0"/>
          <w:sz w:val="24"/>
          <w:szCs w:val="24"/>
        </w:rPr>
        <w:t>2021</w:t>
      </w:r>
      <w:r w:rsidRPr="000821D0">
        <w:rPr>
          <w:rFonts w:ascii="宋体" w:eastAsia="宋体" w:hAnsi="宋体" w:cs="宋体" w:hint="eastAsia"/>
          <w:bCs/>
          <w:kern w:val="0"/>
          <w:sz w:val="24"/>
          <w:szCs w:val="24"/>
        </w:rPr>
        <w:t>年  月  日</w:t>
      </w:r>
    </w:p>
    <w:p w14:paraId="06B05A43"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36835FEF" w14:textId="77777777"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69041203" w14:textId="7777777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5C33F426" w14:textId="77777777" w:rsidR="00A01602" w:rsidRDefault="00A01602" w:rsidP="000821D0">
      <w:pPr>
        <w:widowControl/>
        <w:shd w:val="clear" w:color="auto" w:fill="FFFFFF"/>
        <w:ind w:firstLineChars="1100" w:firstLine="3092"/>
        <w:rPr>
          <w:rFonts w:ascii="宋体" w:eastAsia="宋体" w:hAnsi="宋体" w:cs="宋体"/>
          <w:b/>
          <w:bCs/>
          <w:kern w:val="0"/>
          <w:sz w:val="28"/>
          <w:szCs w:val="28"/>
        </w:rPr>
      </w:pPr>
      <w:r w:rsidRPr="00A01602">
        <w:rPr>
          <w:rFonts w:ascii="宋体" w:eastAsia="宋体" w:hAnsi="宋体" w:cs="宋体" w:hint="eastAsia"/>
          <w:b/>
          <w:bCs/>
          <w:kern w:val="0"/>
          <w:sz w:val="28"/>
          <w:szCs w:val="28"/>
        </w:rPr>
        <w:t>报价一览表</w:t>
      </w:r>
    </w:p>
    <w:p w14:paraId="502A47B2" w14:textId="77777777" w:rsidR="0081295E" w:rsidRPr="00A01602" w:rsidRDefault="0081295E" w:rsidP="000821D0">
      <w:pPr>
        <w:widowControl/>
        <w:shd w:val="clear" w:color="auto" w:fill="FFFFFF"/>
        <w:ind w:firstLineChars="1100" w:firstLine="3080"/>
        <w:rPr>
          <w:rFonts w:ascii="宋体" w:eastAsia="宋体" w:hAnsi="宋体" w:cs="宋体"/>
          <w:kern w:val="0"/>
          <w:sz w:val="28"/>
          <w:szCs w:val="28"/>
        </w:rPr>
      </w:pPr>
    </w:p>
    <w:p w14:paraId="010D551B" w14:textId="3B2F488C"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D70DD6">
        <w:rPr>
          <w:rFonts w:ascii="宋体" w:eastAsia="宋体" w:hAnsi="宋体" w:cs="宋体"/>
          <w:kern w:val="0"/>
          <w:sz w:val="24"/>
          <w:szCs w:val="24"/>
        </w:rPr>
        <w:t>202101仓库报废物品处理</w:t>
      </w:r>
    </w:p>
    <w:tbl>
      <w:tblPr>
        <w:tblW w:w="8895" w:type="dxa"/>
        <w:jc w:val="center"/>
        <w:tblCellMar>
          <w:left w:w="0" w:type="dxa"/>
          <w:right w:w="0" w:type="dxa"/>
        </w:tblCellMar>
        <w:tblLook w:val="04A0" w:firstRow="1" w:lastRow="0" w:firstColumn="1" w:lastColumn="0" w:noHBand="0" w:noVBand="1"/>
      </w:tblPr>
      <w:tblGrid>
        <w:gridCol w:w="731"/>
        <w:gridCol w:w="2561"/>
        <w:gridCol w:w="1818"/>
        <w:gridCol w:w="3785"/>
      </w:tblGrid>
      <w:tr w:rsidR="00374C52" w:rsidRPr="00374C52" w14:paraId="2084ADC2" w14:textId="77777777" w:rsidTr="00E51419">
        <w:trPr>
          <w:trHeight w:val="56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77868D53"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序号</w:t>
            </w:r>
          </w:p>
        </w:tc>
        <w:tc>
          <w:tcPr>
            <w:tcW w:w="2561" w:type="dxa"/>
            <w:tcBorders>
              <w:top w:val="single" w:sz="8" w:space="0" w:color="auto"/>
              <w:left w:val="single" w:sz="8" w:space="0" w:color="auto"/>
              <w:bottom w:val="single" w:sz="8" w:space="0" w:color="auto"/>
              <w:right w:val="single" w:sz="8" w:space="0" w:color="auto"/>
            </w:tcBorders>
            <w:vAlign w:val="center"/>
            <w:hideMark/>
          </w:tcPr>
          <w:p w14:paraId="7FE8A2E9"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项目名称</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1ABEB078"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投标价（单位：人民币元）</w:t>
            </w:r>
          </w:p>
        </w:tc>
      </w:tr>
      <w:tr w:rsidR="00374C52" w:rsidRPr="00374C52" w14:paraId="7B7BAA54" w14:textId="77777777" w:rsidTr="00E51419">
        <w:trPr>
          <w:trHeight w:val="112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1D0AADDE"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1</w:t>
            </w:r>
          </w:p>
        </w:tc>
        <w:tc>
          <w:tcPr>
            <w:tcW w:w="2561" w:type="dxa"/>
            <w:tcBorders>
              <w:top w:val="single" w:sz="8" w:space="0" w:color="auto"/>
              <w:left w:val="single" w:sz="8" w:space="0" w:color="auto"/>
              <w:bottom w:val="single" w:sz="8" w:space="0" w:color="auto"/>
              <w:right w:val="single" w:sz="8" w:space="0" w:color="auto"/>
            </w:tcBorders>
            <w:vAlign w:val="center"/>
            <w:hideMark/>
          </w:tcPr>
          <w:p w14:paraId="3DBCCE94"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投标总价</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0F4DCEB2" w14:textId="77777777" w:rsidR="00A01602" w:rsidRPr="00E51419" w:rsidRDefault="00A01602" w:rsidP="00A01602">
            <w:pPr>
              <w:widowControl/>
              <w:jc w:val="left"/>
              <w:rPr>
                <w:rFonts w:ascii="宋体" w:eastAsia="宋体" w:hAnsi="宋体" w:cs="宋体"/>
                <w:kern w:val="0"/>
                <w:sz w:val="24"/>
                <w:szCs w:val="24"/>
              </w:rPr>
            </w:pPr>
            <w:r w:rsidRPr="00E51419">
              <w:rPr>
                <w:rFonts w:ascii="宋体" w:eastAsia="宋体" w:hAnsi="宋体" w:cs="宋体"/>
                <w:kern w:val="0"/>
                <w:sz w:val="24"/>
                <w:szCs w:val="24"/>
              </w:rPr>
              <w:t>大写：</w:t>
            </w:r>
          </w:p>
          <w:p w14:paraId="36FF4EB8" w14:textId="77777777" w:rsidR="00A01602" w:rsidRPr="00E51419" w:rsidRDefault="00A01602" w:rsidP="00A01602">
            <w:pPr>
              <w:widowControl/>
              <w:jc w:val="left"/>
              <w:rPr>
                <w:rFonts w:ascii="宋体" w:eastAsia="宋体" w:hAnsi="宋体" w:cs="宋体"/>
                <w:kern w:val="0"/>
                <w:sz w:val="24"/>
                <w:szCs w:val="24"/>
              </w:rPr>
            </w:pPr>
            <w:r w:rsidRPr="00E51419">
              <w:rPr>
                <w:rFonts w:ascii="宋体" w:eastAsia="宋体" w:hAnsi="宋体" w:cs="宋体"/>
                <w:kern w:val="0"/>
                <w:sz w:val="24"/>
                <w:szCs w:val="24"/>
              </w:rPr>
              <w:t>小写：</w:t>
            </w:r>
          </w:p>
        </w:tc>
      </w:tr>
      <w:tr w:rsidR="00964939" w:rsidRPr="00374C52" w14:paraId="5527A789" w14:textId="77777777" w:rsidTr="00E51419">
        <w:trPr>
          <w:trHeight w:val="112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52424F47" w14:textId="77777777" w:rsidR="00964939" w:rsidRPr="00E51419" w:rsidRDefault="00964939" w:rsidP="00A01602">
            <w:pPr>
              <w:widowControl/>
              <w:jc w:val="center"/>
              <w:rPr>
                <w:rFonts w:ascii="宋体" w:eastAsia="宋体" w:hAnsi="宋体" w:cs="宋体"/>
                <w:kern w:val="0"/>
                <w:sz w:val="24"/>
                <w:szCs w:val="24"/>
              </w:rPr>
            </w:pPr>
            <w:r w:rsidRPr="00E51419">
              <w:rPr>
                <w:rFonts w:ascii="宋体" w:eastAsia="宋体" w:hAnsi="宋体" w:cs="宋体" w:hint="eastAsia"/>
                <w:kern w:val="0"/>
                <w:sz w:val="24"/>
                <w:szCs w:val="24"/>
              </w:rPr>
              <w:t>2</w:t>
            </w:r>
          </w:p>
        </w:tc>
        <w:tc>
          <w:tcPr>
            <w:tcW w:w="2561" w:type="dxa"/>
            <w:tcBorders>
              <w:top w:val="single" w:sz="8" w:space="0" w:color="auto"/>
              <w:left w:val="single" w:sz="8" w:space="0" w:color="auto"/>
              <w:bottom w:val="single" w:sz="8" w:space="0" w:color="auto"/>
              <w:right w:val="single" w:sz="8" w:space="0" w:color="auto"/>
            </w:tcBorders>
            <w:vAlign w:val="center"/>
            <w:hideMark/>
          </w:tcPr>
          <w:p w14:paraId="54E82CE2" w14:textId="77777777" w:rsidR="00964939" w:rsidRPr="00E51419" w:rsidRDefault="00964939"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处置工期</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6A0ECEFD" w14:textId="77777777" w:rsidR="00964939" w:rsidRPr="00E51419" w:rsidRDefault="00964939" w:rsidP="00A01602">
            <w:pPr>
              <w:widowControl/>
              <w:jc w:val="left"/>
              <w:rPr>
                <w:rFonts w:ascii="宋体" w:eastAsia="宋体" w:hAnsi="宋体" w:cs="宋体"/>
                <w:kern w:val="0"/>
                <w:sz w:val="24"/>
                <w:szCs w:val="24"/>
              </w:rPr>
            </w:pPr>
          </w:p>
        </w:tc>
      </w:tr>
      <w:tr w:rsidR="00374C52" w:rsidRPr="00374C52" w14:paraId="0034CC6F" w14:textId="77777777" w:rsidTr="00E51419">
        <w:trPr>
          <w:trHeight w:val="560"/>
          <w:jc w:val="center"/>
        </w:trPr>
        <w:tc>
          <w:tcPr>
            <w:tcW w:w="731" w:type="dxa"/>
            <w:vMerge w:val="restart"/>
            <w:tcBorders>
              <w:top w:val="single" w:sz="8" w:space="0" w:color="auto"/>
              <w:left w:val="single" w:sz="8" w:space="0" w:color="auto"/>
              <w:bottom w:val="single" w:sz="8" w:space="0" w:color="auto"/>
              <w:right w:val="single" w:sz="8" w:space="0" w:color="auto"/>
            </w:tcBorders>
            <w:vAlign w:val="center"/>
            <w:hideMark/>
          </w:tcPr>
          <w:p w14:paraId="6D5314A0" w14:textId="77777777" w:rsidR="00A01602" w:rsidRPr="00E51419" w:rsidRDefault="00964939" w:rsidP="00964939">
            <w:pPr>
              <w:widowControl/>
              <w:jc w:val="center"/>
              <w:rPr>
                <w:rFonts w:ascii="宋体" w:eastAsia="宋体" w:hAnsi="宋体" w:cs="宋体"/>
                <w:kern w:val="0"/>
                <w:sz w:val="24"/>
                <w:szCs w:val="24"/>
              </w:rPr>
            </w:pPr>
            <w:r w:rsidRPr="00E51419">
              <w:rPr>
                <w:rFonts w:ascii="宋体" w:eastAsia="宋体" w:hAnsi="宋体" w:cs="宋体" w:hint="eastAsia"/>
                <w:kern w:val="0"/>
                <w:sz w:val="24"/>
                <w:szCs w:val="24"/>
              </w:rPr>
              <w:t>3</w:t>
            </w:r>
          </w:p>
        </w:tc>
        <w:tc>
          <w:tcPr>
            <w:tcW w:w="2561" w:type="dxa"/>
            <w:vMerge w:val="restart"/>
            <w:tcBorders>
              <w:top w:val="single" w:sz="8" w:space="0" w:color="auto"/>
              <w:left w:val="single" w:sz="8" w:space="0" w:color="auto"/>
              <w:bottom w:val="single" w:sz="8" w:space="0" w:color="auto"/>
              <w:right w:val="single" w:sz="8" w:space="0" w:color="auto"/>
            </w:tcBorders>
            <w:vAlign w:val="center"/>
            <w:hideMark/>
          </w:tcPr>
          <w:p w14:paraId="274B2082"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项目负责人</w:t>
            </w:r>
          </w:p>
        </w:tc>
        <w:tc>
          <w:tcPr>
            <w:tcW w:w="1818" w:type="dxa"/>
            <w:tcBorders>
              <w:top w:val="single" w:sz="8" w:space="0" w:color="auto"/>
              <w:left w:val="single" w:sz="8" w:space="0" w:color="auto"/>
              <w:bottom w:val="single" w:sz="8" w:space="0" w:color="auto"/>
              <w:right w:val="single" w:sz="8" w:space="0" w:color="auto"/>
            </w:tcBorders>
            <w:vAlign w:val="center"/>
            <w:hideMark/>
          </w:tcPr>
          <w:p w14:paraId="082AE1BD"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姓</w:t>
            </w:r>
            <w:r w:rsidR="000821D0" w:rsidRPr="00E51419">
              <w:rPr>
                <w:rFonts w:ascii="宋体" w:eastAsia="宋体" w:hAnsi="宋体" w:cs="宋体"/>
                <w:kern w:val="0"/>
                <w:sz w:val="24"/>
                <w:szCs w:val="24"/>
              </w:rPr>
              <w:t>  </w:t>
            </w:r>
            <w:r w:rsidRPr="00E51419">
              <w:rPr>
                <w:rFonts w:ascii="宋体" w:eastAsia="宋体" w:hAnsi="宋体" w:cs="宋体"/>
                <w:kern w:val="0"/>
                <w:sz w:val="24"/>
                <w:szCs w:val="24"/>
              </w:rPr>
              <w:t>名</w:t>
            </w:r>
          </w:p>
        </w:tc>
        <w:tc>
          <w:tcPr>
            <w:tcW w:w="3785" w:type="dxa"/>
            <w:tcBorders>
              <w:top w:val="single" w:sz="8" w:space="0" w:color="auto"/>
              <w:left w:val="single" w:sz="8" w:space="0" w:color="auto"/>
              <w:bottom w:val="single" w:sz="8" w:space="0" w:color="auto"/>
              <w:right w:val="single" w:sz="8" w:space="0" w:color="auto"/>
            </w:tcBorders>
            <w:vAlign w:val="center"/>
            <w:hideMark/>
          </w:tcPr>
          <w:p w14:paraId="7022C036" w14:textId="77777777" w:rsidR="00A01602" w:rsidRPr="00E51419" w:rsidRDefault="00A01602" w:rsidP="00A01602">
            <w:pPr>
              <w:widowControl/>
              <w:jc w:val="left"/>
              <w:rPr>
                <w:rFonts w:ascii="宋体" w:eastAsia="宋体" w:hAnsi="宋体" w:cs="宋体"/>
                <w:kern w:val="0"/>
                <w:sz w:val="24"/>
                <w:szCs w:val="24"/>
              </w:rPr>
            </w:pPr>
          </w:p>
        </w:tc>
      </w:tr>
      <w:tr w:rsidR="00374C52" w:rsidRPr="00374C52" w14:paraId="098D2136" w14:textId="77777777" w:rsidTr="00E51419">
        <w:trPr>
          <w:trHeight w:val="6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9378B3" w14:textId="77777777" w:rsidR="00A01602" w:rsidRPr="00E51419" w:rsidRDefault="00A01602" w:rsidP="00A01602">
            <w:pPr>
              <w:widowControl/>
              <w:jc w:val="left"/>
              <w:rPr>
                <w:rFonts w:ascii="宋体" w:eastAsia="宋体" w:hAnsi="宋体" w:cs="宋体"/>
                <w:kern w:val="0"/>
                <w:sz w:val="24"/>
                <w:szCs w:val="24"/>
              </w:rPr>
            </w:pPr>
          </w:p>
        </w:tc>
        <w:tc>
          <w:tcPr>
            <w:tcW w:w="2561" w:type="dxa"/>
            <w:vMerge/>
            <w:tcBorders>
              <w:top w:val="single" w:sz="8" w:space="0" w:color="auto"/>
              <w:left w:val="single" w:sz="8" w:space="0" w:color="auto"/>
              <w:bottom w:val="single" w:sz="8" w:space="0" w:color="auto"/>
              <w:right w:val="single" w:sz="8" w:space="0" w:color="auto"/>
            </w:tcBorders>
            <w:vAlign w:val="center"/>
            <w:hideMark/>
          </w:tcPr>
          <w:p w14:paraId="288A0B40" w14:textId="77777777" w:rsidR="00A01602" w:rsidRPr="00E51419" w:rsidRDefault="00A01602" w:rsidP="00A01602">
            <w:pPr>
              <w:widowControl/>
              <w:jc w:val="left"/>
              <w:rPr>
                <w:rFonts w:ascii="宋体" w:eastAsia="宋体" w:hAnsi="宋体" w:cs="宋体"/>
                <w:kern w:val="0"/>
                <w:sz w:val="24"/>
                <w:szCs w:val="24"/>
              </w:rPr>
            </w:pPr>
          </w:p>
        </w:tc>
        <w:tc>
          <w:tcPr>
            <w:tcW w:w="1818" w:type="dxa"/>
            <w:tcBorders>
              <w:top w:val="single" w:sz="8" w:space="0" w:color="auto"/>
              <w:left w:val="single" w:sz="8" w:space="0" w:color="auto"/>
              <w:bottom w:val="single" w:sz="8" w:space="0" w:color="auto"/>
              <w:right w:val="single" w:sz="8" w:space="0" w:color="auto"/>
            </w:tcBorders>
            <w:vAlign w:val="center"/>
            <w:hideMark/>
          </w:tcPr>
          <w:p w14:paraId="52DE5C25" w14:textId="77777777" w:rsidR="00A01602" w:rsidRPr="00E51419" w:rsidRDefault="00A01602" w:rsidP="00A01602">
            <w:pPr>
              <w:widowControl/>
              <w:ind w:firstLine="480"/>
              <w:jc w:val="left"/>
              <w:rPr>
                <w:rFonts w:ascii="宋体" w:eastAsia="宋体" w:hAnsi="宋体" w:cs="宋体"/>
                <w:kern w:val="0"/>
                <w:sz w:val="24"/>
                <w:szCs w:val="24"/>
              </w:rPr>
            </w:pPr>
            <w:r w:rsidRPr="00E51419">
              <w:rPr>
                <w:rFonts w:ascii="宋体" w:eastAsia="宋体" w:hAnsi="宋体" w:cs="宋体"/>
                <w:kern w:val="0"/>
                <w:sz w:val="24"/>
                <w:szCs w:val="24"/>
              </w:rPr>
              <w:t>联系电话</w:t>
            </w:r>
          </w:p>
        </w:tc>
        <w:tc>
          <w:tcPr>
            <w:tcW w:w="3785" w:type="dxa"/>
            <w:tcBorders>
              <w:top w:val="single" w:sz="8" w:space="0" w:color="auto"/>
              <w:left w:val="single" w:sz="8" w:space="0" w:color="auto"/>
              <w:bottom w:val="single" w:sz="8" w:space="0" w:color="auto"/>
              <w:right w:val="single" w:sz="8" w:space="0" w:color="auto"/>
            </w:tcBorders>
            <w:vAlign w:val="center"/>
            <w:hideMark/>
          </w:tcPr>
          <w:p w14:paraId="3781CC73" w14:textId="77777777" w:rsidR="00A01602" w:rsidRPr="00E51419" w:rsidRDefault="00A01602" w:rsidP="00A01602">
            <w:pPr>
              <w:widowControl/>
              <w:jc w:val="left"/>
              <w:rPr>
                <w:rFonts w:ascii="宋体" w:eastAsia="宋体" w:hAnsi="宋体" w:cs="宋体"/>
                <w:kern w:val="0"/>
                <w:sz w:val="24"/>
                <w:szCs w:val="24"/>
              </w:rPr>
            </w:pPr>
          </w:p>
        </w:tc>
      </w:tr>
    </w:tbl>
    <w:p w14:paraId="063FC866" w14:textId="77777777"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57F791DF" w14:textId="77777777"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4FA40748"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62B824E1"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4D6BAFC4"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3742DEDA"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1B6C1336"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1C29B312"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06C772B7" w14:textId="3A90B92B"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D70DD6">
        <w:rPr>
          <w:rFonts w:ascii="宋体" w:eastAsia="宋体" w:hAnsi="宋体" w:cs="宋体"/>
          <w:kern w:val="0"/>
          <w:sz w:val="24"/>
          <w:szCs w:val="24"/>
        </w:rPr>
        <w:t>2021</w:t>
      </w:r>
      <w:r w:rsidRPr="000821D0">
        <w:rPr>
          <w:rFonts w:ascii="宋体" w:eastAsia="宋体" w:hAnsi="宋体" w:cs="宋体" w:hint="eastAsia"/>
          <w:kern w:val="0"/>
          <w:sz w:val="24"/>
          <w:szCs w:val="24"/>
        </w:rPr>
        <w:t>年 月 日</w:t>
      </w:r>
    </w:p>
    <w:p w14:paraId="2C887A4C"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0AC888B5" w14:textId="0F5DAA70" w:rsidR="00D5378D" w:rsidRDefault="00D5378D" w:rsidP="000821D0">
      <w:pPr>
        <w:widowControl/>
        <w:shd w:val="clear" w:color="auto" w:fill="FFFFFF"/>
        <w:jc w:val="left"/>
        <w:rPr>
          <w:rFonts w:ascii="宋体" w:eastAsia="宋体" w:hAnsi="宋体"/>
          <w:sz w:val="24"/>
        </w:rPr>
      </w:pPr>
    </w:p>
    <w:p w14:paraId="17604BBA" w14:textId="6445EB85" w:rsidR="00603CA6" w:rsidRDefault="00603CA6" w:rsidP="000821D0">
      <w:pPr>
        <w:widowControl/>
        <w:shd w:val="clear" w:color="auto" w:fill="FFFFFF"/>
        <w:jc w:val="left"/>
        <w:rPr>
          <w:rFonts w:ascii="宋体" w:eastAsia="宋体" w:hAnsi="宋体"/>
          <w:sz w:val="24"/>
        </w:rPr>
      </w:pPr>
    </w:p>
    <w:p w14:paraId="69693C0F" w14:textId="3A6E0BFE" w:rsidR="00603CA6" w:rsidRPr="000821D0" w:rsidRDefault="00603CA6" w:rsidP="000821D0">
      <w:pPr>
        <w:widowControl/>
        <w:shd w:val="clear" w:color="auto" w:fill="FFFFFF"/>
        <w:jc w:val="left"/>
        <w:rPr>
          <w:rFonts w:ascii="宋体" w:eastAsia="宋体" w:hAnsi="宋体"/>
          <w:sz w:val="24"/>
        </w:rPr>
      </w:pPr>
    </w:p>
    <w:sectPr w:rsidR="00603CA6" w:rsidRPr="000821D0" w:rsidSect="00D70D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68D07" w14:textId="77777777" w:rsidR="001F72DD" w:rsidRDefault="001F72DD" w:rsidP="00A01602">
      <w:r>
        <w:separator/>
      </w:r>
    </w:p>
  </w:endnote>
  <w:endnote w:type="continuationSeparator" w:id="0">
    <w:p w14:paraId="194E5559" w14:textId="77777777" w:rsidR="001F72DD" w:rsidRDefault="001F72DD"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D59FB" w14:textId="77777777" w:rsidR="001F72DD" w:rsidRDefault="001F72DD" w:rsidP="00A01602">
      <w:r>
        <w:separator/>
      </w:r>
    </w:p>
  </w:footnote>
  <w:footnote w:type="continuationSeparator" w:id="0">
    <w:p w14:paraId="58EDBC0E" w14:textId="77777777" w:rsidR="001F72DD" w:rsidRDefault="001F72DD"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8C3"/>
    <w:rsid w:val="000821D0"/>
    <w:rsid w:val="000A3F07"/>
    <w:rsid w:val="000D673D"/>
    <w:rsid w:val="00155864"/>
    <w:rsid w:val="00184371"/>
    <w:rsid w:val="00184CC3"/>
    <w:rsid w:val="001F72DD"/>
    <w:rsid w:val="00245431"/>
    <w:rsid w:val="002864F4"/>
    <w:rsid w:val="002A4703"/>
    <w:rsid w:val="00303450"/>
    <w:rsid w:val="0033528A"/>
    <w:rsid w:val="00371ED9"/>
    <w:rsid w:val="00374C52"/>
    <w:rsid w:val="003F1205"/>
    <w:rsid w:val="0041580C"/>
    <w:rsid w:val="004D792D"/>
    <w:rsid w:val="004E6DBD"/>
    <w:rsid w:val="004F452B"/>
    <w:rsid w:val="004F4722"/>
    <w:rsid w:val="005054A6"/>
    <w:rsid w:val="00542CC9"/>
    <w:rsid w:val="005637DB"/>
    <w:rsid w:val="005764C2"/>
    <w:rsid w:val="005A0730"/>
    <w:rsid w:val="00603CA6"/>
    <w:rsid w:val="006409AF"/>
    <w:rsid w:val="006444ED"/>
    <w:rsid w:val="006662E0"/>
    <w:rsid w:val="00674ECE"/>
    <w:rsid w:val="00690349"/>
    <w:rsid w:val="006D50C2"/>
    <w:rsid w:val="0070672D"/>
    <w:rsid w:val="007316A4"/>
    <w:rsid w:val="007934ED"/>
    <w:rsid w:val="007D777A"/>
    <w:rsid w:val="00804A78"/>
    <w:rsid w:val="0081295E"/>
    <w:rsid w:val="00874016"/>
    <w:rsid w:val="00896729"/>
    <w:rsid w:val="008A18A1"/>
    <w:rsid w:val="0090121E"/>
    <w:rsid w:val="00914D8E"/>
    <w:rsid w:val="00935086"/>
    <w:rsid w:val="00964939"/>
    <w:rsid w:val="00975BB0"/>
    <w:rsid w:val="00981471"/>
    <w:rsid w:val="00984451"/>
    <w:rsid w:val="009930F2"/>
    <w:rsid w:val="00A01602"/>
    <w:rsid w:val="00A23285"/>
    <w:rsid w:val="00A449AE"/>
    <w:rsid w:val="00A56394"/>
    <w:rsid w:val="00A6375F"/>
    <w:rsid w:val="00B33CFB"/>
    <w:rsid w:val="00B34464"/>
    <w:rsid w:val="00C018C3"/>
    <w:rsid w:val="00C458C0"/>
    <w:rsid w:val="00C97654"/>
    <w:rsid w:val="00CB0F92"/>
    <w:rsid w:val="00CB6A77"/>
    <w:rsid w:val="00D16735"/>
    <w:rsid w:val="00D5378D"/>
    <w:rsid w:val="00D5590B"/>
    <w:rsid w:val="00D6169F"/>
    <w:rsid w:val="00D70DD6"/>
    <w:rsid w:val="00DF5E29"/>
    <w:rsid w:val="00E07B4D"/>
    <w:rsid w:val="00E51419"/>
    <w:rsid w:val="00E834EE"/>
    <w:rsid w:val="00ED1ABB"/>
    <w:rsid w:val="00F06EA7"/>
    <w:rsid w:val="00F14DE0"/>
    <w:rsid w:val="00F92CC4"/>
    <w:rsid w:val="00FD47EF"/>
    <w:rsid w:val="00FD6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10BD"/>
  <w15:docId w15:val="{15EBE6AF-D88B-4676-99CB-95F8B83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602"/>
    <w:rPr>
      <w:sz w:val="18"/>
      <w:szCs w:val="18"/>
    </w:rPr>
  </w:style>
  <w:style w:type="paragraph" w:styleId="a5">
    <w:name w:val="footer"/>
    <w:basedOn w:val="a"/>
    <w:link w:val="a6"/>
    <w:uiPriority w:val="99"/>
    <w:unhideWhenUsed/>
    <w:rsid w:val="00A01602"/>
    <w:pPr>
      <w:tabs>
        <w:tab w:val="center" w:pos="4153"/>
        <w:tab w:val="right" w:pos="8306"/>
      </w:tabs>
      <w:snapToGrid w:val="0"/>
      <w:jc w:val="left"/>
    </w:pPr>
    <w:rPr>
      <w:sz w:val="18"/>
      <w:szCs w:val="18"/>
    </w:rPr>
  </w:style>
  <w:style w:type="character" w:customStyle="1" w:styleId="a6">
    <w:name w:val="页脚 字符"/>
    <w:basedOn w:val="a0"/>
    <w:link w:val="a5"/>
    <w:uiPriority w:val="99"/>
    <w:rsid w:val="00A01602"/>
    <w:rPr>
      <w:sz w:val="18"/>
      <w:szCs w:val="18"/>
    </w:rPr>
  </w:style>
  <w:style w:type="paragraph" w:styleId="a7">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a9"/>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a9">
    <w:name w:val="纯文本 字符"/>
    <w:basedOn w:val="a0"/>
    <w:link w:val="a8"/>
    <w:uiPriority w:val="99"/>
    <w:semiHidden/>
    <w:rsid w:val="00A01602"/>
    <w:rPr>
      <w:rFonts w:ascii="宋体" w:eastAsia="宋体" w:hAnsi="宋体" w:cs="宋体"/>
      <w:kern w:val="0"/>
      <w:sz w:val="24"/>
      <w:szCs w:val="24"/>
    </w:rPr>
  </w:style>
  <w:style w:type="paragraph" w:styleId="aa">
    <w:name w:val="Balloon Text"/>
    <w:basedOn w:val="a"/>
    <w:link w:val="ab"/>
    <w:uiPriority w:val="99"/>
    <w:semiHidden/>
    <w:unhideWhenUsed/>
    <w:rsid w:val="009930F2"/>
    <w:rPr>
      <w:sz w:val="18"/>
      <w:szCs w:val="18"/>
    </w:rPr>
  </w:style>
  <w:style w:type="character" w:customStyle="1" w:styleId="ab">
    <w:name w:val="批注框文本 字符"/>
    <w:basedOn w:val="a0"/>
    <w:link w:val="aa"/>
    <w:uiPriority w:val="99"/>
    <w:semiHidden/>
    <w:rsid w:val="009930F2"/>
    <w:rPr>
      <w:sz w:val="18"/>
      <w:szCs w:val="18"/>
    </w:rPr>
  </w:style>
  <w:style w:type="character" w:styleId="ac">
    <w:name w:val="Hyperlink"/>
    <w:basedOn w:val="a0"/>
    <w:uiPriority w:val="99"/>
    <w:semiHidden/>
    <w:unhideWhenUsed/>
    <w:rsid w:val="00E51419"/>
    <w:rPr>
      <w:color w:val="0000FF"/>
      <w:u w:val="single"/>
    </w:rPr>
  </w:style>
  <w:style w:type="character" w:styleId="ad">
    <w:name w:val="FollowedHyperlink"/>
    <w:basedOn w:val="a0"/>
    <w:uiPriority w:val="99"/>
    <w:semiHidden/>
    <w:unhideWhenUsed/>
    <w:rsid w:val="00E51419"/>
    <w:rPr>
      <w:color w:val="800080"/>
      <w:u w:val="single"/>
    </w:rPr>
  </w:style>
  <w:style w:type="paragraph" w:customStyle="1" w:styleId="msonormal0">
    <w:name w:val="msonormal"/>
    <w:basedOn w:val="a"/>
    <w:rsid w:val="00E5141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E5141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1419"/>
    <w:pPr>
      <w:widowControl/>
      <w:shd w:val="clear" w:color="000000" w:fill="FFFFFF"/>
      <w:spacing w:before="100" w:beforeAutospacing="1" w:after="100" w:afterAutospacing="1"/>
      <w:jc w:val="left"/>
    </w:pPr>
    <w:rPr>
      <w:rFonts w:ascii="宋体" w:eastAsia="宋体" w:hAnsi="宋体" w:cs="宋体"/>
      <w:kern w:val="0"/>
      <w:sz w:val="32"/>
      <w:szCs w:val="32"/>
    </w:rPr>
  </w:style>
  <w:style w:type="paragraph" w:customStyle="1" w:styleId="xl66">
    <w:name w:val="xl66"/>
    <w:basedOn w:val="a"/>
    <w:rsid w:val="00E51419"/>
    <w:pPr>
      <w:widowControl/>
      <w:shd w:val="clear" w:color="000000" w:fill="FFFFFF"/>
      <w:spacing w:before="100" w:beforeAutospacing="1" w:after="100" w:afterAutospacing="1"/>
      <w:jc w:val="center"/>
    </w:pPr>
    <w:rPr>
      <w:rFonts w:ascii="宋体" w:eastAsia="宋体" w:hAnsi="宋体" w:cs="宋体"/>
      <w:kern w:val="0"/>
      <w:sz w:val="32"/>
      <w:szCs w:val="32"/>
    </w:rPr>
  </w:style>
  <w:style w:type="paragraph" w:customStyle="1" w:styleId="xl67">
    <w:name w:val="xl6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rsid w:val="00E51419"/>
    <w:pPr>
      <w:widowControl/>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E51419"/>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E514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9320">
      <w:bodyDiv w:val="1"/>
      <w:marLeft w:val="0"/>
      <w:marRight w:val="0"/>
      <w:marTop w:val="0"/>
      <w:marBottom w:val="0"/>
      <w:divBdr>
        <w:top w:val="none" w:sz="0" w:space="0" w:color="auto"/>
        <w:left w:val="none" w:sz="0" w:space="0" w:color="auto"/>
        <w:bottom w:val="none" w:sz="0" w:space="0" w:color="auto"/>
        <w:right w:val="none" w:sz="0" w:space="0" w:color="auto"/>
      </w:divBdr>
    </w:div>
    <w:div w:id="281887342">
      <w:bodyDiv w:val="1"/>
      <w:marLeft w:val="0"/>
      <w:marRight w:val="0"/>
      <w:marTop w:val="0"/>
      <w:marBottom w:val="0"/>
      <w:divBdr>
        <w:top w:val="none" w:sz="0" w:space="0" w:color="auto"/>
        <w:left w:val="none" w:sz="0" w:space="0" w:color="auto"/>
        <w:bottom w:val="none" w:sz="0" w:space="0" w:color="auto"/>
        <w:right w:val="none" w:sz="0" w:space="0" w:color="auto"/>
      </w:divBdr>
    </w:div>
    <w:div w:id="330644842">
      <w:bodyDiv w:val="1"/>
      <w:marLeft w:val="0"/>
      <w:marRight w:val="0"/>
      <w:marTop w:val="0"/>
      <w:marBottom w:val="0"/>
      <w:divBdr>
        <w:top w:val="none" w:sz="0" w:space="0" w:color="auto"/>
        <w:left w:val="none" w:sz="0" w:space="0" w:color="auto"/>
        <w:bottom w:val="none" w:sz="0" w:space="0" w:color="auto"/>
        <w:right w:val="none" w:sz="0" w:space="0" w:color="auto"/>
      </w:divBdr>
    </w:div>
    <w:div w:id="477961221">
      <w:bodyDiv w:val="1"/>
      <w:marLeft w:val="0"/>
      <w:marRight w:val="0"/>
      <w:marTop w:val="0"/>
      <w:marBottom w:val="0"/>
      <w:divBdr>
        <w:top w:val="none" w:sz="0" w:space="0" w:color="auto"/>
        <w:left w:val="none" w:sz="0" w:space="0" w:color="auto"/>
        <w:bottom w:val="none" w:sz="0" w:space="0" w:color="auto"/>
        <w:right w:val="none" w:sz="0" w:space="0" w:color="auto"/>
      </w:divBdr>
    </w:div>
    <w:div w:id="482090823">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529">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679237169">
      <w:bodyDiv w:val="1"/>
      <w:marLeft w:val="0"/>
      <w:marRight w:val="0"/>
      <w:marTop w:val="0"/>
      <w:marBottom w:val="0"/>
      <w:divBdr>
        <w:top w:val="none" w:sz="0" w:space="0" w:color="auto"/>
        <w:left w:val="none" w:sz="0" w:space="0" w:color="auto"/>
        <w:bottom w:val="none" w:sz="0" w:space="0" w:color="auto"/>
        <w:right w:val="none" w:sz="0" w:space="0" w:color="auto"/>
      </w:divBdr>
    </w:div>
    <w:div w:id="1702894406">
      <w:bodyDiv w:val="1"/>
      <w:marLeft w:val="0"/>
      <w:marRight w:val="0"/>
      <w:marTop w:val="0"/>
      <w:marBottom w:val="0"/>
      <w:divBdr>
        <w:top w:val="none" w:sz="0" w:space="0" w:color="auto"/>
        <w:left w:val="none" w:sz="0" w:space="0" w:color="auto"/>
        <w:bottom w:val="none" w:sz="0" w:space="0" w:color="auto"/>
        <w:right w:val="none" w:sz="0" w:space="0" w:color="auto"/>
      </w:divBdr>
    </w:div>
    <w:div w:id="1711494990">
      <w:bodyDiv w:val="1"/>
      <w:marLeft w:val="0"/>
      <w:marRight w:val="0"/>
      <w:marTop w:val="0"/>
      <w:marBottom w:val="0"/>
      <w:divBdr>
        <w:top w:val="none" w:sz="0" w:space="0" w:color="auto"/>
        <w:left w:val="none" w:sz="0" w:space="0" w:color="auto"/>
        <w:bottom w:val="none" w:sz="0" w:space="0" w:color="auto"/>
        <w:right w:val="none" w:sz="0" w:space="0" w:color="auto"/>
      </w:divBdr>
    </w:div>
    <w:div w:id="1802307636">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 w:id="2106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10</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Kenny YL</cp:lastModifiedBy>
  <cp:revision>43</cp:revision>
  <dcterms:created xsi:type="dcterms:W3CDTF">2018-03-29T02:46:00Z</dcterms:created>
  <dcterms:modified xsi:type="dcterms:W3CDTF">2021-01-12T01:56:00Z</dcterms:modified>
</cp:coreProperties>
</file>