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A22D99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广州市重点公共建设项目管理中心空调效果改善工程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A22D99">
        <w:rPr>
          <w:rFonts w:asciiTheme="minorEastAsia" w:hAnsiTheme="minorEastAsia" w:hint="eastAsia"/>
          <w:sz w:val="28"/>
          <w:szCs w:val="28"/>
        </w:rPr>
        <w:t>广州市重点公共建设项目管理中心空调效果改善工程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A22D99">
        <w:rPr>
          <w:rFonts w:asciiTheme="minorEastAsia" w:hAnsiTheme="minorEastAsia" w:hint="eastAsia"/>
          <w:sz w:val="28"/>
          <w:szCs w:val="28"/>
        </w:rPr>
        <w:t>广州市重点公共建设项目管理中心空调效果改善工程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A22D99">
        <w:rPr>
          <w:rFonts w:asciiTheme="minorEastAsia" w:hAnsiTheme="minorEastAsia" w:hint="eastAsia"/>
          <w:sz w:val="28"/>
          <w:szCs w:val="28"/>
        </w:rPr>
        <w:t>广州市重点公共建设项目管理中心空调效果改善工程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445711" w:rsidRPr="00A3799A" w:rsidRDefault="002439DC" w:rsidP="00A3799A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 w:rsidR="00A22D99">
        <w:rPr>
          <w:rFonts w:hint="eastAsia"/>
          <w:sz w:val="28"/>
          <w:szCs w:val="28"/>
        </w:rPr>
        <w:t>具有生产板换器设备的能力及</w:t>
      </w:r>
      <w:r w:rsidR="00A22D99" w:rsidRPr="00171297">
        <w:rPr>
          <w:rFonts w:hint="eastAsia"/>
          <w:sz w:val="28"/>
          <w:szCs w:val="28"/>
        </w:rPr>
        <w:t>近</w:t>
      </w:r>
      <w:r w:rsidR="00A22D99" w:rsidRPr="00171297">
        <w:rPr>
          <w:rFonts w:hint="eastAsia"/>
          <w:sz w:val="28"/>
          <w:szCs w:val="28"/>
        </w:rPr>
        <w:t>3</w:t>
      </w:r>
      <w:r w:rsidR="00A22D99" w:rsidRPr="00171297">
        <w:rPr>
          <w:rFonts w:hint="eastAsia"/>
          <w:sz w:val="28"/>
          <w:szCs w:val="28"/>
        </w:rPr>
        <w:t>年内</w:t>
      </w:r>
      <w:r w:rsidR="00A22D99" w:rsidRPr="00171297">
        <w:rPr>
          <w:rFonts w:hint="eastAsia"/>
          <w:sz w:val="28"/>
          <w:szCs w:val="28"/>
        </w:rPr>
        <w:t>(</w:t>
      </w:r>
      <w:r w:rsidR="00A22D99">
        <w:rPr>
          <w:rFonts w:hint="eastAsia"/>
          <w:sz w:val="28"/>
          <w:szCs w:val="28"/>
        </w:rPr>
        <w:t>201</w:t>
      </w:r>
      <w:r w:rsidR="00A22D99">
        <w:rPr>
          <w:sz w:val="28"/>
          <w:szCs w:val="28"/>
        </w:rPr>
        <w:t>8</w:t>
      </w:r>
      <w:r w:rsidR="00A22D99" w:rsidRPr="00171297">
        <w:rPr>
          <w:rFonts w:hint="eastAsia"/>
          <w:sz w:val="28"/>
          <w:szCs w:val="28"/>
        </w:rPr>
        <w:t>年</w:t>
      </w:r>
      <w:r w:rsidR="00A22D99" w:rsidRPr="00171297">
        <w:rPr>
          <w:rFonts w:hint="eastAsia"/>
          <w:sz w:val="28"/>
          <w:szCs w:val="28"/>
        </w:rPr>
        <w:t>1</w:t>
      </w:r>
      <w:r w:rsidR="00A22D99" w:rsidRPr="00171297">
        <w:rPr>
          <w:rFonts w:hint="eastAsia"/>
          <w:sz w:val="28"/>
          <w:szCs w:val="28"/>
        </w:rPr>
        <w:t>月</w:t>
      </w:r>
      <w:r w:rsidR="00A22D99" w:rsidRPr="00171297">
        <w:rPr>
          <w:rFonts w:hint="eastAsia"/>
          <w:sz w:val="28"/>
          <w:szCs w:val="28"/>
        </w:rPr>
        <w:t>1</w:t>
      </w:r>
      <w:r w:rsidR="00A22D99" w:rsidRPr="00171297">
        <w:rPr>
          <w:rFonts w:hint="eastAsia"/>
          <w:sz w:val="28"/>
          <w:szCs w:val="28"/>
        </w:rPr>
        <w:t>日至今</w:t>
      </w:r>
      <w:r w:rsidR="00A22D99" w:rsidRPr="00171297">
        <w:rPr>
          <w:rFonts w:hint="eastAsia"/>
          <w:sz w:val="28"/>
          <w:szCs w:val="28"/>
        </w:rPr>
        <w:t>)</w:t>
      </w:r>
      <w:r w:rsidR="00A22D99" w:rsidRPr="00171297">
        <w:rPr>
          <w:rFonts w:hint="eastAsia"/>
          <w:sz w:val="28"/>
          <w:szCs w:val="28"/>
        </w:rPr>
        <w:t>完成过质量合格的</w:t>
      </w:r>
      <w:r w:rsidR="00A22D99">
        <w:rPr>
          <w:rFonts w:hint="eastAsia"/>
          <w:sz w:val="28"/>
          <w:szCs w:val="28"/>
        </w:rPr>
        <w:t>解体拆除和安装板换器设备</w:t>
      </w:r>
      <w:r w:rsidR="00A22D99" w:rsidRPr="00171297">
        <w:rPr>
          <w:rFonts w:hint="eastAsia"/>
          <w:sz w:val="28"/>
          <w:szCs w:val="28"/>
        </w:rPr>
        <w:t>项目业绩（</w:t>
      </w:r>
      <w:r w:rsidR="00A22D99" w:rsidRPr="000A18E3">
        <w:rPr>
          <w:rFonts w:hint="eastAsia"/>
          <w:sz w:val="28"/>
          <w:szCs w:val="28"/>
        </w:rPr>
        <w:t>需提供板换器设备生产的相关资料、业绩合同等相关证明材料复印件</w:t>
      </w:r>
      <w:r w:rsidR="00A22D99" w:rsidRPr="00171297">
        <w:rPr>
          <w:rFonts w:hint="eastAsia"/>
          <w:sz w:val="28"/>
          <w:szCs w:val="28"/>
        </w:rPr>
        <w:t>）</w:t>
      </w:r>
      <w:r w:rsidR="000B399F" w:rsidRPr="00BC48B0">
        <w:rPr>
          <w:rFonts w:asciiTheme="minorEastAsia" w:hAnsiTheme="minorEastAsia"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</w:t>
      </w:r>
      <w:r w:rsidR="00A3799A">
        <w:rPr>
          <w:rFonts w:asciiTheme="minorEastAsia" w:hAnsiTheme="minorEastAsia" w:hint="eastAsia"/>
          <w:sz w:val="28"/>
          <w:szCs w:val="28"/>
        </w:rPr>
        <w:t>五</w:t>
      </w:r>
      <w:r w:rsidRPr="00BC48B0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E49A5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E49A5">
        <w:rPr>
          <w:rFonts w:asciiTheme="minorEastAsia" w:hAnsiTheme="minorEastAsia"/>
          <w:sz w:val="28"/>
          <w:szCs w:val="28"/>
          <w:u w:val="single"/>
        </w:rPr>
        <w:t>5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E49A5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BE49A5">
        <w:rPr>
          <w:rFonts w:asciiTheme="minorEastAsia" w:hAnsiTheme="minorEastAsia"/>
          <w:sz w:val="28"/>
          <w:szCs w:val="28"/>
          <w:u w:val="single"/>
        </w:rPr>
        <w:t>16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</w:t>
      </w:r>
      <w:r w:rsidR="00162827">
        <w:rPr>
          <w:rFonts w:ascii="宋体" w:hAnsi="宋体" w:cs="Arial" w:hint="eastAsia"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E49A5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E49A5">
        <w:rPr>
          <w:rFonts w:asciiTheme="minorEastAsia" w:hAnsiTheme="minorEastAsia"/>
          <w:sz w:val="28"/>
          <w:szCs w:val="28"/>
          <w:u w:val="single"/>
        </w:rPr>
        <w:t>16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BE49A5">
        <w:rPr>
          <w:sz w:val="28"/>
          <w:szCs w:val="28"/>
        </w:rPr>
        <w:t>3</w:t>
      </w:r>
      <w:r w:rsidR="000B399F">
        <w:rPr>
          <w:rFonts w:hint="eastAsia"/>
          <w:sz w:val="28"/>
          <w:szCs w:val="28"/>
        </w:rPr>
        <w:t>月</w:t>
      </w:r>
      <w:r w:rsidR="00BE49A5">
        <w:rPr>
          <w:sz w:val="28"/>
          <w:szCs w:val="28"/>
        </w:rPr>
        <w:t>4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BE0" w:rsidRDefault="00BF5BE0" w:rsidP="00D84151">
      <w:r>
        <w:separator/>
      </w:r>
    </w:p>
  </w:endnote>
  <w:endnote w:type="continuationSeparator" w:id="0">
    <w:p w:rsidR="00BF5BE0" w:rsidRDefault="00BF5BE0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BE0" w:rsidRDefault="00BF5BE0" w:rsidP="00D84151">
      <w:r>
        <w:separator/>
      </w:r>
    </w:p>
  </w:footnote>
  <w:footnote w:type="continuationSeparator" w:id="0">
    <w:p w:rsidR="00BF5BE0" w:rsidRDefault="00BF5BE0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6DFF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C24D4C-B223-420B-AB5C-6D930FEB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156</Words>
  <Characters>895</Characters>
  <Application>Microsoft Office Word</Application>
  <DocSecurity>0</DocSecurity>
  <Lines>7</Lines>
  <Paragraphs>2</Paragraphs>
  <ScaleCrop>false</ScaleCrop>
  <Company>dxc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57</cp:revision>
  <dcterms:created xsi:type="dcterms:W3CDTF">2018-09-05T02:59:00Z</dcterms:created>
  <dcterms:modified xsi:type="dcterms:W3CDTF">2021-03-04T06:24:00Z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