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7777777" w:rsidR="004023FB" w:rsidRPr="00E01E32" w:rsidRDefault="00D35C86" w:rsidP="00242DE0">
      <w:pPr>
        <w:tabs>
          <w:tab w:val="left" w:pos="720"/>
        </w:tabs>
        <w:spacing w:beforeLines="50" w:before="120" w:afterLines="50" w:after="120" w:line="360" w:lineRule="auto"/>
        <w:jc w:val="center"/>
        <w:rPr>
          <w:b/>
          <w:sz w:val="28"/>
          <w:szCs w:val="28"/>
        </w:rPr>
      </w:pPr>
      <w:bookmarkStart w:id="0" w:name="_Hlk56153099"/>
      <w:bookmarkEnd w:id="0"/>
      <w:r w:rsidRPr="00E01E32">
        <w:rPr>
          <w:rFonts w:hint="eastAsia"/>
          <w:b/>
          <w:sz w:val="28"/>
          <w:szCs w:val="28"/>
        </w:rPr>
        <w:t>广州大学城投资经营管理有限公司</w:t>
      </w:r>
    </w:p>
    <w:p w14:paraId="39F0EA27" w14:textId="266F4A75" w:rsidR="00414044" w:rsidRPr="00E01E32" w:rsidRDefault="00276666" w:rsidP="00242DE0">
      <w:pPr>
        <w:tabs>
          <w:tab w:val="left" w:pos="720"/>
        </w:tabs>
        <w:spacing w:beforeLines="50" w:before="120" w:afterLines="50" w:after="120" w:line="360" w:lineRule="auto"/>
        <w:jc w:val="center"/>
        <w:rPr>
          <w:b/>
          <w:sz w:val="28"/>
          <w:szCs w:val="28"/>
        </w:rPr>
      </w:pPr>
      <w:r>
        <w:rPr>
          <w:rFonts w:hint="eastAsia"/>
          <w:b/>
          <w:sz w:val="28"/>
          <w:szCs w:val="28"/>
        </w:rPr>
        <w:t>枢纽楼零星维修工程</w:t>
      </w:r>
    </w:p>
    <w:p w14:paraId="3BEB5366" w14:textId="684BAB20"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F25EC4">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015A1C2F" w:rsidR="00CA1AC9"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276666">
        <w:rPr>
          <w:rFonts w:hint="eastAsia"/>
          <w:sz w:val="24"/>
        </w:rPr>
        <w:t>枢纽楼零星维修工程</w:t>
      </w:r>
    </w:p>
    <w:p w14:paraId="3BEB5369" w14:textId="6CFEF1F3" w:rsidR="00CA1AC9"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921DC0" w:rsidRPr="00B5758F">
        <w:rPr>
          <w:rFonts w:hint="eastAsia"/>
          <w:sz w:val="24"/>
        </w:rPr>
        <w:t>广州大学城</w:t>
      </w:r>
      <w:r w:rsidR="00276666" w:rsidRPr="00276666">
        <w:rPr>
          <w:rFonts w:hint="eastAsia"/>
          <w:sz w:val="24"/>
        </w:rPr>
        <w:t>枢纽楼</w:t>
      </w:r>
    </w:p>
    <w:p w14:paraId="3BEB536A" w14:textId="6ED3F8E6" w:rsidR="00CA1AC9"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276666">
        <w:rPr>
          <w:sz w:val="24"/>
        </w:rPr>
        <w:t>5.3</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5F805E07" w:rsidR="00E90910" w:rsidRPr="00947674" w:rsidRDefault="001A69C1" w:rsidP="00B5758F">
      <w:pPr>
        <w:spacing w:beforeLines="50" w:before="120" w:afterLines="50" w:after="120" w:line="360" w:lineRule="auto"/>
        <w:ind w:firstLineChars="200" w:firstLine="480"/>
        <w:rPr>
          <w:rFonts w:ascii="宋体"/>
          <w:sz w:val="24"/>
        </w:rPr>
      </w:pPr>
      <w:r w:rsidRPr="001A69C1">
        <w:rPr>
          <w:rFonts w:ascii="宋体" w:hint="eastAsia"/>
          <w:sz w:val="24"/>
        </w:rPr>
        <w:t>现场查勘之后，将影响外观、正常使用的</w:t>
      </w:r>
      <w:r>
        <w:rPr>
          <w:rFonts w:ascii="宋体" w:hint="eastAsia"/>
          <w:sz w:val="24"/>
        </w:rPr>
        <w:t>区域</w:t>
      </w:r>
      <w:r w:rsidRPr="001A69C1">
        <w:rPr>
          <w:rFonts w:ascii="宋体" w:hint="eastAsia"/>
          <w:sz w:val="24"/>
        </w:rPr>
        <w:t>进行修复。主要包括天花、墙面、地脚线、其他等，如局部天花因渗水开裂、墙砖脱落、花岗岩松脱、屋面填缝胶老化等，现进行修复</w:t>
      </w:r>
      <w:r w:rsidR="00055BC9" w:rsidRPr="00947674">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F25EC4">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F25EC4">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FF6D86" w:rsidRDefault="00B67EFF" w:rsidP="00F25EC4">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FF6D86">
        <w:rPr>
          <w:rFonts w:hint="eastAsia"/>
          <w:sz w:val="24"/>
        </w:rPr>
        <w:t>三证合一）</w:t>
      </w:r>
      <w:r w:rsidR="00431C89" w:rsidRPr="00FF6D86">
        <w:rPr>
          <w:rFonts w:hint="eastAsia"/>
          <w:sz w:val="24"/>
        </w:rPr>
        <w:t>。</w:t>
      </w:r>
    </w:p>
    <w:p w14:paraId="3BEB5371" w14:textId="4E0E1650" w:rsidR="00CA1AC9" w:rsidRPr="00FF6D86" w:rsidRDefault="00B67EFF" w:rsidP="00F25EC4">
      <w:pPr>
        <w:numPr>
          <w:ilvl w:val="0"/>
          <w:numId w:val="6"/>
        </w:numPr>
        <w:spacing w:beforeLines="50" w:before="120" w:afterLines="50" w:after="120" w:line="360" w:lineRule="auto"/>
        <w:ind w:left="0" w:firstLineChars="200" w:firstLine="480"/>
        <w:rPr>
          <w:sz w:val="24"/>
        </w:rPr>
      </w:pPr>
      <w:r w:rsidRPr="00FF6D86">
        <w:rPr>
          <w:sz w:val="24"/>
        </w:rPr>
        <w:t>已办理合法税务登记，具有开具相应增值税专用发票资格</w:t>
      </w:r>
      <w:r w:rsidR="00431C89" w:rsidRPr="00FF6D86">
        <w:rPr>
          <w:rFonts w:hint="eastAsia"/>
          <w:sz w:val="24"/>
        </w:rPr>
        <w:t>。</w:t>
      </w:r>
    </w:p>
    <w:p w14:paraId="026A0B45" w14:textId="77777777" w:rsidR="006B3630" w:rsidRDefault="006B3630" w:rsidP="00F25EC4">
      <w:pPr>
        <w:numPr>
          <w:ilvl w:val="0"/>
          <w:numId w:val="6"/>
        </w:numPr>
        <w:spacing w:beforeLines="50" w:before="120" w:afterLines="50" w:after="120" w:line="360" w:lineRule="auto"/>
        <w:ind w:left="0" w:firstLineChars="200" w:firstLine="480"/>
        <w:rPr>
          <w:rFonts w:ascii="宋体" w:hAnsi="宋体"/>
          <w:sz w:val="24"/>
        </w:rPr>
      </w:pPr>
      <w:bookmarkStart w:id="1" w:name="_Hlk79507756"/>
      <w:bookmarkStart w:id="2" w:name="_Hlk45716001"/>
      <w:bookmarkStart w:id="3" w:name="_Hlk50641340"/>
      <w:r w:rsidRPr="00DC76D7">
        <w:rPr>
          <w:rFonts w:ascii="宋体" w:hAnsi="宋体" w:hint="eastAsia"/>
          <w:sz w:val="24"/>
        </w:rPr>
        <w:t>具备</w:t>
      </w:r>
      <w:bookmarkStart w:id="4" w:name="_Hlk76652374"/>
      <w:proofErr w:type="gramStart"/>
      <w:r>
        <w:rPr>
          <w:rFonts w:ascii="宋体" w:hAnsi="宋体" w:hint="eastAsia"/>
          <w:sz w:val="24"/>
        </w:rPr>
        <w:t>以下其中</w:t>
      </w:r>
      <w:proofErr w:type="gramEnd"/>
      <w:r>
        <w:rPr>
          <w:rFonts w:ascii="宋体" w:hAnsi="宋体" w:hint="eastAsia"/>
          <w:sz w:val="24"/>
        </w:rPr>
        <w:t>一种资质：</w:t>
      </w:r>
    </w:p>
    <w:p w14:paraId="393EF4A3" w14:textId="77777777" w:rsidR="006B3630" w:rsidRDefault="006B3630" w:rsidP="00F25EC4">
      <w:pPr>
        <w:pStyle w:val="af3"/>
        <w:numPr>
          <w:ilvl w:val="0"/>
          <w:numId w:val="25"/>
        </w:numPr>
        <w:spacing w:beforeLines="50" w:before="120" w:afterLines="50" w:after="120" w:line="360" w:lineRule="auto"/>
        <w:ind w:left="0" w:firstLine="480"/>
        <w:rPr>
          <w:rFonts w:ascii="宋体" w:hAnsi="宋体"/>
          <w:sz w:val="24"/>
        </w:rPr>
      </w:pPr>
      <w:r w:rsidRPr="00DC76D7">
        <w:rPr>
          <w:rFonts w:ascii="宋体" w:hAnsi="宋体" w:hint="eastAsia"/>
          <w:sz w:val="24"/>
        </w:rPr>
        <w:t>建筑装修装饰工程专业承包</w:t>
      </w:r>
      <w:r>
        <w:rPr>
          <w:rFonts w:ascii="宋体" w:hAnsi="宋体" w:hint="eastAsia"/>
          <w:sz w:val="24"/>
        </w:rPr>
        <w:t>贰级</w:t>
      </w:r>
      <w:r w:rsidRPr="00DC76D7">
        <w:rPr>
          <w:rFonts w:ascii="宋体" w:hAnsi="宋体" w:hint="eastAsia"/>
          <w:sz w:val="24"/>
        </w:rPr>
        <w:t>或以上资质</w:t>
      </w:r>
      <w:bookmarkEnd w:id="4"/>
      <w:r>
        <w:rPr>
          <w:rFonts w:ascii="宋体" w:hAnsi="宋体" w:hint="eastAsia"/>
          <w:sz w:val="24"/>
        </w:rPr>
        <w:t>。</w:t>
      </w:r>
    </w:p>
    <w:p w14:paraId="6900C2C1" w14:textId="5D67DC16" w:rsidR="003B27F3" w:rsidRPr="006B3630" w:rsidRDefault="006B3630" w:rsidP="00F25EC4">
      <w:pPr>
        <w:pStyle w:val="af3"/>
        <w:numPr>
          <w:ilvl w:val="0"/>
          <w:numId w:val="25"/>
        </w:numPr>
        <w:spacing w:beforeLines="50" w:before="120" w:afterLines="50" w:after="120" w:line="360" w:lineRule="auto"/>
        <w:ind w:firstLineChars="0"/>
        <w:rPr>
          <w:rFonts w:ascii="宋体" w:hAnsi="宋体"/>
          <w:sz w:val="24"/>
        </w:rPr>
      </w:pPr>
      <w:r>
        <w:rPr>
          <w:rFonts w:ascii="宋体" w:hAnsi="宋体" w:hint="eastAsia"/>
          <w:sz w:val="24"/>
        </w:rPr>
        <w:t>建筑工程施工总承包叁级或以上资质</w:t>
      </w:r>
      <w:r w:rsidRPr="00DC76D7">
        <w:rPr>
          <w:rFonts w:ascii="宋体" w:hAnsi="宋体" w:hint="eastAsia"/>
          <w:sz w:val="24"/>
        </w:rPr>
        <w:t>：</w:t>
      </w:r>
      <w:bookmarkEnd w:id="1"/>
    </w:p>
    <w:bookmarkEnd w:id="2"/>
    <w:bookmarkEnd w:id="3"/>
    <w:p w14:paraId="3BEB5376" w14:textId="18696E6A" w:rsidR="00CA1AC9" w:rsidRPr="00B5758F" w:rsidRDefault="00B67EFF" w:rsidP="00F25EC4">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2018</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F25EC4">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B5758F" w:rsidRDefault="00B67EFF" w:rsidP="00F25EC4">
      <w:pPr>
        <w:numPr>
          <w:ilvl w:val="0"/>
          <w:numId w:val="4"/>
        </w:numPr>
        <w:spacing w:beforeLines="50" w:before="120" w:afterLines="50" w:after="120" w:line="360" w:lineRule="auto"/>
        <w:ind w:left="0" w:firstLineChars="200" w:firstLine="482"/>
        <w:rPr>
          <w:b/>
          <w:bCs/>
          <w:sz w:val="24"/>
        </w:rPr>
      </w:pPr>
      <w:r w:rsidRPr="00B5758F">
        <w:rPr>
          <w:rFonts w:hint="eastAsia"/>
          <w:b/>
          <w:bCs/>
          <w:sz w:val="24"/>
        </w:rPr>
        <w:lastRenderedPageBreak/>
        <w:t>项目内容及要求</w:t>
      </w:r>
    </w:p>
    <w:p w14:paraId="3A12A8E5" w14:textId="316D042C" w:rsidR="001A69C1" w:rsidRPr="001A69C1" w:rsidRDefault="001A69C1" w:rsidP="00F25EC4">
      <w:pPr>
        <w:numPr>
          <w:ilvl w:val="0"/>
          <w:numId w:val="16"/>
        </w:numPr>
        <w:spacing w:beforeLines="50" w:before="120" w:afterLines="50" w:after="120" w:line="360" w:lineRule="auto"/>
        <w:ind w:left="0" w:firstLineChars="200" w:firstLine="480"/>
        <w:rPr>
          <w:rFonts w:ascii="宋体" w:hAnsi="宋体"/>
          <w:sz w:val="24"/>
        </w:rPr>
      </w:pPr>
      <w:r w:rsidRPr="001A69C1">
        <w:rPr>
          <w:rFonts w:ascii="宋体" w:hAnsi="宋体" w:hint="eastAsia"/>
          <w:sz w:val="24"/>
        </w:rPr>
        <w:t>天花修复</w:t>
      </w:r>
    </w:p>
    <w:p w14:paraId="78E6349A" w14:textId="13E753B4"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noProof/>
          <w:sz w:val="24"/>
        </w:rPr>
        <w:drawing>
          <wp:inline distT="0" distB="0" distL="0" distR="0" wp14:anchorId="5972251C" wp14:editId="7FD7C682">
            <wp:extent cx="1238250" cy="16192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a:effectLst/>
                  </pic:spPr>
                </pic:pic>
              </a:graphicData>
            </a:graphic>
          </wp:inline>
        </w:drawing>
      </w:r>
    </w:p>
    <w:p w14:paraId="327CE8DD" w14:textId="7777777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hint="eastAsia"/>
          <w:sz w:val="24"/>
        </w:rPr>
        <w:t>副楼一楼大堂天花霉渍，需修复</w:t>
      </w:r>
    </w:p>
    <w:p w14:paraId="7CFE35EE" w14:textId="670675BC"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noProof/>
          <w:sz w:val="24"/>
        </w:rPr>
        <w:drawing>
          <wp:inline distT="0" distB="0" distL="0" distR="0" wp14:anchorId="0B069059" wp14:editId="45D066D9">
            <wp:extent cx="1400175" cy="18764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876425"/>
                    </a:xfrm>
                    <a:prstGeom prst="rect">
                      <a:avLst/>
                    </a:prstGeom>
                    <a:noFill/>
                    <a:ln>
                      <a:noFill/>
                    </a:ln>
                    <a:effectLst/>
                  </pic:spPr>
                </pic:pic>
              </a:graphicData>
            </a:graphic>
          </wp:inline>
        </w:drawing>
      </w:r>
    </w:p>
    <w:p w14:paraId="3F67EEE3" w14:textId="7777777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hint="eastAsia"/>
          <w:sz w:val="24"/>
        </w:rPr>
        <w:t>主楼一</w:t>
      </w:r>
      <w:proofErr w:type="gramStart"/>
      <w:r w:rsidRPr="001A69C1">
        <w:rPr>
          <w:rFonts w:ascii="宋体" w:hAnsi="宋体" w:hint="eastAsia"/>
          <w:sz w:val="24"/>
        </w:rPr>
        <w:t>楼司机</w:t>
      </w:r>
      <w:proofErr w:type="gramEnd"/>
      <w:r w:rsidRPr="001A69C1">
        <w:rPr>
          <w:rFonts w:ascii="宋体" w:hAnsi="宋体" w:hint="eastAsia"/>
          <w:sz w:val="24"/>
        </w:rPr>
        <w:t>班房前天花需更新</w:t>
      </w:r>
    </w:p>
    <w:p w14:paraId="11444506" w14:textId="12837FEA"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noProof/>
          <w:sz w:val="24"/>
        </w:rPr>
        <w:drawing>
          <wp:inline distT="0" distB="0" distL="0" distR="0" wp14:anchorId="15DC4C66" wp14:editId="46F3D01B">
            <wp:extent cx="1238250" cy="16668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a:noFill/>
                    </a:ln>
                    <a:effectLst/>
                  </pic:spPr>
                </pic:pic>
              </a:graphicData>
            </a:graphic>
          </wp:inline>
        </w:drawing>
      </w:r>
      <w:r w:rsidRPr="001A69C1">
        <w:rPr>
          <w:rFonts w:ascii="宋体" w:hAnsi="宋体"/>
          <w:noProof/>
          <w:sz w:val="24"/>
        </w:rPr>
        <w:drawing>
          <wp:inline distT="0" distB="0" distL="0" distR="0" wp14:anchorId="3F6BA305" wp14:editId="5BAE21D5">
            <wp:extent cx="2209800" cy="1638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638300"/>
                    </a:xfrm>
                    <a:prstGeom prst="rect">
                      <a:avLst/>
                    </a:prstGeom>
                    <a:noFill/>
                    <a:ln>
                      <a:noFill/>
                    </a:ln>
                    <a:effectLst/>
                  </pic:spPr>
                </pic:pic>
              </a:graphicData>
            </a:graphic>
          </wp:inline>
        </w:drawing>
      </w:r>
    </w:p>
    <w:p w14:paraId="0318A065" w14:textId="7777777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hint="eastAsia"/>
          <w:sz w:val="24"/>
        </w:rPr>
        <w:t>五楼公共通道天花霉渍，需修复</w:t>
      </w:r>
    </w:p>
    <w:p w14:paraId="62CDF26B" w14:textId="799D7C56"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noProof/>
          <w:sz w:val="24"/>
        </w:rPr>
        <w:lastRenderedPageBreak/>
        <w:drawing>
          <wp:inline distT="0" distB="0" distL="0" distR="0" wp14:anchorId="1F59D8FA" wp14:editId="6D4E8DA9">
            <wp:extent cx="1581150" cy="2133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2133600"/>
                    </a:xfrm>
                    <a:prstGeom prst="rect">
                      <a:avLst/>
                    </a:prstGeom>
                    <a:noFill/>
                    <a:ln>
                      <a:noFill/>
                    </a:ln>
                    <a:effectLst/>
                  </pic:spPr>
                </pic:pic>
              </a:graphicData>
            </a:graphic>
          </wp:inline>
        </w:drawing>
      </w:r>
      <w:r w:rsidRPr="001A69C1">
        <w:rPr>
          <w:rFonts w:ascii="宋体" w:hAnsi="宋体"/>
          <w:noProof/>
          <w:sz w:val="24"/>
        </w:rPr>
        <w:drawing>
          <wp:inline distT="0" distB="0" distL="0" distR="0" wp14:anchorId="54E5A059" wp14:editId="5845ED21">
            <wp:extent cx="1590675" cy="2133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2133600"/>
                    </a:xfrm>
                    <a:prstGeom prst="rect">
                      <a:avLst/>
                    </a:prstGeom>
                    <a:noFill/>
                    <a:ln>
                      <a:noFill/>
                    </a:ln>
                    <a:effectLst/>
                  </pic:spPr>
                </pic:pic>
              </a:graphicData>
            </a:graphic>
          </wp:inline>
        </w:drawing>
      </w:r>
      <w:r w:rsidRPr="001A69C1">
        <w:rPr>
          <w:rFonts w:ascii="宋体" w:hAnsi="宋体"/>
          <w:noProof/>
          <w:sz w:val="24"/>
        </w:rPr>
        <w:drawing>
          <wp:inline distT="0" distB="0" distL="0" distR="0" wp14:anchorId="084552A6" wp14:editId="603C121C">
            <wp:extent cx="1666875" cy="2133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2133600"/>
                    </a:xfrm>
                    <a:prstGeom prst="rect">
                      <a:avLst/>
                    </a:prstGeom>
                    <a:noFill/>
                    <a:ln>
                      <a:noFill/>
                    </a:ln>
                    <a:effectLst/>
                  </pic:spPr>
                </pic:pic>
              </a:graphicData>
            </a:graphic>
          </wp:inline>
        </w:drawing>
      </w:r>
      <w:r w:rsidRPr="001A69C1">
        <w:rPr>
          <w:rFonts w:ascii="宋体" w:hAnsi="宋体"/>
          <w:noProof/>
          <w:sz w:val="24"/>
        </w:rPr>
        <w:drawing>
          <wp:inline distT="0" distB="0" distL="0" distR="0" wp14:anchorId="66805563" wp14:editId="67D8CB3C">
            <wp:extent cx="1609725" cy="2124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2124075"/>
                    </a:xfrm>
                    <a:prstGeom prst="rect">
                      <a:avLst/>
                    </a:prstGeom>
                    <a:noFill/>
                    <a:ln>
                      <a:noFill/>
                    </a:ln>
                    <a:effectLst/>
                  </pic:spPr>
                </pic:pic>
              </a:graphicData>
            </a:graphic>
          </wp:inline>
        </w:drawing>
      </w:r>
      <w:r w:rsidRPr="001A69C1">
        <w:rPr>
          <w:rFonts w:ascii="宋体" w:hAnsi="宋体"/>
          <w:noProof/>
          <w:sz w:val="24"/>
        </w:rPr>
        <w:drawing>
          <wp:inline distT="0" distB="0" distL="0" distR="0" wp14:anchorId="6458A1D0" wp14:editId="36990A89">
            <wp:extent cx="1609725" cy="2133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a:ln>
                      <a:noFill/>
                    </a:ln>
                    <a:effectLst/>
                  </pic:spPr>
                </pic:pic>
              </a:graphicData>
            </a:graphic>
          </wp:inline>
        </w:drawing>
      </w:r>
    </w:p>
    <w:p w14:paraId="11D9E7C4" w14:textId="7777777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hint="eastAsia"/>
          <w:sz w:val="24"/>
        </w:rPr>
        <w:t>十楼会议室天花开裂，需修复</w:t>
      </w:r>
    </w:p>
    <w:p w14:paraId="6F9CFC1A" w14:textId="7D1A449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noProof/>
          <w:sz w:val="24"/>
        </w:rPr>
        <w:drawing>
          <wp:inline distT="0" distB="0" distL="0" distR="0" wp14:anchorId="37448327" wp14:editId="5A43FBA8">
            <wp:extent cx="1533525" cy="10763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a:effectLst/>
                  </pic:spPr>
                </pic:pic>
              </a:graphicData>
            </a:graphic>
          </wp:inline>
        </w:drawing>
      </w:r>
      <w:r w:rsidRPr="001A69C1">
        <w:rPr>
          <w:rFonts w:ascii="宋体" w:hAnsi="宋体"/>
          <w:noProof/>
          <w:sz w:val="24"/>
        </w:rPr>
        <w:drawing>
          <wp:inline distT="0" distB="0" distL="0" distR="0" wp14:anchorId="5A6839CC" wp14:editId="28E1ABC3">
            <wp:extent cx="1543050" cy="10763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076325"/>
                    </a:xfrm>
                    <a:prstGeom prst="rect">
                      <a:avLst/>
                    </a:prstGeom>
                    <a:noFill/>
                    <a:ln>
                      <a:noFill/>
                    </a:ln>
                    <a:effectLst/>
                  </pic:spPr>
                </pic:pic>
              </a:graphicData>
            </a:graphic>
          </wp:inline>
        </w:drawing>
      </w:r>
      <w:r w:rsidRPr="001A69C1">
        <w:rPr>
          <w:rFonts w:ascii="宋体" w:hAnsi="宋体"/>
          <w:noProof/>
          <w:sz w:val="24"/>
        </w:rPr>
        <w:drawing>
          <wp:inline distT="0" distB="0" distL="0" distR="0" wp14:anchorId="6B7E1DA6" wp14:editId="6C9BA0B7">
            <wp:extent cx="1485900" cy="10858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a:effectLst/>
                  </pic:spPr>
                </pic:pic>
              </a:graphicData>
            </a:graphic>
          </wp:inline>
        </w:drawing>
      </w:r>
    </w:p>
    <w:p w14:paraId="74807099" w14:textId="7777777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hint="eastAsia"/>
          <w:sz w:val="24"/>
        </w:rPr>
        <w:t>天花开裂修复方法（仅供参考）</w:t>
      </w:r>
    </w:p>
    <w:p w14:paraId="7E6C80DC" w14:textId="3F1EA520"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noProof/>
          <w:sz w:val="24"/>
        </w:rPr>
        <w:drawing>
          <wp:inline distT="0" distB="0" distL="0" distR="0" wp14:anchorId="604461A3" wp14:editId="31CDCC2D">
            <wp:extent cx="2276475" cy="1714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a:effectLst/>
                  </pic:spPr>
                </pic:pic>
              </a:graphicData>
            </a:graphic>
          </wp:inline>
        </w:drawing>
      </w:r>
      <w:r w:rsidRPr="001A69C1">
        <w:rPr>
          <w:rFonts w:ascii="宋体" w:hAnsi="宋体"/>
          <w:noProof/>
          <w:sz w:val="24"/>
        </w:rPr>
        <w:drawing>
          <wp:inline distT="0" distB="0" distL="0" distR="0" wp14:anchorId="3A629FA1" wp14:editId="0F9D789C">
            <wp:extent cx="2266950" cy="16859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685925"/>
                    </a:xfrm>
                    <a:prstGeom prst="rect">
                      <a:avLst/>
                    </a:prstGeom>
                    <a:noFill/>
                    <a:ln>
                      <a:noFill/>
                    </a:ln>
                  </pic:spPr>
                </pic:pic>
              </a:graphicData>
            </a:graphic>
          </wp:inline>
        </w:drawing>
      </w:r>
    </w:p>
    <w:p w14:paraId="23986BB0" w14:textId="77777777" w:rsidR="001A69C1" w:rsidRPr="001A69C1" w:rsidRDefault="001A69C1" w:rsidP="001A69C1">
      <w:pPr>
        <w:spacing w:beforeLines="50" w:before="120" w:afterLines="50" w:after="120" w:line="360" w:lineRule="auto"/>
        <w:ind w:firstLineChars="200" w:firstLine="480"/>
        <w:jc w:val="center"/>
        <w:rPr>
          <w:rFonts w:ascii="宋体" w:hAnsi="宋体"/>
          <w:sz w:val="24"/>
        </w:rPr>
      </w:pPr>
      <w:r w:rsidRPr="001A69C1">
        <w:rPr>
          <w:rFonts w:ascii="宋体" w:hAnsi="宋体" w:hint="eastAsia"/>
          <w:sz w:val="24"/>
        </w:rPr>
        <w:t>十一楼电梯机房天花共3处清理干净后，涂刷界面剂、抹灰、腻子刮白</w:t>
      </w:r>
    </w:p>
    <w:p w14:paraId="29680AD7" w14:textId="6A57BC20" w:rsidR="001A69C1" w:rsidRPr="001A69C1" w:rsidRDefault="001A69C1" w:rsidP="00F25EC4">
      <w:pPr>
        <w:numPr>
          <w:ilvl w:val="0"/>
          <w:numId w:val="16"/>
        </w:numPr>
        <w:spacing w:beforeLines="50" w:before="120" w:afterLines="50" w:after="120" w:line="360" w:lineRule="auto"/>
        <w:ind w:left="0" w:firstLineChars="200" w:firstLine="480"/>
        <w:rPr>
          <w:rFonts w:ascii="宋体" w:hAnsi="宋体"/>
          <w:sz w:val="24"/>
        </w:rPr>
      </w:pPr>
      <w:r w:rsidRPr="001A69C1">
        <w:rPr>
          <w:rFonts w:ascii="宋体" w:hAnsi="宋体" w:hint="eastAsia"/>
          <w:sz w:val="24"/>
        </w:rPr>
        <w:lastRenderedPageBreak/>
        <w:t>地脚线瓷砖脱落，需修复。</w:t>
      </w:r>
    </w:p>
    <w:p w14:paraId="1774B406" w14:textId="0B4B9716" w:rsidR="001A69C1" w:rsidRDefault="001A69C1" w:rsidP="001A69C1">
      <w:pPr>
        <w:spacing w:before="50" w:after="50" w:line="360" w:lineRule="auto"/>
        <w:ind w:firstLine="200"/>
        <w:jc w:val="center"/>
      </w:pPr>
      <w:r>
        <w:rPr>
          <w:noProof/>
        </w:rPr>
        <w:drawing>
          <wp:inline distT="0" distB="0" distL="0" distR="0" wp14:anchorId="7492AF2A" wp14:editId="55FAA2FD">
            <wp:extent cx="1466850" cy="1924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1924050"/>
                    </a:xfrm>
                    <a:prstGeom prst="rect">
                      <a:avLst/>
                    </a:prstGeom>
                    <a:noFill/>
                    <a:ln>
                      <a:noFill/>
                    </a:ln>
                    <a:effectLst/>
                  </pic:spPr>
                </pic:pic>
              </a:graphicData>
            </a:graphic>
          </wp:inline>
        </w:drawing>
      </w:r>
      <w:r>
        <w:rPr>
          <w:noProof/>
        </w:rPr>
        <w:drawing>
          <wp:inline distT="0" distB="0" distL="0" distR="0" wp14:anchorId="3A56C9A1" wp14:editId="4FD9409A">
            <wp:extent cx="1790700" cy="1943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943100"/>
                    </a:xfrm>
                    <a:prstGeom prst="rect">
                      <a:avLst/>
                    </a:prstGeom>
                    <a:noFill/>
                    <a:ln>
                      <a:noFill/>
                    </a:ln>
                    <a:effectLst/>
                  </pic:spPr>
                </pic:pic>
              </a:graphicData>
            </a:graphic>
          </wp:inline>
        </w:drawing>
      </w:r>
      <w:r>
        <w:rPr>
          <w:noProof/>
        </w:rPr>
        <w:drawing>
          <wp:inline distT="0" distB="0" distL="0" distR="0" wp14:anchorId="2E820A91" wp14:editId="63E0B4A4">
            <wp:extent cx="1771650" cy="19526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952625"/>
                    </a:xfrm>
                    <a:prstGeom prst="rect">
                      <a:avLst/>
                    </a:prstGeom>
                    <a:noFill/>
                    <a:ln>
                      <a:noFill/>
                    </a:ln>
                    <a:effectLst/>
                  </pic:spPr>
                </pic:pic>
              </a:graphicData>
            </a:graphic>
          </wp:inline>
        </w:drawing>
      </w:r>
      <w:r>
        <w:rPr>
          <w:noProof/>
        </w:rPr>
        <w:drawing>
          <wp:inline distT="0" distB="0" distL="0" distR="0" wp14:anchorId="4DDC37CA" wp14:editId="4605F511">
            <wp:extent cx="1571625" cy="20288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028825"/>
                    </a:xfrm>
                    <a:prstGeom prst="rect">
                      <a:avLst/>
                    </a:prstGeom>
                    <a:noFill/>
                    <a:ln>
                      <a:noFill/>
                    </a:ln>
                    <a:effectLst/>
                  </pic:spPr>
                </pic:pic>
              </a:graphicData>
            </a:graphic>
          </wp:inline>
        </w:drawing>
      </w:r>
      <w:r>
        <w:rPr>
          <w:noProof/>
        </w:rPr>
        <w:drawing>
          <wp:inline distT="0" distB="0" distL="0" distR="0" wp14:anchorId="1455156E" wp14:editId="3C567FF7">
            <wp:extent cx="1809750" cy="20764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2076450"/>
                    </a:xfrm>
                    <a:prstGeom prst="rect">
                      <a:avLst/>
                    </a:prstGeom>
                    <a:noFill/>
                    <a:ln>
                      <a:noFill/>
                    </a:ln>
                    <a:effectLst/>
                  </pic:spPr>
                </pic:pic>
              </a:graphicData>
            </a:graphic>
          </wp:inline>
        </w:drawing>
      </w:r>
      <w:r>
        <w:rPr>
          <w:noProof/>
        </w:rPr>
        <w:drawing>
          <wp:inline distT="0" distB="0" distL="0" distR="0" wp14:anchorId="1F23D6A8" wp14:editId="0BF321A0">
            <wp:extent cx="1828800" cy="2085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085975"/>
                    </a:xfrm>
                    <a:prstGeom prst="rect">
                      <a:avLst/>
                    </a:prstGeom>
                    <a:noFill/>
                    <a:ln>
                      <a:noFill/>
                    </a:ln>
                    <a:effectLst/>
                  </pic:spPr>
                </pic:pic>
              </a:graphicData>
            </a:graphic>
          </wp:inline>
        </w:drawing>
      </w:r>
      <w:r>
        <w:rPr>
          <w:noProof/>
        </w:rPr>
        <w:drawing>
          <wp:inline distT="0" distB="0" distL="0" distR="0" wp14:anchorId="3CEEBFA0" wp14:editId="35B7D98D">
            <wp:extent cx="1600200" cy="19335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933575"/>
                    </a:xfrm>
                    <a:prstGeom prst="rect">
                      <a:avLst/>
                    </a:prstGeom>
                    <a:noFill/>
                    <a:ln>
                      <a:noFill/>
                    </a:ln>
                    <a:effectLst/>
                  </pic:spPr>
                </pic:pic>
              </a:graphicData>
            </a:graphic>
          </wp:inline>
        </w:drawing>
      </w:r>
      <w:r>
        <w:rPr>
          <w:noProof/>
        </w:rPr>
        <w:drawing>
          <wp:inline distT="0" distB="0" distL="0" distR="0" wp14:anchorId="2E3A39BD" wp14:editId="68A42800">
            <wp:extent cx="1400175" cy="19335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175" cy="1933575"/>
                    </a:xfrm>
                    <a:prstGeom prst="rect">
                      <a:avLst/>
                    </a:prstGeom>
                    <a:noFill/>
                    <a:ln>
                      <a:noFill/>
                    </a:ln>
                    <a:effectLst/>
                  </pic:spPr>
                </pic:pic>
              </a:graphicData>
            </a:graphic>
          </wp:inline>
        </w:drawing>
      </w:r>
      <w:r>
        <w:rPr>
          <w:noProof/>
        </w:rPr>
        <w:drawing>
          <wp:inline distT="0" distB="0" distL="0" distR="0" wp14:anchorId="0AC5CE9F" wp14:editId="5D328D2E">
            <wp:extent cx="1238250" cy="1905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1905000"/>
                    </a:xfrm>
                    <a:prstGeom prst="rect">
                      <a:avLst/>
                    </a:prstGeom>
                    <a:noFill/>
                    <a:ln>
                      <a:noFill/>
                    </a:ln>
                    <a:effectLst/>
                  </pic:spPr>
                </pic:pic>
              </a:graphicData>
            </a:graphic>
          </wp:inline>
        </w:drawing>
      </w:r>
      <w:r>
        <w:rPr>
          <w:noProof/>
        </w:rPr>
        <w:drawing>
          <wp:inline distT="0" distB="0" distL="0" distR="0" wp14:anchorId="61945DC3" wp14:editId="1B84B48A">
            <wp:extent cx="1495425" cy="16478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1647825"/>
                    </a:xfrm>
                    <a:prstGeom prst="rect">
                      <a:avLst/>
                    </a:prstGeom>
                    <a:noFill/>
                    <a:ln>
                      <a:noFill/>
                    </a:ln>
                    <a:effectLst/>
                  </pic:spPr>
                </pic:pic>
              </a:graphicData>
            </a:graphic>
          </wp:inline>
        </w:drawing>
      </w:r>
      <w:r>
        <w:rPr>
          <w:noProof/>
        </w:rPr>
        <w:drawing>
          <wp:inline distT="0" distB="0" distL="0" distR="0" wp14:anchorId="13DDDDEE" wp14:editId="01059785">
            <wp:extent cx="1323975" cy="16859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a:effectLst/>
                  </pic:spPr>
                </pic:pic>
              </a:graphicData>
            </a:graphic>
          </wp:inline>
        </w:drawing>
      </w:r>
      <w:r>
        <w:rPr>
          <w:noProof/>
        </w:rPr>
        <w:drawing>
          <wp:inline distT="0" distB="0" distL="0" distR="0" wp14:anchorId="4197B001" wp14:editId="18135459">
            <wp:extent cx="1162050" cy="1714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714500"/>
                    </a:xfrm>
                    <a:prstGeom prst="rect">
                      <a:avLst/>
                    </a:prstGeom>
                    <a:noFill/>
                    <a:ln>
                      <a:noFill/>
                    </a:ln>
                    <a:effectLst/>
                  </pic:spPr>
                </pic:pic>
              </a:graphicData>
            </a:graphic>
          </wp:inline>
        </w:drawing>
      </w:r>
      <w:r>
        <w:rPr>
          <w:noProof/>
        </w:rPr>
        <w:drawing>
          <wp:inline distT="0" distB="0" distL="0" distR="0" wp14:anchorId="7347E735" wp14:editId="49B51031">
            <wp:extent cx="1085850" cy="1657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5850" cy="1657350"/>
                    </a:xfrm>
                    <a:prstGeom prst="rect">
                      <a:avLst/>
                    </a:prstGeom>
                    <a:noFill/>
                    <a:ln>
                      <a:noFill/>
                    </a:ln>
                    <a:effectLst/>
                  </pic:spPr>
                </pic:pic>
              </a:graphicData>
            </a:graphic>
          </wp:inline>
        </w:drawing>
      </w:r>
    </w:p>
    <w:p w14:paraId="732AFC74" w14:textId="77777777" w:rsidR="001A69C1" w:rsidRDefault="001A69C1" w:rsidP="001A69C1">
      <w:pPr>
        <w:spacing w:before="50" w:after="50" w:line="360" w:lineRule="auto"/>
        <w:ind w:firstLine="200"/>
        <w:jc w:val="center"/>
      </w:pPr>
      <w:r>
        <w:rPr>
          <w:rFonts w:hint="eastAsia"/>
        </w:rPr>
        <w:t>副楼楼梯地脚线现状需修复（东西楼梯）</w:t>
      </w:r>
    </w:p>
    <w:p w14:paraId="5323E9C5" w14:textId="24155C34" w:rsidR="001A69C1" w:rsidRDefault="001A69C1" w:rsidP="00F25EC4">
      <w:pPr>
        <w:numPr>
          <w:ilvl w:val="0"/>
          <w:numId w:val="16"/>
        </w:numPr>
        <w:spacing w:beforeLines="50" w:before="120" w:afterLines="50" w:after="120" w:line="360" w:lineRule="auto"/>
        <w:ind w:left="0" w:firstLineChars="200" w:firstLine="600"/>
        <w:rPr>
          <w:rFonts w:ascii="仿宋" w:eastAsia="仿宋" w:hAnsi="仿宋"/>
          <w:sz w:val="30"/>
          <w:szCs w:val="30"/>
        </w:rPr>
      </w:pPr>
      <w:r>
        <w:rPr>
          <w:rFonts w:ascii="仿宋" w:eastAsia="仿宋" w:hAnsi="仿宋" w:hint="eastAsia"/>
          <w:sz w:val="30"/>
          <w:szCs w:val="30"/>
        </w:rPr>
        <w:t>墙面修复。</w:t>
      </w:r>
    </w:p>
    <w:p w14:paraId="23CC1FAE" w14:textId="46DFEA25" w:rsidR="001A69C1" w:rsidRDefault="001A69C1" w:rsidP="001A69C1">
      <w:pPr>
        <w:spacing w:line="240" w:lineRule="atLeast"/>
        <w:jc w:val="center"/>
      </w:pPr>
      <w:r>
        <w:rPr>
          <w:rFonts w:hint="eastAsia"/>
        </w:rPr>
        <w:lastRenderedPageBreak/>
        <w:t xml:space="preserve"> </w:t>
      </w:r>
      <w:r>
        <w:rPr>
          <w:noProof/>
        </w:rPr>
        <w:drawing>
          <wp:inline distT="0" distB="0" distL="0" distR="0" wp14:anchorId="287DDC15" wp14:editId="06B41D97">
            <wp:extent cx="2466975" cy="18478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a:effectLst/>
                  </pic:spPr>
                </pic:pic>
              </a:graphicData>
            </a:graphic>
          </wp:inline>
        </w:drawing>
      </w:r>
    </w:p>
    <w:p w14:paraId="68E82C60" w14:textId="77777777" w:rsidR="001A69C1" w:rsidRDefault="001A69C1" w:rsidP="001A69C1">
      <w:pPr>
        <w:spacing w:line="240" w:lineRule="atLeast"/>
        <w:jc w:val="center"/>
      </w:pPr>
      <w:r>
        <w:rPr>
          <w:rFonts w:hint="eastAsia"/>
        </w:rPr>
        <w:t>六楼茶水间瓷砖脱落，需修复</w:t>
      </w:r>
    </w:p>
    <w:p w14:paraId="2DFB5ABC" w14:textId="77FFC9F7" w:rsidR="001A69C1" w:rsidRDefault="001A69C1" w:rsidP="001A69C1">
      <w:pPr>
        <w:spacing w:line="240" w:lineRule="atLeast"/>
        <w:jc w:val="center"/>
      </w:pPr>
      <w:r>
        <w:rPr>
          <w:noProof/>
        </w:rPr>
        <w:drawing>
          <wp:inline distT="0" distB="0" distL="0" distR="0" wp14:anchorId="7F70E6F8" wp14:editId="62808875">
            <wp:extent cx="1400175" cy="1847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175" cy="1847850"/>
                    </a:xfrm>
                    <a:prstGeom prst="rect">
                      <a:avLst/>
                    </a:prstGeom>
                    <a:noFill/>
                    <a:ln>
                      <a:noFill/>
                    </a:ln>
                  </pic:spPr>
                </pic:pic>
              </a:graphicData>
            </a:graphic>
          </wp:inline>
        </w:drawing>
      </w:r>
    </w:p>
    <w:p w14:paraId="1ED49B71" w14:textId="77777777" w:rsidR="001A69C1" w:rsidRDefault="001A69C1" w:rsidP="001A69C1">
      <w:pPr>
        <w:spacing w:line="240" w:lineRule="atLeast"/>
        <w:jc w:val="center"/>
      </w:pPr>
      <w:r>
        <w:rPr>
          <w:rFonts w:hint="eastAsia"/>
        </w:rPr>
        <w:t>六楼女厕墙面给水管渗水，污痕，需修复管道、墙面</w:t>
      </w:r>
    </w:p>
    <w:p w14:paraId="5D5BF9EB" w14:textId="77777777" w:rsidR="001A69C1" w:rsidRDefault="001A69C1" w:rsidP="001A69C1">
      <w:pPr>
        <w:spacing w:line="240" w:lineRule="atLeast"/>
        <w:jc w:val="center"/>
      </w:pPr>
    </w:p>
    <w:p w14:paraId="2C8F8B3B" w14:textId="668258E8" w:rsidR="001A69C1" w:rsidRDefault="001A69C1" w:rsidP="001A69C1">
      <w:pPr>
        <w:spacing w:line="240" w:lineRule="atLeast"/>
        <w:jc w:val="center"/>
      </w:pPr>
      <w:r>
        <w:rPr>
          <w:rFonts w:hint="eastAsia"/>
        </w:rPr>
        <w:t xml:space="preserve"> </w:t>
      </w:r>
      <w:r>
        <w:rPr>
          <w:noProof/>
        </w:rPr>
        <w:drawing>
          <wp:inline distT="0" distB="0" distL="0" distR="0" wp14:anchorId="2959B407" wp14:editId="48CC73C6">
            <wp:extent cx="1638300" cy="2209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2209800"/>
                    </a:xfrm>
                    <a:prstGeom prst="rect">
                      <a:avLst/>
                    </a:prstGeom>
                    <a:noFill/>
                    <a:ln>
                      <a:noFill/>
                    </a:ln>
                    <a:effectLst/>
                  </pic:spPr>
                </pic:pic>
              </a:graphicData>
            </a:graphic>
          </wp:inline>
        </w:drawing>
      </w:r>
    </w:p>
    <w:p w14:paraId="19DD2EA0" w14:textId="77777777" w:rsidR="001A69C1" w:rsidRDefault="001A69C1" w:rsidP="001A69C1">
      <w:pPr>
        <w:spacing w:line="240" w:lineRule="atLeast"/>
        <w:jc w:val="center"/>
      </w:pPr>
      <w:r>
        <w:rPr>
          <w:rFonts w:hint="eastAsia"/>
        </w:rPr>
        <w:t>三楼女厕墙面瓷砖空鼓需修复</w:t>
      </w:r>
    </w:p>
    <w:p w14:paraId="555281F2" w14:textId="5722DB29" w:rsidR="001A69C1" w:rsidRDefault="001A69C1" w:rsidP="001A69C1">
      <w:pPr>
        <w:spacing w:line="240" w:lineRule="atLeast"/>
        <w:jc w:val="center"/>
      </w:pPr>
      <w:r>
        <w:rPr>
          <w:noProof/>
        </w:rPr>
        <w:drawing>
          <wp:inline distT="0" distB="0" distL="0" distR="0" wp14:anchorId="715C34CD" wp14:editId="7893BF67">
            <wp:extent cx="2038350" cy="2247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8350" cy="2247900"/>
                    </a:xfrm>
                    <a:prstGeom prst="rect">
                      <a:avLst/>
                    </a:prstGeom>
                    <a:noFill/>
                    <a:ln>
                      <a:noFill/>
                    </a:ln>
                    <a:effectLst/>
                  </pic:spPr>
                </pic:pic>
              </a:graphicData>
            </a:graphic>
          </wp:inline>
        </w:drawing>
      </w:r>
    </w:p>
    <w:p w14:paraId="5950083D" w14:textId="77777777" w:rsidR="001A69C1" w:rsidRDefault="001A69C1" w:rsidP="001A69C1">
      <w:pPr>
        <w:spacing w:line="240" w:lineRule="atLeast"/>
        <w:jc w:val="center"/>
      </w:pPr>
      <w:r>
        <w:rPr>
          <w:rFonts w:hint="eastAsia"/>
        </w:rPr>
        <w:lastRenderedPageBreak/>
        <w:t>九楼女厕墙面瓷砖空鼓、污痕需修复</w:t>
      </w:r>
    </w:p>
    <w:p w14:paraId="6E58F881" w14:textId="3804478F" w:rsidR="001A69C1" w:rsidRDefault="001A69C1" w:rsidP="001A69C1">
      <w:pPr>
        <w:spacing w:line="240" w:lineRule="atLeast"/>
        <w:jc w:val="center"/>
      </w:pPr>
      <w:r>
        <w:rPr>
          <w:rFonts w:hint="eastAsia"/>
        </w:rPr>
        <w:t xml:space="preserve"> </w:t>
      </w:r>
      <w:r>
        <w:rPr>
          <w:noProof/>
        </w:rPr>
        <w:drawing>
          <wp:inline distT="0" distB="0" distL="0" distR="0" wp14:anchorId="79628884" wp14:editId="03E6602D">
            <wp:extent cx="2647950" cy="20002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2000250"/>
                    </a:xfrm>
                    <a:prstGeom prst="rect">
                      <a:avLst/>
                    </a:prstGeom>
                    <a:noFill/>
                    <a:ln>
                      <a:noFill/>
                    </a:ln>
                  </pic:spPr>
                </pic:pic>
              </a:graphicData>
            </a:graphic>
          </wp:inline>
        </w:drawing>
      </w:r>
    </w:p>
    <w:p w14:paraId="66425FBA" w14:textId="77777777" w:rsidR="001A69C1" w:rsidRDefault="001A69C1" w:rsidP="001A69C1">
      <w:pPr>
        <w:spacing w:line="240" w:lineRule="atLeast"/>
        <w:jc w:val="center"/>
      </w:pPr>
      <w:r>
        <w:rPr>
          <w:rFonts w:hint="eastAsia"/>
        </w:rPr>
        <w:t>三楼男厕所通道墙面腻子修复</w:t>
      </w:r>
    </w:p>
    <w:p w14:paraId="1B5F4DF2" w14:textId="4BFFF0C5" w:rsidR="001A69C1" w:rsidRDefault="001A69C1" w:rsidP="001A69C1">
      <w:pPr>
        <w:spacing w:line="240" w:lineRule="atLeast"/>
        <w:jc w:val="center"/>
      </w:pPr>
      <w:r>
        <w:rPr>
          <w:noProof/>
        </w:rPr>
        <w:drawing>
          <wp:inline distT="0" distB="0" distL="0" distR="0" wp14:anchorId="541C2D75" wp14:editId="466C838F">
            <wp:extent cx="1990725" cy="1476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1476375"/>
                    </a:xfrm>
                    <a:prstGeom prst="rect">
                      <a:avLst/>
                    </a:prstGeom>
                    <a:noFill/>
                    <a:ln>
                      <a:noFill/>
                    </a:ln>
                  </pic:spPr>
                </pic:pic>
              </a:graphicData>
            </a:graphic>
          </wp:inline>
        </w:drawing>
      </w:r>
    </w:p>
    <w:p w14:paraId="323DFB8E" w14:textId="77777777" w:rsidR="001A69C1" w:rsidRDefault="001A69C1" w:rsidP="001A69C1">
      <w:pPr>
        <w:spacing w:line="240" w:lineRule="atLeast"/>
        <w:jc w:val="center"/>
      </w:pPr>
      <w:r>
        <w:rPr>
          <w:rFonts w:hint="eastAsia"/>
        </w:rPr>
        <w:t>二楼男厕通道墙面</w:t>
      </w:r>
      <w:proofErr w:type="gramStart"/>
      <w:r>
        <w:rPr>
          <w:rFonts w:hint="eastAsia"/>
        </w:rPr>
        <w:t>腻子需</w:t>
      </w:r>
      <w:proofErr w:type="gramEnd"/>
      <w:r>
        <w:rPr>
          <w:rFonts w:hint="eastAsia"/>
        </w:rPr>
        <w:t>修复</w:t>
      </w:r>
    </w:p>
    <w:p w14:paraId="0EE84ABC" w14:textId="34F00C17" w:rsidR="001A69C1" w:rsidRDefault="001A69C1" w:rsidP="00F25EC4">
      <w:pPr>
        <w:numPr>
          <w:ilvl w:val="0"/>
          <w:numId w:val="16"/>
        </w:numPr>
        <w:spacing w:beforeLines="50" w:before="120" w:afterLines="50" w:after="120" w:line="360" w:lineRule="auto"/>
        <w:ind w:left="0" w:firstLineChars="200" w:firstLine="600"/>
        <w:rPr>
          <w:rFonts w:ascii="仿宋" w:eastAsia="仿宋" w:hAnsi="仿宋"/>
          <w:sz w:val="30"/>
          <w:szCs w:val="30"/>
        </w:rPr>
      </w:pPr>
      <w:r>
        <w:rPr>
          <w:rFonts w:ascii="仿宋" w:eastAsia="仿宋" w:hAnsi="仿宋" w:hint="eastAsia"/>
          <w:sz w:val="30"/>
          <w:szCs w:val="30"/>
        </w:rPr>
        <w:t>其他；</w:t>
      </w:r>
    </w:p>
    <w:p w14:paraId="0087C11A" w14:textId="0F46FB02" w:rsidR="001A69C1" w:rsidRDefault="001A69C1" w:rsidP="001A69C1">
      <w:pPr>
        <w:jc w:val="center"/>
      </w:pPr>
      <w:r>
        <w:rPr>
          <w:noProof/>
        </w:rPr>
        <w:drawing>
          <wp:inline distT="0" distB="0" distL="0" distR="0" wp14:anchorId="5808C4EF" wp14:editId="67C1C247">
            <wp:extent cx="1438275" cy="2286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8275" cy="2286000"/>
                    </a:xfrm>
                    <a:prstGeom prst="rect">
                      <a:avLst/>
                    </a:prstGeom>
                    <a:noFill/>
                    <a:ln>
                      <a:noFill/>
                    </a:ln>
                    <a:effectLst/>
                  </pic:spPr>
                </pic:pic>
              </a:graphicData>
            </a:graphic>
          </wp:inline>
        </w:drawing>
      </w:r>
    </w:p>
    <w:p w14:paraId="7307BBC3" w14:textId="77777777" w:rsidR="001A69C1" w:rsidRDefault="001A69C1" w:rsidP="001A69C1">
      <w:pPr>
        <w:jc w:val="center"/>
      </w:pPr>
      <w:r>
        <w:rPr>
          <w:rFonts w:hint="eastAsia"/>
        </w:rPr>
        <w:t>副楼一楼</w:t>
      </w:r>
      <w:proofErr w:type="gramStart"/>
      <w:r>
        <w:rPr>
          <w:rFonts w:hint="eastAsia"/>
        </w:rPr>
        <w:t>洗车区</w:t>
      </w:r>
      <w:proofErr w:type="gramEnd"/>
      <w:r>
        <w:rPr>
          <w:rFonts w:hint="eastAsia"/>
        </w:rPr>
        <w:t>靠墙侧排水沟填平</w:t>
      </w:r>
    </w:p>
    <w:p w14:paraId="0ABB2653" w14:textId="71618EEE" w:rsidR="001A69C1" w:rsidRDefault="001A69C1" w:rsidP="001A69C1">
      <w:pPr>
        <w:jc w:val="center"/>
      </w:pPr>
      <w:r>
        <w:rPr>
          <w:noProof/>
        </w:rPr>
        <w:lastRenderedPageBreak/>
        <w:drawing>
          <wp:inline distT="0" distB="0" distL="0" distR="0" wp14:anchorId="6377E016" wp14:editId="0A15621C">
            <wp:extent cx="1695450" cy="2305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2305050"/>
                    </a:xfrm>
                    <a:prstGeom prst="rect">
                      <a:avLst/>
                    </a:prstGeom>
                    <a:noFill/>
                    <a:ln>
                      <a:noFill/>
                    </a:ln>
                    <a:effectLst/>
                  </pic:spPr>
                </pic:pic>
              </a:graphicData>
            </a:graphic>
          </wp:inline>
        </w:drawing>
      </w:r>
    </w:p>
    <w:p w14:paraId="48B9EE2E" w14:textId="5695A417" w:rsidR="001A69C1" w:rsidRDefault="001A69C1" w:rsidP="001A69C1">
      <w:pPr>
        <w:jc w:val="center"/>
      </w:pPr>
      <w:r>
        <w:rPr>
          <w:rFonts w:hint="eastAsia"/>
        </w:rPr>
        <w:t>地下室车道门槛增加混凝土缓坡</w:t>
      </w:r>
      <w:r>
        <w:rPr>
          <w:noProof/>
        </w:rPr>
        <w:drawing>
          <wp:inline distT="0" distB="0" distL="0" distR="0" wp14:anchorId="08DC8EFA" wp14:editId="4EDEDB73">
            <wp:extent cx="5267325" cy="24098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2409825"/>
                    </a:xfrm>
                    <a:prstGeom prst="rect">
                      <a:avLst/>
                    </a:prstGeom>
                    <a:noFill/>
                    <a:ln>
                      <a:noFill/>
                    </a:ln>
                  </pic:spPr>
                </pic:pic>
              </a:graphicData>
            </a:graphic>
          </wp:inline>
        </w:drawing>
      </w:r>
    </w:p>
    <w:p w14:paraId="1FF3451D" w14:textId="77777777" w:rsidR="001A69C1" w:rsidRDefault="001A69C1" w:rsidP="001A69C1">
      <w:pPr>
        <w:jc w:val="center"/>
      </w:pPr>
      <w:r>
        <w:rPr>
          <w:rFonts w:hint="eastAsia"/>
        </w:rPr>
        <w:t>钢筋混凝土缓坡大样图</w:t>
      </w:r>
    </w:p>
    <w:p w14:paraId="52AF1A50" w14:textId="18B9B718" w:rsidR="001A69C1" w:rsidRDefault="001A69C1" w:rsidP="001A69C1">
      <w:pPr>
        <w:jc w:val="center"/>
      </w:pPr>
      <w:r>
        <w:rPr>
          <w:noProof/>
        </w:rPr>
        <w:drawing>
          <wp:inline distT="0" distB="0" distL="0" distR="0" wp14:anchorId="1065BE47" wp14:editId="5AEEDDA4">
            <wp:extent cx="1362075" cy="1819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1819275"/>
                    </a:xfrm>
                    <a:prstGeom prst="rect">
                      <a:avLst/>
                    </a:prstGeom>
                    <a:noFill/>
                    <a:ln>
                      <a:noFill/>
                    </a:ln>
                    <a:effectLst/>
                  </pic:spPr>
                </pic:pic>
              </a:graphicData>
            </a:graphic>
          </wp:inline>
        </w:drawing>
      </w:r>
      <w:r>
        <w:rPr>
          <w:noProof/>
        </w:rPr>
        <w:drawing>
          <wp:inline distT="0" distB="0" distL="0" distR="0" wp14:anchorId="2A4158C6" wp14:editId="28A8FD29">
            <wp:extent cx="1352550" cy="1838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a:effectLst/>
                  </pic:spPr>
                </pic:pic>
              </a:graphicData>
            </a:graphic>
          </wp:inline>
        </w:drawing>
      </w:r>
    </w:p>
    <w:p w14:paraId="2291526B" w14:textId="77777777" w:rsidR="001A69C1" w:rsidRDefault="001A69C1" w:rsidP="001A69C1">
      <w:pPr>
        <w:jc w:val="center"/>
      </w:pPr>
      <w:r>
        <w:rPr>
          <w:rFonts w:hint="eastAsia"/>
        </w:rPr>
        <w:t>地下车库出入口花岗岩脱落需修复</w:t>
      </w:r>
    </w:p>
    <w:p w14:paraId="3C13A72A" w14:textId="19A58ECA" w:rsidR="001A69C1" w:rsidRDefault="001A69C1" w:rsidP="001A69C1">
      <w:pPr>
        <w:jc w:val="center"/>
      </w:pPr>
      <w:r>
        <w:rPr>
          <w:noProof/>
        </w:rPr>
        <w:lastRenderedPageBreak/>
        <w:drawing>
          <wp:inline distT="0" distB="0" distL="0" distR="0" wp14:anchorId="27F77980" wp14:editId="62E8D7A4">
            <wp:extent cx="1371600" cy="1819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819275"/>
                    </a:xfrm>
                    <a:prstGeom prst="rect">
                      <a:avLst/>
                    </a:prstGeom>
                    <a:noFill/>
                    <a:ln>
                      <a:noFill/>
                    </a:ln>
                  </pic:spPr>
                </pic:pic>
              </a:graphicData>
            </a:graphic>
          </wp:inline>
        </w:drawing>
      </w:r>
      <w:r>
        <w:rPr>
          <w:noProof/>
        </w:rPr>
        <w:drawing>
          <wp:inline distT="0" distB="0" distL="0" distR="0" wp14:anchorId="5BFCE79C" wp14:editId="6583225E">
            <wp:extent cx="2476500" cy="1828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a:effectLst/>
                  </pic:spPr>
                </pic:pic>
              </a:graphicData>
            </a:graphic>
          </wp:inline>
        </w:drawing>
      </w:r>
    </w:p>
    <w:p w14:paraId="5900DD5C" w14:textId="77777777" w:rsidR="001A69C1" w:rsidRDefault="001A69C1" w:rsidP="001A69C1">
      <w:pPr>
        <w:jc w:val="center"/>
      </w:pPr>
      <w:r>
        <w:rPr>
          <w:rFonts w:hint="eastAsia"/>
        </w:rPr>
        <w:t>十一楼电梯一号机房墙面渗水，墙面需修复</w:t>
      </w:r>
    </w:p>
    <w:p w14:paraId="1138E9DE" w14:textId="58194709" w:rsidR="001A69C1" w:rsidRDefault="001A69C1" w:rsidP="001A69C1">
      <w:pPr>
        <w:jc w:val="center"/>
      </w:pPr>
      <w:r>
        <w:rPr>
          <w:noProof/>
        </w:rPr>
        <w:drawing>
          <wp:inline distT="0" distB="0" distL="0" distR="0" wp14:anchorId="104E29C9" wp14:editId="4C118B49">
            <wp:extent cx="2609850" cy="1952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a:effectLst/>
                  </pic:spPr>
                </pic:pic>
              </a:graphicData>
            </a:graphic>
          </wp:inline>
        </w:drawing>
      </w:r>
      <w:r>
        <w:rPr>
          <w:noProof/>
        </w:rPr>
        <w:drawing>
          <wp:inline distT="0" distB="0" distL="0" distR="0" wp14:anchorId="21A5BCE4" wp14:editId="12E0ADB1">
            <wp:extent cx="1733550" cy="194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3550" cy="1943100"/>
                    </a:xfrm>
                    <a:prstGeom prst="rect">
                      <a:avLst/>
                    </a:prstGeom>
                    <a:noFill/>
                    <a:ln>
                      <a:noFill/>
                    </a:ln>
                    <a:effectLst/>
                  </pic:spPr>
                </pic:pic>
              </a:graphicData>
            </a:graphic>
          </wp:inline>
        </w:drawing>
      </w:r>
    </w:p>
    <w:p w14:paraId="4F709C26" w14:textId="77777777" w:rsidR="001A69C1" w:rsidRDefault="001A69C1" w:rsidP="001A69C1">
      <w:pPr>
        <w:jc w:val="center"/>
      </w:pPr>
      <w:r>
        <w:rPr>
          <w:rFonts w:hint="eastAsia"/>
        </w:rPr>
        <w:t>十一楼梯间</w:t>
      </w:r>
      <w:proofErr w:type="gramStart"/>
      <w:r>
        <w:rPr>
          <w:rFonts w:hint="eastAsia"/>
        </w:rPr>
        <w:t>墙体墙体</w:t>
      </w:r>
      <w:proofErr w:type="gramEnd"/>
      <w:r>
        <w:rPr>
          <w:rFonts w:hint="eastAsia"/>
        </w:rPr>
        <w:t>发霉，外墙局部渗水，采用耐候胶、沥青油膏填缝处理</w:t>
      </w:r>
    </w:p>
    <w:p w14:paraId="2E2347FB" w14:textId="12A1876F" w:rsidR="001A69C1" w:rsidRDefault="001A69C1" w:rsidP="001A69C1">
      <w:pPr>
        <w:jc w:val="center"/>
      </w:pPr>
      <w:r>
        <w:rPr>
          <w:rFonts w:hint="eastAsia"/>
          <w:noProof/>
        </w:rPr>
        <w:drawing>
          <wp:inline distT="0" distB="0" distL="0" distR="0" wp14:anchorId="6E4C4B7F" wp14:editId="69A24E44">
            <wp:extent cx="4505325" cy="2962275"/>
            <wp:effectExtent l="0" t="0" r="0" b="0"/>
            <wp:docPr id="3" name="图片 3" descr="c4981f26f04ff09fdbac8e15e7d1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1" descr="c4981f26f04ff09fdbac8e15e7d11d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05325" cy="2962275"/>
                    </a:xfrm>
                    <a:prstGeom prst="rect">
                      <a:avLst/>
                    </a:prstGeom>
                    <a:noFill/>
                    <a:ln>
                      <a:noFill/>
                    </a:ln>
                  </pic:spPr>
                </pic:pic>
              </a:graphicData>
            </a:graphic>
          </wp:inline>
        </w:drawing>
      </w:r>
    </w:p>
    <w:p w14:paraId="1A8D2A6C" w14:textId="77777777" w:rsidR="001A69C1" w:rsidRDefault="001A69C1" w:rsidP="001A69C1">
      <w:pPr>
        <w:jc w:val="center"/>
      </w:pPr>
      <w:r>
        <w:rPr>
          <w:rFonts w:hint="eastAsia"/>
        </w:rPr>
        <w:t>一楼消防楼梯间处外立面不佳，安装铝合金百叶遮挡</w:t>
      </w:r>
    </w:p>
    <w:p w14:paraId="34A13A97" w14:textId="28F43A82" w:rsidR="001A69C1" w:rsidRDefault="001A69C1" w:rsidP="001A69C1">
      <w:pPr>
        <w:jc w:val="center"/>
      </w:pPr>
      <w:r>
        <w:rPr>
          <w:noProof/>
        </w:rPr>
        <w:lastRenderedPageBreak/>
        <w:drawing>
          <wp:inline distT="0" distB="0" distL="0" distR="0" wp14:anchorId="7FF92AB6" wp14:editId="2B0CE685">
            <wp:extent cx="4371975" cy="3267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1975" cy="3267075"/>
                    </a:xfrm>
                    <a:prstGeom prst="rect">
                      <a:avLst/>
                    </a:prstGeom>
                    <a:noFill/>
                    <a:ln>
                      <a:noFill/>
                    </a:ln>
                    <a:effectLst/>
                  </pic:spPr>
                </pic:pic>
              </a:graphicData>
            </a:graphic>
          </wp:inline>
        </w:drawing>
      </w:r>
    </w:p>
    <w:p w14:paraId="28518607" w14:textId="77777777" w:rsidR="001A69C1" w:rsidRDefault="001A69C1" w:rsidP="001A69C1">
      <w:pPr>
        <w:jc w:val="center"/>
      </w:pPr>
      <w:r>
        <w:rPr>
          <w:rFonts w:hint="eastAsia"/>
        </w:rPr>
        <w:t>十楼化妆间增加热水器</w:t>
      </w:r>
    </w:p>
    <w:p w14:paraId="5A8F85D8" w14:textId="12775005" w:rsidR="001A69C1" w:rsidRDefault="001A69C1" w:rsidP="001A69C1">
      <w:pPr>
        <w:jc w:val="center"/>
      </w:pPr>
      <w:r>
        <w:rPr>
          <w:noProof/>
        </w:rPr>
        <w:drawing>
          <wp:inline distT="0" distB="0" distL="0" distR="0" wp14:anchorId="14E897C2" wp14:editId="1E392CC5">
            <wp:extent cx="3209925" cy="3400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9925" cy="3400425"/>
                    </a:xfrm>
                    <a:prstGeom prst="rect">
                      <a:avLst/>
                    </a:prstGeom>
                    <a:noFill/>
                    <a:ln>
                      <a:noFill/>
                    </a:ln>
                    <a:effectLst/>
                  </pic:spPr>
                </pic:pic>
              </a:graphicData>
            </a:graphic>
          </wp:inline>
        </w:drawing>
      </w:r>
    </w:p>
    <w:p w14:paraId="4F0E9E5D" w14:textId="77777777" w:rsidR="001A69C1" w:rsidRDefault="001A69C1" w:rsidP="001A69C1">
      <w:pPr>
        <w:jc w:val="center"/>
      </w:pPr>
      <w:r>
        <w:rPr>
          <w:rFonts w:hint="eastAsia"/>
        </w:rPr>
        <w:t>热水器接电箱</w:t>
      </w:r>
    </w:p>
    <w:p w14:paraId="3BEB538F" w14:textId="1C437B1B" w:rsidR="00CA1AC9" w:rsidRPr="00B5758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勘踏现场</w:t>
      </w:r>
      <w:proofErr w:type="gramEnd"/>
      <w:r w:rsidRPr="00B5758F">
        <w:rPr>
          <w:rFonts w:ascii="宋体" w:hAnsi="宋体" w:hint="eastAsia"/>
          <w:sz w:val="24"/>
        </w:rPr>
        <w:t>后，应根据下表及结合现场实际情况综合考虑再进行报价。</w:t>
      </w:r>
    </w:p>
    <w:p w14:paraId="3BEB5391" w14:textId="23A626CD"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p w14:paraId="382B4B42" w14:textId="6FF2F313" w:rsidR="001A69C1" w:rsidRDefault="001A69C1" w:rsidP="001344AC">
      <w:pPr>
        <w:spacing w:beforeLines="50" w:before="120" w:afterLines="50" w:after="120" w:line="360" w:lineRule="auto"/>
        <w:jc w:val="center"/>
        <w:rPr>
          <w:rFonts w:ascii="宋体" w:hAnsi="宋体"/>
          <w:b/>
          <w:sz w:val="28"/>
          <w:szCs w:val="28"/>
        </w:rPr>
      </w:pPr>
    </w:p>
    <w:p w14:paraId="56640069" w14:textId="5570942F" w:rsidR="001A69C1" w:rsidRDefault="001A69C1" w:rsidP="001344AC">
      <w:pPr>
        <w:spacing w:beforeLines="50" w:before="120" w:afterLines="50" w:after="120" w:line="360" w:lineRule="auto"/>
        <w:jc w:val="center"/>
        <w:rPr>
          <w:rFonts w:ascii="宋体" w:hAnsi="宋体"/>
          <w:b/>
          <w:sz w:val="28"/>
          <w:szCs w:val="28"/>
        </w:rPr>
      </w:pPr>
    </w:p>
    <w:tbl>
      <w:tblPr>
        <w:tblpPr w:leftFromText="180" w:rightFromText="180" w:vertAnchor="text" w:horzAnchor="page" w:tblpXSpec="center" w:tblpY="212"/>
        <w:tblOverlap w:val="neve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4677"/>
        <w:gridCol w:w="851"/>
        <w:gridCol w:w="709"/>
        <w:gridCol w:w="1445"/>
      </w:tblGrid>
      <w:tr w:rsidR="001A69C1" w:rsidRPr="001A69C1" w14:paraId="584339A8" w14:textId="77777777" w:rsidTr="000F3C5A">
        <w:trPr>
          <w:jc w:val="center"/>
        </w:trPr>
        <w:tc>
          <w:tcPr>
            <w:tcW w:w="392" w:type="dxa"/>
            <w:vAlign w:val="center"/>
          </w:tcPr>
          <w:p w14:paraId="6C02F493" w14:textId="77777777" w:rsidR="001A69C1" w:rsidRPr="001A69C1" w:rsidRDefault="001A69C1" w:rsidP="00A27CCD">
            <w:pPr>
              <w:widowControl/>
              <w:spacing w:line="0" w:lineRule="atLeast"/>
              <w:jc w:val="left"/>
              <w:textAlignment w:val="center"/>
              <w:rPr>
                <w:rFonts w:ascii="宋体" w:hAnsi="宋体" w:cs="宋体"/>
                <w:b/>
                <w:sz w:val="24"/>
              </w:rPr>
            </w:pPr>
            <w:r w:rsidRPr="001A69C1">
              <w:rPr>
                <w:rFonts w:ascii="宋体" w:hAnsi="宋体" w:cs="宋体" w:hint="eastAsia"/>
                <w:color w:val="000000"/>
                <w:kern w:val="0"/>
                <w:sz w:val="24"/>
                <w:lang w:bidi="ar"/>
              </w:rPr>
              <w:t>序号</w:t>
            </w:r>
          </w:p>
        </w:tc>
        <w:tc>
          <w:tcPr>
            <w:tcW w:w="1276" w:type="dxa"/>
            <w:vAlign w:val="center"/>
          </w:tcPr>
          <w:p w14:paraId="486D998C" w14:textId="77777777" w:rsidR="001A69C1" w:rsidRPr="001A69C1" w:rsidRDefault="001A69C1" w:rsidP="00A27CCD">
            <w:pPr>
              <w:widowControl/>
              <w:spacing w:line="0" w:lineRule="atLeast"/>
              <w:jc w:val="center"/>
              <w:textAlignment w:val="center"/>
              <w:rPr>
                <w:rFonts w:ascii="宋体" w:hAnsi="宋体" w:cs="宋体"/>
                <w:b/>
                <w:sz w:val="24"/>
              </w:rPr>
            </w:pPr>
            <w:r w:rsidRPr="001A69C1">
              <w:rPr>
                <w:rFonts w:ascii="宋体" w:hAnsi="宋体" w:cs="宋体" w:hint="eastAsia"/>
                <w:color w:val="000000"/>
                <w:kern w:val="0"/>
                <w:sz w:val="24"/>
                <w:lang w:bidi="ar"/>
              </w:rPr>
              <w:t>项目名称</w:t>
            </w:r>
          </w:p>
        </w:tc>
        <w:tc>
          <w:tcPr>
            <w:tcW w:w="4677" w:type="dxa"/>
            <w:vAlign w:val="center"/>
          </w:tcPr>
          <w:p w14:paraId="2FA86A4D" w14:textId="77777777" w:rsidR="001A69C1" w:rsidRPr="001A69C1" w:rsidRDefault="001A69C1" w:rsidP="00A27CCD">
            <w:pPr>
              <w:widowControl/>
              <w:spacing w:line="0" w:lineRule="atLeast"/>
              <w:jc w:val="center"/>
              <w:textAlignment w:val="center"/>
              <w:rPr>
                <w:rFonts w:ascii="宋体" w:hAnsi="宋体" w:cs="宋体"/>
                <w:b/>
                <w:sz w:val="24"/>
              </w:rPr>
            </w:pPr>
            <w:r w:rsidRPr="001A69C1">
              <w:rPr>
                <w:rFonts w:ascii="宋体" w:hAnsi="宋体" w:cs="宋体" w:hint="eastAsia"/>
                <w:color w:val="000000"/>
                <w:kern w:val="0"/>
                <w:sz w:val="24"/>
                <w:lang w:bidi="ar"/>
              </w:rPr>
              <w:t>项目特征</w:t>
            </w:r>
          </w:p>
        </w:tc>
        <w:tc>
          <w:tcPr>
            <w:tcW w:w="851" w:type="dxa"/>
            <w:vAlign w:val="center"/>
          </w:tcPr>
          <w:p w14:paraId="6B02C8AA"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计量单位</w:t>
            </w:r>
          </w:p>
        </w:tc>
        <w:tc>
          <w:tcPr>
            <w:tcW w:w="709" w:type="dxa"/>
            <w:vAlign w:val="center"/>
          </w:tcPr>
          <w:p w14:paraId="64D9008A" w14:textId="77777777" w:rsidR="001A69C1" w:rsidRPr="001A69C1" w:rsidRDefault="001A69C1" w:rsidP="00A27CCD">
            <w:pPr>
              <w:widowControl/>
              <w:spacing w:line="0" w:lineRule="atLeast"/>
              <w:jc w:val="left"/>
              <w:textAlignment w:val="center"/>
              <w:rPr>
                <w:rFonts w:ascii="宋体" w:hAnsi="宋体" w:cs="宋体"/>
                <w:b/>
                <w:sz w:val="24"/>
              </w:rPr>
            </w:pPr>
            <w:r w:rsidRPr="001A69C1">
              <w:rPr>
                <w:rFonts w:ascii="宋体" w:hAnsi="宋体" w:cs="宋体" w:hint="eastAsia"/>
                <w:color w:val="000000"/>
                <w:kern w:val="0"/>
                <w:sz w:val="24"/>
                <w:lang w:bidi="ar"/>
              </w:rPr>
              <w:t>工程量</w:t>
            </w:r>
          </w:p>
        </w:tc>
        <w:tc>
          <w:tcPr>
            <w:tcW w:w="1445" w:type="dxa"/>
            <w:vAlign w:val="center"/>
          </w:tcPr>
          <w:p w14:paraId="73F6A5CA"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备注</w:t>
            </w:r>
          </w:p>
        </w:tc>
      </w:tr>
      <w:tr w:rsidR="001A69C1" w:rsidRPr="001A69C1" w14:paraId="0A3C802A" w14:textId="77777777" w:rsidTr="000F3C5A">
        <w:trPr>
          <w:trHeight w:val="540"/>
          <w:jc w:val="center"/>
        </w:trPr>
        <w:tc>
          <w:tcPr>
            <w:tcW w:w="392" w:type="dxa"/>
            <w:vAlign w:val="center"/>
          </w:tcPr>
          <w:p w14:paraId="2607C4DD"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w:t>
            </w:r>
          </w:p>
        </w:tc>
        <w:tc>
          <w:tcPr>
            <w:tcW w:w="1276" w:type="dxa"/>
            <w:vAlign w:val="center"/>
          </w:tcPr>
          <w:p w14:paraId="13181C2B" w14:textId="77777777" w:rsidR="001A69C1" w:rsidRPr="001A69C1" w:rsidRDefault="001A69C1" w:rsidP="00A27CCD">
            <w:pPr>
              <w:rPr>
                <w:rFonts w:ascii="宋体" w:hAnsi="宋体" w:cs="宋体"/>
                <w:sz w:val="24"/>
              </w:rPr>
            </w:pPr>
            <w:r w:rsidRPr="001A69C1">
              <w:rPr>
                <w:rFonts w:ascii="宋体" w:hAnsi="宋体" w:cs="宋体" w:hint="eastAsia"/>
                <w:sz w:val="24"/>
              </w:rPr>
              <w:t>副楼一楼大堂天花修复</w:t>
            </w:r>
          </w:p>
        </w:tc>
        <w:tc>
          <w:tcPr>
            <w:tcW w:w="4677" w:type="dxa"/>
            <w:vAlign w:val="center"/>
          </w:tcPr>
          <w:p w14:paraId="1EFD54D8" w14:textId="77777777" w:rsidR="001A69C1" w:rsidRPr="001A69C1" w:rsidRDefault="001A69C1" w:rsidP="00A27CCD">
            <w:pPr>
              <w:rPr>
                <w:rFonts w:ascii="宋体" w:hAnsi="宋体" w:cs="宋体"/>
                <w:sz w:val="24"/>
              </w:rPr>
            </w:pPr>
            <w:r w:rsidRPr="001A69C1">
              <w:rPr>
                <w:rFonts w:ascii="宋体" w:hAnsi="宋体" w:cs="宋体" w:hint="eastAsia"/>
                <w:sz w:val="24"/>
              </w:rPr>
              <w:t>1、将影响外观区域的天花原有木夹板（局部腐烂或影响受力的需先拆除）修复，表面平整。</w:t>
            </w:r>
          </w:p>
          <w:p w14:paraId="77ACB749" w14:textId="77777777" w:rsidR="001A69C1" w:rsidRPr="001A69C1" w:rsidRDefault="001A69C1" w:rsidP="00A27CCD">
            <w:pPr>
              <w:rPr>
                <w:rFonts w:ascii="宋体" w:hAnsi="宋体" w:cs="宋体"/>
                <w:sz w:val="24"/>
              </w:rPr>
            </w:pPr>
            <w:r w:rsidRPr="001A69C1">
              <w:rPr>
                <w:rFonts w:ascii="宋体" w:hAnsi="宋体" w:cs="宋体" w:hint="eastAsia"/>
                <w:sz w:val="24"/>
              </w:rPr>
              <w:t>2、表面腻子铲除清理</w:t>
            </w:r>
          </w:p>
          <w:p w14:paraId="38005D09" w14:textId="77777777" w:rsidR="001A69C1" w:rsidRPr="001A69C1" w:rsidRDefault="001A69C1" w:rsidP="00A27CCD">
            <w:pPr>
              <w:rPr>
                <w:rFonts w:ascii="宋体" w:hAnsi="宋体" w:cs="宋体"/>
                <w:sz w:val="24"/>
              </w:rPr>
            </w:pPr>
            <w:r w:rsidRPr="001A69C1">
              <w:rPr>
                <w:rFonts w:ascii="宋体" w:hAnsi="宋体" w:cs="宋体" w:hint="eastAsia"/>
                <w:sz w:val="24"/>
              </w:rPr>
              <w:t>3、加装6mm后硅酸钙板，后续检查口、通风口标高均应适当调整（视情况需要调整吊杆、龙骨）</w:t>
            </w:r>
          </w:p>
          <w:p w14:paraId="00FE034E" w14:textId="77777777" w:rsidR="001A69C1" w:rsidRPr="001A69C1" w:rsidRDefault="001A69C1" w:rsidP="00A27CCD">
            <w:pPr>
              <w:rPr>
                <w:rFonts w:ascii="宋体" w:hAnsi="宋体" w:cs="宋体"/>
                <w:sz w:val="24"/>
              </w:rPr>
            </w:pPr>
            <w:r w:rsidRPr="001A69C1">
              <w:rPr>
                <w:rFonts w:ascii="宋体" w:hAnsi="宋体" w:cs="宋体" w:hint="eastAsia"/>
                <w:sz w:val="24"/>
              </w:rPr>
              <w:t>4、油漆（腻子三遍+乳胶漆两遍）</w:t>
            </w:r>
          </w:p>
          <w:p w14:paraId="2BD1836E" w14:textId="77777777" w:rsidR="001A69C1" w:rsidRPr="001A69C1" w:rsidRDefault="001A69C1" w:rsidP="00A27CCD">
            <w:pPr>
              <w:rPr>
                <w:rFonts w:ascii="宋体" w:hAnsi="宋体" w:cs="宋体"/>
                <w:sz w:val="24"/>
              </w:rPr>
            </w:pPr>
            <w:r w:rsidRPr="001A69C1">
              <w:rPr>
                <w:rFonts w:ascii="宋体" w:hAnsi="宋体" w:cs="宋体" w:hint="eastAsia"/>
                <w:sz w:val="24"/>
              </w:rPr>
              <w:t>5、表面平整，满足正常使用，</w:t>
            </w:r>
          </w:p>
        </w:tc>
        <w:tc>
          <w:tcPr>
            <w:tcW w:w="851" w:type="dxa"/>
            <w:vAlign w:val="center"/>
          </w:tcPr>
          <w:p w14:paraId="1FABE05E"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hint="eastAsia"/>
                <w:sz w:val="24"/>
              </w:rPr>
              <w:t>㎡</w:t>
            </w:r>
          </w:p>
        </w:tc>
        <w:tc>
          <w:tcPr>
            <w:tcW w:w="709" w:type="dxa"/>
            <w:vAlign w:val="center"/>
          </w:tcPr>
          <w:p w14:paraId="1FCB271E"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3</w:t>
            </w:r>
          </w:p>
        </w:tc>
        <w:tc>
          <w:tcPr>
            <w:tcW w:w="1445" w:type="dxa"/>
            <w:vAlign w:val="center"/>
          </w:tcPr>
          <w:p w14:paraId="4FA86521" w14:textId="77777777" w:rsidR="001A69C1" w:rsidRPr="001A69C1" w:rsidRDefault="001A69C1" w:rsidP="00A27CCD">
            <w:pPr>
              <w:rPr>
                <w:rFonts w:ascii="宋体" w:hAnsi="宋体" w:cs="宋体"/>
                <w:sz w:val="24"/>
              </w:rPr>
            </w:pPr>
          </w:p>
        </w:tc>
      </w:tr>
      <w:tr w:rsidR="001A69C1" w:rsidRPr="001A69C1" w14:paraId="49EC1279" w14:textId="77777777" w:rsidTr="000F3C5A">
        <w:trPr>
          <w:trHeight w:val="540"/>
          <w:jc w:val="center"/>
        </w:trPr>
        <w:tc>
          <w:tcPr>
            <w:tcW w:w="392" w:type="dxa"/>
            <w:vAlign w:val="center"/>
          </w:tcPr>
          <w:p w14:paraId="4E0D8CE5"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2</w:t>
            </w:r>
          </w:p>
        </w:tc>
        <w:tc>
          <w:tcPr>
            <w:tcW w:w="1276" w:type="dxa"/>
            <w:vAlign w:val="center"/>
          </w:tcPr>
          <w:p w14:paraId="78E30B86" w14:textId="77777777" w:rsidR="001A69C1" w:rsidRPr="001A69C1" w:rsidRDefault="001A69C1" w:rsidP="00A27CCD">
            <w:pPr>
              <w:rPr>
                <w:rFonts w:ascii="宋体" w:hAnsi="宋体" w:cs="宋体"/>
                <w:sz w:val="24"/>
              </w:rPr>
            </w:pPr>
            <w:r w:rsidRPr="001A69C1">
              <w:rPr>
                <w:rFonts w:ascii="宋体" w:hAnsi="宋体" w:cs="宋体" w:hint="eastAsia"/>
                <w:sz w:val="24"/>
              </w:rPr>
              <w:t>主楼一</w:t>
            </w:r>
            <w:proofErr w:type="gramStart"/>
            <w:r w:rsidRPr="001A69C1">
              <w:rPr>
                <w:rFonts w:ascii="宋体" w:hAnsi="宋体" w:cs="宋体" w:hint="eastAsia"/>
                <w:sz w:val="24"/>
              </w:rPr>
              <w:t>楼司机</w:t>
            </w:r>
            <w:proofErr w:type="gramEnd"/>
            <w:r w:rsidRPr="001A69C1">
              <w:rPr>
                <w:rFonts w:ascii="宋体" w:hAnsi="宋体" w:cs="宋体" w:hint="eastAsia"/>
                <w:sz w:val="24"/>
              </w:rPr>
              <w:t>班房前天花更新</w:t>
            </w:r>
          </w:p>
        </w:tc>
        <w:tc>
          <w:tcPr>
            <w:tcW w:w="4677" w:type="dxa"/>
            <w:vAlign w:val="center"/>
          </w:tcPr>
          <w:p w14:paraId="393E07D2" w14:textId="77777777" w:rsidR="001A69C1" w:rsidRPr="001A69C1" w:rsidRDefault="001A69C1" w:rsidP="00F25EC4">
            <w:pPr>
              <w:numPr>
                <w:ilvl w:val="0"/>
                <w:numId w:val="17"/>
              </w:numPr>
              <w:rPr>
                <w:rFonts w:ascii="宋体" w:hAnsi="宋体" w:cs="宋体"/>
                <w:sz w:val="24"/>
              </w:rPr>
            </w:pPr>
            <w:r w:rsidRPr="001A69C1">
              <w:rPr>
                <w:rFonts w:ascii="宋体" w:hAnsi="宋体" w:cs="宋体" w:hint="eastAsia"/>
                <w:sz w:val="24"/>
              </w:rPr>
              <w:t>拆除现有铝扣板吊顶、及变形龙骨，检查原有拉杆并修复</w:t>
            </w:r>
          </w:p>
          <w:p w14:paraId="1BBECBBF" w14:textId="77777777" w:rsidR="001A69C1" w:rsidRPr="001A69C1" w:rsidRDefault="001A69C1" w:rsidP="00F25EC4">
            <w:pPr>
              <w:numPr>
                <w:ilvl w:val="0"/>
                <w:numId w:val="17"/>
              </w:numPr>
              <w:rPr>
                <w:rFonts w:ascii="宋体" w:hAnsi="宋体" w:cs="宋体"/>
                <w:sz w:val="24"/>
              </w:rPr>
            </w:pPr>
            <w:r w:rsidRPr="001A69C1">
              <w:rPr>
                <w:rFonts w:ascii="宋体" w:hAnsi="宋体" w:cs="宋体" w:hint="eastAsia"/>
                <w:sz w:val="24"/>
              </w:rPr>
              <w:t>重新安装吊顶龙骨、铝扣板</w:t>
            </w:r>
          </w:p>
          <w:p w14:paraId="019B2AAB" w14:textId="77777777" w:rsidR="001A69C1" w:rsidRPr="001A69C1" w:rsidRDefault="001A69C1" w:rsidP="00F25EC4">
            <w:pPr>
              <w:numPr>
                <w:ilvl w:val="0"/>
                <w:numId w:val="17"/>
              </w:numPr>
              <w:rPr>
                <w:rFonts w:ascii="宋体" w:hAnsi="宋体" w:cs="宋体"/>
                <w:sz w:val="24"/>
              </w:rPr>
            </w:pPr>
            <w:r w:rsidRPr="001A69C1">
              <w:rPr>
                <w:rFonts w:ascii="宋体" w:hAnsi="宋体" w:cs="宋体" w:hint="eastAsia"/>
                <w:sz w:val="24"/>
              </w:rPr>
              <w:t>原有灯光、消防喷淋头、排风口、进风口原位安装，满足正常使用要求</w:t>
            </w:r>
          </w:p>
        </w:tc>
        <w:tc>
          <w:tcPr>
            <w:tcW w:w="851" w:type="dxa"/>
            <w:vAlign w:val="center"/>
          </w:tcPr>
          <w:p w14:paraId="38C09227"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hint="eastAsia"/>
                <w:sz w:val="24"/>
              </w:rPr>
              <w:t>㎡</w:t>
            </w:r>
          </w:p>
        </w:tc>
        <w:tc>
          <w:tcPr>
            <w:tcW w:w="709" w:type="dxa"/>
            <w:vAlign w:val="center"/>
          </w:tcPr>
          <w:p w14:paraId="4EB3A634"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45</w:t>
            </w:r>
          </w:p>
        </w:tc>
        <w:tc>
          <w:tcPr>
            <w:tcW w:w="1445" w:type="dxa"/>
            <w:vAlign w:val="center"/>
          </w:tcPr>
          <w:p w14:paraId="5CFBFB7F" w14:textId="77777777" w:rsidR="001A69C1" w:rsidRPr="001A69C1" w:rsidRDefault="001A69C1" w:rsidP="00A27CCD">
            <w:pPr>
              <w:rPr>
                <w:rFonts w:ascii="宋体" w:hAnsi="宋体" w:cs="宋体"/>
                <w:sz w:val="24"/>
              </w:rPr>
            </w:pPr>
            <w:r w:rsidRPr="001A69C1">
              <w:rPr>
                <w:rFonts w:ascii="宋体" w:hAnsi="宋体" w:cs="宋体" w:hint="eastAsia"/>
                <w:sz w:val="24"/>
              </w:rPr>
              <w:t>周末或晚上施工</w:t>
            </w:r>
          </w:p>
        </w:tc>
      </w:tr>
      <w:tr w:rsidR="001A69C1" w:rsidRPr="001A69C1" w14:paraId="20602967" w14:textId="77777777" w:rsidTr="000F3C5A">
        <w:trPr>
          <w:trHeight w:val="540"/>
          <w:jc w:val="center"/>
        </w:trPr>
        <w:tc>
          <w:tcPr>
            <w:tcW w:w="392" w:type="dxa"/>
            <w:vAlign w:val="center"/>
          </w:tcPr>
          <w:p w14:paraId="008D95E9"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3</w:t>
            </w:r>
          </w:p>
        </w:tc>
        <w:tc>
          <w:tcPr>
            <w:tcW w:w="1276" w:type="dxa"/>
            <w:vAlign w:val="center"/>
          </w:tcPr>
          <w:p w14:paraId="52BCB8FA" w14:textId="77777777" w:rsidR="001A69C1" w:rsidRPr="001A69C1" w:rsidRDefault="001A69C1" w:rsidP="00A27CCD">
            <w:pPr>
              <w:rPr>
                <w:rFonts w:ascii="宋体" w:hAnsi="宋体" w:cs="宋体"/>
                <w:sz w:val="24"/>
              </w:rPr>
            </w:pPr>
            <w:r w:rsidRPr="001A69C1">
              <w:rPr>
                <w:rFonts w:ascii="宋体" w:hAnsi="宋体" w:cs="宋体" w:hint="eastAsia"/>
                <w:sz w:val="24"/>
              </w:rPr>
              <w:t>司机班房排风管更换</w:t>
            </w:r>
          </w:p>
        </w:tc>
        <w:tc>
          <w:tcPr>
            <w:tcW w:w="4677" w:type="dxa"/>
            <w:vAlign w:val="center"/>
          </w:tcPr>
          <w:p w14:paraId="2D11248A" w14:textId="77777777" w:rsidR="001A69C1" w:rsidRPr="001A69C1" w:rsidRDefault="001A69C1" w:rsidP="00A27CCD">
            <w:pPr>
              <w:rPr>
                <w:rFonts w:ascii="宋体" w:hAnsi="宋体" w:cs="宋体"/>
                <w:sz w:val="24"/>
              </w:rPr>
            </w:pPr>
            <w:r w:rsidRPr="001A69C1">
              <w:rPr>
                <w:rFonts w:ascii="宋体" w:hAnsi="宋体" w:cs="宋体" w:hint="eastAsia"/>
                <w:sz w:val="24"/>
              </w:rPr>
              <w:t>1、将现有铝锡纸排风管拆除，更换成PVC管道，管径一致，含弯头、吊杆等，便于排风，安装牢固可靠</w:t>
            </w:r>
          </w:p>
        </w:tc>
        <w:tc>
          <w:tcPr>
            <w:tcW w:w="851" w:type="dxa"/>
            <w:vAlign w:val="center"/>
          </w:tcPr>
          <w:p w14:paraId="05B39FA6" w14:textId="77777777" w:rsidR="001A69C1" w:rsidRPr="001A69C1" w:rsidRDefault="001A69C1" w:rsidP="00A27CCD">
            <w:pPr>
              <w:widowControl/>
              <w:spacing w:line="0" w:lineRule="atLeast"/>
              <w:jc w:val="center"/>
              <w:textAlignment w:val="center"/>
              <w:rPr>
                <w:rFonts w:ascii="宋体" w:hAnsi="宋体"/>
                <w:sz w:val="24"/>
              </w:rPr>
            </w:pPr>
            <w:r w:rsidRPr="001A69C1">
              <w:rPr>
                <w:rFonts w:ascii="宋体" w:hAnsi="宋体" w:hint="eastAsia"/>
                <w:sz w:val="24"/>
              </w:rPr>
              <w:t>m</w:t>
            </w:r>
          </w:p>
        </w:tc>
        <w:tc>
          <w:tcPr>
            <w:tcW w:w="709" w:type="dxa"/>
            <w:vAlign w:val="center"/>
          </w:tcPr>
          <w:p w14:paraId="57004ACA"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20</w:t>
            </w:r>
          </w:p>
        </w:tc>
        <w:tc>
          <w:tcPr>
            <w:tcW w:w="1445" w:type="dxa"/>
            <w:vAlign w:val="center"/>
          </w:tcPr>
          <w:p w14:paraId="41421D05" w14:textId="77777777" w:rsidR="001A69C1" w:rsidRPr="001A69C1" w:rsidRDefault="001A69C1" w:rsidP="00A27CCD">
            <w:pPr>
              <w:rPr>
                <w:rFonts w:ascii="宋体" w:hAnsi="宋体" w:cs="宋体"/>
                <w:sz w:val="24"/>
              </w:rPr>
            </w:pPr>
          </w:p>
        </w:tc>
      </w:tr>
      <w:tr w:rsidR="001A69C1" w:rsidRPr="001A69C1" w14:paraId="58C4444B" w14:textId="77777777" w:rsidTr="000F3C5A">
        <w:trPr>
          <w:trHeight w:val="540"/>
          <w:jc w:val="center"/>
        </w:trPr>
        <w:tc>
          <w:tcPr>
            <w:tcW w:w="392" w:type="dxa"/>
            <w:vAlign w:val="center"/>
          </w:tcPr>
          <w:p w14:paraId="24210D11" w14:textId="77777777" w:rsidR="001A69C1" w:rsidRPr="001A69C1" w:rsidRDefault="001A69C1" w:rsidP="00A27CCD">
            <w:pPr>
              <w:widowControl/>
              <w:spacing w:line="0" w:lineRule="atLeast"/>
              <w:jc w:val="center"/>
              <w:textAlignment w:val="center"/>
              <w:rPr>
                <w:rFonts w:ascii="宋体" w:hAnsi="宋体" w:cs="宋体"/>
                <w:color w:val="FF0000"/>
                <w:kern w:val="0"/>
                <w:sz w:val="24"/>
                <w:lang w:bidi="ar"/>
              </w:rPr>
            </w:pPr>
            <w:r w:rsidRPr="001A69C1">
              <w:rPr>
                <w:rFonts w:ascii="宋体" w:hAnsi="宋体" w:cs="宋体" w:hint="eastAsia"/>
                <w:color w:val="000000"/>
                <w:kern w:val="0"/>
                <w:sz w:val="24"/>
                <w:lang w:bidi="ar"/>
              </w:rPr>
              <w:t>4</w:t>
            </w:r>
          </w:p>
        </w:tc>
        <w:tc>
          <w:tcPr>
            <w:tcW w:w="1276" w:type="dxa"/>
            <w:vAlign w:val="center"/>
          </w:tcPr>
          <w:p w14:paraId="22FF04F1" w14:textId="77777777" w:rsidR="001A69C1" w:rsidRPr="001A69C1" w:rsidRDefault="001A69C1" w:rsidP="00A27CCD">
            <w:pPr>
              <w:rPr>
                <w:rFonts w:ascii="宋体" w:hAnsi="宋体" w:cs="宋体"/>
                <w:sz w:val="24"/>
              </w:rPr>
            </w:pPr>
            <w:r w:rsidRPr="001A69C1">
              <w:rPr>
                <w:rFonts w:ascii="宋体" w:hAnsi="宋体" w:cs="宋体" w:hint="eastAsia"/>
                <w:sz w:val="24"/>
              </w:rPr>
              <w:t>五楼公共通道天花修复</w:t>
            </w:r>
          </w:p>
        </w:tc>
        <w:tc>
          <w:tcPr>
            <w:tcW w:w="4677" w:type="dxa"/>
            <w:vAlign w:val="center"/>
          </w:tcPr>
          <w:p w14:paraId="2C6D5B22" w14:textId="77777777" w:rsidR="001A69C1" w:rsidRPr="001A69C1" w:rsidRDefault="001A69C1" w:rsidP="00A27CCD">
            <w:pPr>
              <w:rPr>
                <w:rFonts w:ascii="宋体" w:hAnsi="宋体" w:cs="宋体"/>
                <w:sz w:val="24"/>
              </w:rPr>
            </w:pPr>
            <w:r w:rsidRPr="001A69C1">
              <w:rPr>
                <w:rFonts w:ascii="宋体" w:hAnsi="宋体" w:cs="宋体" w:hint="eastAsia"/>
                <w:sz w:val="24"/>
              </w:rPr>
              <w:t>1、将影响外观区域的天花饰面板（局部腐烂或影响平整度的区域需先拆除）表面腻子铲除清理</w:t>
            </w:r>
          </w:p>
          <w:p w14:paraId="7A4DE90F" w14:textId="77777777" w:rsidR="001A69C1" w:rsidRPr="001A69C1" w:rsidRDefault="001A69C1" w:rsidP="00A27CCD">
            <w:pPr>
              <w:rPr>
                <w:rFonts w:ascii="宋体" w:hAnsi="宋体" w:cs="宋体"/>
                <w:sz w:val="24"/>
              </w:rPr>
            </w:pPr>
            <w:r w:rsidRPr="001A69C1">
              <w:rPr>
                <w:rFonts w:ascii="宋体" w:hAnsi="宋体" w:cs="宋体" w:hint="eastAsia"/>
                <w:sz w:val="24"/>
              </w:rPr>
              <w:t>2、涂刷界面剂</w:t>
            </w:r>
          </w:p>
          <w:p w14:paraId="19F2F01E" w14:textId="77777777" w:rsidR="001A69C1" w:rsidRPr="001A69C1" w:rsidRDefault="001A69C1" w:rsidP="00A27CCD">
            <w:pPr>
              <w:rPr>
                <w:rFonts w:ascii="宋体" w:hAnsi="宋体" w:cs="宋体"/>
                <w:sz w:val="24"/>
              </w:rPr>
            </w:pPr>
            <w:r w:rsidRPr="001A69C1">
              <w:rPr>
                <w:rFonts w:ascii="宋体" w:hAnsi="宋体" w:cs="宋体" w:hint="eastAsia"/>
                <w:sz w:val="24"/>
              </w:rPr>
              <w:t>3、油漆（腻子三遍+乳胶漆两遍）</w:t>
            </w:r>
          </w:p>
          <w:p w14:paraId="17F2788E" w14:textId="77777777" w:rsidR="001A69C1" w:rsidRPr="001A69C1" w:rsidRDefault="001A69C1" w:rsidP="00A27CCD">
            <w:pPr>
              <w:rPr>
                <w:rFonts w:ascii="宋体" w:hAnsi="宋体" w:cs="宋体"/>
                <w:sz w:val="24"/>
              </w:rPr>
            </w:pPr>
            <w:r w:rsidRPr="001A69C1">
              <w:rPr>
                <w:rFonts w:ascii="宋体" w:hAnsi="宋体" w:cs="宋体" w:hint="eastAsia"/>
                <w:sz w:val="24"/>
              </w:rPr>
              <w:t>4、表面平整，满足正常使用，</w:t>
            </w:r>
          </w:p>
        </w:tc>
        <w:tc>
          <w:tcPr>
            <w:tcW w:w="851" w:type="dxa"/>
            <w:vAlign w:val="center"/>
          </w:tcPr>
          <w:p w14:paraId="4C07A844"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hint="eastAsia"/>
                <w:sz w:val="24"/>
              </w:rPr>
              <w:t>㎡</w:t>
            </w:r>
          </w:p>
        </w:tc>
        <w:tc>
          <w:tcPr>
            <w:tcW w:w="709" w:type="dxa"/>
            <w:vAlign w:val="center"/>
          </w:tcPr>
          <w:p w14:paraId="5CCF19E2"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25</w:t>
            </w:r>
          </w:p>
        </w:tc>
        <w:tc>
          <w:tcPr>
            <w:tcW w:w="1445" w:type="dxa"/>
            <w:vAlign w:val="center"/>
          </w:tcPr>
          <w:p w14:paraId="1020E37F" w14:textId="77777777" w:rsidR="001A69C1" w:rsidRPr="001A69C1" w:rsidRDefault="001A69C1" w:rsidP="00A27CCD">
            <w:pPr>
              <w:rPr>
                <w:rFonts w:ascii="宋体" w:hAnsi="宋体" w:cs="宋体"/>
                <w:sz w:val="24"/>
              </w:rPr>
            </w:pPr>
            <w:r w:rsidRPr="001A69C1">
              <w:rPr>
                <w:rFonts w:ascii="宋体" w:hAnsi="宋体" w:cs="宋体" w:hint="eastAsia"/>
                <w:sz w:val="24"/>
              </w:rPr>
              <w:t>周末或晚上施工</w:t>
            </w:r>
          </w:p>
        </w:tc>
      </w:tr>
      <w:tr w:rsidR="001A69C1" w:rsidRPr="001A69C1" w14:paraId="2878D3E4" w14:textId="77777777" w:rsidTr="000F3C5A">
        <w:trPr>
          <w:trHeight w:val="540"/>
          <w:jc w:val="center"/>
        </w:trPr>
        <w:tc>
          <w:tcPr>
            <w:tcW w:w="392" w:type="dxa"/>
            <w:vAlign w:val="center"/>
          </w:tcPr>
          <w:p w14:paraId="7C7CE42F"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5</w:t>
            </w:r>
          </w:p>
        </w:tc>
        <w:tc>
          <w:tcPr>
            <w:tcW w:w="1276" w:type="dxa"/>
            <w:vAlign w:val="center"/>
          </w:tcPr>
          <w:p w14:paraId="5E4AD157" w14:textId="77777777" w:rsidR="001A69C1" w:rsidRPr="001A69C1" w:rsidRDefault="001A69C1" w:rsidP="00A27CCD">
            <w:pPr>
              <w:rPr>
                <w:rFonts w:ascii="宋体" w:hAnsi="宋体" w:cs="宋体"/>
                <w:sz w:val="24"/>
              </w:rPr>
            </w:pPr>
            <w:r w:rsidRPr="001A69C1">
              <w:rPr>
                <w:rFonts w:ascii="宋体" w:hAnsi="宋体" w:cs="宋体" w:hint="eastAsia"/>
                <w:sz w:val="24"/>
              </w:rPr>
              <w:t>十楼会议室天花开裂修复</w:t>
            </w:r>
          </w:p>
        </w:tc>
        <w:tc>
          <w:tcPr>
            <w:tcW w:w="4677" w:type="dxa"/>
            <w:vAlign w:val="center"/>
          </w:tcPr>
          <w:p w14:paraId="774DD097" w14:textId="77777777" w:rsidR="001A69C1" w:rsidRPr="001A69C1" w:rsidRDefault="001A69C1" w:rsidP="00A27CCD">
            <w:pPr>
              <w:rPr>
                <w:rFonts w:ascii="宋体" w:hAnsi="宋体" w:cs="宋体"/>
                <w:sz w:val="24"/>
              </w:rPr>
            </w:pPr>
            <w:r w:rsidRPr="001A69C1">
              <w:rPr>
                <w:rFonts w:ascii="宋体" w:hAnsi="宋体" w:cs="宋体" w:hint="eastAsia"/>
                <w:sz w:val="24"/>
              </w:rPr>
              <w:t>1、清理裂缝处腻子，左右各5cm，清理裂缝，切槽3-4mm，清理干净</w:t>
            </w:r>
          </w:p>
          <w:p w14:paraId="7F4836D3" w14:textId="77777777" w:rsidR="001A69C1" w:rsidRPr="001A69C1" w:rsidRDefault="001A69C1" w:rsidP="00A27CCD">
            <w:pPr>
              <w:rPr>
                <w:rFonts w:ascii="宋体" w:hAnsi="宋体" w:cs="宋体"/>
                <w:sz w:val="24"/>
              </w:rPr>
            </w:pPr>
            <w:r w:rsidRPr="001A69C1">
              <w:rPr>
                <w:rFonts w:ascii="宋体" w:hAnsi="宋体" w:cs="宋体" w:hint="eastAsia"/>
                <w:sz w:val="24"/>
              </w:rPr>
              <w:t>2、AB胶水填缝，</w:t>
            </w:r>
          </w:p>
          <w:p w14:paraId="106C342B" w14:textId="77777777" w:rsidR="001A69C1" w:rsidRPr="001A69C1" w:rsidRDefault="001A69C1" w:rsidP="00A27CCD">
            <w:pPr>
              <w:rPr>
                <w:rFonts w:ascii="宋体" w:hAnsi="宋体" w:cs="宋体"/>
                <w:sz w:val="24"/>
              </w:rPr>
            </w:pPr>
            <w:r w:rsidRPr="001A69C1">
              <w:rPr>
                <w:rFonts w:ascii="宋体" w:hAnsi="宋体" w:cs="宋体" w:hint="eastAsia"/>
                <w:sz w:val="24"/>
              </w:rPr>
              <w:t>3、风干后刮腻子（腻子三遍+油漆两遍）</w:t>
            </w:r>
          </w:p>
        </w:tc>
        <w:tc>
          <w:tcPr>
            <w:tcW w:w="851" w:type="dxa"/>
            <w:vAlign w:val="center"/>
          </w:tcPr>
          <w:p w14:paraId="2219FE4F" w14:textId="77777777" w:rsidR="001A69C1" w:rsidRPr="001A69C1" w:rsidRDefault="001A69C1" w:rsidP="00A27CCD">
            <w:pPr>
              <w:rPr>
                <w:rFonts w:ascii="宋体" w:hAnsi="宋体" w:cs="宋体"/>
                <w:sz w:val="24"/>
              </w:rPr>
            </w:pPr>
            <w:r w:rsidRPr="001A69C1">
              <w:rPr>
                <w:rFonts w:ascii="宋体" w:hAnsi="宋体" w:cs="宋体" w:hint="eastAsia"/>
                <w:sz w:val="24"/>
              </w:rPr>
              <w:t>处</w:t>
            </w:r>
          </w:p>
        </w:tc>
        <w:tc>
          <w:tcPr>
            <w:tcW w:w="709" w:type="dxa"/>
            <w:vAlign w:val="center"/>
          </w:tcPr>
          <w:p w14:paraId="5A3DE860" w14:textId="77777777" w:rsidR="001A69C1" w:rsidRPr="001A69C1" w:rsidRDefault="001A69C1" w:rsidP="00A27CCD">
            <w:pPr>
              <w:rPr>
                <w:rFonts w:ascii="宋体" w:hAnsi="宋体" w:cs="宋体"/>
                <w:sz w:val="24"/>
              </w:rPr>
            </w:pPr>
            <w:r w:rsidRPr="001A69C1">
              <w:rPr>
                <w:rFonts w:ascii="宋体" w:hAnsi="宋体" w:cs="宋体" w:hint="eastAsia"/>
                <w:sz w:val="24"/>
              </w:rPr>
              <w:t>12</w:t>
            </w:r>
          </w:p>
        </w:tc>
        <w:tc>
          <w:tcPr>
            <w:tcW w:w="1445" w:type="dxa"/>
            <w:vAlign w:val="center"/>
          </w:tcPr>
          <w:p w14:paraId="14089640" w14:textId="77777777" w:rsidR="001A69C1" w:rsidRPr="001A69C1" w:rsidRDefault="001A69C1" w:rsidP="00A27CCD">
            <w:pPr>
              <w:rPr>
                <w:rFonts w:ascii="宋体" w:hAnsi="宋体" w:cs="宋体"/>
                <w:sz w:val="24"/>
              </w:rPr>
            </w:pPr>
            <w:r w:rsidRPr="001A69C1">
              <w:rPr>
                <w:rFonts w:ascii="宋体" w:hAnsi="宋体" w:cs="宋体" w:hint="eastAsia"/>
                <w:sz w:val="24"/>
              </w:rPr>
              <w:t>该项修复措施应充分考虑技术风险</w:t>
            </w:r>
          </w:p>
        </w:tc>
      </w:tr>
      <w:tr w:rsidR="001A69C1" w:rsidRPr="001A69C1" w14:paraId="48E9B035" w14:textId="77777777" w:rsidTr="000F3C5A">
        <w:trPr>
          <w:trHeight w:val="540"/>
          <w:jc w:val="center"/>
        </w:trPr>
        <w:tc>
          <w:tcPr>
            <w:tcW w:w="392" w:type="dxa"/>
            <w:vAlign w:val="center"/>
          </w:tcPr>
          <w:p w14:paraId="3E65A5F9"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6</w:t>
            </w:r>
          </w:p>
        </w:tc>
        <w:tc>
          <w:tcPr>
            <w:tcW w:w="1276" w:type="dxa"/>
            <w:vAlign w:val="center"/>
          </w:tcPr>
          <w:p w14:paraId="5C9D1A9F" w14:textId="77777777" w:rsidR="001A69C1" w:rsidRPr="001A69C1" w:rsidRDefault="001A69C1" w:rsidP="00A27CCD">
            <w:pPr>
              <w:rPr>
                <w:rFonts w:ascii="宋体" w:hAnsi="宋体" w:cs="宋体"/>
                <w:sz w:val="24"/>
              </w:rPr>
            </w:pPr>
            <w:r w:rsidRPr="001A69C1">
              <w:rPr>
                <w:rFonts w:ascii="宋体" w:hAnsi="宋体" w:cs="宋体" w:hint="eastAsia"/>
                <w:sz w:val="24"/>
              </w:rPr>
              <w:t>十楼会议室天花乳胶漆翻新</w:t>
            </w:r>
          </w:p>
        </w:tc>
        <w:tc>
          <w:tcPr>
            <w:tcW w:w="4677" w:type="dxa"/>
            <w:vAlign w:val="center"/>
          </w:tcPr>
          <w:p w14:paraId="12132573" w14:textId="77777777" w:rsidR="001A69C1" w:rsidRPr="001A69C1" w:rsidRDefault="001A69C1" w:rsidP="00A27CCD">
            <w:pPr>
              <w:rPr>
                <w:rFonts w:ascii="宋体" w:hAnsi="宋体" w:cs="宋体"/>
                <w:sz w:val="24"/>
              </w:rPr>
            </w:pPr>
            <w:r w:rsidRPr="001A69C1">
              <w:rPr>
                <w:rFonts w:ascii="宋体" w:hAnsi="宋体" w:cs="宋体" w:hint="eastAsia"/>
                <w:sz w:val="24"/>
              </w:rPr>
              <w:t>1、现有腻子表面涂乳胶漆一遍</w:t>
            </w:r>
          </w:p>
        </w:tc>
        <w:tc>
          <w:tcPr>
            <w:tcW w:w="851" w:type="dxa"/>
            <w:vAlign w:val="center"/>
          </w:tcPr>
          <w:p w14:paraId="03905E89" w14:textId="77777777" w:rsidR="001A69C1" w:rsidRPr="001A69C1" w:rsidRDefault="001A69C1" w:rsidP="00A27CCD">
            <w:pPr>
              <w:rPr>
                <w:rFonts w:ascii="宋体" w:hAnsi="宋体" w:cs="宋体"/>
                <w:sz w:val="24"/>
              </w:rPr>
            </w:pPr>
            <w:r w:rsidRPr="001A69C1">
              <w:rPr>
                <w:rFonts w:ascii="宋体" w:hAnsi="宋体" w:cs="宋体" w:hint="eastAsia"/>
                <w:sz w:val="24"/>
              </w:rPr>
              <w:t>㎡</w:t>
            </w:r>
          </w:p>
        </w:tc>
        <w:tc>
          <w:tcPr>
            <w:tcW w:w="709" w:type="dxa"/>
            <w:vAlign w:val="center"/>
          </w:tcPr>
          <w:p w14:paraId="54875242" w14:textId="77777777" w:rsidR="001A69C1" w:rsidRPr="001A69C1" w:rsidRDefault="001A69C1" w:rsidP="00A27CCD">
            <w:pPr>
              <w:rPr>
                <w:rFonts w:ascii="宋体" w:hAnsi="宋体" w:cs="宋体"/>
                <w:sz w:val="24"/>
              </w:rPr>
            </w:pPr>
            <w:r w:rsidRPr="001A69C1">
              <w:rPr>
                <w:rFonts w:ascii="宋体" w:hAnsi="宋体" w:cs="宋体" w:hint="eastAsia"/>
                <w:sz w:val="24"/>
              </w:rPr>
              <w:t>300</w:t>
            </w:r>
          </w:p>
        </w:tc>
        <w:tc>
          <w:tcPr>
            <w:tcW w:w="1445" w:type="dxa"/>
            <w:vAlign w:val="center"/>
          </w:tcPr>
          <w:p w14:paraId="666B996C" w14:textId="77777777" w:rsidR="001A69C1" w:rsidRPr="001A69C1" w:rsidRDefault="001A69C1" w:rsidP="00A27CCD">
            <w:pPr>
              <w:rPr>
                <w:rFonts w:ascii="宋体" w:hAnsi="宋体" w:cs="宋体"/>
                <w:sz w:val="24"/>
              </w:rPr>
            </w:pPr>
            <w:r w:rsidRPr="001A69C1">
              <w:rPr>
                <w:rFonts w:ascii="宋体" w:hAnsi="宋体" w:cs="宋体" w:hint="eastAsia"/>
                <w:sz w:val="24"/>
              </w:rPr>
              <w:t>该项工程量按实计量，周末或晚上施工，注意成品保护</w:t>
            </w:r>
          </w:p>
        </w:tc>
      </w:tr>
      <w:tr w:rsidR="001A69C1" w:rsidRPr="001A69C1" w14:paraId="04562CFE" w14:textId="77777777" w:rsidTr="000F3C5A">
        <w:trPr>
          <w:trHeight w:val="881"/>
          <w:jc w:val="center"/>
        </w:trPr>
        <w:tc>
          <w:tcPr>
            <w:tcW w:w="392" w:type="dxa"/>
            <w:vAlign w:val="center"/>
          </w:tcPr>
          <w:p w14:paraId="4819B147"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7</w:t>
            </w:r>
          </w:p>
        </w:tc>
        <w:tc>
          <w:tcPr>
            <w:tcW w:w="1276" w:type="dxa"/>
            <w:vAlign w:val="center"/>
          </w:tcPr>
          <w:p w14:paraId="1CB2CA56" w14:textId="77777777" w:rsidR="001A69C1" w:rsidRPr="001A69C1" w:rsidRDefault="001A69C1" w:rsidP="00A27CCD">
            <w:pPr>
              <w:jc w:val="center"/>
              <w:rPr>
                <w:rFonts w:ascii="宋体" w:hAnsi="宋体" w:cs="宋体"/>
                <w:sz w:val="24"/>
              </w:rPr>
            </w:pPr>
            <w:r w:rsidRPr="001A69C1">
              <w:rPr>
                <w:rFonts w:ascii="宋体" w:hAnsi="宋体" w:cs="宋体" w:hint="eastAsia"/>
                <w:sz w:val="24"/>
              </w:rPr>
              <w:t>十一楼电梯机房天花修复</w:t>
            </w:r>
          </w:p>
        </w:tc>
        <w:tc>
          <w:tcPr>
            <w:tcW w:w="4677" w:type="dxa"/>
            <w:vAlign w:val="center"/>
          </w:tcPr>
          <w:p w14:paraId="1208FB0B" w14:textId="77777777" w:rsidR="001A69C1" w:rsidRPr="001A69C1" w:rsidRDefault="001A69C1" w:rsidP="00A27CCD">
            <w:pPr>
              <w:rPr>
                <w:rFonts w:ascii="宋体" w:hAnsi="宋体" w:cs="宋体"/>
                <w:sz w:val="24"/>
              </w:rPr>
            </w:pPr>
            <w:r w:rsidRPr="001A69C1">
              <w:rPr>
                <w:rFonts w:ascii="宋体" w:hAnsi="宋体" w:cs="宋体" w:hint="eastAsia"/>
                <w:sz w:val="24"/>
              </w:rPr>
              <w:t>1、清理表面松动砂浆、腻子</w:t>
            </w:r>
          </w:p>
          <w:p w14:paraId="7D939881" w14:textId="77777777" w:rsidR="001A69C1" w:rsidRPr="001A69C1" w:rsidRDefault="001A69C1" w:rsidP="00A27CCD">
            <w:pPr>
              <w:rPr>
                <w:rFonts w:ascii="宋体" w:hAnsi="宋体" w:cs="宋体"/>
                <w:sz w:val="24"/>
              </w:rPr>
            </w:pPr>
            <w:r w:rsidRPr="001A69C1">
              <w:rPr>
                <w:rFonts w:ascii="宋体" w:hAnsi="宋体" w:cs="宋体" w:hint="eastAsia"/>
                <w:sz w:val="24"/>
              </w:rPr>
              <w:t>2、涂刷界面剂</w:t>
            </w:r>
          </w:p>
          <w:p w14:paraId="224E7FF5" w14:textId="77777777" w:rsidR="001A69C1" w:rsidRPr="001A69C1" w:rsidRDefault="001A69C1" w:rsidP="00A27CCD">
            <w:pPr>
              <w:rPr>
                <w:rFonts w:ascii="宋体" w:hAnsi="宋体" w:cs="宋体"/>
                <w:sz w:val="24"/>
              </w:rPr>
            </w:pPr>
            <w:r w:rsidRPr="001A69C1">
              <w:rPr>
                <w:rFonts w:ascii="宋体" w:hAnsi="宋体" w:cs="宋体" w:hint="eastAsia"/>
                <w:sz w:val="24"/>
              </w:rPr>
              <w:t>3、水泥砂浆修复、抹平</w:t>
            </w:r>
          </w:p>
          <w:p w14:paraId="388F8D7B" w14:textId="77777777" w:rsidR="001A69C1" w:rsidRPr="001A69C1" w:rsidRDefault="001A69C1" w:rsidP="00A27CCD">
            <w:pPr>
              <w:rPr>
                <w:rFonts w:ascii="宋体" w:hAnsi="宋体" w:cs="宋体"/>
                <w:sz w:val="24"/>
              </w:rPr>
            </w:pPr>
            <w:r w:rsidRPr="001A69C1">
              <w:rPr>
                <w:rFonts w:ascii="宋体" w:hAnsi="宋体" w:cs="宋体" w:hint="eastAsia"/>
                <w:sz w:val="24"/>
              </w:rPr>
              <w:t>4、表面腻子修复（腻子三遍+油漆两遍）。</w:t>
            </w:r>
          </w:p>
        </w:tc>
        <w:tc>
          <w:tcPr>
            <w:tcW w:w="851" w:type="dxa"/>
            <w:vAlign w:val="center"/>
          </w:tcPr>
          <w:p w14:paraId="7633795A" w14:textId="77777777" w:rsidR="001A69C1" w:rsidRPr="001A69C1" w:rsidRDefault="001A69C1" w:rsidP="00A27CCD">
            <w:pPr>
              <w:jc w:val="center"/>
              <w:rPr>
                <w:rFonts w:ascii="宋体" w:hAnsi="宋体" w:cs="宋体"/>
                <w:sz w:val="24"/>
              </w:rPr>
            </w:pPr>
            <w:r w:rsidRPr="001A69C1">
              <w:rPr>
                <w:rFonts w:ascii="宋体" w:hAnsi="宋体" w:cs="宋体" w:hint="eastAsia"/>
                <w:sz w:val="24"/>
              </w:rPr>
              <w:t>处</w:t>
            </w:r>
          </w:p>
        </w:tc>
        <w:tc>
          <w:tcPr>
            <w:tcW w:w="709" w:type="dxa"/>
            <w:vAlign w:val="center"/>
          </w:tcPr>
          <w:p w14:paraId="2FC37173" w14:textId="77777777" w:rsidR="001A69C1" w:rsidRPr="001A69C1" w:rsidRDefault="001A69C1" w:rsidP="00A27CCD">
            <w:pPr>
              <w:jc w:val="center"/>
              <w:rPr>
                <w:rFonts w:ascii="宋体" w:hAnsi="宋体" w:cs="宋体"/>
                <w:sz w:val="24"/>
              </w:rPr>
            </w:pPr>
            <w:r w:rsidRPr="001A69C1">
              <w:rPr>
                <w:rFonts w:ascii="宋体" w:hAnsi="宋体" w:cs="宋体" w:hint="eastAsia"/>
                <w:sz w:val="24"/>
              </w:rPr>
              <w:t>3</w:t>
            </w:r>
          </w:p>
        </w:tc>
        <w:tc>
          <w:tcPr>
            <w:tcW w:w="1445" w:type="dxa"/>
            <w:vAlign w:val="center"/>
          </w:tcPr>
          <w:p w14:paraId="77E41713" w14:textId="77777777" w:rsidR="001A69C1" w:rsidRPr="001A69C1" w:rsidRDefault="001A69C1" w:rsidP="00A27CCD">
            <w:pPr>
              <w:rPr>
                <w:rFonts w:ascii="宋体" w:hAnsi="宋体" w:cs="宋体"/>
                <w:sz w:val="24"/>
              </w:rPr>
            </w:pPr>
          </w:p>
        </w:tc>
      </w:tr>
      <w:tr w:rsidR="001A69C1" w:rsidRPr="001A69C1" w14:paraId="3B37DA30" w14:textId="77777777" w:rsidTr="000F3C5A">
        <w:trPr>
          <w:trHeight w:val="1332"/>
          <w:jc w:val="center"/>
        </w:trPr>
        <w:tc>
          <w:tcPr>
            <w:tcW w:w="392" w:type="dxa"/>
            <w:vAlign w:val="center"/>
          </w:tcPr>
          <w:p w14:paraId="7908ADC3" w14:textId="77777777" w:rsidR="001A69C1" w:rsidRPr="001A69C1" w:rsidRDefault="001A69C1" w:rsidP="00A27CCD">
            <w:pPr>
              <w:widowControl/>
              <w:spacing w:line="0" w:lineRule="atLeast"/>
              <w:jc w:val="center"/>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lastRenderedPageBreak/>
              <w:t>8</w:t>
            </w:r>
          </w:p>
        </w:tc>
        <w:tc>
          <w:tcPr>
            <w:tcW w:w="1276" w:type="dxa"/>
            <w:vAlign w:val="center"/>
          </w:tcPr>
          <w:p w14:paraId="5CFF1975" w14:textId="77777777" w:rsidR="001A69C1" w:rsidRPr="001A69C1" w:rsidRDefault="001A69C1" w:rsidP="00A27CCD">
            <w:pPr>
              <w:spacing w:line="240" w:lineRule="atLeast"/>
              <w:jc w:val="center"/>
              <w:rPr>
                <w:rFonts w:ascii="宋体" w:hAnsi="宋体" w:cs="宋体"/>
                <w:sz w:val="24"/>
              </w:rPr>
            </w:pPr>
            <w:r w:rsidRPr="001A69C1">
              <w:rPr>
                <w:rFonts w:ascii="宋体" w:hAnsi="宋体" w:cs="宋体" w:hint="eastAsia"/>
                <w:sz w:val="24"/>
              </w:rPr>
              <w:t>副楼楼梯地脚线修复</w:t>
            </w:r>
          </w:p>
        </w:tc>
        <w:tc>
          <w:tcPr>
            <w:tcW w:w="4677" w:type="dxa"/>
            <w:vAlign w:val="center"/>
          </w:tcPr>
          <w:p w14:paraId="41809504" w14:textId="77777777" w:rsidR="001A69C1" w:rsidRPr="001A69C1" w:rsidRDefault="001A69C1" w:rsidP="00F25EC4">
            <w:pPr>
              <w:numPr>
                <w:ilvl w:val="0"/>
                <w:numId w:val="18"/>
              </w:numPr>
              <w:rPr>
                <w:rFonts w:ascii="宋体" w:hAnsi="宋体" w:cs="宋体"/>
                <w:sz w:val="24"/>
              </w:rPr>
            </w:pPr>
            <w:r w:rsidRPr="001A69C1">
              <w:rPr>
                <w:rFonts w:ascii="宋体" w:hAnsi="宋体" w:cs="宋体" w:hint="eastAsia"/>
                <w:sz w:val="24"/>
              </w:rPr>
              <w:t>检查地脚线破损、松动现状</w:t>
            </w:r>
          </w:p>
          <w:p w14:paraId="7CE1896D" w14:textId="77777777" w:rsidR="001A69C1" w:rsidRPr="001A69C1" w:rsidRDefault="001A69C1" w:rsidP="00F25EC4">
            <w:pPr>
              <w:numPr>
                <w:ilvl w:val="0"/>
                <w:numId w:val="18"/>
              </w:numPr>
              <w:rPr>
                <w:rFonts w:ascii="宋体" w:hAnsi="宋体" w:cs="宋体"/>
                <w:sz w:val="24"/>
              </w:rPr>
            </w:pPr>
            <w:r w:rsidRPr="001A69C1">
              <w:rPr>
                <w:rFonts w:ascii="宋体" w:hAnsi="宋体" w:cs="宋体" w:hint="eastAsia"/>
                <w:sz w:val="24"/>
              </w:rPr>
              <w:t>采用原材质、原样式恢复地脚线</w:t>
            </w:r>
          </w:p>
        </w:tc>
        <w:tc>
          <w:tcPr>
            <w:tcW w:w="851" w:type="dxa"/>
            <w:vAlign w:val="center"/>
          </w:tcPr>
          <w:p w14:paraId="736205AB" w14:textId="77777777" w:rsidR="001A69C1" w:rsidRPr="001A69C1" w:rsidRDefault="001A69C1" w:rsidP="00A27CCD">
            <w:pPr>
              <w:rPr>
                <w:rFonts w:ascii="宋体" w:hAnsi="宋体" w:cs="宋体"/>
                <w:color w:val="000000"/>
                <w:kern w:val="0"/>
                <w:sz w:val="24"/>
                <w:lang w:bidi="ar"/>
              </w:rPr>
            </w:pPr>
            <w:r w:rsidRPr="001A69C1">
              <w:rPr>
                <w:rFonts w:ascii="宋体" w:hAnsi="宋体" w:cs="宋体" w:hint="eastAsia"/>
                <w:color w:val="000000"/>
                <w:kern w:val="0"/>
                <w:sz w:val="24"/>
                <w:lang w:bidi="ar"/>
              </w:rPr>
              <w:t>层</w:t>
            </w:r>
          </w:p>
        </w:tc>
        <w:tc>
          <w:tcPr>
            <w:tcW w:w="709" w:type="dxa"/>
            <w:vAlign w:val="center"/>
          </w:tcPr>
          <w:p w14:paraId="128060B1" w14:textId="77777777" w:rsidR="001A69C1" w:rsidRPr="001A69C1" w:rsidRDefault="001A69C1" w:rsidP="00A27CCD">
            <w:pPr>
              <w:rPr>
                <w:rFonts w:ascii="宋体" w:hAnsi="宋体" w:cs="宋体"/>
                <w:color w:val="000000"/>
                <w:kern w:val="0"/>
                <w:sz w:val="24"/>
                <w:lang w:bidi="ar"/>
              </w:rPr>
            </w:pPr>
            <w:r w:rsidRPr="001A69C1">
              <w:rPr>
                <w:rFonts w:ascii="宋体" w:hAnsi="宋体" w:cs="宋体" w:hint="eastAsia"/>
                <w:color w:val="000000"/>
                <w:kern w:val="0"/>
                <w:sz w:val="24"/>
                <w:lang w:bidi="ar"/>
              </w:rPr>
              <w:t>4</w:t>
            </w:r>
          </w:p>
        </w:tc>
        <w:tc>
          <w:tcPr>
            <w:tcW w:w="1445" w:type="dxa"/>
            <w:vAlign w:val="center"/>
          </w:tcPr>
          <w:p w14:paraId="620A2B9C" w14:textId="77777777" w:rsidR="001A69C1" w:rsidRPr="001A69C1" w:rsidRDefault="001A69C1" w:rsidP="00A27CCD">
            <w:pPr>
              <w:widowControl/>
              <w:spacing w:line="0" w:lineRule="atLeast"/>
              <w:jc w:val="left"/>
              <w:textAlignment w:val="center"/>
              <w:rPr>
                <w:rFonts w:ascii="宋体" w:hAnsi="宋体" w:cs="宋体"/>
                <w:sz w:val="24"/>
              </w:rPr>
            </w:pPr>
            <w:r w:rsidRPr="001A69C1">
              <w:rPr>
                <w:rFonts w:ascii="宋体" w:hAnsi="宋体" w:cs="宋体" w:hint="eastAsia"/>
                <w:sz w:val="24"/>
              </w:rPr>
              <w:t>周末或晚上施工，东西两楼梯全部保修</w:t>
            </w:r>
          </w:p>
        </w:tc>
      </w:tr>
      <w:tr w:rsidR="001A69C1" w:rsidRPr="001A69C1" w14:paraId="22802BFE" w14:textId="77777777" w:rsidTr="000F3C5A">
        <w:trPr>
          <w:trHeight w:val="1444"/>
          <w:jc w:val="center"/>
        </w:trPr>
        <w:tc>
          <w:tcPr>
            <w:tcW w:w="392" w:type="dxa"/>
            <w:vAlign w:val="center"/>
          </w:tcPr>
          <w:p w14:paraId="68BA2718"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ab/>
              <w:t>9</w:t>
            </w:r>
          </w:p>
        </w:tc>
        <w:tc>
          <w:tcPr>
            <w:tcW w:w="1276" w:type="dxa"/>
            <w:vAlign w:val="center"/>
          </w:tcPr>
          <w:p w14:paraId="487AC4BF" w14:textId="77777777" w:rsidR="001A69C1" w:rsidRPr="001A69C1" w:rsidRDefault="001A69C1" w:rsidP="00A27CCD">
            <w:pPr>
              <w:spacing w:line="240" w:lineRule="atLeast"/>
              <w:jc w:val="center"/>
              <w:rPr>
                <w:rFonts w:ascii="宋体" w:hAnsi="宋体"/>
                <w:sz w:val="24"/>
              </w:rPr>
            </w:pPr>
            <w:r w:rsidRPr="001A69C1">
              <w:rPr>
                <w:rFonts w:ascii="宋体" w:hAnsi="宋体" w:cs="宋体" w:hint="eastAsia"/>
                <w:sz w:val="24"/>
              </w:rPr>
              <w:t>六楼茶水间瓷砖修复</w:t>
            </w:r>
          </w:p>
        </w:tc>
        <w:tc>
          <w:tcPr>
            <w:tcW w:w="4677" w:type="dxa"/>
            <w:vAlign w:val="center"/>
          </w:tcPr>
          <w:p w14:paraId="28DAA4FC" w14:textId="77777777" w:rsidR="001A69C1" w:rsidRPr="001A69C1" w:rsidRDefault="001A69C1" w:rsidP="00A27CCD">
            <w:pPr>
              <w:rPr>
                <w:rFonts w:ascii="宋体" w:hAnsi="宋体" w:cs="宋体"/>
                <w:sz w:val="24"/>
              </w:rPr>
            </w:pPr>
            <w:r w:rsidRPr="001A69C1">
              <w:rPr>
                <w:rFonts w:ascii="宋体" w:hAnsi="宋体" w:cs="宋体" w:hint="eastAsia"/>
                <w:sz w:val="24"/>
              </w:rPr>
              <w:t>1、墙面砖保护性拆除下，清理基层和砖背面杂物，</w:t>
            </w:r>
          </w:p>
          <w:p w14:paraId="66F829F7" w14:textId="77777777" w:rsidR="001A69C1" w:rsidRPr="001A69C1" w:rsidRDefault="001A69C1" w:rsidP="00A27CCD">
            <w:pPr>
              <w:rPr>
                <w:rFonts w:ascii="宋体" w:hAnsi="宋体" w:cs="宋体"/>
                <w:sz w:val="24"/>
              </w:rPr>
            </w:pPr>
            <w:r w:rsidRPr="001A69C1">
              <w:rPr>
                <w:rFonts w:ascii="宋体" w:hAnsi="宋体" w:cs="宋体" w:hint="eastAsia"/>
                <w:sz w:val="24"/>
              </w:rPr>
              <w:t>2、采用AB胶粘贴。</w:t>
            </w:r>
          </w:p>
        </w:tc>
        <w:tc>
          <w:tcPr>
            <w:tcW w:w="851" w:type="dxa"/>
            <w:vAlign w:val="center"/>
          </w:tcPr>
          <w:p w14:paraId="596EE170" w14:textId="77777777" w:rsidR="001A69C1" w:rsidRPr="001A69C1" w:rsidRDefault="001A69C1" w:rsidP="00A27CCD">
            <w:pPr>
              <w:rPr>
                <w:rFonts w:ascii="宋体" w:hAnsi="宋体" w:cs="宋体"/>
                <w:color w:val="000000"/>
                <w:kern w:val="0"/>
                <w:sz w:val="24"/>
                <w:lang w:bidi="ar"/>
              </w:rPr>
            </w:pPr>
            <w:r w:rsidRPr="001A69C1">
              <w:rPr>
                <w:rFonts w:ascii="宋体" w:hAnsi="宋体" w:cs="宋体" w:hint="eastAsia"/>
                <w:color w:val="000000"/>
                <w:kern w:val="0"/>
                <w:sz w:val="24"/>
                <w:lang w:bidi="ar"/>
              </w:rPr>
              <w:t>块</w:t>
            </w:r>
          </w:p>
        </w:tc>
        <w:tc>
          <w:tcPr>
            <w:tcW w:w="709" w:type="dxa"/>
            <w:vAlign w:val="center"/>
          </w:tcPr>
          <w:p w14:paraId="0DCB776F" w14:textId="77777777" w:rsidR="001A69C1" w:rsidRPr="001A69C1" w:rsidRDefault="001A69C1" w:rsidP="00A27CCD">
            <w:pPr>
              <w:rPr>
                <w:rFonts w:ascii="宋体" w:hAnsi="宋体" w:cs="宋体"/>
                <w:color w:val="000000"/>
                <w:kern w:val="0"/>
                <w:sz w:val="24"/>
                <w:lang w:bidi="ar"/>
              </w:rPr>
            </w:pPr>
            <w:r w:rsidRPr="001A69C1">
              <w:rPr>
                <w:rFonts w:ascii="宋体" w:hAnsi="宋体" w:cs="宋体" w:hint="eastAsia"/>
                <w:color w:val="000000"/>
                <w:kern w:val="0"/>
                <w:sz w:val="24"/>
                <w:lang w:bidi="ar"/>
              </w:rPr>
              <w:t>4</w:t>
            </w:r>
          </w:p>
        </w:tc>
        <w:tc>
          <w:tcPr>
            <w:tcW w:w="1445" w:type="dxa"/>
            <w:vAlign w:val="center"/>
          </w:tcPr>
          <w:p w14:paraId="51B18676" w14:textId="77777777" w:rsidR="001A69C1" w:rsidRPr="001A69C1" w:rsidRDefault="001A69C1" w:rsidP="00A27CCD">
            <w:pPr>
              <w:widowControl/>
              <w:spacing w:line="0" w:lineRule="atLeast"/>
              <w:jc w:val="left"/>
              <w:textAlignment w:val="center"/>
              <w:rPr>
                <w:rFonts w:ascii="宋体" w:hAnsi="宋体" w:cs="宋体"/>
                <w:sz w:val="24"/>
              </w:rPr>
            </w:pPr>
          </w:p>
        </w:tc>
      </w:tr>
      <w:tr w:rsidR="001A69C1" w:rsidRPr="001A69C1" w14:paraId="2FF0D233" w14:textId="77777777" w:rsidTr="000F3C5A">
        <w:trPr>
          <w:trHeight w:val="646"/>
          <w:jc w:val="center"/>
        </w:trPr>
        <w:tc>
          <w:tcPr>
            <w:tcW w:w="392" w:type="dxa"/>
            <w:vAlign w:val="center"/>
          </w:tcPr>
          <w:p w14:paraId="2A2481EC"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10</w:t>
            </w:r>
          </w:p>
        </w:tc>
        <w:tc>
          <w:tcPr>
            <w:tcW w:w="1276" w:type="dxa"/>
            <w:vAlign w:val="center"/>
          </w:tcPr>
          <w:p w14:paraId="5598FB9F" w14:textId="77777777" w:rsidR="001A69C1" w:rsidRPr="001A69C1" w:rsidRDefault="001A69C1" w:rsidP="00A27CCD">
            <w:pPr>
              <w:rPr>
                <w:rFonts w:ascii="宋体" w:hAnsi="宋体" w:cs="宋体"/>
                <w:sz w:val="24"/>
              </w:rPr>
            </w:pPr>
            <w:r w:rsidRPr="001A69C1">
              <w:rPr>
                <w:rFonts w:ascii="宋体" w:hAnsi="宋体" w:cs="宋体"/>
                <w:sz w:val="24"/>
              </w:rPr>
              <w:t>六楼女厕墙面给水管渗水</w:t>
            </w:r>
            <w:r w:rsidRPr="001A69C1">
              <w:rPr>
                <w:rFonts w:ascii="宋体" w:hAnsi="宋体" w:cs="宋体" w:hint="eastAsia"/>
                <w:sz w:val="24"/>
              </w:rPr>
              <w:t>修复</w:t>
            </w:r>
          </w:p>
        </w:tc>
        <w:tc>
          <w:tcPr>
            <w:tcW w:w="4677" w:type="dxa"/>
            <w:vAlign w:val="center"/>
          </w:tcPr>
          <w:p w14:paraId="68F9E823" w14:textId="77777777" w:rsidR="001A69C1" w:rsidRPr="001A69C1" w:rsidRDefault="001A69C1" w:rsidP="00A27CCD">
            <w:pPr>
              <w:rPr>
                <w:rFonts w:ascii="宋体" w:hAnsi="宋体" w:cs="宋体"/>
                <w:sz w:val="24"/>
              </w:rPr>
            </w:pPr>
            <w:r w:rsidRPr="001A69C1">
              <w:rPr>
                <w:rFonts w:ascii="宋体" w:hAnsi="宋体" w:cs="宋体" w:hint="eastAsia"/>
                <w:sz w:val="24"/>
              </w:rPr>
              <w:t>1、墙面砖保护性拆除下（</w:t>
            </w:r>
            <w:proofErr w:type="gramStart"/>
            <w:r w:rsidRPr="001A69C1">
              <w:rPr>
                <w:rFonts w:ascii="宋体" w:hAnsi="宋体" w:cs="宋体" w:hint="eastAsia"/>
                <w:sz w:val="24"/>
              </w:rPr>
              <w:t>两面约</w:t>
            </w:r>
            <w:proofErr w:type="gramEnd"/>
            <w:r w:rsidRPr="001A69C1">
              <w:rPr>
                <w:rFonts w:ascii="宋体" w:hAnsi="宋体" w:cs="宋体" w:hint="eastAsia"/>
                <w:sz w:val="24"/>
              </w:rPr>
              <w:t>4㎡），清理基层和砖背面杂物，</w:t>
            </w:r>
          </w:p>
          <w:p w14:paraId="564B7DB3" w14:textId="77777777" w:rsidR="001A69C1" w:rsidRPr="001A69C1" w:rsidRDefault="001A69C1" w:rsidP="00A27CCD">
            <w:pPr>
              <w:rPr>
                <w:rFonts w:ascii="宋体" w:hAnsi="宋体" w:cs="宋体"/>
                <w:sz w:val="24"/>
              </w:rPr>
            </w:pPr>
            <w:r w:rsidRPr="001A69C1">
              <w:rPr>
                <w:rFonts w:ascii="宋体" w:hAnsi="宋体" w:cs="宋体" w:hint="eastAsia"/>
                <w:sz w:val="24"/>
              </w:rPr>
              <w:t>2、检查给水管道及阀门渗水情况，并更换零部件进行修复</w:t>
            </w:r>
          </w:p>
          <w:p w14:paraId="292226F4" w14:textId="77777777" w:rsidR="001A69C1" w:rsidRPr="001A69C1" w:rsidRDefault="001A69C1" w:rsidP="00A27CCD">
            <w:pPr>
              <w:rPr>
                <w:rFonts w:ascii="宋体" w:hAnsi="宋体" w:cs="宋体"/>
                <w:sz w:val="24"/>
              </w:rPr>
            </w:pPr>
            <w:r w:rsidRPr="001A69C1">
              <w:rPr>
                <w:rFonts w:ascii="宋体" w:hAnsi="宋体" w:cs="宋体" w:hint="eastAsia"/>
                <w:sz w:val="24"/>
              </w:rPr>
              <w:t>3、墙面基层水泥砂浆修复</w:t>
            </w:r>
          </w:p>
          <w:p w14:paraId="1E3D19D6" w14:textId="77777777" w:rsidR="001A69C1" w:rsidRPr="001A69C1" w:rsidRDefault="001A69C1" w:rsidP="00A27CCD">
            <w:pPr>
              <w:rPr>
                <w:rFonts w:ascii="宋体" w:hAnsi="宋体" w:cs="宋体"/>
                <w:sz w:val="24"/>
              </w:rPr>
            </w:pPr>
            <w:r w:rsidRPr="001A69C1">
              <w:rPr>
                <w:rFonts w:ascii="宋体" w:hAnsi="宋体" w:cs="宋体" w:hint="eastAsia"/>
                <w:sz w:val="24"/>
              </w:rPr>
              <w:t>4、墙面瓷砖采用AB胶粘贴。</w:t>
            </w:r>
          </w:p>
        </w:tc>
        <w:tc>
          <w:tcPr>
            <w:tcW w:w="851" w:type="dxa"/>
            <w:vAlign w:val="center"/>
          </w:tcPr>
          <w:p w14:paraId="2914ED40" w14:textId="77777777" w:rsidR="001A69C1" w:rsidRPr="001A69C1" w:rsidRDefault="001A69C1" w:rsidP="00A27CCD">
            <w:pPr>
              <w:rPr>
                <w:rFonts w:ascii="宋体" w:hAnsi="宋体" w:cs="宋体"/>
                <w:sz w:val="24"/>
              </w:rPr>
            </w:pPr>
            <w:r w:rsidRPr="001A69C1">
              <w:rPr>
                <w:rFonts w:ascii="宋体" w:hAnsi="宋体" w:cs="宋体" w:hint="eastAsia"/>
                <w:sz w:val="24"/>
              </w:rPr>
              <w:t>处</w:t>
            </w:r>
          </w:p>
        </w:tc>
        <w:tc>
          <w:tcPr>
            <w:tcW w:w="709" w:type="dxa"/>
            <w:vAlign w:val="center"/>
          </w:tcPr>
          <w:p w14:paraId="22DE872B" w14:textId="77777777" w:rsidR="001A69C1" w:rsidRPr="001A69C1" w:rsidRDefault="001A69C1" w:rsidP="00A27CCD">
            <w:pPr>
              <w:rPr>
                <w:rFonts w:ascii="宋体" w:hAnsi="宋体" w:cs="宋体"/>
                <w:color w:val="000000"/>
                <w:kern w:val="0"/>
                <w:sz w:val="24"/>
                <w:lang w:bidi="ar"/>
              </w:rPr>
            </w:pPr>
            <w:r w:rsidRPr="001A69C1">
              <w:rPr>
                <w:rFonts w:ascii="宋体" w:hAnsi="宋体" w:cs="宋体" w:hint="eastAsia"/>
                <w:color w:val="000000"/>
                <w:kern w:val="0"/>
                <w:sz w:val="24"/>
                <w:lang w:bidi="ar"/>
              </w:rPr>
              <w:t>1</w:t>
            </w:r>
          </w:p>
        </w:tc>
        <w:tc>
          <w:tcPr>
            <w:tcW w:w="1445" w:type="dxa"/>
            <w:vAlign w:val="center"/>
          </w:tcPr>
          <w:p w14:paraId="4DF44B12" w14:textId="77777777" w:rsidR="001A69C1" w:rsidRPr="001A69C1" w:rsidRDefault="001A69C1" w:rsidP="00A27CCD">
            <w:pPr>
              <w:widowControl/>
              <w:spacing w:line="0" w:lineRule="atLeast"/>
              <w:jc w:val="left"/>
              <w:textAlignment w:val="center"/>
              <w:rPr>
                <w:rFonts w:ascii="宋体" w:hAnsi="宋体" w:cs="宋体"/>
                <w:sz w:val="24"/>
              </w:rPr>
            </w:pPr>
            <w:r w:rsidRPr="001A69C1">
              <w:rPr>
                <w:rFonts w:ascii="宋体" w:hAnsi="宋体" w:cs="宋体" w:hint="eastAsia"/>
                <w:sz w:val="24"/>
              </w:rPr>
              <w:t>男女厕同一墙面位置渗水，两面墙均需处理，周末或晚上施工</w:t>
            </w:r>
          </w:p>
        </w:tc>
      </w:tr>
      <w:tr w:rsidR="001A69C1" w:rsidRPr="001A69C1" w14:paraId="5CD33407" w14:textId="77777777" w:rsidTr="000F3C5A">
        <w:trPr>
          <w:trHeight w:val="90"/>
          <w:jc w:val="center"/>
        </w:trPr>
        <w:tc>
          <w:tcPr>
            <w:tcW w:w="392" w:type="dxa"/>
            <w:vAlign w:val="center"/>
          </w:tcPr>
          <w:p w14:paraId="44BCAE24"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11</w:t>
            </w:r>
          </w:p>
        </w:tc>
        <w:tc>
          <w:tcPr>
            <w:tcW w:w="1276" w:type="dxa"/>
            <w:vAlign w:val="center"/>
          </w:tcPr>
          <w:p w14:paraId="15717D16" w14:textId="77777777" w:rsidR="001A69C1" w:rsidRPr="001A69C1" w:rsidRDefault="001A69C1" w:rsidP="00A27CCD">
            <w:pPr>
              <w:rPr>
                <w:rFonts w:ascii="宋体" w:hAnsi="宋体" w:cs="宋体"/>
                <w:sz w:val="24"/>
              </w:rPr>
            </w:pPr>
            <w:r w:rsidRPr="001A69C1">
              <w:rPr>
                <w:rFonts w:ascii="宋体" w:hAnsi="宋体" w:cs="宋体"/>
                <w:sz w:val="24"/>
              </w:rPr>
              <w:t>三楼女厕墙面瓷砖空鼓需修复</w:t>
            </w:r>
          </w:p>
        </w:tc>
        <w:tc>
          <w:tcPr>
            <w:tcW w:w="4677" w:type="dxa"/>
            <w:vAlign w:val="center"/>
          </w:tcPr>
          <w:p w14:paraId="3DD87EF2" w14:textId="77777777" w:rsidR="001A69C1" w:rsidRPr="001A69C1" w:rsidRDefault="001A69C1" w:rsidP="00A27CCD">
            <w:pPr>
              <w:rPr>
                <w:rFonts w:ascii="宋体" w:hAnsi="宋体" w:cs="宋体"/>
                <w:sz w:val="24"/>
              </w:rPr>
            </w:pPr>
            <w:r w:rsidRPr="001A69C1">
              <w:rPr>
                <w:rFonts w:ascii="宋体" w:hAnsi="宋体" w:cs="宋体" w:hint="eastAsia"/>
                <w:sz w:val="24"/>
              </w:rPr>
              <w:t>1、墙面砖保护性拆除下，清理基层和砖背面杂物，</w:t>
            </w:r>
          </w:p>
          <w:p w14:paraId="358AEE78" w14:textId="77777777" w:rsidR="001A69C1" w:rsidRPr="001A69C1" w:rsidRDefault="001A69C1" w:rsidP="00A27CCD">
            <w:pPr>
              <w:rPr>
                <w:rFonts w:ascii="宋体" w:hAnsi="宋体" w:cs="宋体"/>
                <w:sz w:val="24"/>
              </w:rPr>
            </w:pPr>
            <w:r w:rsidRPr="001A69C1">
              <w:rPr>
                <w:rFonts w:ascii="宋体" w:hAnsi="宋体" w:cs="宋体" w:hint="eastAsia"/>
                <w:sz w:val="24"/>
              </w:rPr>
              <w:t>2、采用AB胶粘贴。</w:t>
            </w:r>
          </w:p>
        </w:tc>
        <w:tc>
          <w:tcPr>
            <w:tcW w:w="851" w:type="dxa"/>
            <w:vAlign w:val="center"/>
          </w:tcPr>
          <w:p w14:paraId="2DEB424B" w14:textId="77777777" w:rsidR="001A69C1" w:rsidRPr="001A69C1" w:rsidRDefault="001A69C1" w:rsidP="00A27CCD">
            <w:pPr>
              <w:rPr>
                <w:rFonts w:ascii="宋体" w:hAnsi="宋体" w:cs="宋体"/>
                <w:sz w:val="24"/>
              </w:rPr>
            </w:pPr>
            <w:r w:rsidRPr="001A69C1">
              <w:rPr>
                <w:rFonts w:ascii="宋体" w:hAnsi="宋体" w:cs="宋体" w:hint="eastAsia"/>
                <w:sz w:val="24"/>
              </w:rPr>
              <w:t>块</w:t>
            </w:r>
          </w:p>
        </w:tc>
        <w:tc>
          <w:tcPr>
            <w:tcW w:w="709" w:type="dxa"/>
            <w:vAlign w:val="center"/>
          </w:tcPr>
          <w:p w14:paraId="355B02C6" w14:textId="77777777" w:rsidR="001A69C1" w:rsidRPr="001A69C1" w:rsidRDefault="001A69C1" w:rsidP="00A27CCD">
            <w:pPr>
              <w:rPr>
                <w:rFonts w:ascii="宋体" w:hAnsi="宋体" w:cs="宋体"/>
                <w:color w:val="000000"/>
                <w:kern w:val="0"/>
                <w:sz w:val="24"/>
                <w:lang w:bidi="ar"/>
              </w:rPr>
            </w:pPr>
            <w:r w:rsidRPr="001A69C1">
              <w:rPr>
                <w:rFonts w:ascii="宋体" w:hAnsi="宋体" w:cs="宋体" w:hint="eastAsia"/>
                <w:color w:val="000000"/>
                <w:kern w:val="0"/>
                <w:sz w:val="24"/>
                <w:lang w:bidi="ar"/>
              </w:rPr>
              <w:t>25</w:t>
            </w:r>
          </w:p>
        </w:tc>
        <w:tc>
          <w:tcPr>
            <w:tcW w:w="1445" w:type="dxa"/>
            <w:vAlign w:val="center"/>
          </w:tcPr>
          <w:p w14:paraId="7F86435D" w14:textId="77777777" w:rsidR="001A69C1" w:rsidRPr="001A69C1" w:rsidRDefault="001A69C1" w:rsidP="00A27CCD">
            <w:pPr>
              <w:widowControl/>
              <w:spacing w:line="0" w:lineRule="atLeast"/>
              <w:jc w:val="left"/>
              <w:textAlignment w:val="center"/>
              <w:rPr>
                <w:rFonts w:ascii="宋体" w:hAnsi="宋体" w:cs="宋体"/>
                <w:sz w:val="24"/>
              </w:rPr>
            </w:pPr>
            <w:r w:rsidRPr="001A69C1">
              <w:rPr>
                <w:rFonts w:ascii="宋体" w:hAnsi="宋体" w:cs="宋体" w:hint="eastAsia"/>
                <w:sz w:val="24"/>
              </w:rPr>
              <w:t>周末或晚上施工</w:t>
            </w:r>
          </w:p>
        </w:tc>
      </w:tr>
      <w:tr w:rsidR="001A69C1" w:rsidRPr="001A69C1" w14:paraId="545E6A4B" w14:textId="77777777" w:rsidTr="000F3C5A">
        <w:trPr>
          <w:trHeight w:val="1413"/>
          <w:jc w:val="center"/>
        </w:trPr>
        <w:tc>
          <w:tcPr>
            <w:tcW w:w="392" w:type="dxa"/>
            <w:vAlign w:val="center"/>
          </w:tcPr>
          <w:p w14:paraId="2D7FEA74"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12</w:t>
            </w:r>
          </w:p>
        </w:tc>
        <w:tc>
          <w:tcPr>
            <w:tcW w:w="1276" w:type="dxa"/>
            <w:vAlign w:val="center"/>
          </w:tcPr>
          <w:p w14:paraId="1F522BED" w14:textId="77777777" w:rsidR="001A69C1" w:rsidRPr="001A69C1" w:rsidRDefault="001A69C1" w:rsidP="00A27CCD">
            <w:pPr>
              <w:rPr>
                <w:rFonts w:ascii="宋体" w:hAnsi="宋体" w:cs="宋体"/>
                <w:sz w:val="24"/>
              </w:rPr>
            </w:pPr>
            <w:r w:rsidRPr="001A69C1">
              <w:rPr>
                <w:rFonts w:ascii="宋体" w:hAnsi="宋体" w:cs="宋体"/>
                <w:sz w:val="24"/>
              </w:rPr>
              <w:t>九楼女厕墙面瓷砖空鼓、污痕需修复</w:t>
            </w:r>
          </w:p>
        </w:tc>
        <w:tc>
          <w:tcPr>
            <w:tcW w:w="4677" w:type="dxa"/>
            <w:vAlign w:val="center"/>
          </w:tcPr>
          <w:p w14:paraId="2E6BD706" w14:textId="77777777" w:rsidR="001A69C1" w:rsidRPr="001A69C1" w:rsidRDefault="001A69C1" w:rsidP="00A27CCD">
            <w:pPr>
              <w:rPr>
                <w:rFonts w:ascii="宋体" w:hAnsi="宋体" w:cs="宋体"/>
                <w:sz w:val="24"/>
              </w:rPr>
            </w:pPr>
            <w:r w:rsidRPr="001A69C1">
              <w:rPr>
                <w:rFonts w:ascii="宋体" w:hAnsi="宋体" w:cs="宋体" w:hint="eastAsia"/>
                <w:sz w:val="24"/>
              </w:rPr>
              <w:t>1、墙面砖保护性拆除下，清理基层和砖背面杂物，</w:t>
            </w:r>
          </w:p>
          <w:p w14:paraId="7A24D64C" w14:textId="77777777" w:rsidR="001A69C1" w:rsidRPr="001A69C1" w:rsidRDefault="001A69C1" w:rsidP="00A27CCD">
            <w:pPr>
              <w:rPr>
                <w:rFonts w:ascii="宋体" w:hAnsi="宋体" w:cs="宋体"/>
                <w:sz w:val="24"/>
              </w:rPr>
            </w:pPr>
            <w:r w:rsidRPr="001A69C1">
              <w:rPr>
                <w:rFonts w:ascii="宋体" w:hAnsi="宋体" w:cs="宋体" w:hint="eastAsia"/>
                <w:sz w:val="24"/>
              </w:rPr>
              <w:t>2、采用AB胶粘贴。</w:t>
            </w:r>
          </w:p>
        </w:tc>
        <w:tc>
          <w:tcPr>
            <w:tcW w:w="851" w:type="dxa"/>
            <w:vAlign w:val="center"/>
          </w:tcPr>
          <w:p w14:paraId="723E08A2" w14:textId="77777777" w:rsidR="001A69C1" w:rsidRPr="001A69C1" w:rsidRDefault="001A69C1" w:rsidP="00A27CCD">
            <w:pPr>
              <w:rPr>
                <w:rFonts w:ascii="宋体" w:hAnsi="宋体" w:cs="宋体"/>
                <w:sz w:val="24"/>
              </w:rPr>
            </w:pPr>
            <w:r w:rsidRPr="001A69C1">
              <w:rPr>
                <w:rFonts w:ascii="宋体" w:hAnsi="宋体" w:cs="宋体" w:hint="eastAsia"/>
                <w:sz w:val="24"/>
              </w:rPr>
              <w:t>块</w:t>
            </w:r>
          </w:p>
        </w:tc>
        <w:tc>
          <w:tcPr>
            <w:tcW w:w="709" w:type="dxa"/>
            <w:vAlign w:val="center"/>
          </w:tcPr>
          <w:p w14:paraId="50DE25C3" w14:textId="77777777" w:rsidR="001A69C1" w:rsidRPr="001A69C1" w:rsidRDefault="001A69C1" w:rsidP="00A27CCD">
            <w:pPr>
              <w:rPr>
                <w:rFonts w:ascii="宋体" w:hAnsi="宋体" w:cs="宋体"/>
                <w:sz w:val="24"/>
              </w:rPr>
            </w:pPr>
            <w:r w:rsidRPr="001A69C1">
              <w:rPr>
                <w:rFonts w:ascii="宋体" w:hAnsi="宋体" w:cs="宋体" w:hint="eastAsia"/>
                <w:color w:val="000000"/>
                <w:kern w:val="0"/>
                <w:sz w:val="24"/>
                <w:lang w:bidi="ar"/>
              </w:rPr>
              <w:t>25</w:t>
            </w:r>
          </w:p>
        </w:tc>
        <w:tc>
          <w:tcPr>
            <w:tcW w:w="1445" w:type="dxa"/>
            <w:vAlign w:val="center"/>
          </w:tcPr>
          <w:p w14:paraId="755B8DDE" w14:textId="77777777" w:rsidR="001A69C1" w:rsidRPr="001A69C1" w:rsidRDefault="001A69C1" w:rsidP="00A27CCD">
            <w:pPr>
              <w:rPr>
                <w:rFonts w:ascii="宋体" w:hAnsi="宋体" w:cs="宋体"/>
                <w:sz w:val="24"/>
              </w:rPr>
            </w:pPr>
            <w:r w:rsidRPr="001A69C1">
              <w:rPr>
                <w:rFonts w:ascii="宋体" w:hAnsi="宋体" w:cs="宋体" w:hint="eastAsia"/>
                <w:sz w:val="24"/>
              </w:rPr>
              <w:t>周末或晚上施工</w:t>
            </w:r>
          </w:p>
        </w:tc>
      </w:tr>
      <w:tr w:rsidR="001A69C1" w:rsidRPr="001A69C1" w14:paraId="4F085F6A" w14:textId="77777777" w:rsidTr="000F3C5A">
        <w:trPr>
          <w:trHeight w:val="1307"/>
          <w:jc w:val="center"/>
        </w:trPr>
        <w:tc>
          <w:tcPr>
            <w:tcW w:w="392" w:type="dxa"/>
            <w:vAlign w:val="center"/>
          </w:tcPr>
          <w:p w14:paraId="4520A7C5"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13</w:t>
            </w:r>
          </w:p>
        </w:tc>
        <w:tc>
          <w:tcPr>
            <w:tcW w:w="1276" w:type="dxa"/>
            <w:vAlign w:val="center"/>
          </w:tcPr>
          <w:p w14:paraId="10D11952" w14:textId="77777777" w:rsidR="001A69C1" w:rsidRPr="001A69C1" w:rsidRDefault="001A69C1" w:rsidP="00A27CCD">
            <w:pPr>
              <w:jc w:val="center"/>
              <w:rPr>
                <w:rFonts w:ascii="宋体" w:hAnsi="宋体" w:cs="宋体"/>
                <w:sz w:val="24"/>
              </w:rPr>
            </w:pPr>
            <w:r w:rsidRPr="001A69C1">
              <w:rPr>
                <w:rFonts w:ascii="宋体" w:hAnsi="宋体" w:cs="宋体" w:hint="eastAsia"/>
                <w:sz w:val="24"/>
              </w:rPr>
              <w:t>三楼、二楼男厕通道墙面腻子修复</w:t>
            </w:r>
          </w:p>
        </w:tc>
        <w:tc>
          <w:tcPr>
            <w:tcW w:w="4677" w:type="dxa"/>
            <w:vAlign w:val="center"/>
          </w:tcPr>
          <w:p w14:paraId="40C50FB8" w14:textId="77777777" w:rsidR="001A69C1" w:rsidRPr="001A69C1" w:rsidRDefault="001A69C1" w:rsidP="00A27CCD">
            <w:pPr>
              <w:rPr>
                <w:rFonts w:ascii="宋体" w:hAnsi="宋体" w:cs="宋体"/>
                <w:sz w:val="24"/>
              </w:rPr>
            </w:pPr>
            <w:r w:rsidRPr="001A69C1">
              <w:rPr>
                <w:rFonts w:ascii="宋体" w:hAnsi="宋体" w:cs="宋体" w:hint="eastAsia"/>
                <w:sz w:val="24"/>
              </w:rPr>
              <w:t>1、清理表面腻子</w:t>
            </w:r>
          </w:p>
          <w:p w14:paraId="62F8D0C5" w14:textId="77777777" w:rsidR="001A69C1" w:rsidRPr="001A69C1" w:rsidRDefault="001A69C1" w:rsidP="00A27CCD">
            <w:pPr>
              <w:rPr>
                <w:rFonts w:ascii="宋体" w:hAnsi="宋体" w:cs="宋体"/>
                <w:sz w:val="24"/>
              </w:rPr>
            </w:pPr>
            <w:r w:rsidRPr="001A69C1">
              <w:rPr>
                <w:rFonts w:ascii="宋体" w:hAnsi="宋体" w:cs="宋体" w:hint="eastAsia"/>
                <w:sz w:val="24"/>
              </w:rPr>
              <w:t>2、涂刷界面剂</w:t>
            </w:r>
          </w:p>
          <w:p w14:paraId="7E6E07FA" w14:textId="77777777" w:rsidR="001A69C1" w:rsidRPr="001A69C1" w:rsidRDefault="001A69C1" w:rsidP="00A27CCD">
            <w:pPr>
              <w:rPr>
                <w:rFonts w:ascii="宋体" w:hAnsi="宋体" w:cs="宋体"/>
                <w:sz w:val="24"/>
              </w:rPr>
            </w:pPr>
            <w:r w:rsidRPr="001A69C1">
              <w:rPr>
                <w:rFonts w:ascii="宋体" w:hAnsi="宋体" w:cs="宋体" w:hint="eastAsia"/>
                <w:sz w:val="24"/>
              </w:rPr>
              <w:t>3、表面腻子修复（腻子三遍+油漆两遍）。</w:t>
            </w:r>
          </w:p>
        </w:tc>
        <w:tc>
          <w:tcPr>
            <w:tcW w:w="851" w:type="dxa"/>
            <w:vAlign w:val="center"/>
          </w:tcPr>
          <w:p w14:paraId="5E351008" w14:textId="77777777" w:rsidR="001A69C1" w:rsidRPr="001A69C1" w:rsidRDefault="001A69C1" w:rsidP="00A27CCD">
            <w:pPr>
              <w:jc w:val="center"/>
              <w:rPr>
                <w:rFonts w:ascii="宋体" w:hAnsi="宋体" w:cs="宋体"/>
                <w:sz w:val="24"/>
              </w:rPr>
            </w:pPr>
            <w:r w:rsidRPr="001A69C1">
              <w:rPr>
                <w:rFonts w:ascii="宋体" w:hAnsi="宋体" w:hint="eastAsia"/>
                <w:sz w:val="24"/>
              </w:rPr>
              <w:t>㎡</w:t>
            </w:r>
          </w:p>
        </w:tc>
        <w:tc>
          <w:tcPr>
            <w:tcW w:w="709" w:type="dxa"/>
            <w:vAlign w:val="center"/>
          </w:tcPr>
          <w:p w14:paraId="34B4F9D2" w14:textId="77777777" w:rsidR="001A69C1" w:rsidRPr="001A69C1" w:rsidRDefault="001A69C1" w:rsidP="00A27CCD">
            <w:pPr>
              <w:jc w:val="center"/>
              <w:rPr>
                <w:rFonts w:ascii="宋体" w:hAnsi="宋体" w:cs="宋体"/>
                <w:sz w:val="24"/>
              </w:rPr>
            </w:pPr>
            <w:r w:rsidRPr="001A69C1">
              <w:rPr>
                <w:rFonts w:ascii="宋体" w:hAnsi="宋体" w:cs="宋体" w:hint="eastAsia"/>
                <w:sz w:val="24"/>
              </w:rPr>
              <w:t>6</w:t>
            </w:r>
          </w:p>
        </w:tc>
        <w:tc>
          <w:tcPr>
            <w:tcW w:w="1445" w:type="dxa"/>
            <w:vAlign w:val="center"/>
          </w:tcPr>
          <w:p w14:paraId="1DE0AAE2" w14:textId="77777777" w:rsidR="001A69C1" w:rsidRPr="001A69C1" w:rsidRDefault="001A69C1" w:rsidP="00A27CCD">
            <w:pPr>
              <w:rPr>
                <w:rFonts w:ascii="宋体" w:hAnsi="宋体" w:cs="宋体"/>
                <w:sz w:val="24"/>
              </w:rPr>
            </w:pPr>
            <w:r w:rsidRPr="001A69C1">
              <w:rPr>
                <w:rFonts w:ascii="宋体" w:hAnsi="宋体" w:cs="宋体" w:hint="eastAsia"/>
                <w:sz w:val="24"/>
              </w:rPr>
              <w:t>周末或晚上施工</w:t>
            </w:r>
          </w:p>
        </w:tc>
      </w:tr>
      <w:tr w:rsidR="001A69C1" w:rsidRPr="001A69C1" w14:paraId="2880D14B" w14:textId="77777777" w:rsidTr="000F3C5A">
        <w:trPr>
          <w:trHeight w:val="1307"/>
          <w:jc w:val="center"/>
        </w:trPr>
        <w:tc>
          <w:tcPr>
            <w:tcW w:w="392" w:type="dxa"/>
            <w:vAlign w:val="center"/>
          </w:tcPr>
          <w:p w14:paraId="0F415202"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14</w:t>
            </w:r>
          </w:p>
        </w:tc>
        <w:tc>
          <w:tcPr>
            <w:tcW w:w="1276" w:type="dxa"/>
            <w:vAlign w:val="center"/>
          </w:tcPr>
          <w:p w14:paraId="57F3CACD" w14:textId="77777777" w:rsidR="001A69C1" w:rsidRPr="001A69C1" w:rsidRDefault="001A69C1" w:rsidP="00A27CCD">
            <w:pPr>
              <w:rPr>
                <w:rFonts w:ascii="宋体" w:hAnsi="宋体" w:cs="宋体"/>
                <w:sz w:val="24"/>
              </w:rPr>
            </w:pPr>
            <w:r w:rsidRPr="001A69C1">
              <w:rPr>
                <w:rFonts w:ascii="宋体" w:hAnsi="宋体" w:cs="宋体" w:hint="eastAsia"/>
                <w:sz w:val="24"/>
              </w:rPr>
              <w:t>副楼一楼</w:t>
            </w:r>
            <w:proofErr w:type="gramStart"/>
            <w:r w:rsidRPr="001A69C1">
              <w:rPr>
                <w:rFonts w:ascii="宋体" w:hAnsi="宋体" w:cs="宋体" w:hint="eastAsia"/>
                <w:sz w:val="24"/>
              </w:rPr>
              <w:t>洗车区</w:t>
            </w:r>
            <w:proofErr w:type="gramEnd"/>
            <w:r w:rsidRPr="001A69C1">
              <w:rPr>
                <w:rFonts w:ascii="宋体" w:hAnsi="宋体" w:cs="宋体" w:hint="eastAsia"/>
                <w:sz w:val="24"/>
              </w:rPr>
              <w:t>靠墙侧排水沟填平</w:t>
            </w:r>
          </w:p>
        </w:tc>
        <w:tc>
          <w:tcPr>
            <w:tcW w:w="4677" w:type="dxa"/>
            <w:vAlign w:val="center"/>
          </w:tcPr>
          <w:p w14:paraId="3EB7FD87" w14:textId="77777777" w:rsidR="001A69C1" w:rsidRPr="001A69C1" w:rsidRDefault="001A69C1" w:rsidP="00F25EC4">
            <w:pPr>
              <w:numPr>
                <w:ilvl w:val="0"/>
                <w:numId w:val="19"/>
              </w:numPr>
              <w:rPr>
                <w:rFonts w:ascii="宋体" w:hAnsi="宋体" w:cs="宋体"/>
                <w:sz w:val="24"/>
              </w:rPr>
            </w:pPr>
            <w:r w:rsidRPr="001A69C1">
              <w:rPr>
                <w:rFonts w:ascii="宋体" w:hAnsi="宋体" w:cs="宋体" w:hint="eastAsia"/>
                <w:sz w:val="24"/>
              </w:rPr>
              <w:t>清理排水沟及周边缝隙杂物</w:t>
            </w:r>
          </w:p>
          <w:p w14:paraId="338602D4" w14:textId="77777777" w:rsidR="001A69C1" w:rsidRPr="001A69C1" w:rsidRDefault="001A69C1" w:rsidP="00F25EC4">
            <w:pPr>
              <w:numPr>
                <w:ilvl w:val="0"/>
                <w:numId w:val="19"/>
              </w:numPr>
              <w:rPr>
                <w:rFonts w:ascii="宋体" w:hAnsi="宋体" w:cs="宋体"/>
                <w:sz w:val="24"/>
              </w:rPr>
            </w:pPr>
            <w:r w:rsidRPr="001A69C1">
              <w:rPr>
                <w:rFonts w:ascii="宋体" w:hAnsi="宋体" w:cs="宋体" w:hint="eastAsia"/>
                <w:sz w:val="24"/>
              </w:rPr>
              <w:t>排水沟靠墙面一侧缝隙采用细沙填实并灌水确认是否密实，</w:t>
            </w:r>
          </w:p>
          <w:p w14:paraId="3727503D" w14:textId="77777777" w:rsidR="001A69C1" w:rsidRPr="001A69C1" w:rsidRDefault="001A69C1" w:rsidP="00F25EC4">
            <w:pPr>
              <w:numPr>
                <w:ilvl w:val="0"/>
                <w:numId w:val="19"/>
              </w:numPr>
              <w:rPr>
                <w:rFonts w:ascii="宋体" w:hAnsi="宋体" w:cs="宋体"/>
                <w:sz w:val="24"/>
              </w:rPr>
            </w:pPr>
            <w:r w:rsidRPr="001A69C1">
              <w:rPr>
                <w:rFonts w:ascii="宋体" w:hAnsi="宋体" w:cs="宋体" w:hint="eastAsia"/>
                <w:sz w:val="24"/>
              </w:rPr>
              <w:t>排水沟区域内给水管、线缆增加PVC套管保护，套管内细沙填满，并满足检修要求</w:t>
            </w:r>
          </w:p>
          <w:p w14:paraId="7A3E0A1A" w14:textId="77777777" w:rsidR="001A69C1" w:rsidRPr="001A69C1" w:rsidRDefault="001A69C1" w:rsidP="00F25EC4">
            <w:pPr>
              <w:numPr>
                <w:ilvl w:val="0"/>
                <w:numId w:val="19"/>
              </w:numPr>
              <w:rPr>
                <w:rFonts w:ascii="宋体" w:hAnsi="宋体" w:cs="宋体"/>
                <w:sz w:val="24"/>
              </w:rPr>
            </w:pPr>
            <w:r w:rsidRPr="001A69C1">
              <w:rPr>
                <w:rFonts w:ascii="宋体" w:hAnsi="宋体" w:cs="宋体" w:hint="eastAsia"/>
                <w:sz w:val="24"/>
              </w:rPr>
              <w:t>排水沟采用C20细石混凝土填平</w:t>
            </w:r>
          </w:p>
        </w:tc>
        <w:tc>
          <w:tcPr>
            <w:tcW w:w="851" w:type="dxa"/>
            <w:vAlign w:val="center"/>
          </w:tcPr>
          <w:p w14:paraId="39166E66" w14:textId="77777777" w:rsidR="001A69C1" w:rsidRPr="001A69C1" w:rsidRDefault="001A69C1" w:rsidP="00A27CCD">
            <w:pPr>
              <w:jc w:val="center"/>
              <w:rPr>
                <w:rFonts w:ascii="宋体" w:hAnsi="宋体" w:cs="宋体"/>
                <w:sz w:val="24"/>
              </w:rPr>
            </w:pPr>
            <w:r w:rsidRPr="001A69C1">
              <w:rPr>
                <w:rFonts w:ascii="宋体" w:hAnsi="宋体" w:cs="宋体" w:hint="eastAsia"/>
                <w:sz w:val="24"/>
              </w:rPr>
              <w:t>m</w:t>
            </w:r>
          </w:p>
        </w:tc>
        <w:tc>
          <w:tcPr>
            <w:tcW w:w="709" w:type="dxa"/>
            <w:vAlign w:val="center"/>
          </w:tcPr>
          <w:p w14:paraId="2C9608B6" w14:textId="77777777" w:rsidR="001A69C1" w:rsidRPr="001A69C1" w:rsidRDefault="001A69C1" w:rsidP="00A27CCD">
            <w:pPr>
              <w:jc w:val="center"/>
              <w:rPr>
                <w:rFonts w:ascii="宋体" w:hAnsi="宋体" w:cs="宋体"/>
                <w:sz w:val="24"/>
              </w:rPr>
            </w:pPr>
            <w:r w:rsidRPr="001A69C1">
              <w:rPr>
                <w:rFonts w:ascii="宋体" w:hAnsi="宋体" w:cs="宋体" w:hint="eastAsia"/>
                <w:sz w:val="24"/>
              </w:rPr>
              <w:t>9</w:t>
            </w:r>
          </w:p>
        </w:tc>
        <w:tc>
          <w:tcPr>
            <w:tcW w:w="1445" w:type="dxa"/>
            <w:vAlign w:val="center"/>
          </w:tcPr>
          <w:p w14:paraId="12D8F6CD" w14:textId="77777777" w:rsidR="001A69C1" w:rsidRPr="001A69C1" w:rsidRDefault="001A69C1" w:rsidP="00A27CCD">
            <w:pPr>
              <w:rPr>
                <w:rFonts w:ascii="宋体" w:hAnsi="宋体" w:cs="宋体"/>
                <w:sz w:val="24"/>
              </w:rPr>
            </w:pPr>
            <w:r w:rsidRPr="001A69C1">
              <w:rPr>
                <w:rFonts w:ascii="宋体" w:hAnsi="宋体" w:cs="宋体" w:hint="eastAsia"/>
                <w:sz w:val="24"/>
              </w:rPr>
              <w:t>安排水沟水平长度进行计量</w:t>
            </w:r>
          </w:p>
        </w:tc>
      </w:tr>
      <w:tr w:rsidR="001A69C1" w:rsidRPr="001A69C1" w14:paraId="4FE0096B" w14:textId="77777777" w:rsidTr="000F3C5A">
        <w:trPr>
          <w:trHeight w:val="90"/>
          <w:jc w:val="center"/>
        </w:trPr>
        <w:tc>
          <w:tcPr>
            <w:tcW w:w="392" w:type="dxa"/>
            <w:vAlign w:val="center"/>
          </w:tcPr>
          <w:p w14:paraId="70E9F446"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15</w:t>
            </w:r>
          </w:p>
        </w:tc>
        <w:tc>
          <w:tcPr>
            <w:tcW w:w="1276" w:type="dxa"/>
            <w:vAlign w:val="center"/>
          </w:tcPr>
          <w:p w14:paraId="5A4D0CF3" w14:textId="77777777" w:rsidR="001A69C1" w:rsidRPr="001A69C1" w:rsidRDefault="001A69C1" w:rsidP="00A27CCD">
            <w:pPr>
              <w:rPr>
                <w:rFonts w:ascii="宋体" w:hAnsi="宋体" w:cs="宋体"/>
                <w:color w:val="000000"/>
                <w:sz w:val="24"/>
              </w:rPr>
            </w:pPr>
            <w:r w:rsidRPr="001A69C1">
              <w:rPr>
                <w:rFonts w:ascii="宋体" w:hAnsi="宋体" w:cs="宋体" w:hint="eastAsia"/>
                <w:color w:val="000000"/>
                <w:sz w:val="24"/>
              </w:rPr>
              <w:t>地下室车道门槛增加混凝土缓坡</w:t>
            </w:r>
          </w:p>
        </w:tc>
        <w:tc>
          <w:tcPr>
            <w:tcW w:w="4677" w:type="dxa"/>
            <w:vAlign w:val="center"/>
          </w:tcPr>
          <w:p w14:paraId="58F6B94B" w14:textId="77777777" w:rsidR="001A69C1" w:rsidRPr="001A69C1" w:rsidRDefault="001A69C1" w:rsidP="00F25EC4">
            <w:pPr>
              <w:numPr>
                <w:ilvl w:val="0"/>
                <w:numId w:val="20"/>
              </w:numPr>
              <w:rPr>
                <w:rFonts w:ascii="宋体" w:hAnsi="宋体" w:cs="宋体"/>
                <w:color w:val="000000"/>
                <w:sz w:val="24"/>
              </w:rPr>
            </w:pPr>
            <w:r w:rsidRPr="001A69C1">
              <w:rPr>
                <w:rFonts w:ascii="宋体" w:hAnsi="宋体" w:cs="宋体" w:hint="eastAsia"/>
                <w:color w:val="000000"/>
                <w:sz w:val="24"/>
              </w:rPr>
              <w:t>清理门槛松动表皮、灰砂</w:t>
            </w:r>
          </w:p>
          <w:p w14:paraId="0C2F451F" w14:textId="77777777" w:rsidR="001A69C1" w:rsidRPr="001A69C1" w:rsidRDefault="001A69C1" w:rsidP="00F25EC4">
            <w:pPr>
              <w:numPr>
                <w:ilvl w:val="0"/>
                <w:numId w:val="20"/>
              </w:numPr>
              <w:rPr>
                <w:rFonts w:ascii="宋体" w:hAnsi="宋体" w:cs="宋体"/>
                <w:color w:val="000000"/>
                <w:sz w:val="24"/>
              </w:rPr>
            </w:pPr>
            <w:r w:rsidRPr="001A69C1">
              <w:rPr>
                <w:rFonts w:ascii="宋体" w:hAnsi="宋体" w:cs="宋体" w:hint="eastAsia"/>
                <w:color w:val="000000"/>
                <w:sz w:val="24"/>
              </w:rPr>
              <w:t>制作钢筋混凝土缓坡，详见大样图，混凝土C25</w:t>
            </w:r>
          </w:p>
        </w:tc>
        <w:tc>
          <w:tcPr>
            <w:tcW w:w="851" w:type="dxa"/>
            <w:vAlign w:val="center"/>
          </w:tcPr>
          <w:p w14:paraId="0C7B65B2" w14:textId="77777777" w:rsidR="001A69C1" w:rsidRPr="001A69C1" w:rsidRDefault="001A69C1" w:rsidP="00A27CCD">
            <w:pPr>
              <w:jc w:val="center"/>
              <w:rPr>
                <w:rFonts w:ascii="宋体" w:hAnsi="宋体" w:cs="宋体"/>
                <w:color w:val="000000"/>
                <w:sz w:val="24"/>
              </w:rPr>
            </w:pPr>
            <w:r w:rsidRPr="001A69C1">
              <w:rPr>
                <w:rFonts w:ascii="宋体" w:hAnsi="宋体" w:cs="宋体" w:hint="eastAsia"/>
                <w:color w:val="000000"/>
                <w:sz w:val="24"/>
              </w:rPr>
              <w:t>m</w:t>
            </w:r>
          </w:p>
        </w:tc>
        <w:tc>
          <w:tcPr>
            <w:tcW w:w="709" w:type="dxa"/>
            <w:vAlign w:val="center"/>
          </w:tcPr>
          <w:p w14:paraId="74F91050" w14:textId="77777777" w:rsidR="001A69C1" w:rsidRPr="001A69C1" w:rsidRDefault="001A69C1" w:rsidP="00A27CCD">
            <w:pPr>
              <w:jc w:val="center"/>
              <w:rPr>
                <w:rFonts w:ascii="宋体" w:hAnsi="宋体" w:cs="宋体"/>
                <w:color w:val="000000"/>
                <w:sz w:val="24"/>
              </w:rPr>
            </w:pPr>
            <w:r w:rsidRPr="001A69C1">
              <w:rPr>
                <w:rFonts w:ascii="宋体" w:hAnsi="宋体" w:cs="宋体" w:hint="eastAsia"/>
                <w:color w:val="000000"/>
                <w:sz w:val="24"/>
              </w:rPr>
              <w:t>7</w:t>
            </w:r>
          </w:p>
        </w:tc>
        <w:tc>
          <w:tcPr>
            <w:tcW w:w="1445" w:type="dxa"/>
            <w:vAlign w:val="center"/>
          </w:tcPr>
          <w:p w14:paraId="11F3C52D" w14:textId="77777777" w:rsidR="001A69C1" w:rsidRPr="001A69C1" w:rsidRDefault="001A69C1" w:rsidP="00A27CCD">
            <w:pPr>
              <w:rPr>
                <w:rFonts w:ascii="宋体" w:hAnsi="宋体" w:cs="宋体"/>
                <w:sz w:val="24"/>
              </w:rPr>
            </w:pPr>
            <w:r w:rsidRPr="001A69C1">
              <w:rPr>
                <w:rFonts w:ascii="宋体" w:hAnsi="宋体" w:cs="宋体" w:hint="eastAsia"/>
                <w:sz w:val="24"/>
              </w:rPr>
              <w:t>周末或晚上施工，及时覆盖保护、养护</w:t>
            </w:r>
          </w:p>
        </w:tc>
      </w:tr>
      <w:tr w:rsidR="001A69C1" w:rsidRPr="001A69C1" w14:paraId="3E2154EC" w14:textId="77777777" w:rsidTr="000F3C5A">
        <w:trPr>
          <w:trHeight w:val="1307"/>
          <w:jc w:val="center"/>
        </w:trPr>
        <w:tc>
          <w:tcPr>
            <w:tcW w:w="392" w:type="dxa"/>
            <w:vAlign w:val="center"/>
          </w:tcPr>
          <w:p w14:paraId="60D61EF1"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16</w:t>
            </w:r>
          </w:p>
        </w:tc>
        <w:tc>
          <w:tcPr>
            <w:tcW w:w="1276" w:type="dxa"/>
            <w:vAlign w:val="center"/>
          </w:tcPr>
          <w:p w14:paraId="116DF1EC" w14:textId="77777777" w:rsidR="001A69C1" w:rsidRPr="001A69C1" w:rsidRDefault="001A69C1" w:rsidP="00A27CCD">
            <w:pPr>
              <w:rPr>
                <w:rFonts w:ascii="宋体" w:hAnsi="宋体" w:cs="宋体"/>
                <w:sz w:val="24"/>
              </w:rPr>
            </w:pPr>
            <w:r w:rsidRPr="001A69C1">
              <w:rPr>
                <w:rFonts w:ascii="宋体" w:hAnsi="宋体" w:cs="宋体" w:hint="eastAsia"/>
                <w:sz w:val="24"/>
              </w:rPr>
              <w:t>地下车库出入口花岗岩脱落修复</w:t>
            </w:r>
          </w:p>
        </w:tc>
        <w:tc>
          <w:tcPr>
            <w:tcW w:w="4677" w:type="dxa"/>
            <w:vAlign w:val="center"/>
          </w:tcPr>
          <w:p w14:paraId="41E6B391" w14:textId="77777777" w:rsidR="001A69C1" w:rsidRPr="001A69C1" w:rsidRDefault="001A69C1" w:rsidP="00F25EC4">
            <w:pPr>
              <w:numPr>
                <w:ilvl w:val="0"/>
                <w:numId w:val="21"/>
              </w:numPr>
              <w:rPr>
                <w:rFonts w:ascii="宋体" w:hAnsi="宋体" w:cs="宋体"/>
                <w:sz w:val="24"/>
              </w:rPr>
            </w:pPr>
            <w:r w:rsidRPr="001A69C1">
              <w:rPr>
                <w:rFonts w:ascii="宋体" w:hAnsi="宋体" w:cs="宋体" w:hint="eastAsia"/>
                <w:sz w:val="24"/>
              </w:rPr>
              <w:t>保护性拆下花岗岩</w:t>
            </w:r>
          </w:p>
          <w:p w14:paraId="4A838A6E" w14:textId="77777777" w:rsidR="001A69C1" w:rsidRPr="001A69C1" w:rsidRDefault="001A69C1" w:rsidP="00F25EC4">
            <w:pPr>
              <w:numPr>
                <w:ilvl w:val="0"/>
                <w:numId w:val="21"/>
              </w:numPr>
              <w:rPr>
                <w:rFonts w:ascii="宋体" w:hAnsi="宋体" w:cs="宋体"/>
                <w:sz w:val="24"/>
              </w:rPr>
            </w:pPr>
            <w:r w:rsidRPr="001A69C1">
              <w:rPr>
                <w:rFonts w:ascii="宋体" w:hAnsi="宋体" w:cs="宋体" w:hint="eastAsia"/>
                <w:sz w:val="24"/>
              </w:rPr>
              <w:t>清理基层松动砂浆</w:t>
            </w:r>
          </w:p>
          <w:p w14:paraId="3362861D" w14:textId="77777777" w:rsidR="001A69C1" w:rsidRPr="001A69C1" w:rsidRDefault="001A69C1" w:rsidP="00F25EC4">
            <w:pPr>
              <w:numPr>
                <w:ilvl w:val="0"/>
                <w:numId w:val="21"/>
              </w:numPr>
              <w:rPr>
                <w:rFonts w:ascii="宋体" w:hAnsi="宋体" w:cs="宋体"/>
                <w:sz w:val="24"/>
              </w:rPr>
            </w:pPr>
            <w:r w:rsidRPr="001A69C1">
              <w:rPr>
                <w:rFonts w:ascii="宋体" w:hAnsi="宋体" w:cs="宋体" w:hint="eastAsia"/>
                <w:sz w:val="24"/>
              </w:rPr>
              <w:t>安装钢结构支架，干挂花岗岩，耐候胶密封</w:t>
            </w:r>
          </w:p>
          <w:p w14:paraId="65BFCC71" w14:textId="77777777" w:rsidR="001A69C1" w:rsidRPr="001A69C1" w:rsidRDefault="001A69C1" w:rsidP="00F25EC4">
            <w:pPr>
              <w:numPr>
                <w:ilvl w:val="0"/>
                <w:numId w:val="21"/>
              </w:numPr>
              <w:rPr>
                <w:rFonts w:ascii="宋体" w:hAnsi="宋体" w:cs="宋体"/>
                <w:sz w:val="24"/>
              </w:rPr>
            </w:pPr>
            <w:r w:rsidRPr="001A69C1">
              <w:rPr>
                <w:rFonts w:ascii="宋体" w:hAnsi="宋体" w:cs="宋体" w:hint="eastAsia"/>
                <w:sz w:val="24"/>
              </w:rPr>
              <w:t>保证垂直度、平整度</w:t>
            </w:r>
          </w:p>
        </w:tc>
        <w:tc>
          <w:tcPr>
            <w:tcW w:w="851" w:type="dxa"/>
            <w:vAlign w:val="center"/>
          </w:tcPr>
          <w:p w14:paraId="0A12F6F3" w14:textId="77777777" w:rsidR="001A69C1" w:rsidRPr="001A69C1" w:rsidRDefault="001A69C1" w:rsidP="00A27CCD">
            <w:pPr>
              <w:rPr>
                <w:rFonts w:ascii="宋体" w:hAnsi="宋体" w:cs="宋体"/>
                <w:sz w:val="24"/>
              </w:rPr>
            </w:pPr>
            <w:r w:rsidRPr="001A69C1">
              <w:rPr>
                <w:rFonts w:ascii="宋体" w:hAnsi="宋体" w:cs="宋体" w:hint="eastAsia"/>
                <w:sz w:val="24"/>
              </w:rPr>
              <w:t>块</w:t>
            </w:r>
          </w:p>
        </w:tc>
        <w:tc>
          <w:tcPr>
            <w:tcW w:w="709" w:type="dxa"/>
            <w:vAlign w:val="center"/>
          </w:tcPr>
          <w:p w14:paraId="14989156" w14:textId="77777777" w:rsidR="001A69C1" w:rsidRPr="001A69C1" w:rsidRDefault="001A69C1" w:rsidP="00A27CCD">
            <w:pPr>
              <w:rPr>
                <w:rFonts w:ascii="宋体" w:hAnsi="宋体" w:cs="宋体"/>
                <w:sz w:val="24"/>
              </w:rPr>
            </w:pPr>
            <w:r w:rsidRPr="001A69C1">
              <w:rPr>
                <w:rFonts w:ascii="宋体" w:hAnsi="宋体" w:cs="宋体" w:hint="eastAsia"/>
                <w:sz w:val="24"/>
              </w:rPr>
              <w:t>20</w:t>
            </w:r>
          </w:p>
        </w:tc>
        <w:tc>
          <w:tcPr>
            <w:tcW w:w="1445" w:type="dxa"/>
            <w:vAlign w:val="center"/>
          </w:tcPr>
          <w:p w14:paraId="3C0C478A" w14:textId="77777777" w:rsidR="001A69C1" w:rsidRPr="001A69C1" w:rsidRDefault="001A69C1" w:rsidP="00A27CCD">
            <w:pPr>
              <w:rPr>
                <w:rFonts w:ascii="宋体" w:hAnsi="宋体" w:cs="宋体"/>
                <w:sz w:val="24"/>
              </w:rPr>
            </w:pPr>
          </w:p>
        </w:tc>
      </w:tr>
      <w:tr w:rsidR="001A69C1" w:rsidRPr="001A69C1" w14:paraId="350E4BFD" w14:textId="77777777" w:rsidTr="000F3C5A">
        <w:trPr>
          <w:trHeight w:val="1307"/>
          <w:jc w:val="center"/>
        </w:trPr>
        <w:tc>
          <w:tcPr>
            <w:tcW w:w="392" w:type="dxa"/>
            <w:vAlign w:val="center"/>
          </w:tcPr>
          <w:p w14:paraId="1FC3A8C5"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lastRenderedPageBreak/>
              <w:t>17</w:t>
            </w:r>
          </w:p>
        </w:tc>
        <w:tc>
          <w:tcPr>
            <w:tcW w:w="1276" w:type="dxa"/>
            <w:vAlign w:val="center"/>
          </w:tcPr>
          <w:p w14:paraId="302E4889" w14:textId="77777777" w:rsidR="001A69C1" w:rsidRPr="001A69C1" w:rsidRDefault="001A69C1" w:rsidP="00A27CCD">
            <w:pPr>
              <w:jc w:val="center"/>
              <w:rPr>
                <w:rFonts w:ascii="宋体" w:hAnsi="宋体" w:cs="宋体"/>
                <w:sz w:val="24"/>
              </w:rPr>
            </w:pPr>
            <w:r w:rsidRPr="001A69C1">
              <w:rPr>
                <w:rFonts w:ascii="宋体" w:hAnsi="宋体" w:cs="宋体" w:hint="eastAsia"/>
                <w:sz w:val="24"/>
              </w:rPr>
              <w:t>十一楼电梯一号机房墙面渗水处理</w:t>
            </w:r>
          </w:p>
        </w:tc>
        <w:tc>
          <w:tcPr>
            <w:tcW w:w="4677" w:type="dxa"/>
            <w:vAlign w:val="center"/>
          </w:tcPr>
          <w:p w14:paraId="7AA187BB" w14:textId="77777777" w:rsidR="001A69C1" w:rsidRPr="001A69C1" w:rsidRDefault="001A69C1" w:rsidP="00F25EC4">
            <w:pPr>
              <w:numPr>
                <w:ilvl w:val="0"/>
                <w:numId w:val="22"/>
              </w:numPr>
              <w:rPr>
                <w:rFonts w:ascii="宋体" w:hAnsi="宋体" w:cs="宋体"/>
                <w:sz w:val="24"/>
              </w:rPr>
            </w:pPr>
            <w:r w:rsidRPr="001A69C1">
              <w:rPr>
                <w:rFonts w:ascii="宋体" w:hAnsi="宋体" w:cs="宋体" w:hint="eastAsia"/>
                <w:sz w:val="24"/>
              </w:rPr>
              <w:t>清理迎水面窗框与墙面缝隙，清理窗台及窗户周边已开裂的耐候胶，</w:t>
            </w:r>
            <w:proofErr w:type="gramStart"/>
            <w:r w:rsidRPr="001A69C1">
              <w:rPr>
                <w:rFonts w:ascii="宋体" w:hAnsi="宋体" w:cs="宋体" w:hint="eastAsia"/>
                <w:sz w:val="24"/>
              </w:rPr>
              <w:t>重新刮耐候</w:t>
            </w:r>
            <w:proofErr w:type="gramEnd"/>
            <w:r w:rsidRPr="001A69C1">
              <w:rPr>
                <w:rFonts w:ascii="宋体" w:hAnsi="宋体" w:cs="宋体" w:hint="eastAsia"/>
                <w:sz w:val="24"/>
              </w:rPr>
              <w:t>胶，</w:t>
            </w:r>
          </w:p>
          <w:p w14:paraId="21E11A94" w14:textId="77777777" w:rsidR="001A69C1" w:rsidRPr="001A69C1" w:rsidRDefault="001A69C1" w:rsidP="00F25EC4">
            <w:pPr>
              <w:numPr>
                <w:ilvl w:val="0"/>
                <w:numId w:val="22"/>
              </w:numPr>
              <w:rPr>
                <w:rFonts w:ascii="宋体" w:hAnsi="宋体" w:cs="宋体"/>
                <w:sz w:val="24"/>
              </w:rPr>
            </w:pPr>
            <w:r w:rsidRPr="001A69C1">
              <w:rPr>
                <w:rFonts w:ascii="宋体" w:hAnsi="宋体" w:cs="宋体" w:hint="eastAsia"/>
                <w:sz w:val="24"/>
              </w:rPr>
              <w:t>采用柔性防水材料填塞墙体洞口</w:t>
            </w:r>
          </w:p>
          <w:p w14:paraId="53C56D2A" w14:textId="77777777" w:rsidR="001A69C1" w:rsidRPr="001A69C1" w:rsidRDefault="001A69C1" w:rsidP="00F25EC4">
            <w:pPr>
              <w:numPr>
                <w:ilvl w:val="0"/>
                <w:numId w:val="22"/>
              </w:numPr>
              <w:rPr>
                <w:rFonts w:ascii="宋体" w:hAnsi="宋体" w:cs="宋体"/>
                <w:sz w:val="24"/>
              </w:rPr>
            </w:pPr>
            <w:r w:rsidRPr="001A69C1">
              <w:rPr>
                <w:rFonts w:ascii="宋体" w:hAnsi="宋体" w:cs="宋体" w:hint="eastAsia"/>
                <w:sz w:val="24"/>
              </w:rPr>
              <w:t>清理墙体迎水面铝塑板与瓷砖交界处缝隙，</w:t>
            </w:r>
            <w:proofErr w:type="gramStart"/>
            <w:r w:rsidRPr="001A69C1">
              <w:rPr>
                <w:rFonts w:ascii="宋体" w:hAnsi="宋体" w:cs="宋体" w:hint="eastAsia"/>
                <w:sz w:val="24"/>
              </w:rPr>
              <w:t>刮耐候</w:t>
            </w:r>
            <w:proofErr w:type="gramEnd"/>
            <w:r w:rsidRPr="001A69C1">
              <w:rPr>
                <w:rFonts w:ascii="宋体" w:hAnsi="宋体" w:cs="宋体" w:hint="eastAsia"/>
                <w:sz w:val="24"/>
              </w:rPr>
              <w:t>胶，</w:t>
            </w:r>
          </w:p>
        </w:tc>
        <w:tc>
          <w:tcPr>
            <w:tcW w:w="851" w:type="dxa"/>
            <w:vAlign w:val="center"/>
          </w:tcPr>
          <w:p w14:paraId="57F9D673" w14:textId="77777777" w:rsidR="001A69C1" w:rsidRPr="001A69C1" w:rsidRDefault="001A69C1" w:rsidP="00A27CCD">
            <w:pPr>
              <w:rPr>
                <w:rFonts w:ascii="宋体" w:hAnsi="宋体" w:cs="宋体"/>
                <w:sz w:val="24"/>
              </w:rPr>
            </w:pPr>
            <w:r w:rsidRPr="001A69C1">
              <w:rPr>
                <w:rFonts w:ascii="宋体" w:hAnsi="宋体" w:cs="宋体" w:hint="eastAsia"/>
                <w:sz w:val="24"/>
              </w:rPr>
              <w:t>项</w:t>
            </w:r>
          </w:p>
        </w:tc>
        <w:tc>
          <w:tcPr>
            <w:tcW w:w="709" w:type="dxa"/>
            <w:vAlign w:val="center"/>
          </w:tcPr>
          <w:p w14:paraId="26A4CCBA" w14:textId="77777777" w:rsidR="001A69C1" w:rsidRPr="001A69C1" w:rsidRDefault="001A69C1" w:rsidP="00A27CCD">
            <w:pPr>
              <w:rPr>
                <w:rFonts w:ascii="宋体" w:hAnsi="宋体" w:cs="宋体"/>
                <w:sz w:val="24"/>
              </w:rPr>
            </w:pPr>
            <w:r w:rsidRPr="001A69C1">
              <w:rPr>
                <w:rFonts w:ascii="宋体" w:hAnsi="宋体" w:cs="宋体" w:hint="eastAsia"/>
                <w:sz w:val="24"/>
              </w:rPr>
              <w:t>1</w:t>
            </w:r>
          </w:p>
        </w:tc>
        <w:tc>
          <w:tcPr>
            <w:tcW w:w="1445" w:type="dxa"/>
            <w:vAlign w:val="center"/>
          </w:tcPr>
          <w:p w14:paraId="1B4EB1F9" w14:textId="77777777" w:rsidR="001A69C1" w:rsidRPr="001A69C1" w:rsidRDefault="001A69C1" w:rsidP="00A27CCD">
            <w:pPr>
              <w:rPr>
                <w:rFonts w:ascii="宋体" w:hAnsi="宋体" w:cs="宋体"/>
                <w:sz w:val="24"/>
              </w:rPr>
            </w:pPr>
          </w:p>
        </w:tc>
      </w:tr>
      <w:tr w:rsidR="001A69C1" w:rsidRPr="001A69C1" w14:paraId="5D0D6C29" w14:textId="77777777" w:rsidTr="000F3C5A">
        <w:trPr>
          <w:trHeight w:val="1307"/>
          <w:jc w:val="center"/>
        </w:trPr>
        <w:tc>
          <w:tcPr>
            <w:tcW w:w="392" w:type="dxa"/>
            <w:vAlign w:val="center"/>
          </w:tcPr>
          <w:p w14:paraId="0085FB09"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18</w:t>
            </w:r>
          </w:p>
        </w:tc>
        <w:tc>
          <w:tcPr>
            <w:tcW w:w="1276" w:type="dxa"/>
            <w:vAlign w:val="center"/>
          </w:tcPr>
          <w:p w14:paraId="2EFC3EBE" w14:textId="77777777" w:rsidR="001A69C1" w:rsidRPr="001A69C1" w:rsidRDefault="001A69C1" w:rsidP="00A27CCD">
            <w:pPr>
              <w:jc w:val="center"/>
              <w:rPr>
                <w:rFonts w:ascii="宋体" w:hAnsi="宋体" w:cs="宋体"/>
                <w:sz w:val="24"/>
              </w:rPr>
            </w:pPr>
            <w:r w:rsidRPr="001A69C1">
              <w:rPr>
                <w:rFonts w:ascii="宋体" w:hAnsi="宋体" w:cs="宋体" w:hint="eastAsia"/>
                <w:sz w:val="24"/>
              </w:rPr>
              <w:t>十一楼梯间墙体墙外墙局部渗水处理</w:t>
            </w:r>
          </w:p>
        </w:tc>
        <w:tc>
          <w:tcPr>
            <w:tcW w:w="4677" w:type="dxa"/>
            <w:vAlign w:val="center"/>
          </w:tcPr>
          <w:p w14:paraId="1DFFDAE4" w14:textId="77777777" w:rsidR="001A69C1" w:rsidRPr="001A69C1" w:rsidRDefault="001A69C1" w:rsidP="00A27CCD">
            <w:pPr>
              <w:rPr>
                <w:rFonts w:ascii="宋体" w:hAnsi="宋体" w:cs="宋体"/>
                <w:sz w:val="24"/>
              </w:rPr>
            </w:pPr>
            <w:r w:rsidRPr="001A69C1">
              <w:rPr>
                <w:rFonts w:ascii="宋体" w:hAnsi="宋体" w:cs="宋体" w:hint="eastAsia"/>
                <w:sz w:val="24"/>
              </w:rPr>
              <w:t>1、清理墙体迎水面铝塑板与瓷砖交界处缝隙，</w:t>
            </w:r>
            <w:proofErr w:type="gramStart"/>
            <w:r w:rsidRPr="001A69C1">
              <w:rPr>
                <w:rFonts w:ascii="宋体" w:hAnsi="宋体" w:cs="宋体" w:hint="eastAsia"/>
                <w:sz w:val="24"/>
              </w:rPr>
              <w:t>刮耐候</w:t>
            </w:r>
            <w:proofErr w:type="gramEnd"/>
            <w:r w:rsidRPr="001A69C1">
              <w:rPr>
                <w:rFonts w:ascii="宋体" w:hAnsi="宋体" w:cs="宋体" w:hint="eastAsia"/>
                <w:sz w:val="24"/>
              </w:rPr>
              <w:t>胶</w:t>
            </w:r>
          </w:p>
          <w:p w14:paraId="7B7D0FF7" w14:textId="77777777" w:rsidR="001A69C1" w:rsidRPr="001A69C1" w:rsidRDefault="001A69C1" w:rsidP="00A27CCD">
            <w:pPr>
              <w:rPr>
                <w:rFonts w:ascii="宋体" w:hAnsi="宋体" w:cs="宋体"/>
                <w:sz w:val="24"/>
              </w:rPr>
            </w:pPr>
            <w:r w:rsidRPr="001A69C1">
              <w:rPr>
                <w:rFonts w:ascii="宋体" w:hAnsi="宋体" w:cs="宋体" w:hint="eastAsia"/>
                <w:sz w:val="24"/>
              </w:rPr>
              <w:t>2、清理墙体周边6m范围内屋面伸缩缝内的填缝材料，清理干净后沥青油膏填缝</w:t>
            </w:r>
          </w:p>
        </w:tc>
        <w:tc>
          <w:tcPr>
            <w:tcW w:w="851" w:type="dxa"/>
            <w:vAlign w:val="center"/>
          </w:tcPr>
          <w:p w14:paraId="07DA6298" w14:textId="77777777" w:rsidR="001A69C1" w:rsidRPr="001A69C1" w:rsidRDefault="001A69C1" w:rsidP="00A27CCD">
            <w:pPr>
              <w:rPr>
                <w:rFonts w:ascii="宋体" w:hAnsi="宋体" w:cs="宋体"/>
                <w:sz w:val="24"/>
              </w:rPr>
            </w:pPr>
            <w:r w:rsidRPr="001A69C1">
              <w:rPr>
                <w:rFonts w:ascii="宋体" w:hAnsi="宋体" w:cs="宋体" w:hint="eastAsia"/>
                <w:sz w:val="24"/>
              </w:rPr>
              <w:t>项</w:t>
            </w:r>
          </w:p>
        </w:tc>
        <w:tc>
          <w:tcPr>
            <w:tcW w:w="709" w:type="dxa"/>
            <w:vAlign w:val="center"/>
          </w:tcPr>
          <w:p w14:paraId="600513A5" w14:textId="77777777" w:rsidR="001A69C1" w:rsidRPr="001A69C1" w:rsidRDefault="001A69C1" w:rsidP="00A27CCD">
            <w:pPr>
              <w:rPr>
                <w:rFonts w:ascii="宋体" w:hAnsi="宋体" w:cs="宋体"/>
                <w:sz w:val="24"/>
              </w:rPr>
            </w:pPr>
            <w:r w:rsidRPr="001A69C1">
              <w:rPr>
                <w:rFonts w:ascii="宋体" w:hAnsi="宋体" w:cs="宋体" w:hint="eastAsia"/>
                <w:sz w:val="24"/>
              </w:rPr>
              <w:t>1</w:t>
            </w:r>
          </w:p>
        </w:tc>
        <w:tc>
          <w:tcPr>
            <w:tcW w:w="1445" w:type="dxa"/>
            <w:vAlign w:val="center"/>
          </w:tcPr>
          <w:p w14:paraId="3DCF8426" w14:textId="77777777" w:rsidR="001A69C1" w:rsidRPr="001A69C1" w:rsidRDefault="001A69C1" w:rsidP="00A27CCD">
            <w:pPr>
              <w:rPr>
                <w:rFonts w:ascii="宋体" w:hAnsi="宋体" w:cs="宋体"/>
                <w:sz w:val="24"/>
              </w:rPr>
            </w:pPr>
          </w:p>
        </w:tc>
      </w:tr>
      <w:tr w:rsidR="001A69C1" w:rsidRPr="001A69C1" w14:paraId="743EDFC1" w14:textId="77777777" w:rsidTr="000F3C5A">
        <w:trPr>
          <w:trHeight w:val="1307"/>
          <w:jc w:val="center"/>
        </w:trPr>
        <w:tc>
          <w:tcPr>
            <w:tcW w:w="392" w:type="dxa"/>
            <w:vAlign w:val="center"/>
          </w:tcPr>
          <w:p w14:paraId="66FB503C"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19</w:t>
            </w:r>
          </w:p>
        </w:tc>
        <w:tc>
          <w:tcPr>
            <w:tcW w:w="1276" w:type="dxa"/>
            <w:vAlign w:val="center"/>
          </w:tcPr>
          <w:p w14:paraId="52420ADA" w14:textId="77777777" w:rsidR="001A69C1" w:rsidRPr="001A69C1" w:rsidRDefault="001A69C1" w:rsidP="00A27CCD">
            <w:pPr>
              <w:jc w:val="center"/>
              <w:rPr>
                <w:rFonts w:ascii="宋体" w:hAnsi="宋体" w:cs="宋体"/>
                <w:sz w:val="24"/>
              </w:rPr>
            </w:pPr>
            <w:r w:rsidRPr="001A69C1">
              <w:rPr>
                <w:rFonts w:ascii="宋体" w:hAnsi="宋体" w:cs="宋体" w:hint="eastAsia"/>
                <w:sz w:val="24"/>
              </w:rPr>
              <w:t>铝合金百叶遮挡安装</w:t>
            </w:r>
          </w:p>
        </w:tc>
        <w:tc>
          <w:tcPr>
            <w:tcW w:w="4677" w:type="dxa"/>
            <w:vAlign w:val="center"/>
          </w:tcPr>
          <w:p w14:paraId="4AA72D1A" w14:textId="77777777" w:rsidR="001A69C1" w:rsidRPr="001A69C1" w:rsidRDefault="001A69C1" w:rsidP="00F25EC4">
            <w:pPr>
              <w:numPr>
                <w:ilvl w:val="0"/>
                <w:numId w:val="23"/>
              </w:numPr>
              <w:rPr>
                <w:rFonts w:ascii="宋体" w:hAnsi="宋体" w:cs="宋体"/>
                <w:sz w:val="24"/>
              </w:rPr>
            </w:pPr>
            <w:r w:rsidRPr="001A69C1">
              <w:rPr>
                <w:rFonts w:ascii="宋体" w:hAnsi="宋体" w:cs="宋体" w:hint="eastAsia"/>
                <w:sz w:val="24"/>
              </w:rPr>
              <w:t>拆下现有破旧的百叶及墙纸，外运处理</w:t>
            </w:r>
          </w:p>
          <w:p w14:paraId="0A7A2B78" w14:textId="77777777" w:rsidR="001A69C1" w:rsidRPr="001A69C1" w:rsidRDefault="001A69C1" w:rsidP="00F25EC4">
            <w:pPr>
              <w:numPr>
                <w:ilvl w:val="0"/>
                <w:numId w:val="23"/>
              </w:numPr>
              <w:rPr>
                <w:rFonts w:ascii="宋体" w:hAnsi="宋体" w:cs="宋体"/>
                <w:sz w:val="24"/>
              </w:rPr>
            </w:pPr>
            <w:r w:rsidRPr="001A69C1">
              <w:rPr>
                <w:rFonts w:ascii="宋体" w:hAnsi="宋体" w:cs="宋体" w:hint="eastAsia"/>
                <w:sz w:val="24"/>
              </w:rPr>
              <w:t>安装铝合金百叶，顶部安装牢固</w:t>
            </w:r>
          </w:p>
        </w:tc>
        <w:tc>
          <w:tcPr>
            <w:tcW w:w="851" w:type="dxa"/>
            <w:vAlign w:val="center"/>
          </w:tcPr>
          <w:p w14:paraId="0BE25916" w14:textId="77777777" w:rsidR="001A69C1" w:rsidRPr="001A69C1" w:rsidRDefault="001A69C1" w:rsidP="00A27CCD">
            <w:pPr>
              <w:rPr>
                <w:rFonts w:ascii="宋体" w:hAnsi="宋体" w:cs="宋体"/>
                <w:sz w:val="24"/>
              </w:rPr>
            </w:pPr>
            <w:r w:rsidRPr="001A69C1">
              <w:rPr>
                <w:rFonts w:ascii="宋体" w:hAnsi="宋体" w:cs="宋体" w:hint="eastAsia"/>
                <w:sz w:val="24"/>
              </w:rPr>
              <w:t>㎡</w:t>
            </w:r>
          </w:p>
        </w:tc>
        <w:tc>
          <w:tcPr>
            <w:tcW w:w="709" w:type="dxa"/>
            <w:vAlign w:val="center"/>
          </w:tcPr>
          <w:p w14:paraId="05806734" w14:textId="77777777" w:rsidR="001A69C1" w:rsidRPr="001A69C1" w:rsidRDefault="001A69C1" w:rsidP="00A27CCD">
            <w:pPr>
              <w:rPr>
                <w:rFonts w:ascii="宋体" w:hAnsi="宋体" w:cs="宋体"/>
                <w:sz w:val="24"/>
              </w:rPr>
            </w:pPr>
            <w:r w:rsidRPr="001A69C1">
              <w:rPr>
                <w:rFonts w:ascii="宋体" w:hAnsi="宋体" w:cs="宋体" w:hint="eastAsia"/>
                <w:sz w:val="24"/>
              </w:rPr>
              <w:t>18</w:t>
            </w:r>
          </w:p>
        </w:tc>
        <w:tc>
          <w:tcPr>
            <w:tcW w:w="1445" w:type="dxa"/>
            <w:vAlign w:val="center"/>
          </w:tcPr>
          <w:p w14:paraId="2A03F0F0" w14:textId="77777777" w:rsidR="001A69C1" w:rsidRPr="001A69C1" w:rsidRDefault="001A69C1" w:rsidP="00A27CCD">
            <w:pPr>
              <w:rPr>
                <w:rFonts w:ascii="宋体" w:hAnsi="宋体" w:cs="宋体"/>
                <w:sz w:val="24"/>
              </w:rPr>
            </w:pPr>
            <w:r w:rsidRPr="001A69C1">
              <w:rPr>
                <w:rFonts w:ascii="宋体" w:hAnsi="宋体" w:cs="宋体" w:hint="eastAsia"/>
                <w:sz w:val="24"/>
              </w:rPr>
              <w:t>现场施工条件受限，</w:t>
            </w:r>
            <w:proofErr w:type="gramStart"/>
            <w:r w:rsidRPr="001A69C1">
              <w:rPr>
                <w:rFonts w:ascii="宋体" w:hAnsi="宋体" w:cs="宋体" w:hint="eastAsia"/>
                <w:sz w:val="24"/>
              </w:rPr>
              <w:t>如破坏</w:t>
            </w:r>
            <w:proofErr w:type="gramEnd"/>
            <w:r w:rsidRPr="001A69C1">
              <w:rPr>
                <w:rFonts w:ascii="宋体" w:hAnsi="宋体" w:cs="宋体" w:hint="eastAsia"/>
                <w:sz w:val="24"/>
              </w:rPr>
              <w:t>天花等则须修复</w:t>
            </w:r>
          </w:p>
        </w:tc>
      </w:tr>
      <w:tr w:rsidR="001A69C1" w:rsidRPr="001A69C1" w14:paraId="1C0243E7" w14:textId="77777777" w:rsidTr="000F3C5A">
        <w:trPr>
          <w:trHeight w:val="1307"/>
          <w:jc w:val="center"/>
        </w:trPr>
        <w:tc>
          <w:tcPr>
            <w:tcW w:w="392" w:type="dxa"/>
            <w:vAlign w:val="center"/>
          </w:tcPr>
          <w:p w14:paraId="2B1AF4A3"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20</w:t>
            </w:r>
          </w:p>
        </w:tc>
        <w:tc>
          <w:tcPr>
            <w:tcW w:w="1276" w:type="dxa"/>
            <w:vAlign w:val="center"/>
          </w:tcPr>
          <w:p w14:paraId="4427DF11" w14:textId="77777777" w:rsidR="001A69C1" w:rsidRPr="001A69C1" w:rsidRDefault="001A69C1" w:rsidP="00A27CCD">
            <w:pPr>
              <w:jc w:val="center"/>
              <w:rPr>
                <w:rFonts w:ascii="宋体" w:hAnsi="宋体" w:cs="宋体"/>
                <w:sz w:val="24"/>
              </w:rPr>
            </w:pPr>
            <w:r w:rsidRPr="001A69C1">
              <w:rPr>
                <w:rFonts w:ascii="宋体" w:hAnsi="宋体" w:cs="宋体" w:hint="eastAsia"/>
                <w:sz w:val="24"/>
              </w:rPr>
              <w:t>热水器及配套安装</w:t>
            </w:r>
          </w:p>
        </w:tc>
        <w:tc>
          <w:tcPr>
            <w:tcW w:w="4677" w:type="dxa"/>
            <w:vAlign w:val="center"/>
          </w:tcPr>
          <w:p w14:paraId="48A55E73" w14:textId="77777777" w:rsidR="001A69C1" w:rsidRPr="001A69C1" w:rsidRDefault="001A69C1" w:rsidP="00F25EC4">
            <w:pPr>
              <w:numPr>
                <w:ilvl w:val="0"/>
                <w:numId w:val="24"/>
              </w:numPr>
              <w:rPr>
                <w:rFonts w:ascii="宋体" w:hAnsi="宋体" w:cs="宋体"/>
                <w:sz w:val="24"/>
              </w:rPr>
            </w:pPr>
            <w:r w:rsidRPr="001A69C1">
              <w:rPr>
                <w:rFonts w:ascii="宋体" w:hAnsi="宋体" w:cs="宋体" w:hint="eastAsia"/>
                <w:sz w:val="24"/>
              </w:rPr>
              <w:t>美的（Midea）40升电热水器，2000W速热，</w:t>
            </w:r>
            <w:proofErr w:type="gramStart"/>
            <w:r w:rsidRPr="001A69C1">
              <w:rPr>
                <w:rFonts w:ascii="宋体" w:hAnsi="宋体" w:cs="宋体" w:hint="eastAsia"/>
                <w:sz w:val="24"/>
              </w:rPr>
              <w:t>配防漏电</w:t>
            </w:r>
            <w:proofErr w:type="gramEnd"/>
            <w:r w:rsidRPr="001A69C1">
              <w:rPr>
                <w:rFonts w:ascii="宋体" w:hAnsi="宋体" w:cs="宋体" w:hint="eastAsia"/>
                <w:sz w:val="24"/>
              </w:rPr>
              <w:t>插座，包安装，</w:t>
            </w:r>
          </w:p>
          <w:p w14:paraId="0B25425D" w14:textId="77777777" w:rsidR="001A69C1" w:rsidRPr="001A69C1" w:rsidRDefault="001A69C1" w:rsidP="00A27CCD">
            <w:pPr>
              <w:rPr>
                <w:rFonts w:ascii="宋体" w:hAnsi="宋体" w:cs="宋体"/>
                <w:sz w:val="24"/>
              </w:rPr>
            </w:pPr>
            <w:r w:rsidRPr="001A69C1">
              <w:rPr>
                <w:rFonts w:ascii="宋体" w:hAnsi="宋体" w:cs="宋体" w:hint="eastAsia"/>
                <w:sz w:val="24"/>
              </w:rPr>
              <w:t>2、含配套花洒，满足正常使用</w:t>
            </w:r>
          </w:p>
        </w:tc>
        <w:tc>
          <w:tcPr>
            <w:tcW w:w="851" w:type="dxa"/>
            <w:vAlign w:val="center"/>
          </w:tcPr>
          <w:p w14:paraId="2F6FA26F" w14:textId="77777777" w:rsidR="001A69C1" w:rsidRPr="001A69C1" w:rsidRDefault="001A69C1" w:rsidP="00A27CCD">
            <w:pPr>
              <w:rPr>
                <w:rFonts w:ascii="宋体" w:hAnsi="宋体" w:cs="宋体"/>
                <w:sz w:val="24"/>
              </w:rPr>
            </w:pPr>
            <w:r w:rsidRPr="001A69C1">
              <w:rPr>
                <w:rFonts w:ascii="宋体" w:hAnsi="宋体" w:cs="宋体" w:hint="eastAsia"/>
                <w:sz w:val="24"/>
              </w:rPr>
              <w:t>套</w:t>
            </w:r>
          </w:p>
        </w:tc>
        <w:tc>
          <w:tcPr>
            <w:tcW w:w="709" w:type="dxa"/>
            <w:vAlign w:val="center"/>
          </w:tcPr>
          <w:p w14:paraId="68B73C16" w14:textId="77777777" w:rsidR="001A69C1" w:rsidRPr="001A69C1" w:rsidRDefault="001A69C1" w:rsidP="00A27CCD">
            <w:pPr>
              <w:rPr>
                <w:rFonts w:ascii="宋体" w:hAnsi="宋体" w:cs="宋体"/>
                <w:sz w:val="24"/>
              </w:rPr>
            </w:pPr>
            <w:r w:rsidRPr="001A69C1">
              <w:rPr>
                <w:rFonts w:ascii="宋体" w:hAnsi="宋体" w:cs="宋体" w:hint="eastAsia"/>
                <w:sz w:val="24"/>
              </w:rPr>
              <w:t>1</w:t>
            </w:r>
          </w:p>
        </w:tc>
        <w:tc>
          <w:tcPr>
            <w:tcW w:w="1445" w:type="dxa"/>
            <w:vAlign w:val="center"/>
          </w:tcPr>
          <w:p w14:paraId="588907EF" w14:textId="77777777" w:rsidR="001A69C1" w:rsidRPr="001A69C1" w:rsidRDefault="001A69C1" w:rsidP="00A27CCD">
            <w:pPr>
              <w:rPr>
                <w:rFonts w:ascii="宋体" w:hAnsi="宋体" w:cs="宋体"/>
                <w:sz w:val="24"/>
              </w:rPr>
            </w:pPr>
          </w:p>
        </w:tc>
      </w:tr>
      <w:tr w:rsidR="001A69C1" w:rsidRPr="001A69C1" w14:paraId="195061BE" w14:textId="77777777" w:rsidTr="000F3C5A">
        <w:trPr>
          <w:trHeight w:val="1307"/>
          <w:jc w:val="center"/>
        </w:trPr>
        <w:tc>
          <w:tcPr>
            <w:tcW w:w="392" w:type="dxa"/>
            <w:vAlign w:val="center"/>
          </w:tcPr>
          <w:p w14:paraId="1DF3B3DC"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21</w:t>
            </w:r>
          </w:p>
        </w:tc>
        <w:tc>
          <w:tcPr>
            <w:tcW w:w="1276" w:type="dxa"/>
            <w:vAlign w:val="center"/>
          </w:tcPr>
          <w:p w14:paraId="2947C894" w14:textId="77777777" w:rsidR="001A69C1" w:rsidRPr="001A69C1" w:rsidRDefault="001A69C1" w:rsidP="00A27CCD">
            <w:pPr>
              <w:jc w:val="center"/>
              <w:rPr>
                <w:rFonts w:ascii="宋体" w:hAnsi="宋体" w:cs="宋体"/>
                <w:sz w:val="24"/>
              </w:rPr>
            </w:pPr>
            <w:r w:rsidRPr="001A69C1">
              <w:rPr>
                <w:rFonts w:ascii="宋体" w:hAnsi="宋体" w:cs="宋体" w:hint="eastAsia"/>
                <w:sz w:val="24"/>
              </w:rPr>
              <w:t>给水管安装</w:t>
            </w:r>
          </w:p>
        </w:tc>
        <w:tc>
          <w:tcPr>
            <w:tcW w:w="4677" w:type="dxa"/>
            <w:vAlign w:val="center"/>
          </w:tcPr>
          <w:p w14:paraId="41E69E72" w14:textId="77777777" w:rsidR="001A69C1" w:rsidRPr="001A69C1" w:rsidRDefault="001A69C1" w:rsidP="00A27CCD">
            <w:pPr>
              <w:rPr>
                <w:rFonts w:ascii="宋体" w:hAnsi="宋体" w:cs="宋体"/>
                <w:sz w:val="24"/>
              </w:rPr>
            </w:pPr>
            <w:r w:rsidRPr="001A69C1">
              <w:rPr>
                <w:rFonts w:ascii="宋体" w:hAnsi="宋体" w:cs="宋体" w:hint="eastAsia"/>
                <w:sz w:val="24"/>
              </w:rPr>
              <w:t>1、从卫生间内现有高质水管接驳，沿墙面明敷接至热水器</w:t>
            </w:r>
          </w:p>
        </w:tc>
        <w:tc>
          <w:tcPr>
            <w:tcW w:w="851" w:type="dxa"/>
            <w:vAlign w:val="center"/>
          </w:tcPr>
          <w:p w14:paraId="47595C99" w14:textId="77777777" w:rsidR="001A69C1" w:rsidRPr="001A69C1" w:rsidRDefault="001A69C1" w:rsidP="00A27CCD">
            <w:pPr>
              <w:rPr>
                <w:rFonts w:ascii="宋体" w:hAnsi="宋体" w:cs="宋体"/>
                <w:sz w:val="24"/>
              </w:rPr>
            </w:pPr>
            <w:r w:rsidRPr="001A69C1">
              <w:rPr>
                <w:rFonts w:ascii="宋体" w:hAnsi="宋体" w:cs="宋体" w:hint="eastAsia"/>
                <w:sz w:val="24"/>
              </w:rPr>
              <w:t>项</w:t>
            </w:r>
          </w:p>
        </w:tc>
        <w:tc>
          <w:tcPr>
            <w:tcW w:w="709" w:type="dxa"/>
            <w:vAlign w:val="center"/>
          </w:tcPr>
          <w:p w14:paraId="4A42239C" w14:textId="77777777" w:rsidR="001A69C1" w:rsidRPr="001A69C1" w:rsidRDefault="001A69C1" w:rsidP="00A27CCD">
            <w:pPr>
              <w:rPr>
                <w:rFonts w:ascii="宋体" w:hAnsi="宋体" w:cs="宋体"/>
                <w:sz w:val="24"/>
              </w:rPr>
            </w:pPr>
            <w:r w:rsidRPr="001A69C1">
              <w:rPr>
                <w:rFonts w:ascii="宋体" w:hAnsi="宋体" w:cs="宋体" w:hint="eastAsia"/>
                <w:sz w:val="24"/>
              </w:rPr>
              <w:t>1</w:t>
            </w:r>
          </w:p>
        </w:tc>
        <w:tc>
          <w:tcPr>
            <w:tcW w:w="1445" w:type="dxa"/>
            <w:vAlign w:val="center"/>
          </w:tcPr>
          <w:p w14:paraId="665D0331" w14:textId="77777777" w:rsidR="001A69C1" w:rsidRPr="001A69C1" w:rsidRDefault="001A69C1" w:rsidP="00A27CCD">
            <w:pPr>
              <w:rPr>
                <w:rFonts w:ascii="宋体" w:hAnsi="宋体" w:cs="宋体"/>
                <w:sz w:val="24"/>
              </w:rPr>
            </w:pPr>
          </w:p>
        </w:tc>
      </w:tr>
      <w:tr w:rsidR="001A69C1" w:rsidRPr="001A69C1" w14:paraId="6000DBE1" w14:textId="77777777" w:rsidTr="000F3C5A">
        <w:trPr>
          <w:trHeight w:val="1307"/>
          <w:jc w:val="center"/>
        </w:trPr>
        <w:tc>
          <w:tcPr>
            <w:tcW w:w="392" w:type="dxa"/>
            <w:vAlign w:val="center"/>
          </w:tcPr>
          <w:p w14:paraId="3BC281ED" w14:textId="77777777" w:rsidR="001A69C1" w:rsidRPr="001A69C1" w:rsidRDefault="001A69C1" w:rsidP="00A27CCD">
            <w:pPr>
              <w:widowControl/>
              <w:tabs>
                <w:tab w:val="left" w:pos="275"/>
              </w:tabs>
              <w:spacing w:line="0" w:lineRule="atLeast"/>
              <w:jc w:val="left"/>
              <w:textAlignment w:val="center"/>
              <w:rPr>
                <w:rFonts w:ascii="宋体" w:hAnsi="宋体" w:cs="宋体"/>
                <w:color w:val="000000"/>
                <w:kern w:val="0"/>
                <w:sz w:val="24"/>
                <w:lang w:bidi="ar"/>
              </w:rPr>
            </w:pPr>
            <w:r w:rsidRPr="001A69C1">
              <w:rPr>
                <w:rFonts w:ascii="宋体" w:hAnsi="宋体" w:cs="宋体" w:hint="eastAsia"/>
                <w:color w:val="000000"/>
                <w:kern w:val="0"/>
                <w:sz w:val="24"/>
                <w:lang w:bidi="ar"/>
              </w:rPr>
              <w:t>22</w:t>
            </w:r>
          </w:p>
        </w:tc>
        <w:tc>
          <w:tcPr>
            <w:tcW w:w="1276" w:type="dxa"/>
            <w:vAlign w:val="center"/>
          </w:tcPr>
          <w:p w14:paraId="2FFF3B03" w14:textId="77777777" w:rsidR="001A69C1" w:rsidRPr="001A69C1" w:rsidRDefault="001A69C1" w:rsidP="00A27CCD">
            <w:pPr>
              <w:jc w:val="center"/>
              <w:rPr>
                <w:rFonts w:ascii="宋体" w:hAnsi="宋体" w:cs="宋体"/>
                <w:sz w:val="24"/>
              </w:rPr>
            </w:pPr>
            <w:r w:rsidRPr="001A69C1">
              <w:rPr>
                <w:rFonts w:ascii="宋体" w:hAnsi="宋体" w:cs="宋体" w:hint="eastAsia"/>
                <w:sz w:val="24"/>
              </w:rPr>
              <w:t>漏电开关、电线、插座</w:t>
            </w:r>
          </w:p>
        </w:tc>
        <w:tc>
          <w:tcPr>
            <w:tcW w:w="4677" w:type="dxa"/>
            <w:vAlign w:val="center"/>
          </w:tcPr>
          <w:p w14:paraId="6D87BABA" w14:textId="77777777" w:rsidR="001A69C1" w:rsidRPr="001A69C1" w:rsidRDefault="001A69C1" w:rsidP="00A27CCD">
            <w:pPr>
              <w:rPr>
                <w:rFonts w:ascii="宋体" w:hAnsi="宋体" w:cs="宋体"/>
                <w:sz w:val="24"/>
              </w:rPr>
            </w:pPr>
            <w:r w:rsidRPr="001A69C1">
              <w:rPr>
                <w:rFonts w:ascii="宋体" w:hAnsi="宋体" w:cs="宋体" w:hint="eastAsia"/>
                <w:sz w:val="24"/>
              </w:rPr>
              <w:t>1、配电箱增加漏电开关2P20A，从配电箱接出，2.5mm2*3电线从吊顶内穿PVC管敷设至洗手间插座（15A），</w:t>
            </w:r>
          </w:p>
        </w:tc>
        <w:tc>
          <w:tcPr>
            <w:tcW w:w="851" w:type="dxa"/>
            <w:vAlign w:val="center"/>
          </w:tcPr>
          <w:p w14:paraId="0B136D35" w14:textId="77777777" w:rsidR="001A69C1" w:rsidRPr="001A69C1" w:rsidRDefault="001A69C1" w:rsidP="00A27CCD">
            <w:pPr>
              <w:rPr>
                <w:rFonts w:ascii="宋体" w:hAnsi="宋体" w:cs="宋体"/>
                <w:sz w:val="24"/>
              </w:rPr>
            </w:pPr>
            <w:r w:rsidRPr="001A69C1">
              <w:rPr>
                <w:rFonts w:ascii="宋体" w:hAnsi="宋体" w:cs="宋体" w:hint="eastAsia"/>
                <w:sz w:val="24"/>
              </w:rPr>
              <w:t>项</w:t>
            </w:r>
          </w:p>
        </w:tc>
        <w:tc>
          <w:tcPr>
            <w:tcW w:w="709" w:type="dxa"/>
            <w:vAlign w:val="center"/>
          </w:tcPr>
          <w:p w14:paraId="035132A5" w14:textId="77777777" w:rsidR="001A69C1" w:rsidRPr="001A69C1" w:rsidRDefault="001A69C1" w:rsidP="00A27CCD">
            <w:pPr>
              <w:rPr>
                <w:rFonts w:ascii="宋体" w:hAnsi="宋体" w:cs="宋体"/>
                <w:sz w:val="24"/>
              </w:rPr>
            </w:pPr>
            <w:r w:rsidRPr="001A69C1">
              <w:rPr>
                <w:rFonts w:ascii="宋体" w:hAnsi="宋体" w:cs="宋体" w:hint="eastAsia"/>
                <w:sz w:val="24"/>
              </w:rPr>
              <w:t>1</w:t>
            </w:r>
          </w:p>
        </w:tc>
        <w:tc>
          <w:tcPr>
            <w:tcW w:w="1445" w:type="dxa"/>
            <w:vAlign w:val="center"/>
          </w:tcPr>
          <w:p w14:paraId="5D1093BF" w14:textId="77777777" w:rsidR="001A69C1" w:rsidRPr="001A69C1" w:rsidRDefault="001A69C1" w:rsidP="00A27CCD">
            <w:pPr>
              <w:rPr>
                <w:rFonts w:ascii="宋体" w:hAnsi="宋体" w:cs="宋体"/>
                <w:sz w:val="24"/>
              </w:rPr>
            </w:pPr>
          </w:p>
        </w:tc>
      </w:tr>
    </w:tbl>
    <w:p w14:paraId="586D34C1" w14:textId="77777777" w:rsidR="004B07D6" w:rsidRPr="008F57ED" w:rsidRDefault="004B07D6" w:rsidP="004360CA">
      <w:pPr>
        <w:spacing w:beforeLines="50" w:before="120" w:afterLines="50" w:after="120" w:line="360" w:lineRule="auto"/>
        <w:ind w:firstLineChars="200" w:firstLine="480"/>
        <w:rPr>
          <w:rFonts w:ascii="宋体" w:hAnsi="宋体" w:cstheme="minorBidi"/>
          <w:sz w:val="28"/>
          <w:szCs w:val="28"/>
        </w:rPr>
      </w:pPr>
      <w:r w:rsidRPr="008F57ED">
        <w:rPr>
          <w:rFonts w:ascii="宋体" w:hAnsi="宋体" w:hint="eastAsia"/>
          <w:sz w:val="24"/>
        </w:rPr>
        <w:t>备注：以上材料仅供参考，最终以现场施工为准。</w:t>
      </w:r>
    </w:p>
    <w:p w14:paraId="3BEB5447" w14:textId="0FF88151" w:rsidR="00CA1AC9" w:rsidRPr="00253AFF" w:rsidRDefault="00B67EFF" w:rsidP="004360CA">
      <w:pPr>
        <w:spacing w:beforeLines="50" w:before="120" w:afterLines="50" w:after="120" w:line="360" w:lineRule="auto"/>
        <w:ind w:firstLineChars="200" w:firstLine="480"/>
        <w:rPr>
          <w:rFonts w:ascii="宋体" w:hAnsi="宋体" w:cs="宋体"/>
          <w:bCs/>
          <w:kern w:val="0"/>
          <w:sz w:val="24"/>
        </w:rPr>
      </w:pPr>
      <w:r w:rsidRPr="00253AFF">
        <w:rPr>
          <w:rFonts w:ascii="宋体" w:hAnsi="宋体" w:cs="宋体" w:hint="eastAsia"/>
          <w:bCs/>
          <w:kern w:val="0"/>
          <w:sz w:val="24"/>
        </w:rPr>
        <w:t>备注</w:t>
      </w:r>
      <w:r w:rsidR="00AA11EB" w:rsidRPr="00253AFF">
        <w:rPr>
          <w:rFonts w:ascii="宋体" w:hAnsi="宋体" w:cs="宋体" w:hint="eastAsia"/>
          <w:bCs/>
          <w:kern w:val="0"/>
          <w:sz w:val="24"/>
        </w:rPr>
        <w:t>：</w:t>
      </w:r>
      <w:r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F25EC4">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016EBAED"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1A69C1">
        <w:rPr>
          <w:rFonts w:ascii="宋体" w:hAnsi="宋体" w:cs="宋体"/>
          <w:bCs/>
          <w:kern w:val="0"/>
          <w:sz w:val="24"/>
        </w:rPr>
        <w:t>30</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F25EC4">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1C512847" w:rsidR="00CA1AC9" w:rsidRDefault="00B67EFF" w:rsidP="002333C1">
      <w:pPr>
        <w:spacing w:beforeLines="50" w:before="120" w:afterLines="50" w:after="120" w:line="360" w:lineRule="auto"/>
        <w:ind w:firstLineChars="200" w:firstLine="480"/>
        <w:rPr>
          <w:rFonts w:ascii="宋体" w:hAnsi="宋体" w:cs="宋体"/>
          <w:bCs/>
          <w:kern w:val="0"/>
          <w:sz w:val="28"/>
          <w:szCs w:val="28"/>
        </w:rPr>
      </w:pPr>
      <w:r w:rsidRPr="00253AFF">
        <w:rPr>
          <w:rFonts w:ascii="宋体" w:hAnsi="宋体" w:cs="宋体" w:hint="eastAsia"/>
          <w:bCs/>
          <w:kern w:val="0"/>
          <w:sz w:val="24"/>
        </w:rPr>
        <w:t>工程验收标准：</w:t>
      </w:r>
      <w:r w:rsidR="001A69C1" w:rsidRPr="001A69C1">
        <w:rPr>
          <w:rFonts w:ascii="宋体" w:hAnsi="宋体" w:cs="宋体" w:hint="eastAsia"/>
          <w:bCs/>
          <w:kern w:val="0"/>
          <w:sz w:val="24"/>
        </w:rPr>
        <w:t>最新《建筑装饰装修工程质量验收标准》（GB50210-2018）、《建筑工程施工质量验收统一标准》（GB50300-2013）要求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41689F">
        <w:rPr>
          <w:rFonts w:ascii="宋体" w:hAnsi="宋体" w:cs="宋体" w:hint="eastAsia"/>
          <w:bCs/>
          <w:kern w:val="0"/>
          <w:sz w:val="28"/>
          <w:szCs w:val="28"/>
        </w:rPr>
        <w:t>。</w:t>
      </w:r>
    </w:p>
    <w:p w14:paraId="6BDB1933" w14:textId="77777777" w:rsidR="00206C33" w:rsidRPr="00253AFF" w:rsidRDefault="00B67EFF" w:rsidP="00F25EC4">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lastRenderedPageBreak/>
        <w:t>工程验收的方式：</w:t>
      </w:r>
    </w:p>
    <w:p w14:paraId="15D8B696" w14:textId="07FB1567" w:rsidR="00206C33" w:rsidRPr="00253AFF"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4105B5D5" w:rsidR="007464DD" w:rsidRPr="00253AFF" w:rsidRDefault="00B67EFF" w:rsidP="00F25EC4">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030283">
        <w:rPr>
          <w:rFonts w:ascii="宋体" w:hAnsi="宋体"/>
          <w:sz w:val="24"/>
        </w:rPr>
        <w:t>1</w:t>
      </w:r>
      <w:r w:rsidR="007464DD" w:rsidRPr="00253AFF">
        <w:rPr>
          <w:rFonts w:ascii="宋体" w:hAnsi="宋体" w:hint="eastAsia"/>
          <w:sz w:val="24"/>
        </w:rPr>
        <w:t>年，从竣工验收开始计算。</w:t>
      </w:r>
    </w:p>
    <w:p w14:paraId="3BEB5455" w14:textId="12FF0574"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F25EC4">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F25EC4">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3BEB5458" w14:textId="668CBCA0" w:rsidR="00CA1AC9" w:rsidRPr="00253AFF" w:rsidRDefault="00B67EFF" w:rsidP="00F25EC4">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1ACC5965" w14:textId="7B887EDF" w:rsidR="00657E54" w:rsidRPr="00253AFF" w:rsidRDefault="00657E54" w:rsidP="0064718B">
      <w:pPr>
        <w:numPr>
          <w:ilvl w:val="0"/>
          <w:numId w:val="2"/>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26CBA460" w14:textId="77777777" w:rsidR="00145596" w:rsidRPr="00253AFF" w:rsidRDefault="00145596" w:rsidP="0064718B">
      <w:pPr>
        <w:numPr>
          <w:ilvl w:val="0"/>
          <w:numId w:val="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合同签订并进场工</w:t>
      </w:r>
      <w:r w:rsidRPr="00253AFF">
        <w:rPr>
          <w:rFonts w:ascii="宋体" w:hAnsi="宋体" w:hint="eastAsia"/>
          <w:sz w:val="24"/>
        </w:rPr>
        <w:t>作后，甲方收到乙方请款资料后7个工作日内支付合同暂定总价的30%</w:t>
      </w:r>
      <w:r w:rsidRPr="00253AFF">
        <w:rPr>
          <w:rFonts w:ascii="宋体" w:hAnsi="宋体" w:cs="Arial" w:hint="eastAsia"/>
          <w:color w:val="000000"/>
          <w:sz w:val="24"/>
        </w:rPr>
        <w:t>预付款；工程全部完工验收合格和完成结算手续后，甲方收到乙方请款资料后15个工作日内支付至合同结算总价的95%（含预付款），质保期期满且乙方按要求</w:t>
      </w:r>
      <w:proofErr w:type="gramStart"/>
      <w:r w:rsidRPr="00253AFF">
        <w:rPr>
          <w:rFonts w:ascii="宋体" w:hAnsi="宋体" w:cs="Arial" w:hint="eastAsia"/>
          <w:color w:val="000000"/>
          <w:sz w:val="24"/>
        </w:rPr>
        <w:t>妥善履行</w:t>
      </w:r>
      <w:proofErr w:type="gramEnd"/>
      <w:r w:rsidRPr="00253AFF">
        <w:rPr>
          <w:rFonts w:ascii="宋体" w:hAnsi="宋体" w:cs="Arial" w:hint="eastAsia"/>
          <w:color w:val="000000"/>
          <w:sz w:val="24"/>
        </w:rPr>
        <w:t>了质保期义务后，甲方收到乙方请款资料15个工作日内付清余款（不计利息）。每次付款前，乙方应开具符合国家税务规定的等额合格的增值税专用发票给甲方。乙方晚于付款期限提供的，甲方付款期限相应顺延。</w:t>
      </w:r>
    </w:p>
    <w:p w14:paraId="3BEB5461" w14:textId="2138A31D"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lastRenderedPageBreak/>
        <w:t>根据采购人要求的投标文件格式，进行密封报价（盖章）。投标文件应包含以下内容：</w:t>
      </w:r>
    </w:p>
    <w:p w14:paraId="3BEB5463" w14:textId="38F240D8" w:rsidR="00CA1AC9" w:rsidRPr="00253AFF" w:rsidRDefault="00B67EFF" w:rsidP="00F25EC4">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bookmarkStart w:id="5"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77777777" w:rsidR="00CA1AC9" w:rsidRPr="002E7992" w:rsidRDefault="00B67EFF" w:rsidP="00F25EC4">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5"/>
      <w:r w:rsidRPr="00253AFF">
        <w:rPr>
          <w:rFonts w:ascii="宋体" w:hAnsi="宋体" w:cs="Arial" w:hint="eastAsia"/>
          <w:color w:val="000000"/>
          <w:sz w:val="24"/>
        </w:rPr>
        <w:t>。</w:t>
      </w:r>
    </w:p>
    <w:p w14:paraId="3BEB546B" w14:textId="72C71966" w:rsidR="00CA1AC9" w:rsidRPr="00253AFF" w:rsidRDefault="00B67EFF" w:rsidP="00F25EC4">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bookmarkStart w:id="6" w:name="_Hlk33472829"/>
      <w:r w:rsidRPr="00253AFF">
        <w:rPr>
          <w:rFonts w:ascii="宋体" w:hAnsi="宋体" w:cs="Arial" w:hint="eastAsia"/>
          <w:color w:val="000000"/>
          <w:sz w:val="24"/>
        </w:rPr>
        <w:t>总体实施方案；</w:t>
      </w:r>
    </w:p>
    <w:p w14:paraId="3BEB546E"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6"/>
      <w:r w:rsidRPr="00253AFF">
        <w:rPr>
          <w:rFonts w:ascii="宋体" w:hAnsi="宋体" w:cs="Arial" w:hint="eastAsia"/>
          <w:color w:val="000000"/>
          <w:sz w:val="24"/>
        </w:rPr>
        <w:t>。</w:t>
      </w:r>
    </w:p>
    <w:p w14:paraId="3BEB5473" w14:textId="1D9D770E" w:rsidR="00CA1AC9" w:rsidRPr="00253AFF" w:rsidRDefault="00B67EFF" w:rsidP="00F25EC4">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F25EC4">
      <w:pPr>
        <w:numPr>
          <w:ilvl w:val="0"/>
          <w:numId w:val="14"/>
        </w:numPr>
        <w:spacing w:beforeLines="50" w:before="120" w:afterLines="50" w:after="120" w:line="360" w:lineRule="auto"/>
        <w:ind w:left="0" w:firstLineChars="200" w:firstLine="480"/>
        <w:rPr>
          <w:rFonts w:ascii="宋体" w:hAnsi="宋体" w:cs="Arial"/>
          <w:color w:val="000000"/>
          <w:sz w:val="24"/>
        </w:rPr>
      </w:pPr>
      <w:bookmarkStart w:id="7" w:name="_Hlk33472852"/>
      <w:r w:rsidRPr="00253AFF">
        <w:rPr>
          <w:rFonts w:ascii="宋体" w:hAnsi="宋体" w:cs="Arial" w:hint="eastAsia"/>
          <w:color w:val="000000"/>
          <w:sz w:val="24"/>
        </w:rPr>
        <w:t>报价一览表（格式见附件1）</w:t>
      </w:r>
    </w:p>
    <w:p w14:paraId="3BEB5475" w14:textId="77777777" w:rsidR="00CA1AC9" w:rsidRPr="00253AFF" w:rsidRDefault="00B67EFF" w:rsidP="00F25EC4">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lastRenderedPageBreak/>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7"/>
      <w:r w:rsidRPr="00253AFF">
        <w:rPr>
          <w:rFonts w:ascii="宋体" w:hAnsi="宋体" w:cs="Arial" w:hint="eastAsia"/>
          <w:color w:val="000000"/>
          <w:sz w:val="24"/>
        </w:rPr>
        <w:t>。</w:t>
      </w:r>
    </w:p>
    <w:p w14:paraId="3BEB5476" w14:textId="0B519597"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0CD732B1" w:rsidR="00CA1AC9" w:rsidRPr="00253AFF" w:rsidRDefault="00B67EFF" w:rsidP="00253AFF">
      <w:pPr>
        <w:spacing w:beforeLines="50" w:before="120" w:afterLines="50" w:after="120" w:line="360" w:lineRule="auto"/>
        <w:ind w:firstLineChars="200" w:firstLine="480"/>
        <w:rPr>
          <w:sz w:val="24"/>
        </w:rPr>
      </w:pPr>
      <w:bookmarkStart w:id="8" w:name="_Hlk33472865"/>
      <w:r w:rsidRPr="00253AFF">
        <w:rPr>
          <w:rFonts w:hint="eastAsia"/>
          <w:sz w:val="24"/>
        </w:rPr>
        <w:t>本项目采用经评审的</w:t>
      </w:r>
      <w:r w:rsidR="00667081" w:rsidRPr="00253AFF">
        <w:rPr>
          <w:rFonts w:hint="eastAsia"/>
          <w:sz w:val="24"/>
        </w:rPr>
        <w:t>最低评标价法</w:t>
      </w:r>
      <w:r w:rsidRPr="00253AFF">
        <w:rPr>
          <w:rFonts w:hint="eastAsia"/>
          <w:sz w:val="24"/>
        </w:rPr>
        <w:t>确定中标候选人。同时通过投标人资格审查（见附件</w:t>
      </w:r>
      <w:r w:rsidRPr="00253AFF">
        <w:rPr>
          <w:rFonts w:hint="eastAsia"/>
          <w:sz w:val="24"/>
        </w:rPr>
        <w:t>5</w:t>
      </w:r>
      <w:r w:rsidRPr="00253AFF">
        <w:rPr>
          <w:rFonts w:hint="eastAsia"/>
          <w:sz w:val="24"/>
        </w:rPr>
        <w:t>）和投标文件有效性审查（见附件</w:t>
      </w:r>
      <w:r w:rsidRPr="00253AFF">
        <w:rPr>
          <w:rFonts w:hint="eastAsia"/>
          <w:sz w:val="24"/>
        </w:rPr>
        <w:t>6</w:t>
      </w:r>
      <w:r w:rsidRPr="00253AFF">
        <w:rPr>
          <w:rFonts w:hint="eastAsia"/>
          <w:sz w:val="24"/>
        </w:rPr>
        <w:t>）后，各投标人按有效投标报价由低至高的顺序依次排列，排名第一为第一中标候选人。</w:t>
      </w:r>
      <w:r w:rsidR="0041689F" w:rsidRPr="00253AFF">
        <w:rPr>
          <w:rFonts w:hint="eastAsia"/>
          <w:sz w:val="24"/>
        </w:rPr>
        <w:t>采购人对中标人</w:t>
      </w:r>
      <w:r w:rsidRPr="00253AFF">
        <w:rPr>
          <w:rFonts w:hint="eastAsia"/>
          <w:sz w:val="24"/>
        </w:rPr>
        <w:t>实行信用评价管理，具体</w:t>
      </w:r>
      <w:r w:rsidR="0041689F" w:rsidRPr="00253AFF">
        <w:rPr>
          <w:rFonts w:hint="eastAsia"/>
          <w:sz w:val="24"/>
        </w:rPr>
        <w:t>按采购人供应</w:t>
      </w:r>
      <w:proofErr w:type="gramStart"/>
      <w:r w:rsidR="0041689F" w:rsidRPr="00253AFF">
        <w:rPr>
          <w:rFonts w:hint="eastAsia"/>
          <w:sz w:val="24"/>
        </w:rPr>
        <w:t>商管理</w:t>
      </w:r>
      <w:proofErr w:type="gramEnd"/>
      <w:r w:rsidR="0041689F" w:rsidRPr="00253AFF">
        <w:rPr>
          <w:rFonts w:hint="eastAsia"/>
          <w:sz w:val="24"/>
        </w:rPr>
        <w:t>办法进行。</w:t>
      </w:r>
    </w:p>
    <w:bookmarkEnd w:id="8"/>
    <w:p w14:paraId="3BEB5478" w14:textId="7E0361E7"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BEB5479" w14:textId="12634BF2" w:rsidR="00CA1AC9" w:rsidRPr="00253AFF" w:rsidRDefault="00B67EFF" w:rsidP="00253AFF">
      <w:pPr>
        <w:spacing w:beforeLines="50" w:before="120" w:afterLines="50" w:after="120" w:line="360" w:lineRule="auto"/>
        <w:ind w:firstLineChars="200" w:firstLine="480"/>
        <w:rPr>
          <w:sz w:val="24"/>
        </w:rPr>
      </w:pPr>
      <w:bookmarkStart w:id="9"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9"/>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2021</w:t>
      </w:r>
      <w:r w:rsidRPr="00253AFF">
        <w:rPr>
          <w:rFonts w:hint="eastAsia"/>
          <w:sz w:val="24"/>
        </w:rPr>
        <w:t>年</w:t>
      </w:r>
      <w:r w:rsidR="00E60025">
        <w:rPr>
          <w:sz w:val="24"/>
        </w:rPr>
        <w:t>8</w:t>
      </w:r>
      <w:r w:rsidRPr="00253AFF">
        <w:rPr>
          <w:rFonts w:hint="eastAsia"/>
          <w:sz w:val="24"/>
        </w:rPr>
        <w:t>月</w:t>
      </w:r>
      <w:r w:rsidR="000F3C5A">
        <w:rPr>
          <w:sz w:val="24"/>
        </w:rPr>
        <w:t>24</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联系人</w:t>
      </w:r>
      <w:r w:rsidR="001A69C1">
        <w:rPr>
          <w:rFonts w:hint="eastAsia"/>
          <w:sz w:val="24"/>
        </w:rPr>
        <w:t>工程部周工</w:t>
      </w:r>
      <w:r w:rsidRPr="00253AFF">
        <w:rPr>
          <w:rFonts w:hint="eastAsia"/>
          <w:sz w:val="24"/>
        </w:rPr>
        <w:t>，联系电话：</w:t>
      </w:r>
      <w:r w:rsidR="00155A34" w:rsidRPr="00253AFF">
        <w:rPr>
          <w:rFonts w:hint="eastAsia"/>
          <w:sz w:val="24"/>
        </w:rPr>
        <w:t>020-</w:t>
      </w:r>
      <w:r w:rsidR="001A69C1">
        <w:rPr>
          <w:sz w:val="24"/>
        </w:rPr>
        <w:t>39302059</w:t>
      </w:r>
      <w:r w:rsidR="00634AC5" w:rsidRPr="00253AFF">
        <w:rPr>
          <w:rFonts w:hint="eastAsia"/>
          <w:sz w:val="24"/>
        </w:rPr>
        <w:t>。</w:t>
      </w:r>
      <w:r w:rsidRPr="00253AFF">
        <w:rPr>
          <w:rFonts w:hint="eastAsia"/>
          <w:sz w:val="24"/>
        </w:rPr>
        <w:t>投标人未在规定时间</w:t>
      </w:r>
      <w:proofErr w:type="gramStart"/>
      <w:r w:rsidRPr="00253AFF">
        <w:rPr>
          <w:rFonts w:hint="eastAsia"/>
          <w:sz w:val="24"/>
        </w:rPr>
        <w:t>勘踏现场</w:t>
      </w:r>
      <w:proofErr w:type="gramEnd"/>
      <w:r w:rsidRPr="00253AFF">
        <w:rPr>
          <w:rFonts w:hint="eastAsia"/>
          <w:sz w:val="24"/>
        </w:rPr>
        <w:t>的，采购人不再另行组织，由投标人自行前往</w:t>
      </w:r>
      <w:proofErr w:type="gramStart"/>
      <w:r w:rsidRPr="00253AFF">
        <w:rPr>
          <w:rFonts w:hint="eastAsia"/>
          <w:sz w:val="24"/>
        </w:rPr>
        <w:t>勘</w:t>
      </w:r>
      <w:proofErr w:type="gramEnd"/>
      <w:r w:rsidRPr="00253AFF">
        <w:rPr>
          <w:rFonts w:hint="eastAsia"/>
          <w:sz w:val="24"/>
        </w:rPr>
        <w:t>踏。</w:t>
      </w:r>
    </w:p>
    <w:p w14:paraId="3BEB547A" w14:textId="00E0D43D"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bookmarkStart w:id="10" w:name="_Hlk33473031"/>
      <w:r w:rsidRPr="00253AFF">
        <w:rPr>
          <w:rFonts w:ascii="宋体" w:hAnsi="宋体" w:hint="eastAsia"/>
          <w:b/>
          <w:sz w:val="24"/>
        </w:rPr>
        <w:t>递交投标文件</w:t>
      </w:r>
    </w:p>
    <w:p w14:paraId="3BEB547B" w14:textId="4020A259" w:rsidR="00CA1AC9" w:rsidRPr="00253AFF" w:rsidRDefault="00B67EFF" w:rsidP="00F25EC4">
      <w:pPr>
        <w:numPr>
          <w:ilvl w:val="0"/>
          <w:numId w:val="15"/>
        </w:numPr>
        <w:spacing w:beforeLines="50" w:before="120" w:afterLines="50" w:after="120" w:line="360" w:lineRule="auto"/>
        <w:ind w:left="0" w:firstLineChars="200" w:firstLine="480"/>
        <w:rPr>
          <w:sz w:val="24"/>
        </w:rPr>
      </w:pPr>
      <w:bookmarkStart w:id="11" w:name="_Hlk33472917"/>
      <w:bookmarkStart w:id="12" w:name="_Hlk33473061"/>
      <w:r w:rsidRPr="00253AFF">
        <w:rPr>
          <w:rFonts w:hint="eastAsia"/>
          <w:sz w:val="24"/>
        </w:rPr>
        <w:t>投标文件递交截止时间：</w:t>
      </w:r>
      <w:r w:rsidR="00813887" w:rsidRPr="00253AFF">
        <w:rPr>
          <w:sz w:val="24"/>
        </w:rPr>
        <w:t>2021</w:t>
      </w:r>
      <w:r w:rsidR="00AD5209" w:rsidRPr="00253AFF">
        <w:rPr>
          <w:sz w:val="24"/>
        </w:rPr>
        <w:t xml:space="preserve"> </w:t>
      </w:r>
      <w:r w:rsidRPr="00253AFF">
        <w:rPr>
          <w:rFonts w:hint="eastAsia"/>
          <w:sz w:val="24"/>
        </w:rPr>
        <w:t>年</w:t>
      </w:r>
      <w:r w:rsidR="000F3C5A">
        <w:rPr>
          <w:sz w:val="24"/>
        </w:rPr>
        <w:t>8</w:t>
      </w:r>
      <w:r w:rsidRPr="00253AFF">
        <w:rPr>
          <w:rFonts w:hint="eastAsia"/>
          <w:sz w:val="24"/>
        </w:rPr>
        <w:t>月</w:t>
      </w:r>
      <w:r w:rsidR="000F3C5A">
        <w:rPr>
          <w:sz w:val="24"/>
        </w:rPr>
        <w:t>30</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276666">
        <w:rPr>
          <w:rFonts w:hint="eastAsia"/>
          <w:sz w:val="24"/>
        </w:rPr>
        <w:t>枢纽楼零星维修工程</w:t>
      </w:r>
      <w:r w:rsidR="007E61FE" w:rsidRPr="00253AFF">
        <w:rPr>
          <w:rFonts w:hint="eastAsia"/>
          <w:sz w:val="24"/>
        </w:rPr>
        <w:t>”字样。投标人递交投标文件后，请联系采购人确认。</w:t>
      </w:r>
    </w:p>
    <w:p w14:paraId="3BEB547C" w14:textId="7562E4B0" w:rsidR="00CA1AC9" w:rsidRPr="00253AFF" w:rsidRDefault="00B67EFF" w:rsidP="00F25EC4">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11"/>
      <w:r w:rsidRPr="00253AFF">
        <w:rPr>
          <w:sz w:val="24"/>
        </w:rPr>
        <w:t>。</w:t>
      </w:r>
    </w:p>
    <w:p w14:paraId="5D50BD06" w14:textId="0B7E9ACF" w:rsidR="00B418B5" w:rsidRPr="00253AFF" w:rsidRDefault="00B418B5" w:rsidP="00F25EC4">
      <w:pPr>
        <w:numPr>
          <w:ilvl w:val="0"/>
          <w:numId w:val="4"/>
        </w:numPr>
        <w:spacing w:beforeLines="50" w:before="120" w:afterLines="50" w:after="120" w:line="360" w:lineRule="auto"/>
        <w:ind w:left="0" w:firstLineChars="200" w:firstLine="482"/>
        <w:rPr>
          <w:rFonts w:ascii="宋体" w:hAnsi="宋体"/>
          <w:b/>
          <w:sz w:val="24"/>
        </w:rPr>
      </w:pPr>
      <w:bookmarkStart w:id="13" w:name="_Hlk33473147"/>
      <w:bookmarkStart w:id="14" w:name="_Hlk33472987"/>
      <w:bookmarkEnd w:id="12"/>
      <w:r w:rsidRPr="00253AFF">
        <w:rPr>
          <w:rFonts w:ascii="宋体" w:hAnsi="宋体" w:hint="eastAsia"/>
          <w:b/>
          <w:sz w:val="24"/>
        </w:rPr>
        <w:t>公开发布</w:t>
      </w:r>
    </w:p>
    <w:p w14:paraId="3BEB547D" w14:textId="40CD63C3"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本竞选文件在</w:t>
      </w:r>
      <w:bookmarkStart w:id="15" w:name="_Hlk77585378"/>
      <w:r w:rsidR="005D14E9" w:rsidRPr="005D14E9">
        <w:rPr>
          <w:rFonts w:hint="eastAsia"/>
          <w:sz w:val="24"/>
        </w:rPr>
        <w:t>广东建设工程信息网</w:t>
      </w:r>
      <w:r w:rsidRPr="00253AFF">
        <w:rPr>
          <w:rFonts w:hint="eastAsia"/>
          <w:sz w:val="24"/>
        </w:rPr>
        <w:t>（网址：</w:t>
      </w:r>
      <w:r w:rsidR="005D14E9" w:rsidRPr="005D14E9">
        <w:rPr>
          <w:sz w:val="24"/>
        </w:rPr>
        <w:t>www.get-cn.com</w:t>
      </w:r>
      <w:r w:rsidRPr="00253AFF">
        <w:rPr>
          <w:sz w:val="24"/>
        </w:rPr>
        <w:t>）</w:t>
      </w:r>
      <w:bookmarkEnd w:id="15"/>
      <w:r w:rsidRPr="00253AFF">
        <w:rPr>
          <w:rFonts w:hint="eastAsia"/>
          <w:sz w:val="24"/>
        </w:rPr>
        <w:t>、广州大学城投资经营管理有限公司网站（网址：</w:t>
      </w:r>
      <w:r w:rsidRPr="00253AFF">
        <w:rPr>
          <w:sz w:val="24"/>
        </w:rPr>
        <w:t>https://www.gzuci.com/</w:t>
      </w:r>
      <w:r w:rsidRPr="00253AFF">
        <w:rPr>
          <w:rFonts w:hint="eastAsia"/>
          <w:sz w:val="24"/>
        </w:rPr>
        <w:t>）同时发布。本竞选文件在各媒体</w:t>
      </w:r>
      <w:r w:rsidRPr="00253AFF">
        <w:rPr>
          <w:rFonts w:hint="eastAsia"/>
          <w:sz w:val="24"/>
        </w:rPr>
        <w:lastRenderedPageBreak/>
        <w:t>发布的文本如有不同之处，以在广州大学城投资经营管理有限公司网站发布的文本为准。</w:t>
      </w:r>
    </w:p>
    <w:bookmarkEnd w:id="13"/>
    <w:p w14:paraId="3BEB547E" w14:textId="24796F4B"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6B10D1" w:rsidRPr="00DB3B49">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6"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77777777"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6B10D1" w:rsidRPr="00DB3B49">
        <w:rPr>
          <w:rFonts w:hint="eastAsia"/>
        </w:rPr>
        <w:t>广州大学城投资经营管理有限公司</w:t>
      </w:r>
    </w:p>
    <w:p w14:paraId="3BEB548F" w14:textId="27433C66"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AD5209" w:rsidRPr="00DB3B49">
        <w:t>1</w:t>
      </w:r>
      <w:r w:rsidR="00B67EFF" w:rsidRPr="00DB3B49">
        <w:rPr>
          <w:rFonts w:hint="eastAsia"/>
        </w:rPr>
        <w:t>年</w:t>
      </w:r>
      <w:r w:rsidR="00E60025">
        <w:t>8</w:t>
      </w:r>
      <w:r w:rsidR="00B67EFF" w:rsidRPr="00DB3B49">
        <w:rPr>
          <w:rFonts w:hint="eastAsia"/>
        </w:rPr>
        <w:t>月</w:t>
      </w:r>
      <w:r w:rsidR="001A69C1">
        <w:t>1</w:t>
      </w:r>
      <w:r w:rsidR="000F3C5A">
        <w:t>9</w:t>
      </w:r>
      <w:r w:rsidR="00B67EFF" w:rsidRPr="00DB3B49">
        <w:rPr>
          <w:rFonts w:hint="eastAsia"/>
        </w:rPr>
        <w:t>日</w:t>
      </w:r>
      <w:bookmarkEnd w:id="10"/>
    </w:p>
    <w:bookmarkEnd w:id="14"/>
    <w:bookmarkEnd w:id="16"/>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1FDDE4C5" w:rsidR="00CA1AC9" w:rsidRPr="002E7992" w:rsidRDefault="00B67EFF">
      <w:pPr>
        <w:spacing w:line="360" w:lineRule="auto"/>
        <w:rPr>
          <w:rFonts w:hAnsi="宋体"/>
          <w:sz w:val="24"/>
        </w:rPr>
      </w:pPr>
      <w:r w:rsidRPr="002E7992">
        <w:rPr>
          <w:rFonts w:hAnsi="宋体" w:hint="eastAsia"/>
          <w:sz w:val="24"/>
        </w:rPr>
        <w:t>项目名称：</w:t>
      </w:r>
      <w:r w:rsidR="00276666">
        <w:rPr>
          <w:rFonts w:hAnsi="宋体" w:hint="eastAsia"/>
          <w:sz w:val="24"/>
        </w:rPr>
        <w:t>枢纽楼零星维修工程</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012"/>
        <w:gridCol w:w="1815"/>
        <w:gridCol w:w="4913"/>
      </w:tblGrid>
      <w:tr w:rsidR="00CA1AC9" w:rsidRPr="002E7992" w14:paraId="3BEB5496" w14:textId="77777777" w:rsidTr="00FF6D86">
        <w:trPr>
          <w:trHeight w:val="541"/>
          <w:jc w:val="center"/>
        </w:trPr>
        <w:tc>
          <w:tcPr>
            <w:tcW w:w="786" w:type="dxa"/>
            <w:vAlign w:val="center"/>
          </w:tcPr>
          <w:p w14:paraId="3BEB5493" w14:textId="77777777" w:rsidR="00CA1AC9" w:rsidRPr="002E7992" w:rsidRDefault="00B67EFF" w:rsidP="00386C70">
            <w:pPr>
              <w:jc w:val="center"/>
              <w:rPr>
                <w:rFonts w:hAnsi="宋体"/>
                <w:bCs/>
                <w:sz w:val="24"/>
              </w:rPr>
            </w:pPr>
            <w:bookmarkStart w:id="17" w:name="_Hlk33473274"/>
            <w:r w:rsidRPr="002E7992">
              <w:rPr>
                <w:rFonts w:hAnsi="宋体" w:hint="eastAsia"/>
                <w:bCs/>
                <w:sz w:val="24"/>
              </w:rPr>
              <w:t>序号</w:t>
            </w:r>
          </w:p>
        </w:tc>
        <w:tc>
          <w:tcPr>
            <w:tcW w:w="2012"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728"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6D86">
        <w:trPr>
          <w:trHeight w:val="636"/>
          <w:jc w:val="center"/>
        </w:trPr>
        <w:tc>
          <w:tcPr>
            <w:tcW w:w="786"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2012"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728"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6D86">
        <w:trPr>
          <w:trHeight w:val="636"/>
          <w:jc w:val="center"/>
        </w:trPr>
        <w:tc>
          <w:tcPr>
            <w:tcW w:w="786"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2012"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728"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6D86">
        <w:trPr>
          <w:trHeight w:val="636"/>
          <w:jc w:val="center"/>
        </w:trPr>
        <w:tc>
          <w:tcPr>
            <w:tcW w:w="786"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2012"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728"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6D86">
        <w:trPr>
          <w:trHeight w:val="636"/>
          <w:jc w:val="center"/>
        </w:trPr>
        <w:tc>
          <w:tcPr>
            <w:tcW w:w="786"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2012"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728"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6D86">
        <w:trPr>
          <w:trHeight w:val="636"/>
          <w:jc w:val="center"/>
        </w:trPr>
        <w:tc>
          <w:tcPr>
            <w:tcW w:w="786"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2012"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728"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6D86">
        <w:trPr>
          <w:trHeight w:val="374"/>
          <w:jc w:val="center"/>
        </w:trPr>
        <w:tc>
          <w:tcPr>
            <w:tcW w:w="786"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2012"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815"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913"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6D86">
        <w:trPr>
          <w:trHeight w:val="374"/>
          <w:jc w:val="center"/>
        </w:trPr>
        <w:tc>
          <w:tcPr>
            <w:tcW w:w="786" w:type="dxa"/>
            <w:vMerge/>
            <w:vAlign w:val="center"/>
          </w:tcPr>
          <w:p w14:paraId="3BEB54B2" w14:textId="77777777" w:rsidR="00FF6D86" w:rsidRPr="002E7992" w:rsidRDefault="00FF6D86" w:rsidP="00FF6D86">
            <w:pPr>
              <w:rPr>
                <w:rFonts w:hAnsi="宋体"/>
                <w:sz w:val="24"/>
              </w:rPr>
            </w:pPr>
          </w:p>
        </w:tc>
        <w:tc>
          <w:tcPr>
            <w:tcW w:w="2012" w:type="dxa"/>
            <w:vMerge/>
            <w:vAlign w:val="center"/>
          </w:tcPr>
          <w:p w14:paraId="3BEB54B3" w14:textId="77777777" w:rsidR="00FF6D86" w:rsidRPr="002E7992" w:rsidRDefault="00FF6D86" w:rsidP="00FF6D86">
            <w:pPr>
              <w:rPr>
                <w:rFonts w:hAnsi="宋体"/>
                <w:sz w:val="24"/>
              </w:rPr>
            </w:pPr>
          </w:p>
        </w:tc>
        <w:tc>
          <w:tcPr>
            <w:tcW w:w="1815"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913"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6D86">
        <w:trPr>
          <w:trHeight w:val="374"/>
          <w:jc w:val="center"/>
        </w:trPr>
        <w:tc>
          <w:tcPr>
            <w:tcW w:w="786" w:type="dxa"/>
            <w:vMerge/>
            <w:vAlign w:val="center"/>
          </w:tcPr>
          <w:p w14:paraId="3BEB54B7" w14:textId="77777777" w:rsidR="00FF6D86" w:rsidRPr="002E7992" w:rsidRDefault="00FF6D86" w:rsidP="00FF6D86">
            <w:pPr>
              <w:rPr>
                <w:rFonts w:hAnsi="宋体"/>
                <w:sz w:val="24"/>
              </w:rPr>
            </w:pPr>
          </w:p>
        </w:tc>
        <w:tc>
          <w:tcPr>
            <w:tcW w:w="2012" w:type="dxa"/>
            <w:vMerge/>
            <w:vAlign w:val="center"/>
          </w:tcPr>
          <w:p w14:paraId="3BEB54B8" w14:textId="77777777" w:rsidR="00FF6D86" w:rsidRPr="002E7992" w:rsidRDefault="00FF6D86" w:rsidP="00FF6D86">
            <w:pPr>
              <w:rPr>
                <w:rFonts w:hAnsi="宋体"/>
                <w:sz w:val="24"/>
              </w:rPr>
            </w:pPr>
          </w:p>
        </w:tc>
        <w:tc>
          <w:tcPr>
            <w:tcW w:w="1815"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913" w:type="dxa"/>
            <w:vAlign w:val="center"/>
          </w:tcPr>
          <w:p w14:paraId="3BEB54BA" w14:textId="77777777" w:rsidR="00FF6D86" w:rsidRPr="002E7992" w:rsidRDefault="00FF6D86" w:rsidP="00FF6D86">
            <w:pPr>
              <w:rPr>
                <w:rFonts w:hAnsi="宋体"/>
                <w:sz w:val="24"/>
              </w:rPr>
            </w:pPr>
          </w:p>
        </w:tc>
      </w:tr>
      <w:bookmarkEnd w:id="17"/>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58AEE42B" w14:textId="1F221C57" w:rsidR="00CF05BC" w:rsidRDefault="00B67EFF" w:rsidP="009C14F4">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8"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30AC2D91"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276666">
              <w:rPr>
                <w:rFonts w:ascii="宋体" w:hAnsi="宋体" w:cs="宋体" w:hint="eastAsia"/>
                <w:kern w:val="0"/>
                <w:sz w:val="28"/>
                <w:szCs w:val="28"/>
              </w:rPr>
              <w:t>枢纽楼零星维修工程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6D23B240" w:rsidR="00CA1AC9" w:rsidRPr="002E7992" w:rsidRDefault="00B67EFF">
      <w:pPr>
        <w:spacing w:line="400" w:lineRule="exact"/>
        <w:ind w:left="560" w:hangingChars="200" w:hanging="560"/>
        <w:rPr>
          <w:sz w:val="28"/>
          <w:szCs w:val="28"/>
        </w:rPr>
      </w:pPr>
      <w:r w:rsidRPr="002E7992">
        <w:rPr>
          <w:rFonts w:hint="eastAsia"/>
          <w:sz w:val="28"/>
          <w:szCs w:val="28"/>
        </w:rPr>
        <w:t>日期：</w:t>
      </w:r>
      <w:r w:rsidR="00DB3B49">
        <w:rPr>
          <w:rFonts w:hint="eastAsia"/>
          <w:sz w:val="28"/>
          <w:szCs w:val="28"/>
        </w:rPr>
        <w:t>2021</w:t>
      </w:r>
      <w:r w:rsidRPr="002E7992">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8"/>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9"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00103E64"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DB3B49">
        <w:rPr>
          <w:rFonts w:hAnsi="宋体" w:cs="宋体" w:hint="eastAsia"/>
          <w:sz w:val="28"/>
          <w:szCs w:val="28"/>
        </w:rPr>
        <w:t>2021</w:t>
      </w:r>
      <w:r w:rsidRPr="002E7992">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9"/>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20"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56DDF7D6"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DB3B49">
        <w:rPr>
          <w:rFonts w:eastAsia="宋体" w:hAnsi="宋体" w:cs="宋体" w:hint="eastAsia"/>
          <w:sz w:val="24"/>
          <w:szCs w:val="24"/>
        </w:rPr>
        <w:t>2021</w:t>
      </w:r>
      <w:r w:rsidRPr="002E7992">
        <w:rPr>
          <w:rFonts w:eastAsia="宋体" w:hAnsi="宋体" w:cs="宋体" w:hint="eastAsia"/>
          <w:sz w:val="24"/>
          <w:szCs w:val="24"/>
        </w:rPr>
        <w:t>年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20"/>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39526205"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276666">
        <w:rPr>
          <w:rFonts w:ascii="宋体" w:hAnsi="宋体" w:hint="eastAsia"/>
          <w:bCs/>
          <w:szCs w:val="21"/>
        </w:rPr>
        <w:t>枢纽楼零星维修工程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1A64CCCF" w14:textId="1A1E0938" w:rsidR="006B3630" w:rsidRPr="006B3630" w:rsidRDefault="006B3630" w:rsidP="006B3630">
            <w:pPr>
              <w:tabs>
                <w:tab w:val="left" w:pos="0"/>
              </w:tabs>
              <w:rPr>
                <w:rFonts w:ascii="宋体" w:hAnsi="宋体" w:cs="宋体"/>
                <w:szCs w:val="21"/>
              </w:rPr>
            </w:pPr>
            <w:r w:rsidRPr="006B3630">
              <w:rPr>
                <w:rFonts w:ascii="宋体" w:hAnsi="宋体" w:cs="宋体" w:hint="eastAsia"/>
                <w:szCs w:val="21"/>
              </w:rPr>
              <w:t>具备</w:t>
            </w:r>
            <w:proofErr w:type="gramStart"/>
            <w:r w:rsidRPr="006B3630">
              <w:rPr>
                <w:rFonts w:ascii="宋体" w:hAnsi="宋体" w:cs="宋体" w:hint="eastAsia"/>
                <w:szCs w:val="21"/>
              </w:rPr>
              <w:t>以下其中</w:t>
            </w:r>
            <w:proofErr w:type="gramEnd"/>
            <w:r w:rsidRPr="006B3630">
              <w:rPr>
                <w:rFonts w:ascii="宋体" w:hAnsi="宋体" w:cs="宋体" w:hint="eastAsia"/>
                <w:szCs w:val="21"/>
              </w:rPr>
              <w:t>一种资质：</w:t>
            </w:r>
          </w:p>
          <w:p w14:paraId="2811E7DC" w14:textId="77777777" w:rsidR="006B3630" w:rsidRPr="006B3630" w:rsidRDefault="006B3630" w:rsidP="006B3630">
            <w:pPr>
              <w:tabs>
                <w:tab w:val="left" w:pos="0"/>
              </w:tabs>
              <w:rPr>
                <w:rFonts w:ascii="宋体" w:hAnsi="宋体" w:cs="宋体"/>
                <w:szCs w:val="21"/>
              </w:rPr>
            </w:pPr>
            <w:r w:rsidRPr="006B3630">
              <w:rPr>
                <w:rFonts w:ascii="宋体" w:hAnsi="宋体" w:cs="宋体" w:hint="eastAsia"/>
                <w:szCs w:val="21"/>
              </w:rPr>
              <w:t>1、</w:t>
            </w:r>
            <w:r w:rsidRPr="006B3630">
              <w:rPr>
                <w:rFonts w:ascii="宋体" w:hAnsi="宋体" w:cs="宋体" w:hint="eastAsia"/>
                <w:szCs w:val="21"/>
              </w:rPr>
              <w:tab/>
              <w:t>建筑装修装饰工程专业承包贰级或以上资质。</w:t>
            </w:r>
          </w:p>
          <w:p w14:paraId="3BEB5567" w14:textId="51F8A169" w:rsidR="00E63CFD" w:rsidRPr="006B3630" w:rsidRDefault="006B3630" w:rsidP="006B3630">
            <w:pPr>
              <w:tabs>
                <w:tab w:val="left" w:pos="0"/>
              </w:tabs>
              <w:rPr>
                <w:rFonts w:ascii="宋体" w:hAnsi="宋体" w:cs="宋体"/>
                <w:szCs w:val="21"/>
              </w:rPr>
            </w:pPr>
            <w:r w:rsidRPr="006B3630">
              <w:rPr>
                <w:rFonts w:ascii="宋体" w:hAnsi="宋体" w:cs="宋体" w:hint="eastAsia"/>
                <w:szCs w:val="21"/>
              </w:rPr>
              <w:t>2、</w:t>
            </w:r>
            <w:r w:rsidRPr="006B3630">
              <w:rPr>
                <w:rFonts w:ascii="宋体" w:hAnsi="宋体" w:cs="宋体" w:hint="eastAsia"/>
                <w:szCs w:val="21"/>
              </w:rPr>
              <w:tab/>
              <w:t>建筑工程施工总承包叁级或以上资质：</w:t>
            </w:r>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1F082FBD"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2018</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632C445A"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276666">
        <w:rPr>
          <w:rFonts w:ascii="宋体" w:hAnsi="宋体" w:hint="eastAsia"/>
          <w:bCs/>
          <w:szCs w:val="21"/>
        </w:rPr>
        <w:t>枢纽楼零星维修工程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6739876E" w14:textId="4364D717" w:rsidR="00F71B22" w:rsidRDefault="00F71B22" w:rsidP="008B34ED">
      <w:pPr>
        <w:spacing w:line="360" w:lineRule="auto"/>
        <w:rPr>
          <w:rFonts w:ascii="宋体" w:hAnsi="宋体" w:cs="宋体"/>
          <w:color w:val="000000"/>
          <w:szCs w:val="21"/>
        </w:rPr>
      </w:pPr>
    </w:p>
    <w:sectPr w:rsidR="00F71B22" w:rsidSect="00B524C8">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080D6" w14:textId="77777777" w:rsidR="00185671" w:rsidRDefault="00185671" w:rsidP="00CA1AC9">
      <w:r>
        <w:separator/>
      </w:r>
    </w:p>
  </w:endnote>
  <w:endnote w:type="continuationSeparator" w:id="0">
    <w:p w14:paraId="1C70A370" w14:textId="77777777" w:rsidR="00185671" w:rsidRDefault="00185671"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67E9" w14:textId="77777777" w:rsidR="00185671" w:rsidRDefault="00185671" w:rsidP="00CA1AC9">
      <w:r>
        <w:separator/>
      </w:r>
    </w:p>
  </w:footnote>
  <w:footnote w:type="continuationSeparator" w:id="0">
    <w:p w14:paraId="7606D09F" w14:textId="77777777" w:rsidR="00185671" w:rsidRDefault="00185671"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17BB42"/>
    <w:multiLevelType w:val="singleLevel"/>
    <w:tmpl w:val="9B17BB42"/>
    <w:lvl w:ilvl="0">
      <w:start w:val="1"/>
      <w:numFmt w:val="decimal"/>
      <w:suff w:val="nothing"/>
      <w:lvlText w:val="%1、"/>
      <w:lvlJc w:val="left"/>
    </w:lvl>
  </w:abstractNum>
  <w:abstractNum w:abstractNumId="1" w15:restartNumberingAfterBreak="0">
    <w:nsid w:val="B2166AEA"/>
    <w:multiLevelType w:val="singleLevel"/>
    <w:tmpl w:val="B2166AEA"/>
    <w:lvl w:ilvl="0">
      <w:start w:val="1"/>
      <w:numFmt w:val="decimal"/>
      <w:suff w:val="nothing"/>
      <w:lvlText w:val="%1、"/>
      <w:lvlJc w:val="left"/>
    </w:lvl>
  </w:abstractNum>
  <w:abstractNum w:abstractNumId="2" w15:restartNumberingAfterBreak="0">
    <w:nsid w:val="DB3138EE"/>
    <w:multiLevelType w:val="singleLevel"/>
    <w:tmpl w:val="DB3138EE"/>
    <w:lvl w:ilvl="0">
      <w:start w:val="1"/>
      <w:numFmt w:val="decimal"/>
      <w:suff w:val="nothing"/>
      <w:lvlText w:val="%1、"/>
      <w:lvlJc w:val="left"/>
    </w:lvl>
  </w:abstractNum>
  <w:abstractNum w:abstractNumId="3"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160CE3"/>
    <w:multiLevelType w:val="singleLevel"/>
    <w:tmpl w:val="09160CE3"/>
    <w:lvl w:ilvl="0">
      <w:start w:val="1"/>
      <w:numFmt w:val="decimal"/>
      <w:suff w:val="nothing"/>
      <w:lvlText w:val="%1、"/>
      <w:lvlJc w:val="left"/>
    </w:lvl>
  </w:abstractNum>
  <w:abstractNum w:abstractNumId="5"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F0A24AE"/>
    <w:multiLevelType w:val="singleLevel"/>
    <w:tmpl w:val="1F0A24AE"/>
    <w:lvl w:ilvl="0">
      <w:start w:val="1"/>
      <w:numFmt w:val="decimal"/>
      <w:suff w:val="nothing"/>
      <w:lvlText w:val="%1、"/>
      <w:lvlJc w:val="left"/>
    </w:lvl>
  </w:abstractNum>
  <w:abstractNum w:abstractNumId="9" w15:restartNumberingAfterBreak="0">
    <w:nsid w:val="30264C0E"/>
    <w:multiLevelType w:val="hybridMultilevel"/>
    <w:tmpl w:val="9816F75C"/>
    <w:lvl w:ilvl="0" w:tplc="1EAC0762">
      <w:start w:val="1"/>
      <w:numFmt w:val="japaneseCounting"/>
      <w:lvlText w:val="（%1）"/>
      <w:lvlJc w:val="left"/>
      <w:pPr>
        <w:ind w:left="720" w:hanging="720"/>
      </w:pPr>
      <w:rPr>
        <w:rFonts w:ascii="宋体" w:eastAsia="宋体" w:hAnsi="宋体"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C34FE1F"/>
    <w:multiLevelType w:val="singleLevel"/>
    <w:tmpl w:val="3C34FE1F"/>
    <w:lvl w:ilvl="0">
      <w:start w:val="1"/>
      <w:numFmt w:val="decimal"/>
      <w:suff w:val="nothing"/>
      <w:lvlText w:val="%1、"/>
      <w:lvlJc w:val="left"/>
    </w:lvl>
  </w:abstractNum>
  <w:abstractNum w:abstractNumId="12" w15:restartNumberingAfterBreak="0">
    <w:nsid w:val="4058222D"/>
    <w:multiLevelType w:val="singleLevel"/>
    <w:tmpl w:val="4058222D"/>
    <w:lvl w:ilvl="0">
      <w:start w:val="1"/>
      <w:numFmt w:val="decimal"/>
      <w:suff w:val="nothing"/>
      <w:lvlText w:val="%1、"/>
      <w:lvlJc w:val="left"/>
    </w:lvl>
  </w:abstractNum>
  <w:abstractNum w:abstractNumId="13"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61C3938"/>
    <w:multiLevelType w:val="hybridMultilevel"/>
    <w:tmpl w:val="CBDAEC94"/>
    <w:lvl w:ilvl="0" w:tplc="2DBA99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72DE5B4"/>
    <w:multiLevelType w:val="singleLevel"/>
    <w:tmpl w:val="572DE5B4"/>
    <w:lvl w:ilvl="0">
      <w:start w:val="1"/>
      <w:numFmt w:val="decimal"/>
      <w:suff w:val="nothing"/>
      <w:lvlText w:val="%1."/>
      <w:lvlJc w:val="left"/>
    </w:lvl>
  </w:abstractNum>
  <w:abstractNum w:abstractNumId="20"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7B3087C3"/>
    <w:multiLevelType w:val="singleLevel"/>
    <w:tmpl w:val="7B3087C3"/>
    <w:lvl w:ilvl="0">
      <w:start w:val="1"/>
      <w:numFmt w:val="decimal"/>
      <w:suff w:val="nothing"/>
      <w:lvlText w:val="%1、"/>
      <w:lvlJc w:val="left"/>
    </w:lvl>
  </w:abstractNum>
  <w:abstractNum w:abstractNumId="24" w15:restartNumberingAfterBreak="0">
    <w:nsid w:val="7CE70E6D"/>
    <w:multiLevelType w:val="singleLevel"/>
    <w:tmpl w:val="572DE5B4"/>
    <w:lvl w:ilvl="0">
      <w:start w:val="1"/>
      <w:numFmt w:val="decimal"/>
      <w:suff w:val="nothing"/>
      <w:lvlText w:val="%1."/>
      <w:lvlJc w:val="left"/>
    </w:lvl>
  </w:abstractNum>
  <w:num w:numId="1">
    <w:abstractNumId w:val="19"/>
  </w:num>
  <w:num w:numId="2">
    <w:abstractNumId w:val="7"/>
  </w:num>
  <w:num w:numId="3">
    <w:abstractNumId w:val="24"/>
  </w:num>
  <w:num w:numId="4">
    <w:abstractNumId w:val="3"/>
  </w:num>
  <w:num w:numId="5">
    <w:abstractNumId w:val="10"/>
  </w:num>
  <w:num w:numId="6">
    <w:abstractNumId w:val="20"/>
  </w:num>
  <w:num w:numId="7">
    <w:abstractNumId w:val="6"/>
  </w:num>
  <w:num w:numId="8">
    <w:abstractNumId w:val="21"/>
  </w:num>
  <w:num w:numId="9">
    <w:abstractNumId w:val="22"/>
  </w:num>
  <w:num w:numId="10">
    <w:abstractNumId w:val="16"/>
  </w:num>
  <w:num w:numId="11">
    <w:abstractNumId w:val="18"/>
  </w:num>
  <w:num w:numId="12">
    <w:abstractNumId w:val="5"/>
  </w:num>
  <w:num w:numId="13">
    <w:abstractNumId w:val="15"/>
  </w:num>
  <w:num w:numId="14">
    <w:abstractNumId w:val="14"/>
  </w:num>
  <w:num w:numId="15">
    <w:abstractNumId w:val="13"/>
  </w:num>
  <w:num w:numId="16">
    <w:abstractNumId w:val="9"/>
  </w:num>
  <w:num w:numId="17">
    <w:abstractNumId w:val="4"/>
  </w:num>
  <w:num w:numId="18">
    <w:abstractNumId w:val="2"/>
  </w:num>
  <w:num w:numId="19">
    <w:abstractNumId w:val="23"/>
  </w:num>
  <w:num w:numId="20">
    <w:abstractNumId w:val="12"/>
  </w:num>
  <w:num w:numId="21">
    <w:abstractNumId w:val="1"/>
  </w:num>
  <w:num w:numId="22">
    <w:abstractNumId w:val="8"/>
  </w:num>
  <w:num w:numId="23">
    <w:abstractNumId w:val="11"/>
  </w:num>
  <w:num w:numId="24">
    <w:abstractNumId w:val="0"/>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F3C5A"/>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72A27"/>
    <w:rsid w:val="00175957"/>
    <w:rsid w:val="00185671"/>
    <w:rsid w:val="00187DF6"/>
    <w:rsid w:val="00194365"/>
    <w:rsid w:val="001944F5"/>
    <w:rsid w:val="00195617"/>
    <w:rsid w:val="001A69C1"/>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6487"/>
    <w:rsid w:val="00250A00"/>
    <w:rsid w:val="00253AFF"/>
    <w:rsid w:val="00264096"/>
    <w:rsid w:val="0026536E"/>
    <w:rsid w:val="00266035"/>
    <w:rsid w:val="00271AA0"/>
    <w:rsid w:val="00275CA3"/>
    <w:rsid w:val="00276666"/>
    <w:rsid w:val="00285B74"/>
    <w:rsid w:val="00287F66"/>
    <w:rsid w:val="002913E2"/>
    <w:rsid w:val="00291C44"/>
    <w:rsid w:val="00297AD7"/>
    <w:rsid w:val="002A558D"/>
    <w:rsid w:val="002D0731"/>
    <w:rsid w:val="002D14AE"/>
    <w:rsid w:val="002D755C"/>
    <w:rsid w:val="002E0680"/>
    <w:rsid w:val="002E0B01"/>
    <w:rsid w:val="002E7992"/>
    <w:rsid w:val="002F6943"/>
    <w:rsid w:val="0030076B"/>
    <w:rsid w:val="00302720"/>
    <w:rsid w:val="00303607"/>
    <w:rsid w:val="00305CAA"/>
    <w:rsid w:val="003148FE"/>
    <w:rsid w:val="003202A4"/>
    <w:rsid w:val="0033236B"/>
    <w:rsid w:val="003461DC"/>
    <w:rsid w:val="00353699"/>
    <w:rsid w:val="00360802"/>
    <w:rsid w:val="0036491C"/>
    <w:rsid w:val="00375441"/>
    <w:rsid w:val="003815F6"/>
    <w:rsid w:val="00383971"/>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F2B4E"/>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044A"/>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4718B"/>
    <w:rsid w:val="006503EF"/>
    <w:rsid w:val="00651816"/>
    <w:rsid w:val="00657E54"/>
    <w:rsid w:val="00661000"/>
    <w:rsid w:val="00667081"/>
    <w:rsid w:val="00677B93"/>
    <w:rsid w:val="00690C78"/>
    <w:rsid w:val="006A0EE2"/>
    <w:rsid w:val="006A3B53"/>
    <w:rsid w:val="006A7A3B"/>
    <w:rsid w:val="006B10D1"/>
    <w:rsid w:val="006B34D9"/>
    <w:rsid w:val="006B3630"/>
    <w:rsid w:val="006B36E7"/>
    <w:rsid w:val="006B6C86"/>
    <w:rsid w:val="006D1B89"/>
    <w:rsid w:val="006D61D7"/>
    <w:rsid w:val="006E101A"/>
    <w:rsid w:val="006E54A2"/>
    <w:rsid w:val="006F2171"/>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4ED"/>
    <w:rsid w:val="008B392E"/>
    <w:rsid w:val="008B670C"/>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59D7"/>
    <w:rsid w:val="00920A26"/>
    <w:rsid w:val="00921DC0"/>
    <w:rsid w:val="00926DD7"/>
    <w:rsid w:val="00947674"/>
    <w:rsid w:val="00952170"/>
    <w:rsid w:val="009547FA"/>
    <w:rsid w:val="00954C38"/>
    <w:rsid w:val="00956689"/>
    <w:rsid w:val="0097363A"/>
    <w:rsid w:val="00973949"/>
    <w:rsid w:val="009767C9"/>
    <w:rsid w:val="00983A2A"/>
    <w:rsid w:val="00986BAC"/>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D5209"/>
    <w:rsid w:val="00AE5CBE"/>
    <w:rsid w:val="00AF2CF0"/>
    <w:rsid w:val="00B00BE7"/>
    <w:rsid w:val="00B03C03"/>
    <w:rsid w:val="00B03CD3"/>
    <w:rsid w:val="00B0631D"/>
    <w:rsid w:val="00B15A79"/>
    <w:rsid w:val="00B21F52"/>
    <w:rsid w:val="00B253F3"/>
    <w:rsid w:val="00B27F3C"/>
    <w:rsid w:val="00B31134"/>
    <w:rsid w:val="00B34F6A"/>
    <w:rsid w:val="00B40BEF"/>
    <w:rsid w:val="00B418B5"/>
    <w:rsid w:val="00B43CD4"/>
    <w:rsid w:val="00B469B7"/>
    <w:rsid w:val="00B47E24"/>
    <w:rsid w:val="00B524C8"/>
    <w:rsid w:val="00B5758F"/>
    <w:rsid w:val="00B64069"/>
    <w:rsid w:val="00B65CC6"/>
    <w:rsid w:val="00B67EFF"/>
    <w:rsid w:val="00B70FD1"/>
    <w:rsid w:val="00B726C7"/>
    <w:rsid w:val="00B72889"/>
    <w:rsid w:val="00B72CE7"/>
    <w:rsid w:val="00B774CF"/>
    <w:rsid w:val="00B80AD5"/>
    <w:rsid w:val="00B860C3"/>
    <w:rsid w:val="00B90671"/>
    <w:rsid w:val="00B90B6E"/>
    <w:rsid w:val="00B91E38"/>
    <w:rsid w:val="00B92400"/>
    <w:rsid w:val="00B96B7C"/>
    <w:rsid w:val="00B9707D"/>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26D9"/>
    <w:rsid w:val="00C23B98"/>
    <w:rsid w:val="00C24E1E"/>
    <w:rsid w:val="00C2645D"/>
    <w:rsid w:val="00C27B6D"/>
    <w:rsid w:val="00C3028C"/>
    <w:rsid w:val="00C3119C"/>
    <w:rsid w:val="00C315D6"/>
    <w:rsid w:val="00C4031C"/>
    <w:rsid w:val="00C43DB5"/>
    <w:rsid w:val="00C514A7"/>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A2896"/>
    <w:rsid w:val="00DA71C3"/>
    <w:rsid w:val="00DB2B70"/>
    <w:rsid w:val="00DB3B49"/>
    <w:rsid w:val="00DB73CD"/>
    <w:rsid w:val="00DC0A3E"/>
    <w:rsid w:val="00DC5B4A"/>
    <w:rsid w:val="00DC7831"/>
    <w:rsid w:val="00DC7B9C"/>
    <w:rsid w:val="00DD574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C0CD3"/>
    <w:rsid w:val="00EC0F7A"/>
    <w:rsid w:val="00EC5BF7"/>
    <w:rsid w:val="00ED2D79"/>
    <w:rsid w:val="00EE05C4"/>
    <w:rsid w:val="00EE7895"/>
    <w:rsid w:val="00EF18C1"/>
    <w:rsid w:val="00EF512B"/>
    <w:rsid w:val="00EF6BC6"/>
    <w:rsid w:val="00F02A17"/>
    <w:rsid w:val="00F05829"/>
    <w:rsid w:val="00F10A08"/>
    <w:rsid w:val="00F12359"/>
    <w:rsid w:val="00F1300D"/>
    <w:rsid w:val="00F2449B"/>
    <w:rsid w:val="00F25270"/>
    <w:rsid w:val="00F25E6E"/>
    <w:rsid w:val="00F25EC4"/>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DE1"/>
    <w:rsid w:val="00FA0034"/>
    <w:rsid w:val="00FB25F3"/>
    <w:rsid w:val="00FB76BF"/>
    <w:rsid w:val="00FC33B2"/>
    <w:rsid w:val="00FC3A89"/>
    <w:rsid w:val="00FC3AC8"/>
    <w:rsid w:val="00FD202C"/>
    <w:rsid w:val="00FD2526"/>
    <w:rsid w:val="00FD42A2"/>
    <w:rsid w:val="00FD50E2"/>
    <w:rsid w:val="00FD63AD"/>
    <w:rsid w:val="00FE3A06"/>
    <w:rsid w:val="00FE6165"/>
    <w:rsid w:val="00FE62DA"/>
    <w:rsid w:val="00FF088C"/>
    <w:rsid w:val="00FF28EC"/>
    <w:rsid w:val="00FF5451"/>
    <w:rsid w:val="00FF6D86"/>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22</Pages>
  <Words>1141</Words>
  <Characters>6504</Characters>
  <Application>Microsoft Office Word</Application>
  <DocSecurity>0</DocSecurity>
  <Lines>54</Lines>
  <Paragraphs>15</Paragraphs>
  <ScaleCrop>false</ScaleCrop>
  <Company>aaa</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292</cp:revision>
  <cp:lastPrinted>2011-11-29T08:47:00Z</cp:lastPrinted>
  <dcterms:created xsi:type="dcterms:W3CDTF">2018-02-28T04:01:00Z</dcterms:created>
  <dcterms:modified xsi:type="dcterms:W3CDTF">2021-08-19T02:17:00Z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