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A57302" w:rsidP="007867D3">
      <w:pPr>
        <w:tabs>
          <w:tab w:val="left" w:pos="720"/>
        </w:tabs>
        <w:spacing w:line="360" w:lineRule="auto"/>
        <w:jc w:val="center"/>
        <w:rPr>
          <w:b/>
          <w:sz w:val="36"/>
          <w:szCs w:val="36"/>
        </w:rPr>
      </w:pPr>
      <w:proofErr w:type="gramStart"/>
      <w:r>
        <w:rPr>
          <w:rFonts w:hint="eastAsia"/>
          <w:b/>
          <w:sz w:val="36"/>
          <w:szCs w:val="36"/>
        </w:rPr>
        <w:t>冷站管托</w:t>
      </w:r>
      <w:proofErr w:type="gramEnd"/>
      <w:r>
        <w:rPr>
          <w:rFonts w:hint="eastAsia"/>
          <w:b/>
          <w:sz w:val="36"/>
          <w:szCs w:val="36"/>
        </w:rPr>
        <w:t>更换工程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proofErr w:type="gramStart"/>
      <w:r w:rsidR="00A57302">
        <w:rPr>
          <w:rFonts w:hint="eastAsia"/>
          <w:sz w:val="28"/>
          <w:szCs w:val="28"/>
        </w:rPr>
        <w:t>冷站管托</w:t>
      </w:r>
      <w:proofErr w:type="gramEnd"/>
      <w:r w:rsidR="00A57302">
        <w:rPr>
          <w:rFonts w:hint="eastAsia"/>
          <w:sz w:val="28"/>
          <w:szCs w:val="28"/>
        </w:rPr>
        <w:t>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A57302">
        <w:rPr>
          <w:sz w:val="28"/>
          <w:szCs w:val="28"/>
        </w:rPr>
        <w:t>19</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A57302" w:rsidP="00096A7B">
      <w:pPr>
        <w:tabs>
          <w:tab w:val="left" w:pos="0"/>
          <w:tab w:val="left" w:pos="720"/>
        </w:tabs>
        <w:spacing w:line="520" w:lineRule="exact"/>
        <w:ind w:firstLineChars="200" w:firstLine="560"/>
        <w:rPr>
          <w:sz w:val="28"/>
          <w:szCs w:val="28"/>
        </w:rPr>
      </w:pPr>
      <w:proofErr w:type="gramStart"/>
      <w:r w:rsidRPr="00A57302">
        <w:rPr>
          <w:rFonts w:hint="eastAsia"/>
          <w:sz w:val="28"/>
          <w:szCs w:val="28"/>
        </w:rPr>
        <w:t>冷站旧管托</w:t>
      </w:r>
      <w:proofErr w:type="gramEnd"/>
      <w:r w:rsidRPr="00A57302">
        <w:rPr>
          <w:rFonts w:hint="eastAsia"/>
          <w:sz w:val="28"/>
          <w:szCs w:val="28"/>
        </w:rPr>
        <w:t>的材质是木头，随着时</w:t>
      </w:r>
      <w:r>
        <w:rPr>
          <w:rFonts w:hint="eastAsia"/>
          <w:sz w:val="28"/>
          <w:szCs w:val="28"/>
        </w:rPr>
        <w:t>间</w:t>
      </w:r>
      <w:proofErr w:type="gramStart"/>
      <w:r>
        <w:rPr>
          <w:rFonts w:hint="eastAsia"/>
          <w:sz w:val="28"/>
          <w:szCs w:val="28"/>
        </w:rPr>
        <w:t>推移管托出现</w:t>
      </w:r>
      <w:proofErr w:type="gramEnd"/>
      <w:r>
        <w:rPr>
          <w:rFonts w:hint="eastAsia"/>
          <w:sz w:val="28"/>
          <w:szCs w:val="28"/>
        </w:rPr>
        <w:t>了腐烂或变形的情况，为保证</w:t>
      </w:r>
      <w:proofErr w:type="gramStart"/>
      <w:r>
        <w:rPr>
          <w:rFonts w:hint="eastAsia"/>
          <w:sz w:val="28"/>
          <w:szCs w:val="28"/>
        </w:rPr>
        <w:t>整个冷管系统</w:t>
      </w:r>
      <w:proofErr w:type="gramEnd"/>
      <w:r>
        <w:rPr>
          <w:rFonts w:hint="eastAsia"/>
          <w:sz w:val="28"/>
          <w:szCs w:val="28"/>
        </w:rPr>
        <w:t>的稳定性，现拟</w:t>
      </w:r>
      <w:r w:rsidRPr="00A57302">
        <w:rPr>
          <w:rFonts w:hint="eastAsia"/>
          <w:sz w:val="28"/>
          <w:szCs w:val="28"/>
        </w:rPr>
        <w:t>更换管道的管托。</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具备建筑机电安装工程专业承包叁级或以上资质；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7C1005" w:rsidRPr="00822F1F" w:rsidRDefault="00A57302" w:rsidP="00096A7B">
      <w:pPr>
        <w:tabs>
          <w:tab w:val="left" w:pos="0"/>
          <w:tab w:val="left" w:pos="720"/>
        </w:tabs>
        <w:spacing w:line="520" w:lineRule="exact"/>
        <w:ind w:firstLineChars="200" w:firstLine="560"/>
        <w:rPr>
          <w:rFonts w:ascii="宋体" w:hAnsi="宋体"/>
          <w:sz w:val="28"/>
          <w:szCs w:val="28"/>
        </w:rPr>
      </w:pPr>
      <w:r w:rsidRPr="00A57302">
        <w:rPr>
          <w:rFonts w:ascii="宋体" w:hAnsi="宋体" w:hint="eastAsia"/>
          <w:sz w:val="28"/>
          <w:szCs w:val="28"/>
        </w:rPr>
        <w:t>本工作地点位于2#冷站、3#冷站和4#冷站，主要工作内容包括支架焊接、</w:t>
      </w:r>
      <w:proofErr w:type="gramStart"/>
      <w:r w:rsidRPr="00A57302">
        <w:rPr>
          <w:rFonts w:ascii="宋体" w:hAnsi="宋体" w:hint="eastAsia"/>
          <w:sz w:val="28"/>
          <w:szCs w:val="28"/>
        </w:rPr>
        <w:t>管托和</w:t>
      </w:r>
      <w:proofErr w:type="gramEnd"/>
      <w:r w:rsidRPr="00A57302">
        <w:rPr>
          <w:rFonts w:ascii="宋体" w:hAnsi="宋体" w:hint="eastAsia"/>
          <w:sz w:val="28"/>
          <w:szCs w:val="28"/>
        </w:rPr>
        <w:t>管箍安装、除锈刷漆、保温恢复、施工后现场卫生清洁等内容，本工程涉及内容为高空作业，管道高度离地5-7.5m不等。</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1、除锈刷漆要求：</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lastRenderedPageBreak/>
        <w:t>（1）油漆工程按照钢结构防火涂料应用技术规范和钢结构工程质量检验评定标准(国家建设部GB50221-95)等相应标准执行。</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（2）所有管道支吊架及安装</w:t>
      </w:r>
      <w:proofErr w:type="gramStart"/>
      <w:r w:rsidRPr="00A57302">
        <w:rPr>
          <w:rFonts w:asciiTheme="minorEastAsia" w:eastAsiaTheme="minorEastAsia" w:hAnsiTheme="minorEastAsia" w:hint="eastAsia"/>
          <w:sz w:val="28"/>
          <w:szCs w:val="28"/>
        </w:rPr>
        <w:t>管托位置</w:t>
      </w:r>
      <w:proofErr w:type="gramEnd"/>
      <w:r w:rsidRPr="00A57302">
        <w:rPr>
          <w:rFonts w:asciiTheme="minorEastAsia" w:eastAsiaTheme="minorEastAsia" w:hAnsiTheme="minorEastAsia" w:hint="eastAsia"/>
          <w:sz w:val="28"/>
          <w:szCs w:val="28"/>
        </w:rPr>
        <w:t>的管道油漆前需要对钢结构表面进行除锈、清除油污，除锈必须彻底，其中涉及焊接的支吊架要求焊接后再进行除锈、清除油污，刷防锈漆前需要经过甲方现场负责人员或管理人员确认后方可刷防锈漆。</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（3）所有管道支吊架及安装</w:t>
      </w:r>
      <w:proofErr w:type="gramStart"/>
      <w:r w:rsidRPr="00A57302">
        <w:rPr>
          <w:rFonts w:asciiTheme="minorEastAsia" w:eastAsiaTheme="minorEastAsia" w:hAnsiTheme="minorEastAsia" w:hint="eastAsia"/>
          <w:sz w:val="28"/>
          <w:szCs w:val="28"/>
        </w:rPr>
        <w:t>管托位置</w:t>
      </w:r>
      <w:proofErr w:type="gramEnd"/>
      <w:r w:rsidRPr="00A57302">
        <w:rPr>
          <w:rFonts w:asciiTheme="minorEastAsia" w:eastAsiaTheme="minorEastAsia" w:hAnsiTheme="minorEastAsia" w:hint="eastAsia"/>
          <w:sz w:val="28"/>
          <w:szCs w:val="28"/>
        </w:rPr>
        <w:t>的管道表面除锈达到要求后，应在4小时内</w:t>
      </w:r>
      <w:proofErr w:type="gramStart"/>
      <w:r w:rsidRPr="00A57302">
        <w:rPr>
          <w:rFonts w:asciiTheme="minorEastAsia" w:eastAsiaTheme="minorEastAsia" w:hAnsiTheme="minorEastAsia" w:hint="eastAsia"/>
          <w:sz w:val="28"/>
          <w:szCs w:val="28"/>
        </w:rPr>
        <w:t>涂刷首遍防锈</w:t>
      </w:r>
      <w:proofErr w:type="gramEnd"/>
      <w:r w:rsidRPr="00A57302">
        <w:rPr>
          <w:rFonts w:asciiTheme="minorEastAsia" w:eastAsiaTheme="minorEastAsia" w:hAnsiTheme="minorEastAsia" w:hint="eastAsia"/>
          <w:sz w:val="28"/>
          <w:szCs w:val="28"/>
        </w:rPr>
        <w:t>底漆，并按防腐标准涂刷防锈漆，防锈漆必须刷两遍，所使用的防锈漆必须为环氧红丹底漆，质量必须满足要求，所选防锈漆的品牌为“中山森田”，且必须要有相关合格证。</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（4）管道支吊架面漆颜色为银灰色，面漆选用三</w:t>
      </w:r>
      <w:proofErr w:type="gramStart"/>
      <w:r w:rsidRPr="00A57302">
        <w:rPr>
          <w:rFonts w:asciiTheme="minorEastAsia" w:eastAsiaTheme="minorEastAsia" w:hAnsiTheme="minorEastAsia" w:hint="eastAsia"/>
          <w:sz w:val="28"/>
          <w:szCs w:val="28"/>
        </w:rPr>
        <w:t>组分环</w:t>
      </w:r>
      <w:proofErr w:type="gramEnd"/>
      <w:r w:rsidRPr="00A57302">
        <w:rPr>
          <w:rFonts w:asciiTheme="minorEastAsia" w:eastAsiaTheme="minorEastAsia" w:hAnsiTheme="minorEastAsia" w:hint="eastAsia"/>
          <w:sz w:val="28"/>
          <w:szCs w:val="28"/>
        </w:rPr>
        <w:t>氧玻璃鳞片漆，面漆的品牌为“沃马牌”，且必须要有相关合格证。</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（5）对金属表面除锈打磨</w:t>
      </w:r>
      <w:proofErr w:type="gramStart"/>
      <w:r w:rsidRPr="00A57302">
        <w:rPr>
          <w:rFonts w:asciiTheme="minorEastAsia" w:eastAsiaTheme="minorEastAsia" w:hAnsiTheme="minorEastAsia" w:hint="eastAsia"/>
          <w:sz w:val="28"/>
          <w:szCs w:val="28"/>
        </w:rPr>
        <w:t>以及刷每一遍</w:t>
      </w:r>
      <w:proofErr w:type="gramEnd"/>
      <w:r w:rsidRPr="00A57302">
        <w:rPr>
          <w:rFonts w:asciiTheme="minorEastAsia" w:eastAsiaTheme="minorEastAsia" w:hAnsiTheme="minorEastAsia" w:hint="eastAsia"/>
          <w:sz w:val="28"/>
          <w:szCs w:val="28"/>
        </w:rPr>
        <w:t>底漆或面漆要进入下一道工序之前都必须由甲乙双方相关人员现场检查确认，并获得甲方人员认同许可及经双方相关人员签字确认后，方可进行下一道工序。</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2、原橡塑保温拆除及安装要求：</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（1）由于本次新增</w:t>
      </w:r>
      <w:proofErr w:type="gramStart"/>
      <w:r w:rsidRPr="00A57302">
        <w:rPr>
          <w:rFonts w:asciiTheme="minorEastAsia" w:eastAsiaTheme="minorEastAsia" w:hAnsiTheme="minorEastAsia" w:hint="eastAsia"/>
          <w:sz w:val="28"/>
          <w:szCs w:val="28"/>
        </w:rPr>
        <w:t>管托位置</w:t>
      </w:r>
      <w:proofErr w:type="gramEnd"/>
      <w:r w:rsidRPr="00A57302">
        <w:rPr>
          <w:rFonts w:asciiTheme="minorEastAsia" w:eastAsiaTheme="minorEastAsia" w:hAnsiTheme="minorEastAsia" w:hint="eastAsia"/>
          <w:sz w:val="28"/>
          <w:szCs w:val="28"/>
        </w:rPr>
        <w:t>有部分橡塑</w:t>
      </w:r>
      <w:proofErr w:type="gramStart"/>
      <w:r w:rsidRPr="00A57302">
        <w:rPr>
          <w:rFonts w:asciiTheme="minorEastAsia" w:eastAsiaTheme="minorEastAsia" w:hAnsiTheme="minorEastAsia" w:hint="eastAsia"/>
          <w:sz w:val="28"/>
          <w:szCs w:val="28"/>
        </w:rPr>
        <w:t>保温要</w:t>
      </w:r>
      <w:proofErr w:type="gramEnd"/>
      <w:r w:rsidRPr="00A57302">
        <w:rPr>
          <w:rFonts w:asciiTheme="minorEastAsia" w:eastAsiaTheme="minorEastAsia" w:hAnsiTheme="minorEastAsia" w:hint="eastAsia"/>
          <w:sz w:val="28"/>
          <w:szCs w:val="28"/>
        </w:rPr>
        <w:t>拆除，因此在橡塑保温层拆除中应采用直线及尽可能最小面积的</w:t>
      </w:r>
      <w:proofErr w:type="gramStart"/>
      <w:r w:rsidRPr="00A57302">
        <w:rPr>
          <w:rFonts w:asciiTheme="minorEastAsia" w:eastAsiaTheme="minorEastAsia" w:hAnsiTheme="minorEastAsia" w:hint="eastAsia"/>
          <w:sz w:val="28"/>
          <w:szCs w:val="28"/>
        </w:rPr>
        <w:t>在管托安装</w:t>
      </w:r>
      <w:proofErr w:type="gramEnd"/>
      <w:r w:rsidRPr="00A57302">
        <w:rPr>
          <w:rFonts w:asciiTheme="minorEastAsia" w:eastAsiaTheme="minorEastAsia" w:hAnsiTheme="minorEastAsia" w:hint="eastAsia"/>
          <w:sz w:val="28"/>
          <w:szCs w:val="28"/>
        </w:rPr>
        <w:t>位置处切割，严禁直接徒手</w:t>
      </w:r>
      <w:proofErr w:type="gramStart"/>
      <w:r w:rsidRPr="00A57302">
        <w:rPr>
          <w:rFonts w:asciiTheme="minorEastAsia" w:eastAsiaTheme="minorEastAsia" w:hAnsiTheme="minorEastAsia" w:hint="eastAsia"/>
          <w:sz w:val="28"/>
          <w:szCs w:val="28"/>
        </w:rPr>
        <w:t>撕</w:t>
      </w:r>
      <w:proofErr w:type="gramEnd"/>
      <w:r w:rsidRPr="00A57302">
        <w:rPr>
          <w:rFonts w:asciiTheme="minorEastAsia" w:eastAsiaTheme="minorEastAsia" w:hAnsiTheme="minorEastAsia" w:hint="eastAsia"/>
          <w:sz w:val="28"/>
          <w:szCs w:val="28"/>
        </w:rPr>
        <w:t>保温导致接口不平整而不能最大化重复利用。</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（2）</w:t>
      </w:r>
      <w:proofErr w:type="gramStart"/>
      <w:r w:rsidRPr="00A57302">
        <w:rPr>
          <w:rFonts w:asciiTheme="minorEastAsia" w:eastAsiaTheme="minorEastAsia" w:hAnsiTheme="minorEastAsia" w:hint="eastAsia"/>
          <w:sz w:val="28"/>
          <w:szCs w:val="28"/>
        </w:rPr>
        <w:t>对于利旧的</w:t>
      </w:r>
      <w:proofErr w:type="gramEnd"/>
      <w:r w:rsidRPr="00A57302">
        <w:rPr>
          <w:rFonts w:asciiTheme="minorEastAsia" w:eastAsiaTheme="minorEastAsia" w:hAnsiTheme="minorEastAsia" w:hint="eastAsia"/>
          <w:sz w:val="28"/>
          <w:szCs w:val="28"/>
        </w:rPr>
        <w:t>橡塑保温应将原表面的灰尘、污物、油渍、原粘结的胶水及水清理干净后才可进行粘贴。</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（3）将拆卸下的保温放至甲方现场负责人指定的位置，并要求摆放整齐。</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sidRPr="00A57302">
        <w:rPr>
          <w:rFonts w:asciiTheme="minorEastAsia" w:eastAsiaTheme="minorEastAsia" w:hAnsiTheme="minorEastAsia" w:hint="eastAsia"/>
          <w:sz w:val="28"/>
          <w:szCs w:val="28"/>
        </w:rPr>
        <w:t>）本次保温所有接合面（管道和保温板表面及保温板间、所有接缝和接头）</w:t>
      </w:r>
      <w:proofErr w:type="gramStart"/>
      <w:r w:rsidRPr="00A57302">
        <w:rPr>
          <w:rFonts w:asciiTheme="minorEastAsia" w:eastAsiaTheme="minorEastAsia" w:hAnsiTheme="minorEastAsia" w:hint="eastAsia"/>
          <w:sz w:val="28"/>
          <w:szCs w:val="28"/>
        </w:rPr>
        <w:t>都需满涂胶</w:t>
      </w:r>
      <w:proofErr w:type="gramEnd"/>
      <w:r w:rsidRPr="00A57302">
        <w:rPr>
          <w:rFonts w:asciiTheme="minorEastAsia" w:eastAsiaTheme="minorEastAsia" w:hAnsiTheme="minorEastAsia" w:hint="eastAsia"/>
          <w:sz w:val="28"/>
          <w:szCs w:val="28"/>
        </w:rPr>
        <w:t>水, 粘贴严密可靠。</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lastRenderedPageBreak/>
        <w:t>（</w:t>
      </w:r>
      <w:r>
        <w:rPr>
          <w:rFonts w:asciiTheme="minorEastAsia" w:eastAsiaTheme="minorEastAsia" w:hAnsiTheme="minorEastAsia"/>
          <w:sz w:val="28"/>
          <w:szCs w:val="28"/>
        </w:rPr>
        <w:t>5</w:t>
      </w:r>
      <w:r w:rsidRPr="00A57302">
        <w:rPr>
          <w:rFonts w:asciiTheme="minorEastAsia" w:eastAsiaTheme="minorEastAsia" w:hAnsiTheme="minorEastAsia" w:hint="eastAsia"/>
          <w:sz w:val="28"/>
          <w:szCs w:val="28"/>
        </w:rPr>
        <w:t>）涂过胶水的材料要等待“初干”才可粘接在一起，并且粘接表面要挤压在一起，决不能让接缝或接头承受拉伸力。</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sidRPr="00A57302">
        <w:rPr>
          <w:rFonts w:asciiTheme="minorEastAsia" w:eastAsiaTheme="minorEastAsia" w:hAnsiTheme="minorEastAsia" w:hint="eastAsia"/>
          <w:sz w:val="28"/>
          <w:szCs w:val="28"/>
        </w:rPr>
        <w:t>）本次保温每包一层都须经甲乙双方相关人员现场检查确认，并获得甲方人员认同许可及经双方相关人员签字确认后，方可包下一层保温及下道工序。</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（7）本次保温品牌为</w:t>
      </w:r>
      <w:proofErr w:type="gramStart"/>
      <w:r w:rsidRPr="00A57302">
        <w:rPr>
          <w:rFonts w:asciiTheme="minorEastAsia" w:eastAsiaTheme="minorEastAsia" w:hAnsiTheme="minorEastAsia" w:hint="eastAsia"/>
          <w:sz w:val="28"/>
          <w:szCs w:val="28"/>
        </w:rPr>
        <w:t>福乐斯</w:t>
      </w:r>
      <w:proofErr w:type="gramEnd"/>
      <w:r w:rsidRPr="00A57302">
        <w:rPr>
          <w:rFonts w:asciiTheme="minorEastAsia" w:eastAsiaTheme="minorEastAsia" w:hAnsiTheme="minorEastAsia" w:hint="eastAsia"/>
          <w:sz w:val="28"/>
          <w:szCs w:val="28"/>
        </w:rPr>
        <w:t>3</w:t>
      </w:r>
      <w:r w:rsidRPr="00A57302">
        <w:rPr>
          <w:rFonts w:asciiTheme="minorEastAsia" w:eastAsiaTheme="minorEastAsia" w:hAnsiTheme="minorEastAsia"/>
          <w:sz w:val="28"/>
          <w:szCs w:val="28"/>
        </w:rPr>
        <w:t>2</w:t>
      </w:r>
      <w:r w:rsidRPr="00A57302">
        <w:rPr>
          <w:rFonts w:asciiTheme="minorEastAsia" w:eastAsiaTheme="minorEastAsia" w:hAnsiTheme="minorEastAsia" w:hint="eastAsia"/>
          <w:sz w:val="28"/>
          <w:szCs w:val="28"/>
        </w:rPr>
        <w:t>mm厚保温棉，需要提供相关合格证明。</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3</w:t>
      </w:r>
      <w:r w:rsidRPr="00A57302">
        <w:rPr>
          <w:rFonts w:asciiTheme="minorEastAsia" w:eastAsiaTheme="minorEastAsia" w:hAnsiTheme="minorEastAsia"/>
          <w:sz w:val="28"/>
          <w:szCs w:val="28"/>
        </w:rPr>
        <w:t>、</w:t>
      </w:r>
      <w:proofErr w:type="gramStart"/>
      <w:r w:rsidRPr="00A57302">
        <w:rPr>
          <w:rFonts w:asciiTheme="minorEastAsia" w:eastAsiaTheme="minorEastAsia" w:hAnsiTheme="minorEastAsia"/>
          <w:sz w:val="28"/>
          <w:szCs w:val="28"/>
        </w:rPr>
        <w:t>管托及</w:t>
      </w:r>
      <w:proofErr w:type="gramEnd"/>
      <w:r w:rsidRPr="00A57302">
        <w:rPr>
          <w:rFonts w:asciiTheme="minorEastAsia" w:eastAsiaTheme="minorEastAsia" w:hAnsiTheme="minorEastAsia"/>
          <w:sz w:val="28"/>
          <w:szCs w:val="28"/>
        </w:rPr>
        <w:t>管箍加固要求</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1</w:t>
      </w:r>
      <w:r w:rsidRPr="00A57302">
        <w:rPr>
          <w:rFonts w:asciiTheme="minorEastAsia" w:eastAsiaTheme="minorEastAsia" w:hAnsiTheme="minorEastAsia"/>
          <w:sz w:val="28"/>
          <w:szCs w:val="28"/>
        </w:rPr>
        <w:t>）拆除橡塑保温后，安装</w:t>
      </w:r>
      <w:proofErr w:type="gramStart"/>
      <w:r w:rsidRPr="00A57302">
        <w:rPr>
          <w:rFonts w:asciiTheme="minorEastAsia" w:eastAsiaTheme="minorEastAsia" w:hAnsiTheme="minorEastAsia"/>
          <w:sz w:val="28"/>
          <w:szCs w:val="28"/>
        </w:rPr>
        <w:t>管托前</w:t>
      </w:r>
      <w:proofErr w:type="gramEnd"/>
      <w:r w:rsidRPr="00A57302">
        <w:rPr>
          <w:rFonts w:asciiTheme="minorEastAsia" w:eastAsiaTheme="minorEastAsia" w:hAnsiTheme="minorEastAsia"/>
          <w:sz w:val="28"/>
          <w:szCs w:val="28"/>
        </w:rPr>
        <w:t>，要求对安装</w:t>
      </w:r>
      <w:proofErr w:type="gramStart"/>
      <w:r w:rsidRPr="00A57302">
        <w:rPr>
          <w:rFonts w:asciiTheme="minorEastAsia" w:eastAsiaTheme="minorEastAsia" w:hAnsiTheme="minorEastAsia"/>
          <w:sz w:val="28"/>
          <w:szCs w:val="28"/>
        </w:rPr>
        <w:t>管托位置</w:t>
      </w:r>
      <w:proofErr w:type="gramEnd"/>
      <w:r w:rsidRPr="00A57302">
        <w:rPr>
          <w:rFonts w:asciiTheme="minorEastAsia" w:eastAsiaTheme="minorEastAsia" w:hAnsiTheme="minorEastAsia"/>
          <w:sz w:val="28"/>
          <w:szCs w:val="28"/>
        </w:rPr>
        <w:t>的管道进行除锈刷漆，再</w:t>
      </w:r>
      <w:proofErr w:type="gramStart"/>
      <w:r w:rsidRPr="00A57302">
        <w:rPr>
          <w:rFonts w:asciiTheme="minorEastAsia" w:eastAsiaTheme="minorEastAsia" w:hAnsiTheme="minorEastAsia"/>
          <w:sz w:val="28"/>
          <w:szCs w:val="28"/>
        </w:rPr>
        <w:t>将管托的</w:t>
      </w:r>
      <w:proofErr w:type="gramEnd"/>
      <w:r w:rsidRPr="00A57302">
        <w:rPr>
          <w:rFonts w:asciiTheme="minorEastAsia" w:eastAsiaTheme="minorEastAsia" w:hAnsiTheme="minorEastAsia"/>
          <w:sz w:val="28"/>
          <w:szCs w:val="28"/>
        </w:rPr>
        <w:t>下、上部分分别安装进管道上，上下部分</w:t>
      </w:r>
      <w:r w:rsidRPr="00A57302">
        <w:rPr>
          <w:rFonts w:asciiTheme="minorEastAsia" w:eastAsiaTheme="minorEastAsia" w:hAnsiTheme="minorEastAsia" w:hint="eastAsia"/>
          <w:sz w:val="28"/>
          <w:szCs w:val="28"/>
        </w:rPr>
        <w:t xml:space="preserve">位置要强求要安装准确，平整牢固，与管道接触紧密。 </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2</w:t>
      </w:r>
      <w:r w:rsidRPr="00A57302">
        <w:rPr>
          <w:rFonts w:asciiTheme="minorEastAsia" w:eastAsiaTheme="minorEastAsia" w:hAnsiTheme="minorEastAsia"/>
          <w:sz w:val="28"/>
          <w:szCs w:val="28"/>
        </w:rPr>
        <w:t>）为保证原有支吊架的稳定性，因此在安装新管托后，要求在原有的</w:t>
      </w:r>
      <w:r w:rsidRPr="00A57302">
        <w:rPr>
          <w:rFonts w:asciiTheme="minorEastAsia" w:eastAsiaTheme="minorEastAsia" w:hAnsiTheme="minorEastAsia" w:hint="eastAsia"/>
          <w:sz w:val="28"/>
          <w:szCs w:val="28"/>
        </w:rPr>
        <w:t>16#槽钢侧面焊接14号槽钢，焊接长度为2m，见焊接附件大样图。</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3</w:t>
      </w: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安装新的管箍时，</w:t>
      </w:r>
      <w:proofErr w:type="gramStart"/>
      <w:r w:rsidRPr="00A57302">
        <w:rPr>
          <w:rFonts w:asciiTheme="minorEastAsia" w:eastAsiaTheme="minorEastAsia" w:hAnsiTheme="minorEastAsia" w:hint="eastAsia"/>
          <w:sz w:val="28"/>
          <w:szCs w:val="28"/>
        </w:rPr>
        <w:t>管托必须</w:t>
      </w:r>
      <w:proofErr w:type="gramEnd"/>
      <w:r w:rsidRPr="00A57302">
        <w:rPr>
          <w:rFonts w:asciiTheme="minorEastAsia" w:eastAsiaTheme="minorEastAsia" w:hAnsiTheme="minorEastAsia" w:hint="eastAsia"/>
          <w:sz w:val="28"/>
          <w:szCs w:val="28"/>
        </w:rPr>
        <w:t>与管箍匹配，紧密吻合，螺栓与5#槽钢拧紧后，管</w:t>
      </w:r>
      <w:proofErr w:type="gramStart"/>
      <w:r w:rsidRPr="00A57302">
        <w:rPr>
          <w:rFonts w:asciiTheme="minorEastAsia" w:eastAsiaTheme="minorEastAsia" w:hAnsiTheme="minorEastAsia" w:hint="eastAsia"/>
          <w:sz w:val="28"/>
          <w:szCs w:val="28"/>
        </w:rPr>
        <w:t>托管箍要牢固</w:t>
      </w:r>
      <w:proofErr w:type="gramEnd"/>
      <w:r w:rsidRPr="00A57302">
        <w:rPr>
          <w:rFonts w:asciiTheme="minorEastAsia" w:eastAsiaTheme="minorEastAsia" w:hAnsiTheme="minorEastAsia" w:hint="eastAsia"/>
          <w:sz w:val="28"/>
          <w:szCs w:val="28"/>
        </w:rPr>
        <w:t>不动。 </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4</w:t>
      </w: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紧固原有的管箍时，</w:t>
      </w:r>
      <w:proofErr w:type="gramStart"/>
      <w:r w:rsidRPr="00A57302">
        <w:rPr>
          <w:rFonts w:asciiTheme="minorEastAsia" w:eastAsiaTheme="minorEastAsia" w:hAnsiTheme="minorEastAsia" w:hint="eastAsia"/>
          <w:sz w:val="28"/>
          <w:szCs w:val="28"/>
        </w:rPr>
        <w:t>管托要</w:t>
      </w:r>
      <w:proofErr w:type="gramEnd"/>
      <w:r w:rsidRPr="00A57302">
        <w:rPr>
          <w:rFonts w:asciiTheme="minorEastAsia" w:eastAsiaTheme="minorEastAsia" w:hAnsiTheme="minorEastAsia" w:hint="eastAsia"/>
          <w:sz w:val="28"/>
          <w:szCs w:val="28"/>
        </w:rPr>
        <w:t>与原有管箍要求紧密吻合，螺栓直接与原有槽钢拧紧后，管箍</w:t>
      </w:r>
      <w:proofErr w:type="gramStart"/>
      <w:r w:rsidRPr="00A57302">
        <w:rPr>
          <w:rFonts w:asciiTheme="minorEastAsia" w:eastAsiaTheme="minorEastAsia" w:hAnsiTheme="minorEastAsia" w:hint="eastAsia"/>
          <w:sz w:val="28"/>
          <w:szCs w:val="28"/>
        </w:rPr>
        <w:t>管托要</w:t>
      </w:r>
      <w:proofErr w:type="gramEnd"/>
      <w:r w:rsidRPr="00A57302">
        <w:rPr>
          <w:rFonts w:asciiTheme="minorEastAsia" w:eastAsiaTheme="minorEastAsia" w:hAnsiTheme="minorEastAsia" w:hint="eastAsia"/>
          <w:sz w:val="28"/>
          <w:szCs w:val="28"/>
        </w:rPr>
        <w:t>牢固不动</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（5）本次</w:t>
      </w:r>
      <w:proofErr w:type="gramStart"/>
      <w:r w:rsidRPr="00A57302">
        <w:rPr>
          <w:rFonts w:asciiTheme="minorEastAsia" w:eastAsiaTheme="minorEastAsia" w:hAnsiTheme="minorEastAsia" w:hint="eastAsia"/>
          <w:sz w:val="28"/>
          <w:szCs w:val="28"/>
        </w:rPr>
        <w:t>工程管托材质</w:t>
      </w:r>
      <w:proofErr w:type="gramEnd"/>
      <w:r w:rsidRPr="00A57302">
        <w:rPr>
          <w:rFonts w:asciiTheme="minorEastAsia" w:eastAsiaTheme="minorEastAsia" w:hAnsiTheme="minorEastAsia" w:hint="eastAsia"/>
          <w:sz w:val="28"/>
          <w:szCs w:val="28"/>
        </w:rPr>
        <w:t>为聚乙烯（P</w:t>
      </w:r>
      <w:r w:rsidRPr="00A57302">
        <w:rPr>
          <w:rFonts w:asciiTheme="minorEastAsia" w:eastAsiaTheme="minorEastAsia" w:hAnsiTheme="minorEastAsia"/>
          <w:sz w:val="28"/>
          <w:szCs w:val="28"/>
        </w:rPr>
        <w:t>E</w:t>
      </w:r>
      <w:r w:rsidRPr="00A57302">
        <w:rPr>
          <w:rFonts w:asciiTheme="minorEastAsia" w:eastAsiaTheme="minorEastAsia" w:hAnsiTheme="minorEastAsia" w:hint="eastAsia"/>
          <w:sz w:val="28"/>
          <w:szCs w:val="28"/>
        </w:rPr>
        <w:t>），密度不小于0</w:t>
      </w:r>
      <w:r w:rsidRPr="00A57302">
        <w:rPr>
          <w:rFonts w:asciiTheme="minorEastAsia" w:eastAsiaTheme="minorEastAsia" w:hAnsiTheme="minorEastAsia"/>
          <w:sz w:val="28"/>
          <w:szCs w:val="28"/>
        </w:rPr>
        <w:t>.917</w:t>
      </w:r>
      <w:r w:rsidRPr="00A57302">
        <w:rPr>
          <w:rFonts w:asciiTheme="minorEastAsia" w:eastAsiaTheme="minorEastAsia" w:hAnsiTheme="minorEastAsia" w:hint="eastAsia"/>
          <w:sz w:val="28"/>
          <w:szCs w:val="28"/>
        </w:rPr>
        <w:t>g/</w:t>
      </w:r>
      <w:r w:rsidRPr="00A57302">
        <w:rPr>
          <w:rFonts w:asciiTheme="minorEastAsia" w:eastAsiaTheme="minorEastAsia" w:hAnsiTheme="minorEastAsia"/>
          <w:sz w:val="28"/>
          <w:szCs w:val="28"/>
        </w:rPr>
        <w:t>cm3</w:t>
      </w:r>
      <w:r w:rsidRPr="00A57302">
        <w:rPr>
          <w:rFonts w:asciiTheme="minorEastAsia" w:eastAsiaTheme="minorEastAsia" w:hAnsiTheme="minorEastAsia" w:hint="eastAsia"/>
          <w:sz w:val="28"/>
          <w:szCs w:val="28"/>
        </w:rPr>
        <w:t>，拉伸断裂应力大于6</w:t>
      </w:r>
      <w:r w:rsidRPr="00A57302">
        <w:rPr>
          <w:rFonts w:asciiTheme="minorEastAsia" w:eastAsiaTheme="minorEastAsia" w:hAnsiTheme="minorEastAsia"/>
          <w:sz w:val="28"/>
          <w:szCs w:val="28"/>
        </w:rPr>
        <w:t>M</w:t>
      </w:r>
      <w:r w:rsidRPr="00A57302">
        <w:rPr>
          <w:rFonts w:asciiTheme="minorEastAsia" w:eastAsiaTheme="minorEastAsia" w:hAnsiTheme="minorEastAsia" w:hint="eastAsia"/>
          <w:sz w:val="28"/>
          <w:szCs w:val="28"/>
        </w:rPr>
        <w:t>pa，厚度不小于5cm，</w:t>
      </w:r>
      <w:proofErr w:type="gramStart"/>
      <w:r w:rsidRPr="00A57302">
        <w:rPr>
          <w:rFonts w:asciiTheme="minorEastAsia" w:eastAsiaTheme="minorEastAsia" w:hAnsiTheme="minorEastAsia" w:hint="eastAsia"/>
          <w:sz w:val="28"/>
          <w:szCs w:val="28"/>
        </w:rPr>
        <w:t>管托内径</w:t>
      </w:r>
      <w:proofErr w:type="gramEnd"/>
      <w:r w:rsidRPr="00A57302">
        <w:rPr>
          <w:rFonts w:asciiTheme="minorEastAsia" w:eastAsiaTheme="minorEastAsia" w:hAnsiTheme="minorEastAsia" w:hint="eastAsia"/>
          <w:sz w:val="28"/>
          <w:szCs w:val="28"/>
        </w:rPr>
        <w:t>尺寸适用于D</w:t>
      </w:r>
      <w:r w:rsidRPr="00A57302">
        <w:rPr>
          <w:rFonts w:asciiTheme="minorEastAsia" w:eastAsiaTheme="minorEastAsia" w:hAnsiTheme="minorEastAsia"/>
          <w:sz w:val="28"/>
          <w:szCs w:val="28"/>
        </w:rPr>
        <w:t>N1100</w:t>
      </w:r>
      <w:r w:rsidRPr="00A57302">
        <w:rPr>
          <w:rFonts w:asciiTheme="minorEastAsia" w:eastAsiaTheme="minorEastAsia" w:hAnsiTheme="minorEastAsia" w:hint="eastAsia"/>
          <w:sz w:val="28"/>
          <w:szCs w:val="28"/>
        </w:rPr>
        <w:t>和D</w:t>
      </w:r>
      <w:r w:rsidRPr="00A57302">
        <w:rPr>
          <w:rFonts w:asciiTheme="minorEastAsia" w:eastAsiaTheme="minorEastAsia" w:hAnsiTheme="minorEastAsia"/>
          <w:sz w:val="28"/>
          <w:szCs w:val="28"/>
        </w:rPr>
        <w:t>N800</w:t>
      </w:r>
      <w:r w:rsidRPr="00A57302">
        <w:rPr>
          <w:rFonts w:asciiTheme="minorEastAsia" w:eastAsiaTheme="minorEastAsia" w:hAnsiTheme="minorEastAsia" w:hint="eastAsia"/>
          <w:sz w:val="28"/>
          <w:szCs w:val="28"/>
        </w:rPr>
        <w:t>。</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4、关于焊接的质量要求</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1</w:t>
      </w: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焊接前，按要求用刮削、擦除、铲除和抹擦等方法从待焊表面除去一切腐蚀物及其它外界材料。</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2）</w:t>
      </w:r>
      <w:r w:rsidRPr="00A57302">
        <w:rPr>
          <w:rFonts w:asciiTheme="minorEastAsia" w:eastAsiaTheme="minorEastAsia" w:hAnsiTheme="minorEastAsia"/>
          <w:sz w:val="28"/>
          <w:szCs w:val="28"/>
        </w:rPr>
        <w:t>焊接完成后，清除焊渣、</w:t>
      </w:r>
      <w:proofErr w:type="gramStart"/>
      <w:r w:rsidRPr="00A57302">
        <w:rPr>
          <w:rFonts w:asciiTheme="minorEastAsia" w:eastAsiaTheme="minorEastAsia" w:hAnsiTheme="minorEastAsia"/>
          <w:sz w:val="28"/>
          <w:szCs w:val="28"/>
        </w:rPr>
        <w:t>飞溅物再对</w:t>
      </w:r>
      <w:proofErr w:type="gramEnd"/>
      <w:r w:rsidRPr="00A57302">
        <w:rPr>
          <w:rFonts w:asciiTheme="minorEastAsia" w:eastAsiaTheme="minorEastAsia" w:hAnsiTheme="minorEastAsia"/>
          <w:sz w:val="28"/>
          <w:szCs w:val="28"/>
        </w:rPr>
        <w:t>焊接部位进行刷漆。</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w:t>
      </w:r>
      <w:r w:rsidRPr="00A57302">
        <w:rPr>
          <w:rFonts w:asciiTheme="minorEastAsia" w:eastAsiaTheme="minorEastAsia" w:hAnsiTheme="minorEastAsia"/>
          <w:sz w:val="28"/>
          <w:szCs w:val="28"/>
        </w:rPr>
        <w:t>3</w:t>
      </w:r>
      <w:r w:rsidRPr="00A57302">
        <w:rPr>
          <w:rFonts w:asciiTheme="minorEastAsia" w:eastAsiaTheme="minorEastAsia" w:hAnsiTheme="minorEastAsia" w:hint="eastAsia"/>
          <w:sz w:val="28"/>
          <w:szCs w:val="28"/>
        </w:rPr>
        <w:t>）所有的焊接应符合GB50205的规定。</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sz w:val="28"/>
          <w:szCs w:val="28"/>
        </w:rPr>
        <w:t>5、</w:t>
      </w:r>
      <w:r w:rsidRPr="00A57302">
        <w:rPr>
          <w:rFonts w:asciiTheme="minorEastAsia" w:eastAsiaTheme="minorEastAsia" w:hAnsiTheme="minorEastAsia" w:hint="eastAsia"/>
          <w:sz w:val="28"/>
          <w:szCs w:val="28"/>
        </w:rPr>
        <w:t>特别要求</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sz w:val="28"/>
          <w:szCs w:val="28"/>
        </w:rPr>
        <w:lastRenderedPageBreak/>
        <w:t>（</w:t>
      </w:r>
      <w:r w:rsidRPr="00A57302">
        <w:rPr>
          <w:rFonts w:asciiTheme="minorEastAsia" w:eastAsiaTheme="minorEastAsia" w:hAnsiTheme="minorEastAsia" w:hint="eastAsia"/>
          <w:sz w:val="28"/>
          <w:szCs w:val="28"/>
        </w:rPr>
        <w:t>1</w:t>
      </w:r>
      <w:r w:rsidRPr="00A57302">
        <w:rPr>
          <w:rFonts w:asciiTheme="minorEastAsia" w:eastAsiaTheme="minorEastAsia" w:hAnsiTheme="minorEastAsia"/>
          <w:sz w:val="28"/>
          <w:szCs w:val="28"/>
        </w:rPr>
        <w:t>）</w:t>
      </w:r>
      <w:r w:rsidRPr="00A57302">
        <w:rPr>
          <w:rFonts w:asciiTheme="minorEastAsia" w:eastAsiaTheme="minorEastAsia" w:hAnsiTheme="minorEastAsia" w:hint="eastAsia"/>
          <w:sz w:val="28"/>
          <w:szCs w:val="28"/>
        </w:rPr>
        <w:t>本次所有作业均为高空作业，所有脚手架最顶层</w:t>
      </w:r>
      <w:proofErr w:type="gramStart"/>
      <w:r w:rsidRPr="00A57302">
        <w:rPr>
          <w:rFonts w:asciiTheme="minorEastAsia" w:eastAsiaTheme="minorEastAsia" w:hAnsiTheme="minorEastAsia" w:hint="eastAsia"/>
          <w:sz w:val="28"/>
          <w:szCs w:val="28"/>
        </w:rPr>
        <w:t>均需搭防护栏</w:t>
      </w:r>
      <w:proofErr w:type="gramEnd"/>
      <w:r w:rsidRPr="00A57302">
        <w:rPr>
          <w:rFonts w:asciiTheme="minorEastAsia" w:eastAsiaTheme="minorEastAsia" w:hAnsiTheme="minorEastAsia" w:hint="eastAsia"/>
          <w:sz w:val="28"/>
          <w:szCs w:val="28"/>
        </w:rPr>
        <w:t>，高空作业人员必须佩带防护用品。</w:t>
      </w:r>
    </w:p>
    <w:p w:rsidR="00A57302" w:rsidRPr="00A57302"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（2）工作</w:t>
      </w:r>
      <w:proofErr w:type="gramStart"/>
      <w:r w:rsidRPr="00A57302">
        <w:rPr>
          <w:rFonts w:asciiTheme="minorEastAsia" w:eastAsiaTheme="minorEastAsia" w:hAnsiTheme="minorEastAsia" w:hint="eastAsia"/>
          <w:sz w:val="28"/>
          <w:szCs w:val="28"/>
        </w:rPr>
        <w:t>作业正</w:t>
      </w:r>
      <w:proofErr w:type="gramEnd"/>
      <w:r w:rsidRPr="00A57302">
        <w:rPr>
          <w:rFonts w:asciiTheme="minorEastAsia" w:eastAsiaTheme="minorEastAsia" w:hAnsiTheme="minorEastAsia" w:hint="eastAsia"/>
          <w:sz w:val="28"/>
          <w:szCs w:val="28"/>
        </w:rPr>
        <w:t>下方铺上塑料薄膜后再铺上沾湿的纸皮，铺开的面积要尽可能扩大，防止油漆、焊渣等直接掉落至地面，同时，在冷站主机层上方管道作业时，应用沾湿的纸皮将下方设备遮盖起来，防止施工物料、工具</w:t>
      </w:r>
      <w:proofErr w:type="gramStart"/>
      <w:r w:rsidRPr="00A57302">
        <w:rPr>
          <w:rFonts w:asciiTheme="minorEastAsia" w:eastAsiaTheme="minorEastAsia" w:hAnsiTheme="minorEastAsia" w:hint="eastAsia"/>
          <w:sz w:val="28"/>
          <w:szCs w:val="28"/>
        </w:rPr>
        <w:t>及锈渣油漆</w:t>
      </w:r>
      <w:proofErr w:type="gramEnd"/>
      <w:r w:rsidRPr="00A57302">
        <w:rPr>
          <w:rFonts w:asciiTheme="minorEastAsia" w:eastAsiaTheme="minorEastAsia" w:hAnsiTheme="minorEastAsia" w:hint="eastAsia"/>
          <w:sz w:val="28"/>
          <w:szCs w:val="28"/>
        </w:rPr>
        <w:t>掉落至设备上。</w:t>
      </w:r>
    </w:p>
    <w:p w:rsidR="007C1005" w:rsidRPr="007C1005" w:rsidRDefault="00A57302" w:rsidP="00A57302">
      <w:pPr>
        <w:spacing w:line="560" w:lineRule="exact"/>
        <w:ind w:firstLineChars="200" w:firstLine="560"/>
        <w:rPr>
          <w:rFonts w:asciiTheme="minorEastAsia" w:eastAsiaTheme="minorEastAsia" w:hAnsiTheme="minorEastAsia"/>
          <w:sz w:val="28"/>
          <w:szCs w:val="28"/>
        </w:rPr>
      </w:pPr>
      <w:r w:rsidRPr="00A57302">
        <w:rPr>
          <w:rFonts w:asciiTheme="minorEastAsia" w:eastAsiaTheme="minorEastAsia" w:hAnsiTheme="minorEastAsia" w:hint="eastAsia"/>
          <w:sz w:val="28"/>
          <w:szCs w:val="28"/>
        </w:rPr>
        <w:t>（3）在施工期间，施工人员严禁操作现场任何设备；施工单位应连续并抓紧施工。</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施工单位资质及技术</w:t>
      </w:r>
      <w:r w:rsidRPr="007C1005">
        <w:rPr>
          <w:rFonts w:asciiTheme="minorEastAsia" w:eastAsiaTheme="minorEastAsia" w:hAnsiTheme="minorEastAsia" w:hint="eastAsia"/>
          <w:b/>
          <w:sz w:val="28"/>
          <w:szCs w:val="28"/>
        </w:rPr>
        <w:t>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乙方有</w:t>
      </w:r>
      <w:r w:rsidRPr="007C1005">
        <w:rPr>
          <w:rFonts w:asciiTheme="minorEastAsia" w:eastAsiaTheme="minorEastAsia" w:hAnsiTheme="minorEastAsia"/>
          <w:sz w:val="28"/>
          <w:szCs w:val="28"/>
        </w:rPr>
        <w:t>能力</w:t>
      </w:r>
      <w:r w:rsidRPr="007C1005">
        <w:rPr>
          <w:rFonts w:asciiTheme="minorEastAsia" w:eastAsiaTheme="minorEastAsia" w:hAnsiTheme="minorEastAsia" w:hint="eastAsia"/>
          <w:sz w:val="28"/>
          <w:szCs w:val="28"/>
        </w:rPr>
        <w:t>根据甲方要求编写施工方案；</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的焊工证、司索证、高空作业证及机电工程师证；</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A919CA">
        <w:rPr>
          <w:rFonts w:asciiTheme="minorEastAsia" w:eastAsiaTheme="minorEastAsia" w:hAnsiTheme="minorEastAsia" w:hint="eastAsia"/>
          <w:sz w:val="28"/>
          <w:szCs w:val="28"/>
        </w:rPr>
        <w:t>。</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7" w:type="dxa"/>
        <w:jc w:val="center"/>
        <w:tblLayout w:type="fixed"/>
        <w:tblLook w:val="04A0" w:firstRow="1" w:lastRow="0" w:firstColumn="1" w:lastColumn="0" w:noHBand="0" w:noVBand="1"/>
      </w:tblPr>
      <w:tblGrid>
        <w:gridCol w:w="775"/>
        <w:gridCol w:w="1398"/>
        <w:gridCol w:w="850"/>
        <w:gridCol w:w="693"/>
        <w:gridCol w:w="2985"/>
        <w:gridCol w:w="2376"/>
      </w:tblGrid>
      <w:tr w:rsidR="00A872A9" w:rsidRPr="00A872A9" w:rsidTr="00A872A9">
        <w:trPr>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序号</w:t>
            </w:r>
          </w:p>
        </w:tc>
        <w:tc>
          <w:tcPr>
            <w:tcW w:w="1398"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项目</w:t>
            </w:r>
          </w:p>
        </w:tc>
        <w:tc>
          <w:tcPr>
            <w:tcW w:w="850"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单位</w:t>
            </w:r>
          </w:p>
        </w:tc>
        <w:tc>
          <w:tcPr>
            <w:tcW w:w="693"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数量</w:t>
            </w:r>
          </w:p>
        </w:tc>
        <w:tc>
          <w:tcPr>
            <w:tcW w:w="2985"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项目描述</w:t>
            </w:r>
          </w:p>
        </w:tc>
        <w:tc>
          <w:tcPr>
            <w:tcW w:w="2376"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备注</w:t>
            </w:r>
          </w:p>
        </w:tc>
      </w:tr>
      <w:tr w:rsidR="00A872A9" w:rsidRPr="00A872A9" w:rsidTr="00A872A9">
        <w:trPr>
          <w:trHeight w:val="844"/>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1</w:t>
            </w:r>
          </w:p>
        </w:tc>
        <w:tc>
          <w:tcPr>
            <w:tcW w:w="1398"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hint="eastAsia"/>
                <w:szCs w:val="21"/>
              </w:rPr>
              <w:t>支吊架安装</w:t>
            </w:r>
          </w:p>
        </w:tc>
        <w:tc>
          <w:tcPr>
            <w:tcW w:w="850"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项</w:t>
            </w:r>
          </w:p>
        </w:tc>
        <w:tc>
          <w:tcPr>
            <w:tcW w:w="693"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1</w:t>
            </w:r>
          </w:p>
        </w:tc>
        <w:tc>
          <w:tcPr>
            <w:tcW w:w="2985"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left"/>
              <w:rPr>
                <w:rFonts w:asciiTheme="minorEastAsia" w:eastAsiaTheme="minorEastAsia" w:hAnsiTheme="minorEastAsia"/>
                <w:szCs w:val="21"/>
              </w:rPr>
            </w:pPr>
            <w:r w:rsidRPr="00A872A9">
              <w:rPr>
                <w:rFonts w:asciiTheme="minorEastAsia" w:eastAsiaTheme="minorEastAsia" w:hAnsiTheme="minorEastAsia" w:hint="eastAsia"/>
                <w:szCs w:val="21"/>
              </w:rPr>
              <w:t>将槽钢、钢板焊接于原有支架，采用14#槽钢，钢板厚度6</w:t>
            </w:r>
            <w:r w:rsidRPr="00A872A9">
              <w:rPr>
                <w:rFonts w:asciiTheme="minorEastAsia" w:eastAsiaTheme="minorEastAsia" w:hAnsiTheme="minorEastAsia"/>
                <w:szCs w:val="21"/>
              </w:rPr>
              <w:t>mm</w:t>
            </w:r>
          </w:p>
        </w:tc>
        <w:tc>
          <w:tcPr>
            <w:tcW w:w="2376"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hint="eastAsia"/>
                <w:szCs w:val="21"/>
              </w:rPr>
              <w:t>采用焊接，四边满焊，槽钢共计132</w:t>
            </w:r>
            <w:r w:rsidRPr="00A872A9">
              <w:rPr>
                <w:rFonts w:asciiTheme="minorEastAsia" w:eastAsiaTheme="minorEastAsia" w:hAnsiTheme="minorEastAsia"/>
                <w:szCs w:val="21"/>
              </w:rPr>
              <w:t>m</w:t>
            </w:r>
            <w:r w:rsidRPr="00A872A9">
              <w:rPr>
                <w:rFonts w:asciiTheme="minorEastAsia" w:eastAsiaTheme="minorEastAsia" w:hAnsiTheme="minorEastAsia" w:hint="eastAsia"/>
                <w:szCs w:val="21"/>
              </w:rPr>
              <w:t>，具体焊接见大样图</w:t>
            </w:r>
          </w:p>
        </w:tc>
      </w:tr>
      <w:tr w:rsidR="00A872A9" w:rsidRPr="00A872A9" w:rsidTr="00A872A9">
        <w:trPr>
          <w:trHeight w:val="2034"/>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2</w:t>
            </w:r>
          </w:p>
        </w:tc>
        <w:tc>
          <w:tcPr>
            <w:tcW w:w="1398"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hint="eastAsia"/>
                <w:szCs w:val="21"/>
              </w:rPr>
              <w:t>D</w:t>
            </w:r>
            <w:r w:rsidRPr="00A872A9">
              <w:rPr>
                <w:rFonts w:asciiTheme="minorEastAsia" w:eastAsiaTheme="minorEastAsia" w:hAnsiTheme="minorEastAsia"/>
                <w:szCs w:val="21"/>
              </w:rPr>
              <w:t>N1200</w:t>
            </w:r>
            <w:proofErr w:type="gramStart"/>
            <w:r w:rsidRPr="00A872A9">
              <w:rPr>
                <w:rFonts w:asciiTheme="minorEastAsia" w:eastAsiaTheme="minorEastAsia" w:hAnsiTheme="minorEastAsia" w:hint="eastAsia"/>
                <w:szCs w:val="21"/>
              </w:rPr>
              <w:t>管托及</w:t>
            </w:r>
            <w:proofErr w:type="gramEnd"/>
            <w:r w:rsidRPr="00A872A9">
              <w:rPr>
                <w:rFonts w:asciiTheme="minorEastAsia" w:eastAsiaTheme="minorEastAsia" w:hAnsiTheme="minorEastAsia" w:hint="eastAsia"/>
                <w:szCs w:val="21"/>
              </w:rPr>
              <w:t>管箍安装</w:t>
            </w:r>
          </w:p>
        </w:tc>
        <w:tc>
          <w:tcPr>
            <w:tcW w:w="850"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proofErr w:type="gramStart"/>
            <w:r w:rsidRPr="00A872A9">
              <w:rPr>
                <w:rFonts w:asciiTheme="minorEastAsia" w:eastAsiaTheme="minorEastAsia" w:hAnsiTheme="minorEastAsia" w:hint="eastAsia"/>
                <w:szCs w:val="21"/>
              </w:rPr>
              <w:t>个</w:t>
            </w:r>
            <w:proofErr w:type="gramEnd"/>
          </w:p>
        </w:tc>
        <w:tc>
          <w:tcPr>
            <w:tcW w:w="693"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szCs w:val="21"/>
              </w:rPr>
              <w:t>9</w:t>
            </w:r>
          </w:p>
        </w:tc>
        <w:tc>
          <w:tcPr>
            <w:tcW w:w="2985"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left"/>
              <w:rPr>
                <w:rFonts w:asciiTheme="minorEastAsia" w:eastAsiaTheme="minorEastAsia" w:hAnsiTheme="minorEastAsia"/>
                <w:szCs w:val="21"/>
              </w:rPr>
            </w:pPr>
            <w:r w:rsidRPr="00A872A9">
              <w:rPr>
                <w:rFonts w:asciiTheme="minorEastAsia" w:eastAsiaTheme="minorEastAsia" w:hAnsiTheme="minorEastAsia" w:hint="eastAsia"/>
                <w:szCs w:val="21"/>
              </w:rPr>
              <w:t>用螺栓</w:t>
            </w:r>
            <w:proofErr w:type="gramStart"/>
            <w:r w:rsidRPr="00A872A9">
              <w:rPr>
                <w:rFonts w:asciiTheme="minorEastAsia" w:eastAsiaTheme="minorEastAsia" w:hAnsiTheme="minorEastAsia" w:hint="eastAsia"/>
                <w:szCs w:val="21"/>
              </w:rPr>
              <w:t>将管托紧固</w:t>
            </w:r>
            <w:proofErr w:type="gramEnd"/>
            <w:r w:rsidRPr="00A872A9">
              <w:rPr>
                <w:rFonts w:asciiTheme="minorEastAsia" w:eastAsiaTheme="minorEastAsia" w:hAnsiTheme="minorEastAsia" w:hint="eastAsia"/>
                <w:szCs w:val="21"/>
              </w:rPr>
              <w:t>于槽钢上，</w:t>
            </w:r>
            <w:proofErr w:type="gramStart"/>
            <w:r w:rsidRPr="00A872A9">
              <w:rPr>
                <w:rFonts w:asciiTheme="minorEastAsia" w:eastAsiaTheme="minorEastAsia" w:hAnsiTheme="minorEastAsia" w:hint="eastAsia"/>
                <w:szCs w:val="21"/>
              </w:rPr>
              <w:t>管托聚乙烯</w:t>
            </w:r>
            <w:proofErr w:type="gramEnd"/>
            <w:r w:rsidRPr="00A872A9">
              <w:rPr>
                <w:rFonts w:asciiTheme="minorEastAsia" w:eastAsiaTheme="minorEastAsia" w:hAnsiTheme="minorEastAsia" w:hint="eastAsia"/>
                <w:szCs w:val="21"/>
              </w:rPr>
              <w:t>（PE）材质，配镀锌防锈箍，适用DN1200管道</w:t>
            </w:r>
          </w:p>
        </w:tc>
        <w:tc>
          <w:tcPr>
            <w:tcW w:w="2376"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rPr>
                <w:rFonts w:asciiTheme="minorEastAsia" w:eastAsiaTheme="minorEastAsia" w:hAnsiTheme="minorEastAsia"/>
                <w:szCs w:val="21"/>
              </w:rPr>
            </w:pPr>
          </w:p>
        </w:tc>
      </w:tr>
      <w:tr w:rsidR="00A872A9" w:rsidRPr="00A872A9" w:rsidTr="00A872A9">
        <w:trPr>
          <w:trHeight w:val="841"/>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3</w:t>
            </w:r>
          </w:p>
        </w:tc>
        <w:tc>
          <w:tcPr>
            <w:tcW w:w="1398"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szCs w:val="21"/>
              </w:rPr>
              <w:t>DN1100</w:t>
            </w:r>
            <w:proofErr w:type="gramStart"/>
            <w:r w:rsidRPr="00A872A9">
              <w:rPr>
                <w:rFonts w:asciiTheme="minorEastAsia" w:eastAsiaTheme="minorEastAsia" w:hAnsiTheme="minorEastAsia" w:hint="eastAsia"/>
                <w:szCs w:val="21"/>
              </w:rPr>
              <w:t>管托及</w:t>
            </w:r>
            <w:proofErr w:type="gramEnd"/>
            <w:r w:rsidRPr="00A872A9">
              <w:rPr>
                <w:rFonts w:asciiTheme="minorEastAsia" w:eastAsiaTheme="minorEastAsia" w:hAnsiTheme="minorEastAsia" w:hint="eastAsia"/>
                <w:szCs w:val="21"/>
              </w:rPr>
              <w:t>管箍安装</w:t>
            </w:r>
          </w:p>
        </w:tc>
        <w:tc>
          <w:tcPr>
            <w:tcW w:w="850"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proofErr w:type="gramStart"/>
            <w:r w:rsidRPr="00A872A9">
              <w:rPr>
                <w:rFonts w:asciiTheme="minorEastAsia" w:eastAsiaTheme="minorEastAsia" w:hAnsiTheme="minorEastAsia" w:hint="eastAsia"/>
                <w:szCs w:val="21"/>
              </w:rPr>
              <w:t>个</w:t>
            </w:r>
            <w:proofErr w:type="gramEnd"/>
          </w:p>
        </w:tc>
        <w:tc>
          <w:tcPr>
            <w:tcW w:w="693"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szCs w:val="21"/>
              </w:rPr>
              <w:t>7</w:t>
            </w:r>
          </w:p>
        </w:tc>
        <w:tc>
          <w:tcPr>
            <w:tcW w:w="2985" w:type="dxa"/>
            <w:tcBorders>
              <w:top w:val="single" w:sz="4" w:space="0" w:color="auto"/>
              <w:left w:val="nil"/>
              <w:bottom w:val="single" w:sz="4" w:space="0" w:color="auto"/>
              <w:right w:val="single" w:sz="4" w:space="0" w:color="auto"/>
            </w:tcBorders>
            <w:vAlign w:val="center"/>
          </w:tcPr>
          <w:p w:rsidR="00A872A9" w:rsidRPr="00A872A9" w:rsidRDefault="00A872A9" w:rsidP="007D6F48">
            <w:pPr>
              <w:spacing w:line="360" w:lineRule="auto"/>
              <w:rPr>
                <w:rFonts w:asciiTheme="minorEastAsia" w:eastAsiaTheme="minorEastAsia" w:hAnsiTheme="minorEastAsia"/>
                <w:szCs w:val="21"/>
              </w:rPr>
            </w:pPr>
            <w:r w:rsidRPr="00A872A9">
              <w:rPr>
                <w:rFonts w:asciiTheme="minorEastAsia" w:eastAsiaTheme="minorEastAsia" w:hAnsiTheme="minorEastAsia" w:hint="eastAsia"/>
                <w:szCs w:val="21"/>
              </w:rPr>
              <w:t>用螺栓</w:t>
            </w:r>
            <w:proofErr w:type="gramStart"/>
            <w:r w:rsidRPr="00A872A9">
              <w:rPr>
                <w:rFonts w:asciiTheme="minorEastAsia" w:eastAsiaTheme="minorEastAsia" w:hAnsiTheme="minorEastAsia" w:hint="eastAsia"/>
                <w:szCs w:val="21"/>
              </w:rPr>
              <w:t>将管托紧固</w:t>
            </w:r>
            <w:proofErr w:type="gramEnd"/>
            <w:r w:rsidRPr="00A872A9">
              <w:rPr>
                <w:rFonts w:asciiTheme="minorEastAsia" w:eastAsiaTheme="minorEastAsia" w:hAnsiTheme="minorEastAsia" w:hint="eastAsia"/>
                <w:szCs w:val="21"/>
              </w:rPr>
              <w:t>于槽钢上，</w:t>
            </w:r>
            <w:proofErr w:type="gramStart"/>
            <w:r w:rsidRPr="00A872A9">
              <w:rPr>
                <w:rFonts w:asciiTheme="minorEastAsia" w:eastAsiaTheme="minorEastAsia" w:hAnsiTheme="minorEastAsia" w:hint="eastAsia"/>
                <w:szCs w:val="21"/>
              </w:rPr>
              <w:lastRenderedPageBreak/>
              <w:t>管托为</w:t>
            </w:r>
            <w:proofErr w:type="gramEnd"/>
            <w:r w:rsidRPr="00A872A9">
              <w:rPr>
                <w:rFonts w:asciiTheme="minorEastAsia" w:eastAsiaTheme="minorEastAsia" w:hAnsiTheme="minorEastAsia" w:hint="eastAsia"/>
                <w:szCs w:val="21"/>
              </w:rPr>
              <w:t>聚乙烯（PE）材质，配镀锌防锈箍，适用DN1100管道</w:t>
            </w:r>
          </w:p>
        </w:tc>
        <w:tc>
          <w:tcPr>
            <w:tcW w:w="2376" w:type="dxa"/>
            <w:tcBorders>
              <w:top w:val="single" w:sz="4" w:space="0" w:color="auto"/>
              <w:left w:val="nil"/>
              <w:bottom w:val="single" w:sz="4" w:space="0" w:color="auto"/>
              <w:right w:val="single" w:sz="4" w:space="0" w:color="auto"/>
            </w:tcBorders>
            <w:vAlign w:val="center"/>
            <w:hideMark/>
          </w:tcPr>
          <w:p w:rsidR="00A872A9" w:rsidRPr="00A872A9" w:rsidRDefault="00A872A9" w:rsidP="007D6F48">
            <w:pPr>
              <w:rPr>
                <w:rFonts w:asciiTheme="minorEastAsia" w:eastAsiaTheme="minorEastAsia" w:hAnsiTheme="minorEastAsia"/>
                <w:szCs w:val="21"/>
              </w:rPr>
            </w:pPr>
          </w:p>
        </w:tc>
      </w:tr>
      <w:tr w:rsidR="00A872A9" w:rsidRPr="00A872A9" w:rsidTr="00A872A9">
        <w:trPr>
          <w:trHeight w:val="841"/>
          <w:jc w:val="center"/>
        </w:trPr>
        <w:tc>
          <w:tcPr>
            <w:tcW w:w="775" w:type="dxa"/>
            <w:tcBorders>
              <w:top w:val="single" w:sz="4" w:space="0" w:color="auto"/>
              <w:left w:val="single" w:sz="4" w:space="0" w:color="auto"/>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4</w:t>
            </w:r>
          </w:p>
        </w:tc>
        <w:tc>
          <w:tcPr>
            <w:tcW w:w="1398"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szCs w:val="21"/>
              </w:rPr>
              <w:t>DN1000</w:t>
            </w:r>
            <w:proofErr w:type="gramStart"/>
            <w:r w:rsidRPr="00A872A9">
              <w:rPr>
                <w:rFonts w:asciiTheme="minorEastAsia" w:eastAsiaTheme="minorEastAsia" w:hAnsiTheme="minorEastAsia" w:hint="eastAsia"/>
                <w:szCs w:val="21"/>
              </w:rPr>
              <w:t>管托及</w:t>
            </w:r>
            <w:proofErr w:type="gramEnd"/>
            <w:r w:rsidRPr="00A872A9">
              <w:rPr>
                <w:rFonts w:asciiTheme="minorEastAsia" w:eastAsiaTheme="minorEastAsia" w:hAnsiTheme="minorEastAsia" w:hint="eastAsia"/>
                <w:szCs w:val="21"/>
              </w:rPr>
              <w:t>管箍安装</w:t>
            </w:r>
          </w:p>
        </w:tc>
        <w:tc>
          <w:tcPr>
            <w:tcW w:w="850"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p>
        </w:tc>
        <w:tc>
          <w:tcPr>
            <w:tcW w:w="693"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2</w:t>
            </w:r>
          </w:p>
        </w:tc>
        <w:tc>
          <w:tcPr>
            <w:tcW w:w="2985" w:type="dxa"/>
            <w:tcBorders>
              <w:top w:val="single" w:sz="4" w:space="0" w:color="auto"/>
              <w:left w:val="nil"/>
              <w:bottom w:val="single" w:sz="4" w:space="0" w:color="auto"/>
              <w:right w:val="single" w:sz="4" w:space="0" w:color="auto"/>
            </w:tcBorders>
            <w:vAlign w:val="center"/>
          </w:tcPr>
          <w:p w:rsidR="00A872A9" w:rsidRPr="00A872A9" w:rsidRDefault="00A872A9" w:rsidP="007D6F48">
            <w:pPr>
              <w:spacing w:line="360" w:lineRule="auto"/>
              <w:rPr>
                <w:rFonts w:asciiTheme="minorEastAsia" w:eastAsiaTheme="minorEastAsia" w:hAnsiTheme="minorEastAsia"/>
                <w:szCs w:val="21"/>
              </w:rPr>
            </w:pPr>
            <w:r w:rsidRPr="00A872A9">
              <w:rPr>
                <w:rFonts w:asciiTheme="minorEastAsia" w:eastAsiaTheme="minorEastAsia" w:hAnsiTheme="minorEastAsia" w:hint="eastAsia"/>
                <w:szCs w:val="21"/>
              </w:rPr>
              <w:t>用螺栓</w:t>
            </w:r>
            <w:proofErr w:type="gramStart"/>
            <w:r w:rsidRPr="00A872A9">
              <w:rPr>
                <w:rFonts w:asciiTheme="minorEastAsia" w:eastAsiaTheme="minorEastAsia" w:hAnsiTheme="minorEastAsia" w:hint="eastAsia"/>
                <w:szCs w:val="21"/>
              </w:rPr>
              <w:t>将管托紧固</w:t>
            </w:r>
            <w:proofErr w:type="gramEnd"/>
            <w:r w:rsidRPr="00A872A9">
              <w:rPr>
                <w:rFonts w:asciiTheme="minorEastAsia" w:eastAsiaTheme="minorEastAsia" w:hAnsiTheme="minorEastAsia" w:hint="eastAsia"/>
                <w:szCs w:val="21"/>
              </w:rPr>
              <w:t>于槽钢上，</w:t>
            </w:r>
            <w:proofErr w:type="gramStart"/>
            <w:r w:rsidRPr="00A872A9">
              <w:rPr>
                <w:rFonts w:asciiTheme="minorEastAsia" w:eastAsiaTheme="minorEastAsia" w:hAnsiTheme="minorEastAsia" w:hint="eastAsia"/>
                <w:szCs w:val="21"/>
              </w:rPr>
              <w:t>管托为</w:t>
            </w:r>
            <w:proofErr w:type="gramEnd"/>
            <w:r w:rsidRPr="00A872A9">
              <w:rPr>
                <w:rFonts w:asciiTheme="minorEastAsia" w:eastAsiaTheme="minorEastAsia" w:hAnsiTheme="minorEastAsia" w:hint="eastAsia"/>
                <w:szCs w:val="21"/>
              </w:rPr>
              <w:t>聚乙烯（PE）材质，配镀锌防锈箍，适用DN1000管道</w:t>
            </w:r>
          </w:p>
        </w:tc>
        <w:tc>
          <w:tcPr>
            <w:tcW w:w="2376"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p>
        </w:tc>
      </w:tr>
      <w:tr w:rsidR="00A872A9" w:rsidRPr="00A872A9" w:rsidTr="00A872A9">
        <w:trPr>
          <w:trHeight w:val="841"/>
          <w:jc w:val="center"/>
        </w:trPr>
        <w:tc>
          <w:tcPr>
            <w:tcW w:w="775" w:type="dxa"/>
            <w:tcBorders>
              <w:top w:val="single" w:sz="4" w:space="0" w:color="auto"/>
              <w:left w:val="single" w:sz="4" w:space="0" w:color="auto"/>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5</w:t>
            </w:r>
          </w:p>
        </w:tc>
        <w:tc>
          <w:tcPr>
            <w:tcW w:w="1398"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szCs w:val="21"/>
              </w:rPr>
              <w:t>DN900</w:t>
            </w:r>
            <w:proofErr w:type="gramStart"/>
            <w:r w:rsidRPr="00A872A9">
              <w:rPr>
                <w:rFonts w:asciiTheme="minorEastAsia" w:eastAsiaTheme="minorEastAsia" w:hAnsiTheme="minorEastAsia" w:hint="eastAsia"/>
                <w:szCs w:val="21"/>
              </w:rPr>
              <w:t>管托及</w:t>
            </w:r>
            <w:proofErr w:type="gramEnd"/>
            <w:r w:rsidRPr="00A872A9">
              <w:rPr>
                <w:rFonts w:asciiTheme="minorEastAsia" w:eastAsiaTheme="minorEastAsia" w:hAnsiTheme="minorEastAsia" w:hint="eastAsia"/>
                <w:szCs w:val="21"/>
              </w:rPr>
              <w:t>管箍安装</w:t>
            </w:r>
          </w:p>
        </w:tc>
        <w:tc>
          <w:tcPr>
            <w:tcW w:w="850"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p>
        </w:tc>
        <w:tc>
          <w:tcPr>
            <w:tcW w:w="693"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1</w:t>
            </w:r>
          </w:p>
        </w:tc>
        <w:tc>
          <w:tcPr>
            <w:tcW w:w="2985" w:type="dxa"/>
            <w:tcBorders>
              <w:top w:val="single" w:sz="4" w:space="0" w:color="auto"/>
              <w:left w:val="nil"/>
              <w:bottom w:val="single" w:sz="4" w:space="0" w:color="auto"/>
              <w:right w:val="single" w:sz="4" w:space="0" w:color="auto"/>
            </w:tcBorders>
            <w:vAlign w:val="center"/>
          </w:tcPr>
          <w:p w:rsidR="00A872A9" w:rsidRPr="00A872A9" w:rsidRDefault="00A872A9" w:rsidP="007D6F48">
            <w:pPr>
              <w:spacing w:line="360" w:lineRule="auto"/>
              <w:rPr>
                <w:rFonts w:asciiTheme="minorEastAsia" w:eastAsiaTheme="minorEastAsia" w:hAnsiTheme="minorEastAsia"/>
                <w:szCs w:val="21"/>
              </w:rPr>
            </w:pPr>
            <w:r w:rsidRPr="00A872A9">
              <w:rPr>
                <w:rFonts w:asciiTheme="minorEastAsia" w:eastAsiaTheme="minorEastAsia" w:hAnsiTheme="minorEastAsia" w:hint="eastAsia"/>
                <w:szCs w:val="21"/>
              </w:rPr>
              <w:t>用螺栓</w:t>
            </w:r>
            <w:proofErr w:type="gramStart"/>
            <w:r w:rsidRPr="00A872A9">
              <w:rPr>
                <w:rFonts w:asciiTheme="minorEastAsia" w:eastAsiaTheme="minorEastAsia" w:hAnsiTheme="minorEastAsia" w:hint="eastAsia"/>
                <w:szCs w:val="21"/>
              </w:rPr>
              <w:t>将管托紧固</w:t>
            </w:r>
            <w:proofErr w:type="gramEnd"/>
            <w:r w:rsidRPr="00A872A9">
              <w:rPr>
                <w:rFonts w:asciiTheme="minorEastAsia" w:eastAsiaTheme="minorEastAsia" w:hAnsiTheme="minorEastAsia" w:hint="eastAsia"/>
                <w:szCs w:val="21"/>
              </w:rPr>
              <w:t>于槽钢上，</w:t>
            </w:r>
            <w:proofErr w:type="gramStart"/>
            <w:r w:rsidRPr="00A872A9">
              <w:rPr>
                <w:rFonts w:asciiTheme="minorEastAsia" w:eastAsiaTheme="minorEastAsia" w:hAnsiTheme="minorEastAsia" w:hint="eastAsia"/>
                <w:szCs w:val="21"/>
              </w:rPr>
              <w:t>管托为</w:t>
            </w:r>
            <w:proofErr w:type="gramEnd"/>
            <w:r w:rsidRPr="00A872A9">
              <w:rPr>
                <w:rFonts w:asciiTheme="minorEastAsia" w:eastAsiaTheme="minorEastAsia" w:hAnsiTheme="minorEastAsia" w:hint="eastAsia"/>
                <w:szCs w:val="21"/>
              </w:rPr>
              <w:t>聚乙烯（PE）材质，配镀锌防锈箍，适用DN900管道</w:t>
            </w:r>
          </w:p>
        </w:tc>
        <w:tc>
          <w:tcPr>
            <w:tcW w:w="2376"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p>
        </w:tc>
      </w:tr>
      <w:tr w:rsidR="00A872A9" w:rsidRPr="00A872A9" w:rsidTr="00A872A9">
        <w:trPr>
          <w:trHeight w:val="841"/>
          <w:jc w:val="center"/>
        </w:trPr>
        <w:tc>
          <w:tcPr>
            <w:tcW w:w="775" w:type="dxa"/>
            <w:tcBorders>
              <w:top w:val="single" w:sz="4" w:space="0" w:color="auto"/>
              <w:left w:val="single" w:sz="4" w:space="0" w:color="auto"/>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6</w:t>
            </w:r>
          </w:p>
        </w:tc>
        <w:tc>
          <w:tcPr>
            <w:tcW w:w="1398"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szCs w:val="21"/>
              </w:rPr>
              <w:t>DN800</w:t>
            </w:r>
            <w:proofErr w:type="gramStart"/>
            <w:r w:rsidRPr="00A872A9">
              <w:rPr>
                <w:rFonts w:asciiTheme="minorEastAsia" w:eastAsiaTheme="minorEastAsia" w:hAnsiTheme="minorEastAsia" w:hint="eastAsia"/>
                <w:szCs w:val="21"/>
              </w:rPr>
              <w:t>管托及</w:t>
            </w:r>
            <w:proofErr w:type="gramEnd"/>
            <w:r w:rsidRPr="00A872A9">
              <w:rPr>
                <w:rFonts w:asciiTheme="minorEastAsia" w:eastAsiaTheme="minorEastAsia" w:hAnsiTheme="minorEastAsia" w:hint="eastAsia"/>
                <w:szCs w:val="21"/>
              </w:rPr>
              <w:t>管箍安装</w:t>
            </w:r>
          </w:p>
        </w:tc>
        <w:tc>
          <w:tcPr>
            <w:tcW w:w="850"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p>
        </w:tc>
        <w:tc>
          <w:tcPr>
            <w:tcW w:w="693"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4</w:t>
            </w:r>
            <w:r w:rsidRPr="00A872A9">
              <w:rPr>
                <w:rFonts w:asciiTheme="minorEastAsia" w:eastAsiaTheme="minorEastAsia" w:hAnsiTheme="minorEastAsia"/>
                <w:szCs w:val="21"/>
              </w:rPr>
              <w:t>2</w:t>
            </w:r>
          </w:p>
        </w:tc>
        <w:tc>
          <w:tcPr>
            <w:tcW w:w="2985" w:type="dxa"/>
            <w:tcBorders>
              <w:top w:val="single" w:sz="4" w:space="0" w:color="auto"/>
              <w:left w:val="nil"/>
              <w:bottom w:val="single" w:sz="4" w:space="0" w:color="auto"/>
              <w:right w:val="single" w:sz="4" w:space="0" w:color="auto"/>
            </w:tcBorders>
            <w:vAlign w:val="center"/>
          </w:tcPr>
          <w:p w:rsidR="00A872A9" w:rsidRPr="00A872A9" w:rsidRDefault="00A872A9" w:rsidP="007D6F48">
            <w:pPr>
              <w:spacing w:line="360" w:lineRule="auto"/>
              <w:rPr>
                <w:rFonts w:asciiTheme="minorEastAsia" w:eastAsiaTheme="minorEastAsia" w:hAnsiTheme="minorEastAsia"/>
                <w:szCs w:val="21"/>
              </w:rPr>
            </w:pPr>
            <w:r w:rsidRPr="00A872A9">
              <w:rPr>
                <w:rFonts w:asciiTheme="minorEastAsia" w:eastAsiaTheme="minorEastAsia" w:hAnsiTheme="minorEastAsia" w:hint="eastAsia"/>
                <w:szCs w:val="21"/>
              </w:rPr>
              <w:t>用螺栓</w:t>
            </w:r>
            <w:proofErr w:type="gramStart"/>
            <w:r w:rsidRPr="00A872A9">
              <w:rPr>
                <w:rFonts w:asciiTheme="minorEastAsia" w:eastAsiaTheme="minorEastAsia" w:hAnsiTheme="minorEastAsia" w:hint="eastAsia"/>
                <w:szCs w:val="21"/>
              </w:rPr>
              <w:t>将管托紧固</w:t>
            </w:r>
            <w:proofErr w:type="gramEnd"/>
            <w:r w:rsidRPr="00A872A9">
              <w:rPr>
                <w:rFonts w:asciiTheme="minorEastAsia" w:eastAsiaTheme="minorEastAsia" w:hAnsiTheme="minorEastAsia" w:hint="eastAsia"/>
                <w:szCs w:val="21"/>
              </w:rPr>
              <w:t>于槽钢上，</w:t>
            </w:r>
            <w:proofErr w:type="gramStart"/>
            <w:r w:rsidRPr="00A872A9">
              <w:rPr>
                <w:rFonts w:asciiTheme="minorEastAsia" w:eastAsiaTheme="minorEastAsia" w:hAnsiTheme="minorEastAsia" w:hint="eastAsia"/>
                <w:szCs w:val="21"/>
              </w:rPr>
              <w:t>管托为</w:t>
            </w:r>
            <w:proofErr w:type="gramEnd"/>
            <w:r w:rsidRPr="00A872A9">
              <w:rPr>
                <w:rFonts w:asciiTheme="minorEastAsia" w:eastAsiaTheme="minorEastAsia" w:hAnsiTheme="minorEastAsia" w:hint="eastAsia"/>
                <w:szCs w:val="21"/>
              </w:rPr>
              <w:t>聚乙烯（PE）材质，配镀锌防锈箍，适用DN800管道</w:t>
            </w:r>
          </w:p>
        </w:tc>
        <w:tc>
          <w:tcPr>
            <w:tcW w:w="2376"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p>
        </w:tc>
      </w:tr>
      <w:tr w:rsidR="00A872A9" w:rsidRPr="00A872A9" w:rsidTr="00A872A9">
        <w:trPr>
          <w:trHeight w:val="841"/>
          <w:jc w:val="center"/>
        </w:trPr>
        <w:tc>
          <w:tcPr>
            <w:tcW w:w="775" w:type="dxa"/>
            <w:tcBorders>
              <w:top w:val="single" w:sz="4" w:space="0" w:color="auto"/>
              <w:left w:val="single" w:sz="4" w:space="0" w:color="auto"/>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7</w:t>
            </w:r>
          </w:p>
        </w:tc>
        <w:tc>
          <w:tcPr>
            <w:tcW w:w="1398"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szCs w:val="21"/>
              </w:rPr>
              <w:t>DN700</w:t>
            </w:r>
            <w:proofErr w:type="gramStart"/>
            <w:r w:rsidRPr="00A872A9">
              <w:rPr>
                <w:rFonts w:asciiTheme="minorEastAsia" w:eastAsiaTheme="minorEastAsia" w:hAnsiTheme="minorEastAsia" w:hint="eastAsia"/>
                <w:szCs w:val="21"/>
              </w:rPr>
              <w:t>管托及</w:t>
            </w:r>
            <w:proofErr w:type="gramEnd"/>
            <w:r w:rsidRPr="00A872A9">
              <w:rPr>
                <w:rFonts w:asciiTheme="minorEastAsia" w:eastAsiaTheme="minorEastAsia" w:hAnsiTheme="minorEastAsia" w:hint="eastAsia"/>
                <w:szCs w:val="21"/>
              </w:rPr>
              <w:t>管箍安装</w:t>
            </w:r>
          </w:p>
        </w:tc>
        <w:tc>
          <w:tcPr>
            <w:tcW w:w="850"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p>
        </w:tc>
        <w:tc>
          <w:tcPr>
            <w:tcW w:w="693"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4</w:t>
            </w:r>
          </w:p>
        </w:tc>
        <w:tc>
          <w:tcPr>
            <w:tcW w:w="2985" w:type="dxa"/>
            <w:tcBorders>
              <w:top w:val="single" w:sz="4" w:space="0" w:color="auto"/>
              <w:left w:val="nil"/>
              <w:bottom w:val="single" w:sz="4" w:space="0" w:color="auto"/>
              <w:right w:val="single" w:sz="4" w:space="0" w:color="auto"/>
            </w:tcBorders>
            <w:vAlign w:val="center"/>
          </w:tcPr>
          <w:p w:rsidR="00A872A9" w:rsidRPr="00A872A9" w:rsidRDefault="00A872A9" w:rsidP="007D6F48">
            <w:pPr>
              <w:spacing w:line="360" w:lineRule="auto"/>
              <w:rPr>
                <w:rFonts w:asciiTheme="minorEastAsia" w:eastAsiaTheme="minorEastAsia" w:hAnsiTheme="minorEastAsia"/>
                <w:szCs w:val="21"/>
              </w:rPr>
            </w:pPr>
            <w:r w:rsidRPr="00A872A9">
              <w:rPr>
                <w:rFonts w:asciiTheme="minorEastAsia" w:eastAsiaTheme="minorEastAsia" w:hAnsiTheme="minorEastAsia" w:hint="eastAsia"/>
                <w:szCs w:val="21"/>
              </w:rPr>
              <w:t>用螺栓</w:t>
            </w:r>
            <w:proofErr w:type="gramStart"/>
            <w:r w:rsidRPr="00A872A9">
              <w:rPr>
                <w:rFonts w:asciiTheme="minorEastAsia" w:eastAsiaTheme="minorEastAsia" w:hAnsiTheme="minorEastAsia" w:hint="eastAsia"/>
                <w:szCs w:val="21"/>
              </w:rPr>
              <w:t>将管托紧固</w:t>
            </w:r>
            <w:proofErr w:type="gramEnd"/>
            <w:r w:rsidRPr="00A872A9">
              <w:rPr>
                <w:rFonts w:asciiTheme="minorEastAsia" w:eastAsiaTheme="minorEastAsia" w:hAnsiTheme="minorEastAsia" w:hint="eastAsia"/>
                <w:szCs w:val="21"/>
              </w:rPr>
              <w:t>于槽钢上，</w:t>
            </w:r>
            <w:proofErr w:type="gramStart"/>
            <w:r w:rsidRPr="00A872A9">
              <w:rPr>
                <w:rFonts w:asciiTheme="minorEastAsia" w:eastAsiaTheme="minorEastAsia" w:hAnsiTheme="minorEastAsia" w:hint="eastAsia"/>
                <w:szCs w:val="21"/>
              </w:rPr>
              <w:t>管托为</w:t>
            </w:r>
            <w:proofErr w:type="gramEnd"/>
            <w:r w:rsidRPr="00A872A9">
              <w:rPr>
                <w:rFonts w:asciiTheme="minorEastAsia" w:eastAsiaTheme="minorEastAsia" w:hAnsiTheme="minorEastAsia" w:hint="eastAsia"/>
                <w:szCs w:val="21"/>
              </w:rPr>
              <w:t>聚乙烯（PE）材质，配镀锌防锈箍，适用DN700管道</w:t>
            </w:r>
          </w:p>
        </w:tc>
        <w:tc>
          <w:tcPr>
            <w:tcW w:w="2376"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p>
        </w:tc>
      </w:tr>
      <w:tr w:rsidR="00A872A9" w:rsidRPr="00A872A9" w:rsidTr="00A872A9">
        <w:trPr>
          <w:trHeight w:val="841"/>
          <w:jc w:val="center"/>
        </w:trPr>
        <w:tc>
          <w:tcPr>
            <w:tcW w:w="775" w:type="dxa"/>
            <w:tcBorders>
              <w:top w:val="single" w:sz="4" w:space="0" w:color="auto"/>
              <w:left w:val="single" w:sz="4" w:space="0" w:color="auto"/>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8</w:t>
            </w:r>
          </w:p>
        </w:tc>
        <w:tc>
          <w:tcPr>
            <w:tcW w:w="1398"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szCs w:val="21"/>
              </w:rPr>
              <w:t>DN350</w:t>
            </w:r>
            <w:proofErr w:type="gramStart"/>
            <w:r w:rsidRPr="00A872A9">
              <w:rPr>
                <w:rFonts w:asciiTheme="minorEastAsia" w:eastAsiaTheme="minorEastAsia" w:hAnsiTheme="minorEastAsia" w:hint="eastAsia"/>
                <w:szCs w:val="21"/>
              </w:rPr>
              <w:t>管托及</w:t>
            </w:r>
            <w:proofErr w:type="gramEnd"/>
            <w:r w:rsidRPr="00A872A9">
              <w:rPr>
                <w:rFonts w:asciiTheme="minorEastAsia" w:eastAsiaTheme="minorEastAsia" w:hAnsiTheme="minorEastAsia" w:hint="eastAsia"/>
                <w:szCs w:val="21"/>
              </w:rPr>
              <w:t>管箍安装</w:t>
            </w:r>
          </w:p>
        </w:tc>
        <w:tc>
          <w:tcPr>
            <w:tcW w:w="850"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p>
        </w:tc>
        <w:tc>
          <w:tcPr>
            <w:tcW w:w="693"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1</w:t>
            </w:r>
          </w:p>
        </w:tc>
        <w:tc>
          <w:tcPr>
            <w:tcW w:w="2985" w:type="dxa"/>
            <w:tcBorders>
              <w:top w:val="single" w:sz="4" w:space="0" w:color="auto"/>
              <w:left w:val="nil"/>
              <w:bottom w:val="single" w:sz="4" w:space="0" w:color="auto"/>
              <w:right w:val="single" w:sz="4" w:space="0" w:color="auto"/>
            </w:tcBorders>
            <w:vAlign w:val="center"/>
          </w:tcPr>
          <w:p w:rsidR="00A872A9" w:rsidRPr="00A872A9" w:rsidRDefault="00A872A9" w:rsidP="007D6F48">
            <w:pPr>
              <w:spacing w:line="360" w:lineRule="auto"/>
              <w:rPr>
                <w:rFonts w:asciiTheme="minorEastAsia" w:eastAsiaTheme="minorEastAsia" w:hAnsiTheme="minorEastAsia"/>
                <w:szCs w:val="21"/>
              </w:rPr>
            </w:pPr>
            <w:r w:rsidRPr="00A872A9">
              <w:rPr>
                <w:rFonts w:asciiTheme="minorEastAsia" w:eastAsiaTheme="minorEastAsia" w:hAnsiTheme="minorEastAsia" w:hint="eastAsia"/>
                <w:szCs w:val="21"/>
              </w:rPr>
              <w:t>用螺栓</w:t>
            </w:r>
            <w:proofErr w:type="gramStart"/>
            <w:r w:rsidRPr="00A872A9">
              <w:rPr>
                <w:rFonts w:asciiTheme="minorEastAsia" w:eastAsiaTheme="minorEastAsia" w:hAnsiTheme="minorEastAsia" w:hint="eastAsia"/>
                <w:szCs w:val="21"/>
              </w:rPr>
              <w:t>将管托紧固</w:t>
            </w:r>
            <w:proofErr w:type="gramEnd"/>
            <w:r w:rsidRPr="00A872A9">
              <w:rPr>
                <w:rFonts w:asciiTheme="minorEastAsia" w:eastAsiaTheme="minorEastAsia" w:hAnsiTheme="minorEastAsia" w:hint="eastAsia"/>
                <w:szCs w:val="21"/>
              </w:rPr>
              <w:t>于槽钢上，</w:t>
            </w:r>
            <w:proofErr w:type="gramStart"/>
            <w:r w:rsidRPr="00A872A9">
              <w:rPr>
                <w:rFonts w:asciiTheme="minorEastAsia" w:eastAsiaTheme="minorEastAsia" w:hAnsiTheme="minorEastAsia" w:hint="eastAsia"/>
                <w:szCs w:val="21"/>
              </w:rPr>
              <w:t>管托为</w:t>
            </w:r>
            <w:proofErr w:type="gramEnd"/>
            <w:r w:rsidRPr="00A872A9">
              <w:rPr>
                <w:rFonts w:asciiTheme="minorEastAsia" w:eastAsiaTheme="minorEastAsia" w:hAnsiTheme="minorEastAsia" w:hint="eastAsia"/>
                <w:szCs w:val="21"/>
              </w:rPr>
              <w:t>聚乙烯（PE）材质，配镀锌防锈箍，适用DN350管道</w:t>
            </w:r>
          </w:p>
        </w:tc>
        <w:tc>
          <w:tcPr>
            <w:tcW w:w="2376"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p>
        </w:tc>
      </w:tr>
      <w:tr w:rsidR="00A872A9" w:rsidRPr="00A872A9" w:rsidTr="00A872A9">
        <w:trPr>
          <w:trHeight w:val="613"/>
          <w:jc w:val="center"/>
        </w:trPr>
        <w:tc>
          <w:tcPr>
            <w:tcW w:w="775" w:type="dxa"/>
            <w:tcBorders>
              <w:top w:val="single" w:sz="4" w:space="0" w:color="auto"/>
              <w:left w:val="single" w:sz="4" w:space="0" w:color="auto"/>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9</w:t>
            </w:r>
          </w:p>
        </w:tc>
        <w:tc>
          <w:tcPr>
            <w:tcW w:w="1398"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hint="eastAsia"/>
                <w:szCs w:val="21"/>
              </w:rPr>
              <w:t>除锈刷漆</w:t>
            </w:r>
          </w:p>
        </w:tc>
        <w:tc>
          <w:tcPr>
            <w:tcW w:w="850"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项</w:t>
            </w:r>
          </w:p>
        </w:tc>
        <w:tc>
          <w:tcPr>
            <w:tcW w:w="693"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1</w:t>
            </w:r>
          </w:p>
        </w:tc>
        <w:tc>
          <w:tcPr>
            <w:tcW w:w="2985" w:type="dxa"/>
            <w:tcBorders>
              <w:top w:val="single" w:sz="4" w:space="0" w:color="auto"/>
              <w:left w:val="nil"/>
              <w:bottom w:val="single" w:sz="4" w:space="0" w:color="auto"/>
              <w:right w:val="single" w:sz="4" w:space="0" w:color="auto"/>
            </w:tcBorders>
            <w:vAlign w:val="center"/>
          </w:tcPr>
          <w:p w:rsidR="00A872A9" w:rsidRPr="00A872A9" w:rsidRDefault="00A872A9" w:rsidP="007D6F48">
            <w:pPr>
              <w:spacing w:line="360" w:lineRule="auto"/>
              <w:rPr>
                <w:rFonts w:asciiTheme="minorEastAsia" w:eastAsiaTheme="minorEastAsia" w:hAnsiTheme="minorEastAsia"/>
                <w:szCs w:val="21"/>
              </w:rPr>
            </w:pPr>
            <w:r w:rsidRPr="00A872A9">
              <w:rPr>
                <w:rFonts w:asciiTheme="minorEastAsia" w:eastAsiaTheme="minorEastAsia" w:hAnsiTheme="minorEastAsia" w:hint="eastAsia"/>
                <w:szCs w:val="21"/>
              </w:rPr>
              <w:t>油漆品牌及要求见材料清单</w:t>
            </w:r>
          </w:p>
        </w:tc>
        <w:tc>
          <w:tcPr>
            <w:tcW w:w="2376"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hint="eastAsia"/>
                <w:szCs w:val="21"/>
              </w:rPr>
              <w:t>将新增槽钢进行除锈刷漆，14#槽钢共计132m</w:t>
            </w:r>
          </w:p>
        </w:tc>
      </w:tr>
      <w:tr w:rsidR="00A872A9" w:rsidRPr="00A872A9" w:rsidTr="00A872A9">
        <w:trPr>
          <w:trHeight w:val="327"/>
          <w:jc w:val="center"/>
        </w:trPr>
        <w:tc>
          <w:tcPr>
            <w:tcW w:w="775" w:type="dxa"/>
            <w:tcBorders>
              <w:top w:val="single" w:sz="4" w:space="0" w:color="auto"/>
              <w:left w:val="single" w:sz="4" w:space="0" w:color="auto"/>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10</w:t>
            </w:r>
          </w:p>
        </w:tc>
        <w:tc>
          <w:tcPr>
            <w:tcW w:w="1398"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hint="eastAsia"/>
                <w:szCs w:val="21"/>
              </w:rPr>
              <w:t>保温恢复</w:t>
            </w:r>
          </w:p>
        </w:tc>
        <w:tc>
          <w:tcPr>
            <w:tcW w:w="850"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center"/>
              <w:rPr>
                <w:rFonts w:asciiTheme="minorEastAsia" w:eastAsiaTheme="minorEastAsia" w:hAnsiTheme="minorEastAsia"/>
                <w:szCs w:val="21"/>
              </w:rPr>
            </w:pPr>
            <w:r w:rsidRPr="00A872A9">
              <w:rPr>
                <w:rFonts w:asciiTheme="minorEastAsia" w:eastAsiaTheme="minorEastAsia" w:hAnsiTheme="minorEastAsia" w:hint="eastAsia"/>
                <w:szCs w:val="21"/>
              </w:rPr>
              <w:t>m3</w:t>
            </w:r>
          </w:p>
        </w:tc>
        <w:tc>
          <w:tcPr>
            <w:tcW w:w="693" w:type="dxa"/>
            <w:tcBorders>
              <w:top w:val="single" w:sz="4" w:space="0" w:color="auto"/>
              <w:left w:val="nil"/>
              <w:bottom w:val="single" w:sz="4" w:space="0" w:color="auto"/>
              <w:right w:val="single" w:sz="4" w:space="0" w:color="auto"/>
            </w:tcBorders>
            <w:vAlign w:val="center"/>
          </w:tcPr>
          <w:p w:rsidR="00A872A9" w:rsidRPr="00A872A9" w:rsidRDefault="00A872A9" w:rsidP="007D6F48">
            <w:pPr>
              <w:jc w:val="left"/>
              <w:rPr>
                <w:rFonts w:asciiTheme="minorEastAsia" w:eastAsiaTheme="minorEastAsia" w:hAnsiTheme="minorEastAsia"/>
                <w:szCs w:val="21"/>
              </w:rPr>
            </w:pPr>
            <w:r w:rsidRPr="00A872A9">
              <w:rPr>
                <w:rFonts w:asciiTheme="minorEastAsia" w:eastAsiaTheme="minorEastAsia" w:hAnsiTheme="minorEastAsia"/>
                <w:szCs w:val="21"/>
              </w:rPr>
              <w:t>2.5</w:t>
            </w:r>
          </w:p>
        </w:tc>
        <w:tc>
          <w:tcPr>
            <w:tcW w:w="2985" w:type="dxa"/>
            <w:tcBorders>
              <w:top w:val="single" w:sz="4" w:space="0" w:color="auto"/>
              <w:left w:val="nil"/>
              <w:bottom w:val="single" w:sz="4" w:space="0" w:color="auto"/>
              <w:right w:val="single" w:sz="4" w:space="0" w:color="auto"/>
            </w:tcBorders>
            <w:vAlign w:val="center"/>
          </w:tcPr>
          <w:p w:rsidR="00A872A9" w:rsidRPr="00A872A9" w:rsidRDefault="00A872A9" w:rsidP="007D6F48">
            <w:pPr>
              <w:spacing w:line="360" w:lineRule="auto"/>
              <w:rPr>
                <w:rFonts w:asciiTheme="minorEastAsia" w:eastAsiaTheme="minorEastAsia" w:hAnsiTheme="minorEastAsia"/>
                <w:szCs w:val="21"/>
              </w:rPr>
            </w:pPr>
            <w:r w:rsidRPr="00A872A9">
              <w:rPr>
                <w:rFonts w:asciiTheme="minorEastAsia" w:eastAsiaTheme="minorEastAsia" w:hAnsiTheme="minorEastAsia" w:hint="eastAsia"/>
                <w:szCs w:val="21"/>
              </w:rPr>
              <w:t>3</w:t>
            </w:r>
            <w:r w:rsidRPr="00A872A9">
              <w:rPr>
                <w:rFonts w:asciiTheme="minorEastAsia" w:eastAsiaTheme="minorEastAsia" w:hAnsiTheme="minorEastAsia"/>
                <w:szCs w:val="21"/>
              </w:rPr>
              <w:t>2</w:t>
            </w:r>
            <w:r w:rsidRPr="00A872A9">
              <w:rPr>
                <w:rFonts w:asciiTheme="minorEastAsia" w:eastAsiaTheme="minorEastAsia" w:hAnsiTheme="minorEastAsia" w:hint="eastAsia"/>
                <w:szCs w:val="21"/>
              </w:rPr>
              <w:t>mm厚橡塑保温</w:t>
            </w:r>
          </w:p>
        </w:tc>
        <w:tc>
          <w:tcPr>
            <w:tcW w:w="2376" w:type="dxa"/>
            <w:tcBorders>
              <w:top w:val="single" w:sz="4" w:space="0" w:color="auto"/>
              <w:left w:val="nil"/>
              <w:bottom w:val="single" w:sz="4" w:space="0" w:color="auto"/>
              <w:right w:val="single" w:sz="4" w:space="0" w:color="auto"/>
            </w:tcBorders>
            <w:vAlign w:val="center"/>
          </w:tcPr>
          <w:p w:rsidR="00A872A9" w:rsidRPr="00A872A9" w:rsidRDefault="00A872A9" w:rsidP="007D6F48">
            <w:pPr>
              <w:rPr>
                <w:rFonts w:asciiTheme="minorEastAsia" w:eastAsiaTheme="minorEastAsia" w:hAnsiTheme="minorEastAsia"/>
                <w:szCs w:val="21"/>
              </w:rPr>
            </w:pPr>
            <w:r w:rsidRPr="00A872A9">
              <w:rPr>
                <w:rFonts w:asciiTheme="minorEastAsia" w:eastAsiaTheme="minorEastAsia" w:hAnsiTheme="minorEastAsia" w:hint="eastAsia"/>
                <w:szCs w:val="21"/>
              </w:rPr>
              <w:t>恢复管箍位置保温</w:t>
            </w:r>
          </w:p>
        </w:tc>
      </w:tr>
    </w:tbl>
    <w:p w:rsidR="00A872A9" w:rsidRDefault="00A872A9" w:rsidP="00A872A9">
      <w:pPr>
        <w:spacing w:line="560" w:lineRule="exact"/>
        <w:ind w:firstLineChars="200" w:firstLine="560"/>
        <w:rPr>
          <w:sz w:val="28"/>
          <w:szCs w:val="28"/>
        </w:rPr>
      </w:pPr>
      <w:r>
        <w:rPr>
          <w:rFonts w:hint="eastAsia"/>
          <w:sz w:val="28"/>
          <w:szCs w:val="28"/>
        </w:rPr>
        <w:t>（二）主要材料清单</w:t>
      </w:r>
      <w:r w:rsidRPr="00A872A9">
        <w:rPr>
          <w:rFonts w:hint="eastAsia"/>
          <w:sz w:val="28"/>
          <w:szCs w:val="28"/>
        </w:rPr>
        <w:t>（所有材料需经</w:t>
      </w:r>
      <w:r>
        <w:rPr>
          <w:rFonts w:hint="eastAsia"/>
          <w:sz w:val="28"/>
          <w:szCs w:val="28"/>
        </w:rPr>
        <w:t>采购方</w:t>
      </w:r>
      <w:r w:rsidRPr="00A872A9">
        <w:rPr>
          <w:rFonts w:hint="eastAsia"/>
          <w:sz w:val="28"/>
          <w:szCs w:val="28"/>
        </w:rPr>
        <w:t>人员核查后方可使用）</w:t>
      </w:r>
    </w:p>
    <w:tbl>
      <w:tblPr>
        <w:tblW w:w="9072" w:type="dxa"/>
        <w:tblInd w:w="15" w:type="dxa"/>
        <w:tblLayout w:type="fixed"/>
        <w:tblCellMar>
          <w:top w:w="15" w:type="dxa"/>
          <w:left w:w="15" w:type="dxa"/>
          <w:bottom w:w="15" w:type="dxa"/>
          <w:right w:w="15" w:type="dxa"/>
        </w:tblCellMar>
        <w:tblLook w:val="04A0" w:firstRow="1" w:lastRow="0" w:firstColumn="1" w:lastColumn="0" w:noHBand="0" w:noVBand="1"/>
      </w:tblPr>
      <w:tblGrid>
        <w:gridCol w:w="1418"/>
        <w:gridCol w:w="4394"/>
        <w:gridCol w:w="709"/>
        <w:gridCol w:w="709"/>
        <w:gridCol w:w="1842"/>
      </w:tblGrid>
      <w:tr w:rsidR="00A872A9" w:rsidRPr="00A872A9" w:rsidTr="00A872A9">
        <w:trPr>
          <w:trHeight w:val="285"/>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名称</w:t>
            </w:r>
          </w:p>
        </w:tc>
        <w:tc>
          <w:tcPr>
            <w:tcW w:w="4394"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规格</w:t>
            </w:r>
          </w:p>
        </w:tc>
        <w:tc>
          <w:tcPr>
            <w:tcW w:w="709"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单位</w:t>
            </w:r>
          </w:p>
        </w:tc>
        <w:tc>
          <w:tcPr>
            <w:tcW w:w="709"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数量</w:t>
            </w:r>
          </w:p>
        </w:tc>
        <w:tc>
          <w:tcPr>
            <w:tcW w:w="1842"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备注</w:t>
            </w:r>
          </w:p>
        </w:tc>
      </w:tr>
      <w:tr w:rsidR="00A872A9" w:rsidRPr="00A872A9" w:rsidTr="00A872A9">
        <w:trPr>
          <w:trHeight w:val="446"/>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环氧红丹底漆</w:t>
            </w:r>
          </w:p>
        </w:tc>
        <w:tc>
          <w:tcPr>
            <w:tcW w:w="4394"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Arial" w:hAnsi="Arial" w:cs="Arial"/>
                <w:color w:val="333333"/>
                <w:szCs w:val="21"/>
                <w:shd w:val="clear" w:color="auto" w:fill="FFFFFF"/>
              </w:rPr>
              <w:t>桔红色</w:t>
            </w:r>
          </w:p>
        </w:tc>
        <w:tc>
          <w:tcPr>
            <w:tcW w:w="709"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kern w:val="0"/>
                <w:szCs w:val="21"/>
              </w:rPr>
            </w:pPr>
            <w:r w:rsidRPr="00A872A9">
              <w:rPr>
                <w:rFonts w:ascii="宋体" w:hAnsi="宋体" w:hint="eastAsia"/>
                <w:kern w:val="0"/>
                <w:szCs w:val="21"/>
              </w:rPr>
              <w:t>批</w:t>
            </w:r>
          </w:p>
        </w:tc>
        <w:tc>
          <w:tcPr>
            <w:tcW w:w="709"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1</w:t>
            </w:r>
          </w:p>
        </w:tc>
        <w:tc>
          <w:tcPr>
            <w:tcW w:w="1842"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p>
        </w:tc>
      </w:tr>
      <w:tr w:rsidR="00A872A9" w:rsidRPr="00A872A9" w:rsidTr="00A872A9">
        <w:trPr>
          <w:trHeight w:val="610"/>
        </w:trPr>
        <w:tc>
          <w:tcPr>
            <w:tcW w:w="1418" w:type="dxa"/>
            <w:tcBorders>
              <w:top w:val="single" w:sz="4" w:space="0" w:color="000000"/>
              <w:left w:val="single" w:sz="4" w:space="0" w:color="000000"/>
              <w:bottom w:val="single" w:sz="4" w:space="0" w:color="000000"/>
              <w:right w:val="single" w:sz="4" w:space="0" w:color="000000"/>
            </w:tcBorders>
            <w:vAlign w:val="center"/>
          </w:tcPr>
          <w:p w:rsidR="00A872A9" w:rsidRPr="00A872A9" w:rsidRDefault="00A872A9" w:rsidP="007D6F48">
            <w:pPr>
              <w:jc w:val="center"/>
              <w:rPr>
                <w:szCs w:val="21"/>
              </w:rPr>
            </w:pPr>
            <w:r w:rsidRPr="00A872A9">
              <w:rPr>
                <w:rFonts w:ascii="宋体" w:hAnsi="宋体" w:hint="eastAsia"/>
                <w:szCs w:val="21"/>
              </w:rPr>
              <w:t>三</w:t>
            </w:r>
            <w:proofErr w:type="gramStart"/>
            <w:r w:rsidRPr="00A872A9">
              <w:rPr>
                <w:rFonts w:ascii="宋体" w:hAnsi="宋体" w:hint="eastAsia"/>
                <w:szCs w:val="21"/>
              </w:rPr>
              <w:t>组分环</w:t>
            </w:r>
            <w:proofErr w:type="gramEnd"/>
            <w:r w:rsidRPr="00A872A9">
              <w:rPr>
                <w:rFonts w:ascii="宋体" w:hAnsi="宋体" w:hint="eastAsia"/>
                <w:szCs w:val="21"/>
              </w:rPr>
              <w:t>氧玻璃鳞片漆</w:t>
            </w:r>
          </w:p>
        </w:tc>
        <w:tc>
          <w:tcPr>
            <w:tcW w:w="4394"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银灰色</w:t>
            </w:r>
          </w:p>
        </w:tc>
        <w:tc>
          <w:tcPr>
            <w:tcW w:w="709"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kern w:val="0"/>
                <w:szCs w:val="21"/>
              </w:rPr>
            </w:pPr>
            <w:r w:rsidRPr="00A872A9">
              <w:rPr>
                <w:rFonts w:ascii="宋体" w:hAnsi="宋体" w:hint="eastAsia"/>
                <w:kern w:val="0"/>
                <w:szCs w:val="21"/>
              </w:rPr>
              <w:t>批</w:t>
            </w:r>
          </w:p>
        </w:tc>
        <w:tc>
          <w:tcPr>
            <w:tcW w:w="709"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1</w:t>
            </w:r>
          </w:p>
        </w:tc>
        <w:tc>
          <w:tcPr>
            <w:tcW w:w="1842"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选用室内漆，用于冷站管道的支吊架</w:t>
            </w:r>
          </w:p>
        </w:tc>
      </w:tr>
      <w:tr w:rsidR="00A872A9" w:rsidRPr="00A872A9" w:rsidTr="00A872A9">
        <w:trPr>
          <w:trHeight w:val="533"/>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14#槽钢</w:t>
            </w:r>
          </w:p>
        </w:tc>
        <w:tc>
          <w:tcPr>
            <w:tcW w:w="4394"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C00000"/>
                <w:kern w:val="0"/>
                <w:szCs w:val="21"/>
              </w:rPr>
            </w:pPr>
            <w:r w:rsidRPr="00A872A9">
              <w:rPr>
                <w:rFonts w:ascii="宋体" w:hAnsi="宋体" w:hint="eastAsia"/>
                <w:color w:val="000000"/>
                <w:kern w:val="0"/>
                <w:szCs w:val="21"/>
              </w:rPr>
              <w:t>14#</w:t>
            </w:r>
            <w:r w:rsidRPr="00A872A9">
              <w:rPr>
                <w:rFonts w:ascii="宋体" w:hAnsi="宋体"/>
                <w:color w:val="000000"/>
                <w:kern w:val="0"/>
                <w:szCs w:val="21"/>
              </w:rPr>
              <w:t>,厚度</w:t>
            </w:r>
            <w:r w:rsidRPr="00A872A9">
              <w:rPr>
                <w:rFonts w:ascii="宋体" w:hAnsi="宋体" w:hint="eastAsia"/>
                <w:color w:val="000000"/>
                <w:kern w:val="0"/>
                <w:szCs w:val="21"/>
              </w:rPr>
              <w:t>6</w:t>
            </w:r>
            <w:r w:rsidRPr="00A872A9">
              <w:rPr>
                <w:rFonts w:ascii="宋体" w:hAnsi="宋体"/>
                <w:color w:val="000000"/>
                <w:kern w:val="0"/>
                <w:szCs w:val="21"/>
              </w:rPr>
              <w:t>mm</w:t>
            </w:r>
          </w:p>
        </w:tc>
        <w:tc>
          <w:tcPr>
            <w:tcW w:w="709"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米</w:t>
            </w:r>
          </w:p>
        </w:tc>
        <w:tc>
          <w:tcPr>
            <w:tcW w:w="709" w:type="dxa"/>
            <w:tcBorders>
              <w:top w:val="single" w:sz="4" w:space="0" w:color="000000"/>
              <w:left w:val="nil"/>
              <w:bottom w:val="single" w:sz="4" w:space="0" w:color="000000"/>
              <w:right w:val="single" w:sz="4" w:space="0" w:color="000000"/>
            </w:tcBorders>
            <w:vAlign w:val="center"/>
            <w:hideMark/>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132</w:t>
            </w:r>
          </w:p>
        </w:tc>
        <w:tc>
          <w:tcPr>
            <w:tcW w:w="1842"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p>
        </w:tc>
      </w:tr>
      <w:tr w:rsidR="00A872A9" w:rsidRPr="00A872A9" w:rsidTr="00A872A9">
        <w:trPr>
          <w:trHeight w:val="1157"/>
        </w:trPr>
        <w:tc>
          <w:tcPr>
            <w:tcW w:w="1418" w:type="dxa"/>
            <w:tcBorders>
              <w:top w:val="single" w:sz="4" w:space="0" w:color="000000"/>
              <w:left w:val="single" w:sz="4" w:space="0" w:color="000000"/>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PE</w:t>
            </w:r>
            <w:proofErr w:type="gramStart"/>
            <w:r w:rsidRPr="00A872A9">
              <w:rPr>
                <w:rFonts w:ascii="宋体" w:hAnsi="宋体" w:hint="eastAsia"/>
                <w:color w:val="000000"/>
                <w:kern w:val="0"/>
                <w:szCs w:val="21"/>
              </w:rPr>
              <w:t>管托</w:t>
            </w:r>
            <w:proofErr w:type="gramEnd"/>
          </w:p>
        </w:tc>
        <w:tc>
          <w:tcPr>
            <w:tcW w:w="4394"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proofErr w:type="gramStart"/>
            <w:r w:rsidRPr="00A872A9">
              <w:rPr>
                <w:rFonts w:ascii="宋体" w:hAnsi="宋体" w:hint="eastAsia"/>
                <w:color w:val="000000"/>
                <w:kern w:val="0"/>
                <w:szCs w:val="21"/>
              </w:rPr>
              <w:t>管托为</w:t>
            </w:r>
            <w:proofErr w:type="gramEnd"/>
            <w:r w:rsidRPr="00A872A9">
              <w:rPr>
                <w:rFonts w:ascii="宋体" w:hAnsi="宋体" w:hint="eastAsia"/>
                <w:color w:val="000000"/>
                <w:kern w:val="0"/>
                <w:szCs w:val="21"/>
              </w:rPr>
              <w:t>聚乙烯（P</w:t>
            </w:r>
            <w:r w:rsidRPr="00A872A9">
              <w:rPr>
                <w:rFonts w:ascii="宋体" w:hAnsi="宋体"/>
                <w:color w:val="000000"/>
                <w:kern w:val="0"/>
                <w:szCs w:val="21"/>
              </w:rPr>
              <w:t>E</w:t>
            </w:r>
            <w:r w:rsidRPr="00A872A9">
              <w:rPr>
                <w:rFonts w:ascii="宋体" w:hAnsi="宋体" w:hint="eastAsia"/>
                <w:color w:val="000000"/>
                <w:kern w:val="0"/>
                <w:szCs w:val="21"/>
              </w:rPr>
              <w:t>）材质，配镀锌防锈箍，适用D</w:t>
            </w:r>
            <w:r w:rsidRPr="00A872A9">
              <w:rPr>
                <w:rFonts w:ascii="宋体" w:hAnsi="宋体"/>
                <w:color w:val="000000"/>
                <w:kern w:val="0"/>
                <w:szCs w:val="21"/>
              </w:rPr>
              <w:t>N1200</w:t>
            </w:r>
            <w:r w:rsidRPr="00A872A9">
              <w:rPr>
                <w:rFonts w:ascii="宋体" w:hAnsi="宋体" w:hint="eastAsia"/>
                <w:color w:val="000000"/>
                <w:kern w:val="0"/>
                <w:szCs w:val="21"/>
              </w:rPr>
              <w:t>、D</w:t>
            </w:r>
            <w:r w:rsidRPr="00A872A9">
              <w:rPr>
                <w:rFonts w:ascii="宋体" w:hAnsi="宋体"/>
                <w:color w:val="000000"/>
                <w:kern w:val="0"/>
                <w:szCs w:val="21"/>
              </w:rPr>
              <w:t>N1100</w:t>
            </w:r>
            <w:r w:rsidRPr="00A872A9">
              <w:rPr>
                <w:rFonts w:ascii="宋体" w:hAnsi="宋体" w:hint="eastAsia"/>
                <w:color w:val="000000"/>
                <w:kern w:val="0"/>
                <w:szCs w:val="21"/>
              </w:rPr>
              <w:t>、D</w:t>
            </w:r>
            <w:r w:rsidRPr="00A872A9">
              <w:rPr>
                <w:rFonts w:ascii="宋体" w:hAnsi="宋体"/>
                <w:color w:val="000000"/>
                <w:kern w:val="0"/>
                <w:szCs w:val="21"/>
              </w:rPr>
              <w:t>N1000</w:t>
            </w:r>
            <w:r w:rsidRPr="00A872A9">
              <w:rPr>
                <w:rFonts w:ascii="宋体" w:hAnsi="宋体" w:hint="eastAsia"/>
                <w:color w:val="000000"/>
                <w:kern w:val="0"/>
                <w:szCs w:val="21"/>
              </w:rPr>
              <w:t>、D</w:t>
            </w:r>
            <w:r w:rsidRPr="00A872A9">
              <w:rPr>
                <w:rFonts w:ascii="宋体" w:hAnsi="宋体"/>
                <w:color w:val="000000"/>
                <w:kern w:val="0"/>
                <w:szCs w:val="21"/>
              </w:rPr>
              <w:t>N900</w:t>
            </w:r>
            <w:r w:rsidRPr="00A872A9">
              <w:rPr>
                <w:rFonts w:ascii="宋体" w:hAnsi="宋体" w:hint="eastAsia"/>
                <w:color w:val="000000"/>
                <w:kern w:val="0"/>
                <w:szCs w:val="21"/>
              </w:rPr>
              <w:t>、D</w:t>
            </w:r>
            <w:r w:rsidRPr="00A872A9">
              <w:rPr>
                <w:rFonts w:ascii="宋体" w:hAnsi="宋体"/>
                <w:color w:val="000000"/>
                <w:kern w:val="0"/>
                <w:szCs w:val="21"/>
              </w:rPr>
              <w:t>N800</w:t>
            </w:r>
            <w:r w:rsidRPr="00A872A9">
              <w:rPr>
                <w:rFonts w:ascii="宋体" w:hAnsi="宋体" w:hint="eastAsia"/>
                <w:color w:val="000000"/>
                <w:kern w:val="0"/>
                <w:szCs w:val="21"/>
              </w:rPr>
              <w:t>、</w:t>
            </w:r>
            <w:r w:rsidRPr="00A872A9">
              <w:rPr>
                <w:rFonts w:ascii="宋体" w:hAnsi="宋体"/>
                <w:color w:val="000000"/>
                <w:kern w:val="0"/>
                <w:szCs w:val="21"/>
              </w:rPr>
              <w:t>DN700</w:t>
            </w:r>
            <w:r w:rsidRPr="00A872A9">
              <w:rPr>
                <w:rFonts w:ascii="宋体" w:hAnsi="宋体" w:hint="eastAsia"/>
                <w:color w:val="000000"/>
                <w:kern w:val="0"/>
                <w:szCs w:val="21"/>
              </w:rPr>
              <w:t>、D</w:t>
            </w:r>
            <w:r w:rsidRPr="00A872A9">
              <w:rPr>
                <w:rFonts w:ascii="宋体" w:hAnsi="宋体"/>
                <w:color w:val="000000"/>
                <w:kern w:val="0"/>
                <w:szCs w:val="21"/>
              </w:rPr>
              <w:t>N350管道</w:t>
            </w:r>
          </w:p>
        </w:tc>
        <w:tc>
          <w:tcPr>
            <w:tcW w:w="709"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套</w:t>
            </w:r>
          </w:p>
        </w:tc>
        <w:tc>
          <w:tcPr>
            <w:tcW w:w="709"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66</w:t>
            </w:r>
          </w:p>
        </w:tc>
        <w:tc>
          <w:tcPr>
            <w:tcW w:w="1842"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p>
        </w:tc>
      </w:tr>
      <w:tr w:rsidR="00A872A9" w:rsidRPr="00A872A9" w:rsidTr="00A872A9">
        <w:trPr>
          <w:trHeight w:val="45"/>
        </w:trPr>
        <w:tc>
          <w:tcPr>
            <w:tcW w:w="1418" w:type="dxa"/>
            <w:tcBorders>
              <w:top w:val="single" w:sz="4" w:space="0" w:color="000000"/>
              <w:left w:val="single" w:sz="4" w:space="0" w:color="000000"/>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保温棉</w:t>
            </w:r>
          </w:p>
        </w:tc>
        <w:tc>
          <w:tcPr>
            <w:tcW w:w="4394"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橡塑保温棉</w:t>
            </w:r>
          </w:p>
        </w:tc>
        <w:tc>
          <w:tcPr>
            <w:tcW w:w="709"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color w:val="000000"/>
                <w:kern w:val="0"/>
                <w:szCs w:val="21"/>
              </w:rPr>
              <w:t>m3</w:t>
            </w:r>
          </w:p>
        </w:tc>
        <w:tc>
          <w:tcPr>
            <w:tcW w:w="709"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color w:val="000000"/>
                <w:kern w:val="0"/>
                <w:szCs w:val="21"/>
              </w:rPr>
              <w:t>2.5</w:t>
            </w:r>
          </w:p>
        </w:tc>
        <w:tc>
          <w:tcPr>
            <w:tcW w:w="1842" w:type="dxa"/>
            <w:tcBorders>
              <w:top w:val="single" w:sz="4" w:space="0" w:color="000000"/>
              <w:left w:val="nil"/>
              <w:bottom w:val="single" w:sz="4" w:space="0" w:color="000000"/>
              <w:right w:val="single" w:sz="4" w:space="0" w:color="000000"/>
            </w:tcBorders>
            <w:vAlign w:val="center"/>
          </w:tcPr>
          <w:p w:rsidR="00A872A9" w:rsidRPr="00A872A9" w:rsidRDefault="00A872A9" w:rsidP="007D6F48">
            <w:pPr>
              <w:widowControl/>
              <w:jc w:val="center"/>
              <w:rPr>
                <w:rFonts w:ascii="宋体" w:hAnsi="宋体"/>
                <w:color w:val="000000"/>
                <w:kern w:val="0"/>
                <w:szCs w:val="21"/>
              </w:rPr>
            </w:pPr>
            <w:r w:rsidRPr="00A872A9">
              <w:rPr>
                <w:rFonts w:ascii="宋体" w:hAnsi="宋体" w:hint="eastAsia"/>
                <w:color w:val="000000"/>
                <w:kern w:val="0"/>
                <w:szCs w:val="21"/>
              </w:rPr>
              <w:t>厚度3</w:t>
            </w:r>
            <w:r w:rsidRPr="00A872A9">
              <w:rPr>
                <w:rFonts w:ascii="宋体" w:hAnsi="宋体"/>
                <w:color w:val="000000"/>
                <w:kern w:val="0"/>
                <w:szCs w:val="21"/>
              </w:rPr>
              <w:t>2</w:t>
            </w:r>
            <w:r w:rsidRPr="00A872A9">
              <w:rPr>
                <w:rFonts w:ascii="宋体" w:hAnsi="宋体" w:hint="eastAsia"/>
                <w:color w:val="000000"/>
                <w:kern w:val="0"/>
                <w:szCs w:val="21"/>
              </w:rPr>
              <w:t>mm</w:t>
            </w:r>
          </w:p>
        </w:tc>
      </w:tr>
    </w:tbl>
    <w:p w:rsidR="00046233" w:rsidRDefault="00046233" w:rsidP="00A872A9">
      <w:pPr>
        <w:spacing w:line="560" w:lineRule="exact"/>
        <w:ind w:firstLineChars="200" w:firstLine="560"/>
        <w:rPr>
          <w:sz w:val="28"/>
          <w:szCs w:val="28"/>
        </w:rPr>
      </w:pPr>
      <w:r>
        <w:rPr>
          <w:rFonts w:hint="eastAsia"/>
          <w:sz w:val="28"/>
          <w:szCs w:val="28"/>
        </w:rPr>
        <w:t>备注：建议按材料及人工分开报价。</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w:t>
      </w:r>
      <w:proofErr w:type="gramStart"/>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w:t>
      </w:r>
      <w:proofErr w:type="gramEnd"/>
      <w:r w:rsidR="008451F2">
        <w:rPr>
          <w:rFonts w:asciiTheme="minorEastAsia" w:eastAsiaTheme="minorEastAsia" w:hAnsiTheme="minorEastAsia" w:hint="eastAsia"/>
          <w:sz w:val="28"/>
          <w:szCs w:val="28"/>
        </w:rPr>
        <w:t>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proofErr w:type="gramStart"/>
      <w:r w:rsidR="006F1914" w:rsidRPr="006F1914">
        <w:rPr>
          <w:rFonts w:asciiTheme="minorEastAsia" w:eastAsiaTheme="minorEastAsia" w:hAnsiTheme="minorEastAsia" w:hint="eastAsia"/>
          <w:sz w:val="28"/>
          <w:szCs w:val="28"/>
        </w:rPr>
        <w:t>包建筑</w:t>
      </w:r>
      <w:proofErr w:type="gramEnd"/>
      <w:r w:rsidR="006F1914" w:rsidRPr="006F1914">
        <w:rPr>
          <w:rFonts w:asciiTheme="minorEastAsia" w:eastAsiaTheme="minorEastAsia" w:hAnsiTheme="minorEastAsia" w:hint="eastAsia"/>
          <w:sz w:val="28"/>
          <w:szCs w:val="28"/>
        </w:rPr>
        <w:t>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112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w:t>
      </w:r>
      <w:r w:rsidRPr="00711122">
        <w:rPr>
          <w:rFonts w:asciiTheme="minorEastAsia" w:eastAsiaTheme="minorEastAsia" w:hAnsiTheme="minorEastAsia" w:hint="eastAsia"/>
          <w:sz w:val="28"/>
          <w:szCs w:val="28"/>
        </w:rPr>
        <w:t>要求于2022年3月31日前完成，项目施工工期45天，</w:t>
      </w:r>
      <w:r>
        <w:rPr>
          <w:rFonts w:ascii="宋体" w:hAnsi="宋体" w:hint="eastAsia"/>
          <w:sz w:val="28"/>
          <w:szCs w:val="28"/>
        </w:rPr>
        <w:t>具体开工时间以采购方通知为准。</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711122" w:rsidP="00046233">
      <w:pPr>
        <w:ind w:firstLineChars="200" w:firstLine="560"/>
        <w:rPr>
          <w:rFonts w:asciiTheme="minorEastAsia" w:eastAsiaTheme="minorEastAsia" w:hAnsiTheme="minorEastAsia"/>
          <w:sz w:val="28"/>
          <w:szCs w:val="28"/>
        </w:rPr>
      </w:pPr>
      <w:r w:rsidRPr="00711122">
        <w:rPr>
          <w:rFonts w:asciiTheme="minorEastAsia" w:eastAsiaTheme="minorEastAsia" w:hAnsiTheme="minorEastAsia"/>
          <w:sz w:val="28"/>
          <w:szCs w:val="28"/>
        </w:rPr>
        <w:t>除锈后表面确保污物都清除干净，必须保持干燥；漆膜厚度应达到要求标准，</w:t>
      </w:r>
      <w:r w:rsidRPr="00711122">
        <w:rPr>
          <w:rFonts w:asciiTheme="minorEastAsia" w:eastAsiaTheme="minorEastAsia" w:hAnsiTheme="minorEastAsia" w:hint="eastAsia"/>
          <w:sz w:val="28"/>
          <w:szCs w:val="28"/>
        </w:rPr>
        <w:t>漆膜表面必须平整、光洁，没有明显凹凸不平情况出现。焊接缝表面不得有裂纹、焊瘤、烧穿、</w:t>
      </w:r>
      <w:proofErr w:type="gramStart"/>
      <w:r w:rsidRPr="00711122">
        <w:rPr>
          <w:rFonts w:asciiTheme="minorEastAsia" w:eastAsiaTheme="minorEastAsia" w:hAnsiTheme="minorEastAsia" w:hint="eastAsia"/>
          <w:sz w:val="28"/>
          <w:szCs w:val="28"/>
        </w:rPr>
        <w:t>弧坑等</w:t>
      </w:r>
      <w:proofErr w:type="gramEnd"/>
      <w:r w:rsidRPr="00711122">
        <w:rPr>
          <w:rFonts w:asciiTheme="minorEastAsia" w:eastAsiaTheme="minorEastAsia" w:hAnsiTheme="minorEastAsia" w:hint="eastAsia"/>
          <w:sz w:val="28"/>
          <w:szCs w:val="28"/>
        </w:rPr>
        <w:t>缺陷，</w:t>
      </w:r>
      <w:proofErr w:type="gramStart"/>
      <w:r w:rsidRPr="00711122">
        <w:rPr>
          <w:rFonts w:asciiTheme="minorEastAsia" w:eastAsiaTheme="minorEastAsia" w:hAnsiTheme="minorEastAsia" w:hint="eastAsia"/>
          <w:sz w:val="28"/>
          <w:szCs w:val="28"/>
        </w:rPr>
        <w:t>管托及管托要求</w:t>
      </w:r>
      <w:proofErr w:type="gramEnd"/>
      <w:r w:rsidRPr="00711122">
        <w:rPr>
          <w:rFonts w:asciiTheme="minorEastAsia" w:eastAsiaTheme="minorEastAsia" w:hAnsiTheme="minorEastAsia" w:hint="eastAsia"/>
          <w:sz w:val="28"/>
          <w:szCs w:val="28"/>
        </w:rPr>
        <w:t>牢固可靠</w:t>
      </w:r>
      <w:r w:rsidR="00813095" w:rsidRPr="00813095">
        <w:rPr>
          <w:rFonts w:asciiTheme="minorEastAsia" w:eastAsiaTheme="minorEastAsia" w:hAnsiTheme="minorEastAsia" w:hint="eastAsia"/>
          <w:sz w:val="28"/>
          <w:szCs w:val="28"/>
        </w:rPr>
        <w:t>。</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813095">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proofErr w:type="gramStart"/>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proofErr w:type="gramEnd"/>
      <w:r w:rsidR="00711122" w:rsidRPr="00711122">
        <w:rPr>
          <w:rFonts w:asciiTheme="minorEastAsia" w:eastAsiaTheme="minorEastAsia" w:hAnsiTheme="minorEastAsia"/>
          <w:bCs/>
          <w:sz w:val="28"/>
          <w:szCs w:val="28"/>
        </w:rPr>
        <w:t>《工业设备、管道防腐蚀工程施工及验收规范》</w:t>
      </w:r>
      <w:r w:rsidR="00711122" w:rsidRPr="00711122">
        <w:rPr>
          <w:rFonts w:asciiTheme="minorEastAsia" w:eastAsiaTheme="minorEastAsia" w:hAnsiTheme="minorEastAsia" w:hint="eastAsia"/>
          <w:bCs/>
          <w:sz w:val="28"/>
          <w:szCs w:val="28"/>
        </w:rPr>
        <w:t>(</w:t>
      </w:r>
      <w:r w:rsidR="00711122" w:rsidRPr="00711122">
        <w:rPr>
          <w:rFonts w:asciiTheme="minorEastAsia" w:eastAsiaTheme="minorEastAsia" w:hAnsiTheme="minorEastAsia"/>
          <w:bCs/>
          <w:sz w:val="28"/>
          <w:szCs w:val="28"/>
        </w:rPr>
        <w:t>HGJ229－91)</w:t>
      </w:r>
      <w:r w:rsidR="00711122" w:rsidRPr="00711122">
        <w:rPr>
          <w:rFonts w:asciiTheme="minorEastAsia" w:eastAsiaTheme="minorEastAsia" w:hAnsiTheme="minorEastAsia" w:hint="eastAsia"/>
          <w:bCs/>
          <w:sz w:val="28"/>
          <w:szCs w:val="28"/>
        </w:rPr>
        <w:t>、</w:t>
      </w:r>
      <w:r w:rsidR="00711122" w:rsidRPr="00711122">
        <w:rPr>
          <w:rFonts w:asciiTheme="minorEastAsia" w:eastAsiaTheme="minorEastAsia" w:hAnsiTheme="minorEastAsia"/>
          <w:bCs/>
          <w:sz w:val="28"/>
          <w:szCs w:val="28"/>
        </w:rPr>
        <w:t>《涂装前钢材表面锈蚀等级和除锈等级》</w:t>
      </w:r>
      <w:r w:rsidR="00711122" w:rsidRPr="00711122">
        <w:rPr>
          <w:rFonts w:asciiTheme="minorEastAsia" w:eastAsiaTheme="minorEastAsia" w:hAnsiTheme="minorEastAsia" w:hint="eastAsia"/>
          <w:bCs/>
          <w:sz w:val="28"/>
          <w:szCs w:val="28"/>
        </w:rPr>
        <w:t>(</w:t>
      </w:r>
      <w:r w:rsidR="00711122" w:rsidRPr="00711122">
        <w:rPr>
          <w:rFonts w:asciiTheme="minorEastAsia" w:eastAsiaTheme="minorEastAsia" w:hAnsiTheme="minorEastAsia"/>
          <w:bCs/>
          <w:sz w:val="28"/>
          <w:szCs w:val="28"/>
        </w:rPr>
        <w:t>GB8923)</w:t>
      </w:r>
      <w:r w:rsidR="00711122" w:rsidRPr="00711122">
        <w:rPr>
          <w:rFonts w:asciiTheme="minorEastAsia" w:eastAsiaTheme="minorEastAsia" w:hAnsiTheme="minorEastAsia" w:hint="eastAsia"/>
          <w:bCs/>
          <w:sz w:val="28"/>
          <w:szCs w:val="28"/>
        </w:rPr>
        <w:t>、《漆膜厚度测定法》</w:t>
      </w:r>
      <w:r w:rsidR="00711122" w:rsidRPr="00711122">
        <w:rPr>
          <w:rFonts w:asciiTheme="minorEastAsia" w:eastAsiaTheme="minorEastAsia" w:hAnsiTheme="minorEastAsia" w:hint="eastAsia"/>
          <w:bCs/>
          <w:sz w:val="28"/>
          <w:szCs w:val="28"/>
        </w:rPr>
        <w:lastRenderedPageBreak/>
        <w:t>（GB1764-89）、</w:t>
      </w:r>
      <w:r w:rsidR="00711122" w:rsidRPr="00711122">
        <w:rPr>
          <w:rFonts w:asciiTheme="minorEastAsia" w:eastAsiaTheme="minorEastAsia" w:hAnsiTheme="minorEastAsia"/>
          <w:bCs/>
          <w:sz w:val="28"/>
          <w:szCs w:val="28"/>
        </w:rPr>
        <w:t>《钢结构工程施工及验收规范》(GBJ50205-2001)</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13095">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1、</w:t>
      </w:r>
      <w:r w:rsidR="00813095">
        <w:rPr>
          <w:rFonts w:ascii="宋体" w:hAnsi="宋体" w:cs="Arial" w:hint="eastAsia"/>
          <w:color w:val="000000"/>
          <w:sz w:val="28"/>
          <w:szCs w:val="28"/>
        </w:rPr>
        <w:t>合同</w:t>
      </w:r>
      <w:r w:rsidR="00813095">
        <w:rPr>
          <w:rFonts w:ascii="宋体" w:hAnsi="宋体" w:cs="Arial"/>
          <w:color w:val="000000"/>
          <w:sz w:val="28"/>
          <w:szCs w:val="28"/>
        </w:rPr>
        <w:t>签订</w:t>
      </w:r>
      <w:r w:rsidR="00E8125E">
        <w:rPr>
          <w:rFonts w:ascii="宋体" w:hAnsi="宋体" w:cs="Arial"/>
          <w:color w:val="000000"/>
          <w:sz w:val="28"/>
          <w:szCs w:val="28"/>
        </w:rPr>
        <w:t>且进场</w:t>
      </w:r>
      <w:r w:rsidR="00813095">
        <w:rPr>
          <w:rFonts w:ascii="宋体" w:hAnsi="宋体" w:cs="Arial"/>
          <w:color w:val="000000"/>
          <w:sz w:val="28"/>
          <w:szCs w:val="28"/>
        </w:rPr>
        <w:t>后</w:t>
      </w:r>
      <w:r w:rsidR="00813095">
        <w:rPr>
          <w:rFonts w:ascii="宋体" w:hAnsi="宋体" w:cs="Arial" w:hint="eastAsia"/>
          <w:color w:val="000000"/>
          <w:sz w:val="28"/>
          <w:szCs w:val="28"/>
        </w:rPr>
        <w:t>，</w:t>
      </w:r>
      <w:r w:rsidR="00813095">
        <w:rPr>
          <w:rFonts w:ascii="宋体" w:hAnsi="宋体" w:cs="Arial"/>
          <w:color w:val="000000"/>
          <w:sz w:val="28"/>
          <w:szCs w:val="28"/>
        </w:rPr>
        <w:t>甲方收到乙方请款资料后</w:t>
      </w:r>
      <w:r w:rsidR="00813095">
        <w:rPr>
          <w:rFonts w:ascii="宋体" w:hAnsi="宋体" w:cs="Arial" w:hint="eastAsia"/>
          <w:color w:val="000000"/>
          <w:sz w:val="28"/>
          <w:szCs w:val="28"/>
        </w:rPr>
        <w:t>1</w:t>
      </w:r>
      <w:r w:rsidR="00813095">
        <w:rPr>
          <w:rFonts w:ascii="宋体" w:hAnsi="宋体" w:cs="Arial"/>
          <w:color w:val="000000"/>
          <w:sz w:val="28"/>
          <w:szCs w:val="28"/>
        </w:rPr>
        <w:t>5个工作日内支付暂定合同总价</w:t>
      </w:r>
      <w:r w:rsidR="00813095">
        <w:rPr>
          <w:rFonts w:ascii="宋体" w:hAnsi="宋体" w:cs="Arial" w:hint="eastAsia"/>
          <w:color w:val="000000"/>
          <w:sz w:val="28"/>
          <w:szCs w:val="28"/>
        </w:rPr>
        <w:t>2</w:t>
      </w:r>
      <w:r w:rsidR="00813095">
        <w:rPr>
          <w:rFonts w:ascii="宋体" w:hAnsi="宋体" w:cs="Arial"/>
          <w:color w:val="000000"/>
          <w:sz w:val="28"/>
          <w:szCs w:val="28"/>
        </w:rPr>
        <w:t>0</w:t>
      </w:r>
      <w:r w:rsidR="00813095">
        <w:rPr>
          <w:rFonts w:ascii="宋体" w:hAnsi="宋体" w:cs="Arial" w:hint="eastAsia"/>
          <w:color w:val="000000"/>
          <w:sz w:val="28"/>
          <w:szCs w:val="28"/>
        </w:rPr>
        <w:t>%</w:t>
      </w:r>
      <w:r w:rsidR="00813095">
        <w:rPr>
          <w:rFonts w:ascii="宋体" w:hAnsi="宋体" w:cs="Arial"/>
          <w:color w:val="000000"/>
          <w:sz w:val="28"/>
          <w:szCs w:val="28"/>
        </w:rPr>
        <w:t>的预付款</w:t>
      </w:r>
      <w:r w:rsidRPr="003A7274">
        <w:rPr>
          <w:rFonts w:ascii="宋体" w:hAnsi="宋体" w:cs="Arial"/>
          <w:color w:val="000000"/>
          <w:sz w:val="28"/>
          <w:szCs w:val="28"/>
        </w:rPr>
        <w:t>。</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2、形象进度完成80%时，甲方收到乙方请款资料后15个工作日内</w:t>
      </w:r>
      <w:r w:rsidRPr="003A7274">
        <w:rPr>
          <w:rFonts w:ascii="宋体" w:hAnsi="宋体" w:cs="Arial" w:hint="eastAsia"/>
          <w:color w:val="000000"/>
          <w:sz w:val="28"/>
          <w:szCs w:val="28"/>
        </w:rPr>
        <w:t>支付</w:t>
      </w:r>
      <w:proofErr w:type="gramStart"/>
      <w:r w:rsidRPr="003A7274">
        <w:rPr>
          <w:rFonts w:ascii="宋体" w:hAnsi="宋体" w:cs="Arial" w:hint="eastAsia"/>
          <w:color w:val="000000"/>
          <w:sz w:val="28"/>
          <w:szCs w:val="28"/>
        </w:rPr>
        <w:t>工程款至合同</w:t>
      </w:r>
      <w:proofErr w:type="gramEnd"/>
      <w:r w:rsidRPr="003A7274">
        <w:rPr>
          <w:rFonts w:ascii="宋体" w:hAnsi="宋体" w:cs="Arial" w:hint="eastAsia"/>
          <w:color w:val="000000"/>
          <w:sz w:val="28"/>
          <w:szCs w:val="28"/>
        </w:rPr>
        <w:t>暂定总价的</w:t>
      </w:r>
      <w:r w:rsidRPr="003A7274">
        <w:rPr>
          <w:rFonts w:ascii="宋体" w:hAnsi="宋体" w:cs="Arial"/>
          <w:color w:val="000000"/>
          <w:sz w:val="28"/>
          <w:szCs w:val="28"/>
        </w:rPr>
        <w:t>60%。</w:t>
      </w:r>
    </w:p>
    <w:p w:rsidR="003A7274" w:rsidRPr="003A7274" w:rsidRDefault="00711122" w:rsidP="003A7274">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w:t>
      </w:r>
      <w:proofErr w:type="gramStart"/>
      <w:r w:rsidR="003A7274" w:rsidRPr="003A7274">
        <w:rPr>
          <w:rFonts w:ascii="宋体" w:hAnsi="宋体" w:cs="Arial" w:hint="eastAsia"/>
          <w:color w:val="000000"/>
          <w:sz w:val="28"/>
          <w:szCs w:val="28"/>
        </w:rPr>
        <w:t>工程款至合同</w:t>
      </w:r>
      <w:proofErr w:type="gramEnd"/>
      <w:r w:rsidR="003A7274" w:rsidRPr="003A7274">
        <w:rPr>
          <w:rFonts w:ascii="宋体" w:hAnsi="宋体" w:cs="Arial" w:hint="eastAsia"/>
          <w:color w:val="000000"/>
          <w:sz w:val="28"/>
          <w:szCs w:val="28"/>
        </w:rPr>
        <w:t>结算总造价的</w:t>
      </w:r>
      <w:r w:rsidR="003A7274" w:rsidRPr="003A7274">
        <w:rPr>
          <w:rFonts w:ascii="宋体" w:hAnsi="宋体" w:cs="Arial"/>
          <w:color w:val="000000"/>
          <w:sz w:val="28"/>
          <w:szCs w:val="28"/>
        </w:rPr>
        <w:t>95%。</w:t>
      </w:r>
    </w:p>
    <w:p w:rsidR="003A7274" w:rsidRPr="003A7274" w:rsidRDefault="00711122" w:rsidP="003A7274">
      <w:pPr>
        <w:ind w:firstLineChars="200" w:firstLine="560"/>
        <w:rPr>
          <w:rFonts w:ascii="宋体" w:hAnsi="宋体" w:cs="Arial"/>
          <w:color w:val="000000"/>
          <w:sz w:val="28"/>
          <w:szCs w:val="28"/>
        </w:rPr>
      </w:pPr>
      <w:r>
        <w:rPr>
          <w:rFonts w:ascii="宋体" w:hAnsi="宋体" w:cs="Arial"/>
          <w:color w:val="000000"/>
          <w:sz w:val="28"/>
          <w:szCs w:val="28"/>
        </w:rPr>
        <w:t>4</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711122"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5</w:t>
      </w:r>
      <w:r w:rsidR="003A7274" w:rsidRPr="003A7274">
        <w:rPr>
          <w:rFonts w:ascii="宋体" w:hAnsi="宋体" w:cs="Arial" w:hint="eastAsia"/>
          <w:color w:val="000000"/>
          <w:sz w:val="28"/>
          <w:szCs w:val="28"/>
        </w:rPr>
        <w:t>、每次付款前乙方开具符合国家税务规定的等额合格的增值税专用发</w:t>
      </w:r>
      <w:r w:rsidR="003A7274" w:rsidRPr="003A7274">
        <w:rPr>
          <w:rFonts w:ascii="宋体" w:hAnsi="宋体" w:cs="Arial" w:hint="eastAsia"/>
          <w:color w:val="000000"/>
          <w:sz w:val="28"/>
          <w:szCs w:val="28"/>
        </w:rPr>
        <w:lastRenderedPageBreak/>
        <w:t>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w:t>
      </w:r>
      <w:proofErr w:type="gramStart"/>
      <w:r w:rsidR="00E5221B">
        <w:rPr>
          <w:rFonts w:hint="eastAsia"/>
          <w:sz w:val="28"/>
          <w:szCs w:val="28"/>
        </w:rPr>
        <w:t>商管理</w:t>
      </w:r>
      <w:proofErr w:type="gramEnd"/>
      <w:r w:rsidR="00E5221B">
        <w:rPr>
          <w:rFonts w:hint="eastAsia"/>
          <w:sz w:val="28"/>
          <w:szCs w:val="28"/>
        </w:rPr>
        <w:t>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8E40FF">
        <w:rPr>
          <w:sz w:val="28"/>
          <w:szCs w:val="28"/>
        </w:rPr>
        <w:t>9</w:t>
      </w:r>
      <w:r>
        <w:rPr>
          <w:rFonts w:hint="eastAsia"/>
          <w:sz w:val="28"/>
          <w:szCs w:val="28"/>
        </w:rPr>
        <w:t>月</w:t>
      </w:r>
      <w:r w:rsidR="008E40FF">
        <w:rPr>
          <w:sz w:val="28"/>
          <w:szCs w:val="28"/>
        </w:rPr>
        <w:t>30</w:t>
      </w:r>
      <w:r>
        <w:rPr>
          <w:rFonts w:hint="eastAsia"/>
          <w:sz w:val="28"/>
          <w:szCs w:val="28"/>
        </w:rPr>
        <w:t>日</w:t>
      </w:r>
      <w:r w:rsidR="00B30173">
        <w:rPr>
          <w:sz w:val="28"/>
          <w:szCs w:val="28"/>
        </w:rPr>
        <w:t>1</w:t>
      </w:r>
      <w:r w:rsidR="00711122">
        <w:rPr>
          <w:sz w:val="28"/>
          <w:szCs w:val="28"/>
        </w:rPr>
        <w:t>0</w:t>
      </w:r>
      <w:r w:rsidR="00B30173">
        <w:rPr>
          <w:rFonts w:hint="eastAsia"/>
          <w:sz w:val="28"/>
          <w:szCs w:val="28"/>
        </w:rPr>
        <w:t>:</w:t>
      </w:r>
      <w:r w:rsidR="00711122">
        <w:rPr>
          <w:sz w:val="28"/>
          <w:szCs w:val="28"/>
        </w:rPr>
        <w:t>0</w:t>
      </w:r>
      <w:r w:rsidR="00B30173">
        <w:rPr>
          <w:sz w:val="28"/>
          <w:szCs w:val="28"/>
        </w:rPr>
        <w:t>0</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711122">
        <w:rPr>
          <w:rFonts w:hint="eastAsia"/>
          <w:sz w:val="28"/>
          <w:szCs w:val="28"/>
        </w:rPr>
        <w:t>王</w:t>
      </w:r>
      <w:r w:rsidR="00541171">
        <w:rPr>
          <w:rFonts w:hint="eastAsia"/>
          <w:sz w:val="28"/>
          <w:szCs w:val="28"/>
        </w:rPr>
        <w:t>工</w:t>
      </w:r>
      <w:r>
        <w:rPr>
          <w:rFonts w:hint="eastAsia"/>
          <w:sz w:val="28"/>
          <w:szCs w:val="28"/>
        </w:rPr>
        <w:t>，联系电话：</w:t>
      </w:r>
      <w:r w:rsidR="00541171">
        <w:rPr>
          <w:sz w:val="28"/>
          <w:szCs w:val="28"/>
        </w:rPr>
        <w:t>020-393020</w:t>
      </w:r>
      <w:r w:rsidR="00711122">
        <w:rPr>
          <w:sz w:val="28"/>
          <w:szCs w:val="28"/>
        </w:rPr>
        <w:t>31</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8E40FF">
        <w:rPr>
          <w:rFonts w:ascii="宋体" w:hAnsi="宋体" w:cs="Arial"/>
          <w:color w:val="000000"/>
          <w:sz w:val="28"/>
          <w:szCs w:val="28"/>
        </w:rPr>
        <w:t>10</w:t>
      </w:r>
      <w:r>
        <w:rPr>
          <w:rFonts w:ascii="宋体" w:hAnsi="宋体" w:cs="Arial" w:hint="eastAsia"/>
          <w:color w:val="000000"/>
          <w:sz w:val="28"/>
          <w:szCs w:val="28"/>
        </w:rPr>
        <w:t>月</w:t>
      </w:r>
      <w:r w:rsidR="008E40FF">
        <w:rPr>
          <w:rFonts w:ascii="宋体" w:hAnsi="宋体" w:cs="Arial"/>
          <w:color w:val="000000"/>
          <w:sz w:val="28"/>
          <w:szCs w:val="28"/>
        </w:rPr>
        <w:t>15</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465657">
        <w:rPr>
          <w:rFonts w:ascii="宋体" w:hAnsi="宋体" w:cs="Arial"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813095">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392549">
      <w:pPr>
        <w:rPr>
          <w:rFonts w:ascii="宋体" w:hAnsi="宋体" w:cs="Arial"/>
          <w:color w:val="000000"/>
          <w:sz w:val="28"/>
          <w:szCs w:val="28"/>
        </w:rPr>
      </w:pPr>
    </w:p>
    <w:p w:rsidR="00711122" w:rsidRDefault="00711122" w:rsidP="00392549">
      <w:pPr>
        <w:rPr>
          <w:rFonts w:ascii="宋体" w:hAnsi="宋体" w:cs="Arial"/>
          <w:color w:val="000000"/>
          <w:sz w:val="28"/>
          <w:szCs w:val="28"/>
        </w:rPr>
      </w:pPr>
      <w:r>
        <w:rPr>
          <w:rFonts w:ascii="宋体" w:hAnsi="宋体" w:cs="Arial"/>
          <w:color w:val="000000"/>
          <w:sz w:val="28"/>
          <w:szCs w:val="28"/>
        </w:rPr>
        <w:t>附图</w:t>
      </w:r>
      <w:r>
        <w:rPr>
          <w:rFonts w:ascii="宋体" w:hAnsi="宋体" w:cs="Arial" w:hint="eastAsia"/>
          <w:color w:val="000000"/>
          <w:sz w:val="28"/>
          <w:szCs w:val="28"/>
        </w:rPr>
        <w:t>：1、</w:t>
      </w:r>
      <w:r>
        <w:rPr>
          <w:rFonts w:ascii="宋体" w:hAnsi="宋体" w:cs="Arial"/>
          <w:color w:val="000000"/>
          <w:sz w:val="28"/>
          <w:szCs w:val="28"/>
        </w:rPr>
        <w:t>焊接大样图</w:t>
      </w:r>
    </w:p>
    <w:p w:rsidR="00711122" w:rsidRDefault="00711122" w:rsidP="00711122">
      <w:pPr>
        <w:ind w:firstLineChars="300" w:firstLine="840"/>
        <w:rPr>
          <w:rFonts w:ascii="宋体" w:hAnsi="宋体" w:cs="Arial"/>
          <w:color w:val="000000"/>
          <w:sz w:val="28"/>
          <w:szCs w:val="28"/>
        </w:rPr>
      </w:pPr>
      <w:r>
        <w:rPr>
          <w:rFonts w:ascii="宋体" w:hAnsi="宋体" w:cs="Arial" w:hint="eastAsia"/>
          <w:color w:val="000000"/>
          <w:sz w:val="28"/>
          <w:szCs w:val="28"/>
        </w:rPr>
        <w:t>2、管托大样图</w:t>
      </w:r>
    </w:p>
    <w:p w:rsidR="00813095" w:rsidRDefault="00813095">
      <w:pPr>
        <w:widowControl/>
        <w:jc w:val="left"/>
        <w:rPr>
          <w:rFonts w:ascii="宋体" w:hAnsi="宋体" w:cs="Arial"/>
          <w:color w:val="000000"/>
          <w:sz w:val="28"/>
          <w:szCs w:val="28"/>
        </w:rPr>
      </w:pPr>
      <w:r>
        <w:rPr>
          <w:rFonts w:ascii="宋体" w:hAnsi="宋体" w:cs="Arial"/>
          <w:color w:val="000000"/>
          <w:sz w:val="28"/>
          <w:szCs w:val="28"/>
        </w:rPr>
        <w:br w:type="page"/>
      </w:r>
    </w:p>
    <w:p w:rsidR="00813095" w:rsidRDefault="00813095"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711122">
      <w:pPr>
        <w:pStyle w:val="a5"/>
        <w:spacing w:line="360" w:lineRule="auto"/>
        <w:ind w:leftChars="0" w:left="0" w:right="1120"/>
        <w:rPr>
          <w:sz w:val="28"/>
          <w:szCs w:val="28"/>
        </w:rPr>
      </w:pPr>
    </w:p>
    <w:p w:rsidR="00813095" w:rsidRDefault="00813095" w:rsidP="00472277">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D6389B">
        <w:rPr>
          <w:sz w:val="28"/>
          <w:szCs w:val="28"/>
        </w:rPr>
        <w:t>9</w:t>
      </w:r>
      <w:r>
        <w:rPr>
          <w:rFonts w:hint="eastAsia"/>
          <w:sz w:val="28"/>
          <w:szCs w:val="28"/>
        </w:rPr>
        <w:t>月</w:t>
      </w:r>
      <w:r w:rsidR="00D6389B">
        <w:rPr>
          <w:sz w:val="28"/>
          <w:szCs w:val="28"/>
        </w:rPr>
        <w:t>28</w:t>
      </w:r>
      <w:r>
        <w:rPr>
          <w:rFonts w:hint="eastAsia"/>
          <w:sz w:val="28"/>
          <w:szCs w:val="28"/>
        </w:rPr>
        <w:t>日</w:t>
      </w:r>
      <w:bookmarkStart w:id="0" w:name="_GoBack"/>
      <w:bookmarkEnd w:id="0"/>
    </w:p>
    <w:p w:rsidR="00813095" w:rsidRDefault="00813095">
      <w:pPr>
        <w:spacing w:line="400" w:lineRule="exact"/>
        <w:rPr>
          <w:rFonts w:ascii="宋体" w:hAnsi="宋体" w:cs="Arial"/>
          <w:color w:val="000000"/>
          <w:sz w:val="30"/>
          <w:szCs w:val="30"/>
        </w:rPr>
      </w:pPr>
    </w:p>
    <w:p w:rsidR="00813095" w:rsidRDefault="00813095">
      <w:pPr>
        <w:widowControl/>
        <w:jc w:val="left"/>
        <w:rPr>
          <w:rFonts w:ascii="宋体" w:hAnsi="宋体" w:cs="Arial"/>
          <w:color w:val="000000"/>
          <w:sz w:val="30"/>
          <w:szCs w:val="30"/>
        </w:rPr>
      </w:pPr>
      <w:r>
        <w:rPr>
          <w:rFonts w:ascii="宋体" w:hAnsi="宋体" w:cs="Arial"/>
          <w:color w:val="000000"/>
          <w:sz w:val="30"/>
          <w:szCs w:val="30"/>
        </w:rPr>
        <w:br w:type="page"/>
      </w:r>
    </w:p>
    <w:p w:rsidR="00711122" w:rsidRDefault="00711122">
      <w:pPr>
        <w:spacing w:line="400" w:lineRule="exact"/>
        <w:rPr>
          <w:rFonts w:ascii="宋体" w:hAnsi="宋体" w:cs="Arial"/>
          <w:color w:val="000000"/>
          <w:sz w:val="30"/>
          <w:szCs w:val="30"/>
        </w:rPr>
      </w:pPr>
      <w:r>
        <w:rPr>
          <w:noProof/>
        </w:rPr>
        <w:lastRenderedPageBreak/>
        <w:drawing>
          <wp:anchor distT="0" distB="0" distL="114300" distR="114300" simplePos="0" relativeHeight="251654656" behindDoc="0" locked="0" layoutInCell="1" allowOverlap="1">
            <wp:simplePos x="0" y="0"/>
            <wp:positionH relativeFrom="column">
              <wp:posOffset>-2540</wp:posOffset>
            </wp:positionH>
            <wp:positionV relativeFrom="paragraph">
              <wp:posOffset>344805</wp:posOffset>
            </wp:positionV>
            <wp:extent cx="5759450" cy="281432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59450" cy="2814320"/>
                    </a:xfrm>
                    <a:prstGeom prst="rect">
                      <a:avLst/>
                    </a:prstGeom>
                  </pic:spPr>
                </pic:pic>
              </a:graphicData>
            </a:graphic>
            <wp14:sizeRelV relativeFrom="margin">
              <wp14:pctHeight>0</wp14:pctHeight>
            </wp14:sizeRelV>
          </wp:anchor>
        </w:drawing>
      </w:r>
      <w:r>
        <w:rPr>
          <w:rFonts w:ascii="宋体" w:hAnsi="宋体" w:cs="Arial"/>
          <w:color w:val="000000"/>
          <w:sz w:val="30"/>
          <w:szCs w:val="30"/>
        </w:rPr>
        <w:t>附图</w:t>
      </w:r>
      <w:r>
        <w:rPr>
          <w:rFonts w:ascii="宋体" w:hAnsi="宋体" w:cs="Arial" w:hint="eastAsia"/>
          <w:color w:val="000000"/>
          <w:sz w:val="30"/>
          <w:szCs w:val="30"/>
        </w:rPr>
        <w:t>1：焊接大样图</w:t>
      </w:r>
    </w:p>
    <w:p w:rsidR="00711122" w:rsidRDefault="00711122" w:rsidP="00711122">
      <w:pPr>
        <w:spacing w:line="400" w:lineRule="exact"/>
        <w:ind w:firstLineChars="300" w:firstLine="900"/>
        <w:rPr>
          <w:rFonts w:ascii="宋体" w:hAnsi="宋体" w:cs="Arial"/>
          <w:color w:val="000000"/>
          <w:sz w:val="30"/>
          <w:szCs w:val="30"/>
        </w:rPr>
      </w:pPr>
    </w:p>
    <w:p w:rsidR="00711122" w:rsidRDefault="00711122" w:rsidP="00711122">
      <w:pPr>
        <w:spacing w:line="400" w:lineRule="exact"/>
        <w:ind w:firstLineChars="300" w:firstLine="900"/>
        <w:rPr>
          <w:rFonts w:ascii="宋体" w:hAnsi="宋体" w:cs="Arial"/>
          <w:color w:val="000000"/>
          <w:sz w:val="30"/>
          <w:szCs w:val="30"/>
        </w:rPr>
      </w:pPr>
      <w:r>
        <w:rPr>
          <w:rFonts w:ascii="宋体" w:hAnsi="宋体" w:cs="Arial" w:hint="eastAsia"/>
          <w:color w:val="000000"/>
          <w:sz w:val="30"/>
          <w:szCs w:val="30"/>
        </w:rPr>
        <w:t>2、管托大样图</w:t>
      </w:r>
    </w:p>
    <w:p w:rsidR="00711122" w:rsidRDefault="00711122">
      <w:pPr>
        <w:spacing w:line="400" w:lineRule="exact"/>
        <w:rPr>
          <w:rFonts w:ascii="宋体" w:hAnsi="宋体" w:cs="Arial"/>
          <w:color w:val="000000"/>
          <w:sz w:val="30"/>
          <w:szCs w:val="30"/>
        </w:rPr>
      </w:pPr>
      <w:r>
        <w:rPr>
          <w:noProof/>
        </w:rPr>
        <w:drawing>
          <wp:anchor distT="0" distB="0" distL="114300" distR="114300" simplePos="0" relativeHeight="251664896" behindDoc="0" locked="0" layoutInCell="1" allowOverlap="1">
            <wp:simplePos x="0" y="0"/>
            <wp:positionH relativeFrom="column">
              <wp:posOffset>-2347</wp:posOffset>
            </wp:positionH>
            <wp:positionV relativeFrom="paragraph">
              <wp:posOffset>274320</wp:posOffset>
            </wp:positionV>
            <wp:extent cx="5759450" cy="354584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59450" cy="3545840"/>
                    </a:xfrm>
                    <a:prstGeom prst="rect">
                      <a:avLst/>
                    </a:prstGeom>
                  </pic:spPr>
                </pic:pic>
              </a:graphicData>
            </a:graphic>
            <wp14:sizeRelH relativeFrom="margin">
              <wp14:pctWidth>0</wp14:pctWidth>
            </wp14:sizeRelH>
            <wp14:sizeRelV relativeFrom="margin">
              <wp14:pctHeight>0</wp14:pctHeight>
            </wp14:sizeRelV>
          </wp:anchor>
        </w:drawing>
      </w:r>
    </w:p>
    <w:p w:rsidR="00711122" w:rsidRDefault="00711122">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proofErr w:type="gramStart"/>
      <w:r w:rsidR="00A57302">
        <w:rPr>
          <w:rFonts w:hAnsi="宋体" w:hint="eastAsia"/>
          <w:szCs w:val="21"/>
        </w:rPr>
        <w:t>冷站管托更换</w:t>
      </w:r>
      <w:proofErr w:type="gramEnd"/>
      <w:r w:rsidR="00A57302">
        <w:rPr>
          <w:rFonts w:hAnsi="宋体" w:hint="eastAsia"/>
          <w:szCs w:val="21"/>
        </w:rPr>
        <w:t>工程</w:t>
      </w:r>
      <w:proofErr w:type="gramStart"/>
      <w:r w:rsidR="00453ADF">
        <w:rPr>
          <w:rFonts w:hAnsi="宋体" w:hint="eastAsia"/>
          <w:szCs w:val="21"/>
        </w:rPr>
        <w:t>工程</w:t>
      </w:r>
      <w:proofErr w:type="gramEnd"/>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proofErr w:type="gramStart"/>
            <w:r w:rsidR="00A57302">
              <w:rPr>
                <w:rFonts w:ascii="宋体" w:hAnsi="宋体" w:cs="宋体" w:hint="eastAsia"/>
                <w:kern w:val="0"/>
                <w:szCs w:val="21"/>
              </w:rPr>
              <w:t>冷站管托更换工程</w:t>
            </w:r>
            <w:r w:rsidR="001B2164">
              <w:rPr>
                <w:rFonts w:ascii="宋体" w:hAnsi="宋体" w:cs="宋体" w:hint="eastAsia"/>
                <w:kern w:val="0"/>
                <w:szCs w:val="21"/>
              </w:rPr>
              <w:t>工程</w:t>
            </w:r>
            <w:proofErr w:type="gramEnd"/>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A57302">
        <w:rPr>
          <w:rFonts w:hAnsi="宋体" w:hint="eastAsia"/>
          <w:sz w:val="24"/>
          <w:szCs w:val="24"/>
          <w:u w:val="single"/>
        </w:rPr>
        <w:t>冷站管托更换工程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roofErr w:type="gramStart"/>
      <w:r w:rsidR="00A57302">
        <w:rPr>
          <w:rFonts w:ascii="宋体" w:hAnsi="宋体" w:cs="宋体" w:hint="eastAsia"/>
          <w:kern w:val="0"/>
          <w:szCs w:val="21"/>
        </w:rPr>
        <w:t>冷站管托更换</w:t>
      </w:r>
      <w:proofErr w:type="gramEnd"/>
      <w:r w:rsidR="00A57302">
        <w:rPr>
          <w:rFonts w:ascii="宋体" w:hAnsi="宋体" w:cs="宋体" w:hint="eastAsia"/>
          <w:kern w:val="0"/>
          <w:szCs w:val="21"/>
        </w:rPr>
        <w:t>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具有建筑机电安装工程专业承包叁级或以上资质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proofErr w:type="gramStart"/>
      <w:r w:rsidR="00A57302">
        <w:rPr>
          <w:rFonts w:ascii="宋体" w:hAnsi="宋体" w:hint="eastAsia"/>
          <w:bCs/>
          <w:szCs w:val="21"/>
        </w:rPr>
        <w:t>冷站管托更换</w:t>
      </w:r>
      <w:proofErr w:type="gramEnd"/>
      <w:r w:rsidR="00A57302">
        <w:rPr>
          <w:rFonts w:ascii="宋体" w:hAnsi="宋体" w:hint="eastAsia"/>
          <w:bCs/>
          <w:szCs w:val="21"/>
        </w:rPr>
        <w:t>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Default="00265E09">
      <w:pPr>
        <w:spacing w:line="360" w:lineRule="auto"/>
        <w:rPr>
          <w:rFonts w:ascii="宋体" w:hAnsi="宋体" w:cs="宋体"/>
          <w:color w:val="000000"/>
          <w:szCs w:val="21"/>
        </w:rPr>
      </w:pPr>
    </w:p>
    <w:p w:rsidR="00265E09" w:rsidRPr="00813095" w:rsidRDefault="00265E09" w:rsidP="00813095">
      <w:pPr>
        <w:widowControl/>
        <w:jc w:val="left"/>
        <w:rPr>
          <w:rFonts w:ascii="宋体" w:hAnsi="宋体" w:cs="宋体"/>
          <w:color w:val="000000"/>
          <w:szCs w:val="21"/>
        </w:rPr>
      </w:pPr>
    </w:p>
    <w:sectPr w:rsidR="00265E09" w:rsidRPr="00813095"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147" w:rsidRDefault="00C41147">
      <w:r>
        <w:separator/>
      </w:r>
    </w:p>
  </w:endnote>
  <w:endnote w:type="continuationSeparator" w:id="0">
    <w:p w:rsidR="00C41147" w:rsidRDefault="00C4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02" w:rsidRDefault="00A57302">
    <w:pPr>
      <w:pStyle w:val="a8"/>
      <w:jc w:val="right"/>
    </w:pPr>
    <w:r>
      <w:fldChar w:fldCharType="begin"/>
    </w:r>
    <w:r>
      <w:instrText xml:space="preserve"> PAGE   \* MERGEFORMAT </w:instrText>
    </w:r>
    <w:r>
      <w:fldChar w:fldCharType="separate"/>
    </w:r>
    <w:r w:rsidR="00D6389B" w:rsidRPr="00D6389B">
      <w:rPr>
        <w:noProof/>
        <w:lang w:val="zh-CN"/>
      </w:rPr>
      <w:t>18</w:t>
    </w:r>
    <w:r>
      <w:fldChar w:fldCharType="end"/>
    </w:r>
  </w:p>
  <w:p w:rsidR="00A57302" w:rsidRDefault="00A573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147" w:rsidRDefault="00C41147">
      <w:r>
        <w:separator/>
      </w:r>
    </w:p>
  </w:footnote>
  <w:footnote w:type="continuationSeparator" w:id="0">
    <w:p w:rsidR="00C41147" w:rsidRDefault="00C41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5657"/>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1122"/>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3095"/>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E40FF"/>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57302"/>
    <w:rsid w:val="00A614CE"/>
    <w:rsid w:val="00A63DD1"/>
    <w:rsid w:val="00A735C6"/>
    <w:rsid w:val="00A81CD4"/>
    <w:rsid w:val="00A872A9"/>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E6B65"/>
    <w:rsid w:val="00BF0C77"/>
    <w:rsid w:val="00C062D1"/>
    <w:rsid w:val="00C07BF1"/>
    <w:rsid w:val="00C11059"/>
    <w:rsid w:val="00C110E4"/>
    <w:rsid w:val="00C133F0"/>
    <w:rsid w:val="00C17058"/>
    <w:rsid w:val="00C174A4"/>
    <w:rsid w:val="00C219B3"/>
    <w:rsid w:val="00C2645D"/>
    <w:rsid w:val="00C3119C"/>
    <w:rsid w:val="00C41147"/>
    <w:rsid w:val="00C514A7"/>
    <w:rsid w:val="00C522EB"/>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40EF6"/>
    <w:rsid w:val="00D51B1D"/>
    <w:rsid w:val="00D57C42"/>
    <w:rsid w:val="00D6389B"/>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8125E"/>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0A6B"/>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1432</TotalTime>
  <Pages>18</Pages>
  <Words>1185</Words>
  <Characters>6758</Characters>
  <Application>Microsoft Office Word</Application>
  <DocSecurity>0</DocSecurity>
  <Lines>56</Lines>
  <Paragraphs>15</Paragraphs>
  <ScaleCrop>false</ScaleCrop>
  <Company>aaa</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111</cp:revision>
  <cp:lastPrinted>2011-11-29T08:47:00Z</cp:lastPrinted>
  <dcterms:created xsi:type="dcterms:W3CDTF">2018-02-28T04:01:00Z</dcterms:created>
  <dcterms:modified xsi:type="dcterms:W3CDTF">2021-09-28T06:17:00Z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