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E52A78" w14:textId="795B7ACC" w:rsidR="004023FB" w:rsidRPr="00E01E32" w:rsidRDefault="00560E66" w:rsidP="00242DE0">
      <w:pPr>
        <w:tabs>
          <w:tab w:val="left" w:pos="720"/>
        </w:tabs>
        <w:spacing w:beforeLines="50" w:before="120" w:afterLines="50" w:after="120" w:line="360" w:lineRule="auto"/>
        <w:jc w:val="center"/>
        <w:rPr>
          <w:b/>
          <w:sz w:val="28"/>
          <w:szCs w:val="28"/>
        </w:rPr>
      </w:pPr>
      <w:bookmarkStart w:id="0" w:name="_Hlk102747051"/>
      <w:bookmarkEnd w:id="0"/>
      <w:r>
        <w:rPr>
          <w:rFonts w:hint="eastAsia"/>
          <w:b/>
          <w:sz w:val="28"/>
          <w:szCs w:val="28"/>
        </w:rPr>
        <w:t>广州大学城投资经营管理有限公司</w:t>
      </w:r>
    </w:p>
    <w:p w14:paraId="61D78803" w14:textId="77777777" w:rsidR="00BC45AB" w:rsidRDefault="00BC45AB" w:rsidP="00242DE0">
      <w:pPr>
        <w:tabs>
          <w:tab w:val="left" w:pos="720"/>
        </w:tabs>
        <w:spacing w:beforeLines="50" w:before="120" w:afterLines="50" w:after="120" w:line="360" w:lineRule="auto"/>
        <w:jc w:val="center"/>
        <w:rPr>
          <w:b/>
          <w:sz w:val="28"/>
          <w:szCs w:val="28"/>
        </w:rPr>
      </w:pPr>
      <w:r w:rsidRPr="00BC45AB">
        <w:rPr>
          <w:rFonts w:hint="eastAsia"/>
          <w:b/>
          <w:sz w:val="28"/>
          <w:szCs w:val="28"/>
        </w:rPr>
        <w:t>综合管沟预留口和伸缩缝等、</w:t>
      </w:r>
      <w:r w:rsidRPr="00BC45AB">
        <w:rPr>
          <w:rFonts w:hint="eastAsia"/>
          <w:b/>
          <w:sz w:val="28"/>
          <w:szCs w:val="28"/>
        </w:rPr>
        <w:t>4#</w:t>
      </w:r>
      <w:proofErr w:type="gramStart"/>
      <w:r w:rsidRPr="00BC45AB">
        <w:rPr>
          <w:rFonts w:hint="eastAsia"/>
          <w:b/>
          <w:sz w:val="28"/>
          <w:szCs w:val="28"/>
        </w:rPr>
        <w:t>冷站低压电房</w:t>
      </w:r>
      <w:proofErr w:type="gramEnd"/>
      <w:r w:rsidRPr="00BC45AB">
        <w:rPr>
          <w:rFonts w:hint="eastAsia"/>
          <w:b/>
          <w:sz w:val="28"/>
          <w:szCs w:val="28"/>
        </w:rPr>
        <w:t>渗水补漏工程</w:t>
      </w:r>
    </w:p>
    <w:p w14:paraId="3BEB5366" w14:textId="2489D6CC"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3BEB5367" w14:textId="5D6192F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03BFFB4D" w:rsidR="00CA1AC9" w:rsidRPr="00B5758F" w:rsidRDefault="00B67EFF" w:rsidP="00BC45AB">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BC45AB" w:rsidRPr="00BC45AB">
        <w:rPr>
          <w:rFonts w:hint="eastAsia"/>
          <w:sz w:val="24"/>
        </w:rPr>
        <w:t>综合管沟预留口和伸缩缝等、</w:t>
      </w:r>
      <w:r w:rsidR="00BC45AB" w:rsidRPr="00BC45AB">
        <w:rPr>
          <w:rFonts w:hint="eastAsia"/>
          <w:sz w:val="24"/>
        </w:rPr>
        <w:t>4#</w:t>
      </w:r>
      <w:proofErr w:type="gramStart"/>
      <w:r w:rsidR="00BC45AB" w:rsidRPr="00BC45AB">
        <w:rPr>
          <w:rFonts w:hint="eastAsia"/>
          <w:sz w:val="24"/>
        </w:rPr>
        <w:t>冷站低压电房</w:t>
      </w:r>
      <w:proofErr w:type="gramEnd"/>
      <w:r w:rsidR="00BC45AB" w:rsidRPr="00BC45AB">
        <w:rPr>
          <w:rFonts w:hint="eastAsia"/>
          <w:sz w:val="24"/>
        </w:rPr>
        <w:t>渗水补漏工程</w:t>
      </w:r>
    </w:p>
    <w:p w14:paraId="3BEB5369" w14:textId="5FD252E9"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sidR="00255957">
        <w:rPr>
          <w:rFonts w:hint="eastAsia"/>
          <w:sz w:val="24"/>
        </w:rPr>
        <w:t>广州大学城</w:t>
      </w:r>
    </w:p>
    <w:p w14:paraId="3BEB536A" w14:textId="7500E5DA"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BC45AB">
        <w:rPr>
          <w:rFonts w:ascii="宋体" w:hAnsi="宋体" w:hint="eastAsia"/>
          <w:sz w:val="24"/>
        </w:rPr>
        <w:t>145000</w:t>
      </w:r>
      <w:r w:rsidRPr="00B5758F">
        <w:rPr>
          <w:rFonts w:hint="eastAsia"/>
          <w:sz w:val="24"/>
        </w:rPr>
        <w:t>元（投标报价超过采购限价为无效投标）。</w:t>
      </w:r>
    </w:p>
    <w:p w14:paraId="793AAA00" w14:textId="77777777" w:rsidR="00F86D7B"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项目概况</w:t>
      </w:r>
    </w:p>
    <w:p w14:paraId="3BEB536D" w14:textId="34343A44" w:rsidR="00CA1AC9" w:rsidRPr="00B5758F" w:rsidRDefault="00BC45AB" w:rsidP="00BC45AB">
      <w:pPr>
        <w:spacing w:beforeLines="50" w:before="120" w:afterLines="50" w:after="120" w:line="360" w:lineRule="auto"/>
        <w:ind w:firstLineChars="200" w:firstLine="480"/>
        <w:rPr>
          <w:sz w:val="24"/>
        </w:rPr>
      </w:pPr>
      <w:r w:rsidRPr="00BC45AB">
        <w:rPr>
          <w:rFonts w:ascii="宋体" w:hint="eastAsia"/>
          <w:sz w:val="24"/>
        </w:rPr>
        <w:t>综合管沟有17个预留口（15个标准预留口+2个非标准预留口）、30条伸缩缝、3个投料口、光纤线管穿墙区域漏水严重；4#</w:t>
      </w:r>
      <w:proofErr w:type="gramStart"/>
      <w:r w:rsidRPr="00BC45AB">
        <w:rPr>
          <w:rFonts w:ascii="宋体" w:hint="eastAsia"/>
          <w:sz w:val="24"/>
        </w:rPr>
        <w:t>冷站低压电房</w:t>
      </w:r>
      <w:proofErr w:type="gramEnd"/>
      <w:r w:rsidRPr="00BC45AB">
        <w:rPr>
          <w:rFonts w:ascii="宋体" w:hint="eastAsia"/>
          <w:sz w:val="24"/>
        </w:rPr>
        <w:t>渗水，现对上述位置进行补漏。</w:t>
      </w:r>
      <w:r w:rsidR="00B67EFF" w:rsidRPr="00B5758F">
        <w:rPr>
          <w:sz w:val="24"/>
        </w:rPr>
        <w:t>注：</w:t>
      </w:r>
      <w:r w:rsidR="00B67EFF" w:rsidRPr="00B5758F">
        <w:rPr>
          <w:rFonts w:hint="eastAsia"/>
          <w:sz w:val="24"/>
        </w:rPr>
        <w:t>本文件中甲方特指采购人，乙方特指中标单位。</w:t>
      </w:r>
    </w:p>
    <w:p w14:paraId="3BEB536E" w14:textId="189C57A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D10E5B4" w14:textId="77777777" w:rsidR="00BC45AB" w:rsidRPr="00BC45AB" w:rsidRDefault="00BC45AB" w:rsidP="00BC45AB">
      <w:pPr>
        <w:numPr>
          <w:ilvl w:val="0"/>
          <w:numId w:val="36"/>
        </w:numPr>
        <w:spacing w:beforeLines="50" w:before="120" w:afterLines="50" w:after="120" w:line="360" w:lineRule="auto"/>
        <w:ind w:left="0" w:firstLine="426"/>
        <w:rPr>
          <w:sz w:val="24"/>
        </w:rPr>
      </w:pPr>
      <w:r w:rsidRPr="00BC45AB">
        <w:rPr>
          <w:rFonts w:hint="eastAsia"/>
          <w:sz w:val="24"/>
        </w:rPr>
        <w:t>必须是具有独立承担民事责任能力的在中华人民共和国境内注册的法人，具备有效的工商营业执照、企业法人组织机构代码证书、税务登记证书（或三证合一），按国家法律经营。</w:t>
      </w:r>
      <w:r w:rsidRPr="00BC45AB">
        <w:rPr>
          <w:rFonts w:hint="eastAsia"/>
          <w:sz w:val="24"/>
        </w:rPr>
        <w:t xml:space="preserve"> </w:t>
      </w:r>
    </w:p>
    <w:p w14:paraId="4C48F146" w14:textId="77777777" w:rsidR="00BC45AB" w:rsidRPr="00BC45AB" w:rsidRDefault="00BC45AB" w:rsidP="00BC45AB">
      <w:pPr>
        <w:numPr>
          <w:ilvl w:val="0"/>
          <w:numId w:val="36"/>
        </w:numPr>
        <w:spacing w:beforeLines="50" w:before="120" w:afterLines="50" w:after="120" w:line="360" w:lineRule="auto"/>
        <w:ind w:left="0" w:firstLine="426"/>
        <w:rPr>
          <w:sz w:val="24"/>
        </w:rPr>
      </w:pPr>
      <w:r w:rsidRPr="00BC45AB">
        <w:rPr>
          <w:rFonts w:hint="eastAsia"/>
          <w:sz w:val="24"/>
        </w:rPr>
        <w:t>投标人未被列入“信用中国”网站（</w:t>
      </w:r>
      <w:r w:rsidRPr="00BC45AB">
        <w:rPr>
          <w:rFonts w:hint="eastAsia"/>
          <w:sz w:val="24"/>
        </w:rPr>
        <w:t>www.creditchina.gov.cn</w:t>
      </w:r>
      <w:r w:rsidRPr="00BC45AB">
        <w:rPr>
          <w:rFonts w:hint="eastAsia"/>
          <w:sz w:val="24"/>
        </w:rPr>
        <w:t>）记录失信被执行人或重大税收违法案件当事人名单，投标人须提供《信用记录承诺函》附“信用中国”网站（</w:t>
      </w:r>
      <w:r w:rsidRPr="00BC45AB">
        <w:rPr>
          <w:rFonts w:hint="eastAsia"/>
          <w:sz w:val="24"/>
        </w:rPr>
        <w:t>www.creditchina.gov.cn</w:t>
      </w:r>
      <w:r w:rsidRPr="00BC45AB">
        <w:rPr>
          <w:rFonts w:hint="eastAsia"/>
          <w:sz w:val="24"/>
        </w:rPr>
        <w:t>）的信用记录查询结果截图并打印页面加盖公章。</w:t>
      </w:r>
    </w:p>
    <w:p w14:paraId="255CDDD4" w14:textId="77777777" w:rsidR="00BC45AB" w:rsidRPr="00BC45AB" w:rsidRDefault="00BC45AB" w:rsidP="00BC45AB">
      <w:pPr>
        <w:numPr>
          <w:ilvl w:val="0"/>
          <w:numId w:val="36"/>
        </w:numPr>
        <w:spacing w:beforeLines="50" w:before="120" w:afterLines="50" w:after="120" w:line="360" w:lineRule="auto"/>
        <w:ind w:left="0" w:firstLine="426"/>
        <w:rPr>
          <w:sz w:val="24"/>
        </w:rPr>
      </w:pPr>
      <w:r w:rsidRPr="00BC45AB">
        <w:rPr>
          <w:rFonts w:hint="eastAsia"/>
          <w:sz w:val="24"/>
        </w:rPr>
        <w:t>投标人没有处于被责令停业或破产状态，且资产未被重组、接管和冻结，声明在投标活动中</w:t>
      </w:r>
      <w:r w:rsidRPr="00BC45AB">
        <w:rPr>
          <w:rFonts w:hint="eastAsia"/>
          <w:sz w:val="24"/>
        </w:rPr>
        <w:t>3</w:t>
      </w:r>
      <w:r w:rsidRPr="00BC45AB">
        <w:rPr>
          <w:rFonts w:hint="eastAsia"/>
          <w:sz w:val="24"/>
        </w:rPr>
        <w:t>年内没有重大违法活动和涉嫌违规行为。（格式自拟）</w:t>
      </w:r>
    </w:p>
    <w:p w14:paraId="76B6C7DB" w14:textId="77777777" w:rsidR="00BC45AB" w:rsidRPr="00BC45AB" w:rsidRDefault="00BC45AB" w:rsidP="00BC45AB">
      <w:pPr>
        <w:numPr>
          <w:ilvl w:val="0"/>
          <w:numId w:val="36"/>
        </w:numPr>
        <w:spacing w:beforeLines="50" w:before="120" w:afterLines="50" w:after="120" w:line="360" w:lineRule="auto"/>
        <w:ind w:left="0" w:firstLine="426"/>
        <w:rPr>
          <w:sz w:val="24"/>
        </w:rPr>
      </w:pPr>
      <w:r w:rsidRPr="00BC45AB">
        <w:rPr>
          <w:rFonts w:hint="eastAsia"/>
          <w:sz w:val="24"/>
        </w:rPr>
        <w:t>投标人</w:t>
      </w:r>
      <w:r w:rsidRPr="00BC45AB">
        <w:rPr>
          <w:rFonts w:hint="eastAsia"/>
          <w:sz w:val="24"/>
        </w:rPr>
        <w:t>2018</w:t>
      </w:r>
      <w:r w:rsidRPr="00BC45AB">
        <w:rPr>
          <w:rFonts w:hint="eastAsia"/>
          <w:sz w:val="24"/>
        </w:rPr>
        <w:t>年</w:t>
      </w:r>
      <w:r w:rsidRPr="00BC45AB">
        <w:rPr>
          <w:rFonts w:hint="eastAsia"/>
          <w:sz w:val="24"/>
        </w:rPr>
        <w:t>1</w:t>
      </w:r>
      <w:r w:rsidRPr="00BC45AB">
        <w:rPr>
          <w:rFonts w:hint="eastAsia"/>
          <w:sz w:val="24"/>
        </w:rPr>
        <w:t>月</w:t>
      </w:r>
      <w:r w:rsidRPr="00BC45AB">
        <w:rPr>
          <w:rFonts w:hint="eastAsia"/>
          <w:sz w:val="24"/>
        </w:rPr>
        <w:t>1</w:t>
      </w:r>
      <w:r w:rsidRPr="00BC45AB">
        <w:rPr>
          <w:rFonts w:hint="eastAsia"/>
          <w:sz w:val="24"/>
        </w:rPr>
        <w:t>日至今完成过质量合格的类</w:t>
      </w:r>
      <w:proofErr w:type="gramStart"/>
      <w:r w:rsidRPr="00BC45AB">
        <w:rPr>
          <w:rFonts w:hint="eastAsia"/>
          <w:sz w:val="24"/>
        </w:rPr>
        <w:t>似项目</w:t>
      </w:r>
      <w:proofErr w:type="gramEnd"/>
      <w:r w:rsidRPr="00BC45AB">
        <w:rPr>
          <w:rFonts w:hint="eastAsia"/>
          <w:sz w:val="24"/>
        </w:rPr>
        <w:t>业绩（需提供合同和验收报告等相关证明材料复印件，完成时间以竣工验收时间为准）；</w:t>
      </w:r>
    </w:p>
    <w:p w14:paraId="5D1E2573" w14:textId="77777777" w:rsidR="00BC45AB" w:rsidRPr="00BC45AB" w:rsidRDefault="00BC45AB" w:rsidP="00BC45AB">
      <w:pPr>
        <w:numPr>
          <w:ilvl w:val="0"/>
          <w:numId w:val="36"/>
        </w:numPr>
        <w:spacing w:beforeLines="50" w:before="120" w:afterLines="50" w:after="120" w:line="360" w:lineRule="auto"/>
        <w:ind w:left="0" w:firstLine="426"/>
        <w:rPr>
          <w:sz w:val="24"/>
        </w:rPr>
      </w:pPr>
      <w:r w:rsidRPr="00BC45AB">
        <w:rPr>
          <w:rFonts w:hint="eastAsia"/>
          <w:sz w:val="24"/>
        </w:rPr>
        <w:t>具备防水防腐保温工程专业承包贰级资质或以上资质</w:t>
      </w:r>
      <w:r w:rsidRPr="00BC45AB">
        <w:rPr>
          <w:rFonts w:hint="eastAsia"/>
          <w:sz w:val="24"/>
        </w:rPr>
        <w:t>;</w:t>
      </w:r>
    </w:p>
    <w:p w14:paraId="688FA795" w14:textId="77777777" w:rsidR="00BC45AB" w:rsidRPr="00BC45AB" w:rsidRDefault="00BC45AB" w:rsidP="00BC45AB">
      <w:pPr>
        <w:numPr>
          <w:ilvl w:val="0"/>
          <w:numId w:val="36"/>
        </w:numPr>
        <w:spacing w:beforeLines="50" w:before="120" w:afterLines="50" w:after="120" w:line="360" w:lineRule="auto"/>
        <w:ind w:left="0" w:firstLine="426"/>
        <w:rPr>
          <w:sz w:val="24"/>
        </w:rPr>
      </w:pPr>
      <w:r w:rsidRPr="00BC45AB">
        <w:rPr>
          <w:rFonts w:hint="eastAsia"/>
          <w:sz w:val="24"/>
        </w:rPr>
        <w:t>不接受联合体报价。</w:t>
      </w:r>
    </w:p>
    <w:p w14:paraId="3BEB5378" w14:textId="6074A22A" w:rsidR="00CA1AC9" w:rsidRDefault="00B67EFF" w:rsidP="008B23FD">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716D135F" w14:textId="650949B4" w:rsidR="00C2397F" w:rsidRPr="00D97460" w:rsidRDefault="00C2397F" w:rsidP="00C2397F">
      <w:pPr>
        <w:spacing w:beforeLines="50" w:before="120" w:afterLines="50" w:after="120" w:line="360" w:lineRule="auto"/>
        <w:ind w:left="482" w:firstLineChars="300" w:firstLine="723"/>
        <w:rPr>
          <w:b/>
          <w:bCs/>
          <w:sz w:val="24"/>
        </w:rPr>
      </w:pPr>
      <w:r>
        <w:rPr>
          <w:rFonts w:hint="eastAsia"/>
          <w:b/>
          <w:bCs/>
          <w:sz w:val="24"/>
        </w:rPr>
        <w:lastRenderedPageBreak/>
        <w:t>详见附件《技术需求》</w:t>
      </w:r>
    </w:p>
    <w:p w14:paraId="3BEB5455" w14:textId="12FF0574"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53A2D55D" w:rsidR="00CA1AC9" w:rsidRPr="00253AFF" w:rsidRDefault="003C1D76" w:rsidP="008B23FD">
      <w:pPr>
        <w:numPr>
          <w:ilvl w:val="0"/>
          <w:numId w:val="10"/>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包工、包料、包工期、包质量、包安全、包安全文明施工、包验收、包调试、包结算、包资料整理、包综合治理、包风险、包利润和管理费等完成本项目的全部费用</w:t>
      </w:r>
      <w:r w:rsidR="00B67EFF" w:rsidRPr="00253AFF">
        <w:rPr>
          <w:sz w:val="24"/>
        </w:rPr>
        <w:t>。</w:t>
      </w:r>
    </w:p>
    <w:p w14:paraId="3BEB5457" w14:textId="7647863F" w:rsidR="00CA1AC9" w:rsidRPr="00253AFF" w:rsidRDefault="00A1442E" w:rsidP="008B23FD">
      <w:pPr>
        <w:numPr>
          <w:ilvl w:val="0"/>
          <w:numId w:val="10"/>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合同实施过程中应预见和不可预见的费用等等。工程量清单和竞选范围内的报价如有漏计或漏项的，视为投标人单方面作出的让利，费用不另行增加</w:t>
      </w:r>
      <w:r w:rsidR="00B67EFF" w:rsidRPr="00253AFF">
        <w:rPr>
          <w:rFonts w:hint="eastAsia"/>
          <w:sz w:val="24"/>
        </w:rPr>
        <w:t>。</w:t>
      </w:r>
    </w:p>
    <w:p w14:paraId="3BEB5458" w14:textId="668CBCA0" w:rsidR="00CA1AC9" w:rsidRPr="00253AFF" w:rsidRDefault="00B67EFF" w:rsidP="008B23FD">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14:paraId="67E7AF56"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在本合同履行期内，若国家税费调整，合同含税金额按国家规定税率作出相应调整，供方每次申请付款应按照合同内容开具相应税率的合法有效的增值税专用发票。</w:t>
      </w:r>
    </w:p>
    <w:p w14:paraId="3E3E545A"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合同付款按施工进度支付，具体为：</w:t>
      </w:r>
    </w:p>
    <w:p w14:paraId="7836DFED"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形象进度完成30%时，甲方收到乙方请款资料后15个工作日内支付工程款至合同暂定总价的15%。</w:t>
      </w:r>
    </w:p>
    <w:p w14:paraId="75420FB7"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形象进度完成80%时，甲方收到乙方请款资料后15个工作日内支付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暂定总价的60%。</w:t>
      </w:r>
    </w:p>
    <w:p w14:paraId="0261D6B2"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项目全部完工并竣工验收合格并按甲方要求完成合同结算手续后，甲方收到乙方请款资料后15个工作日内支付工程款至合同结算总造价的95%。</w:t>
      </w:r>
    </w:p>
    <w:p w14:paraId="7E761DD6"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质保期期满且乙方质保期义务按要求履行完毕后，甲方收到乙方请款资料后15个工作日内付清余款（不计利息）。</w:t>
      </w:r>
    </w:p>
    <w:p w14:paraId="26CBA460" w14:textId="14639D46" w:rsidR="00145596" w:rsidRPr="00253AFF"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每次付款前乙方开具符合国家税务规定的等额合格的增值税专用发票给甲方。乙方晚于付款期限提供的，甲方付款期限相应顺延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3BEB5461" w14:textId="2138A31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BEB5463" w14:textId="38F240D8"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lastRenderedPageBreak/>
        <w:t>商务部分（提供复印件，并加盖公章）</w:t>
      </w:r>
    </w:p>
    <w:p w14:paraId="3BEB5464"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bookmarkStart w:id="1" w:name="_Hlk33472787"/>
      <w:r w:rsidRPr="00253AFF">
        <w:rPr>
          <w:rFonts w:ascii="宋体" w:hAnsi="宋体" w:cs="Arial" w:hint="eastAsia"/>
          <w:color w:val="000000"/>
          <w:sz w:val="24"/>
        </w:rPr>
        <w:t>有效的企业工商营业执照、企业法人组织机构代码证书、税务登记证书（或三证合一）；</w:t>
      </w:r>
    </w:p>
    <w:p w14:paraId="3BEB5465"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3BEB5466"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3BEB5467" w14:textId="30078EBE"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BEB5469" w14:textId="49F18334"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8629B5" w:rsidRPr="00253AFF">
        <w:rPr>
          <w:rFonts w:ascii="宋体" w:hAnsi="宋体" w:cs="Arial" w:hint="eastAsia"/>
          <w:color w:val="000000"/>
          <w:sz w:val="24"/>
        </w:rPr>
        <w:t>2018</w:t>
      </w:r>
      <w:r w:rsidRPr="00253AFF">
        <w:rPr>
          <w:rFonts w:ascii="宋体" w:hAnsi="宋体" w:cs="Arial" w:hint="eastAsia"/>
          <w:color w:val="000000"/>
          <w:sz w:val="24"/>
        </w:rPr>
        <w:t>年1月1日至今) 完成过质量合格的类似项目业绩（需提供合同和验收报告等相关证明材料复印件）；</w:t>
      </w:r>
    </w:p>
    <w:p w14:paraId="3BEB546A" w14:textId="77777777" w:rsidR="00CA1AC9" w:rsidRPr="002E7992" w:rsidRDefault="00B67EFF" w:rsidP="008B23FD">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1"/>
      <w:r w:rsidRPr="00253AFF">
        <w:rPr>
          <w:rFonts w:ascii="宋体" w:hAnsi="宋体" w:cs="Arial" w:hint="eastAsia"/>
          <w:color w:val="000000"/>
          <w:sz w:val="24"/>
        </w:rPr>
        <w:t>。</w:t>
      </w:r>
    </w:p>
    <w:p w14:paraId="3BEB546B" w14:textId="72C71966"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bookmarkStart w:id="2" w:name="_Hlk33472829"/>
      <w:r w:rsidRPr="00253AFF">
        <w:rPr>
          <w:rFonts w:ascii="宋体" w:hAnsi="宋体" w:cs="Arial" w:hint="eastAsia"/>
          <w:color w:val="000000"/>
          <w:sz w:val="24"/>
        </w:rPr>
        <w:t>总体实施方案；</w:t>
      </w:r>
    </w:p>
    <w:p w14:paraId="3BEB546E"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3BEB546F"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3BEB5471"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2"/>
      <w:r w:rsidRPr="00253AFF">
        <w:rPr>
          <w:rFonts w:ascii="宋体" w:hAnsi="宋体" w:cs="Arial" w:hint="eastAsia"/>
          <w:color w:val="000000"/>
          <w:sz w:val="24"/>
        </w:rPr>
        <w:t>。</w:t>
      </w:r>
    </w:p>
    <w:p w14:paraId="3BEB5473" w14:textId="1D9D770E"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14:paraId="3BEB5474"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bookmarkStart w:id="3" w:name="_Hlk33472852"/>
      <w:r w:rsidRPr="00253AFF">
        <w:rPr>
          <w:rFonts w:ascii="宋体" w:hAnsi="宋体" w:cs="Arial" w:hint="eastAsia"/>
          <w:color w:val="000000"/>
          <w:sz w:val="24"/>
        </w:rPr>
        <w:t>报价一览表（格式见附件1）</w:t>
      </w:r>
    </w:p>
    <w:p w14:paraId="3BEB5475"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3"/>
      <w:r w:rsidRPr="00253AFF">
        <w:rPr>
          <w:rFonts w:ascii="宋体" w:hAnsi="宋体" w:cs="Arial" w:hint="eastAsia"/>
          <w:color w:val="000000"/>
          <w:sz w:val="24"/>
        </w:rPr>
        <w:t>。</w:t>
      </w:r>
    </w:p>
    <w:p w14:paraId="3BEB5476" w14:textId="0B51959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lastRenderedPageBreak/>
        <w:t>评标方法</w:t>
      </w:r>
    </w:p>
    <w:p w14:paraId="3BEB5477" w14:textId="56EFCB98" w:rsidR="00CA1AC9" w:rsidRPr="00253AFF" w:rsidRDefault="003673C1" w:rsidP="00253AFF">
      <w:pPr>
        <w:spacing w:beforeLines="50" w:before="120" w:afterLines="50" w:after="120" w:line="360" w:lineRule="auto"/>
        <w:ind w:firstLineChars="200" w:firstLine="480"/>
        <w:rPr>
          <w:sz w:val="24"/>
        </w:rPr>
      </w:pPr>
      <w:bookmarkStart w:id="4" w:name="_Hlk33472865"/>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r w:rsidR="0041689F" w:rsidRPr="00253AFF">
        <w:rPr>
          <w:rFonts w:hint="eastAsia"/>
          <w:sz w:val="24"/>
        </w:rPr>
        <w:t>。</w:t>
      </w:r>
    </w:p>
    <w:bookmarkEnd w:id="4"/>
    <w:p w14:paraId="3BEB5478" w14:textId="7E0361E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勘踏现场</w:t>
      </w:r>
    </w:p>
    <w:p w14:paraId="3BEB5479" w14:textId="383B363F" w:rsidR="00CA1AC9" w:rsidRPr="00253AFF" w:rsidRDefault="00B67EFF" w:rsidP="00253AFF">
      <w:pPr>
        <w:spacing w:beforeLines="50" w:before="120" w:afterLines="50" w:after="120" w:line="360" w:lineRule="auto"/>
        <w:ind w:firstLineChars="200" w:firstLine="480"/>
        <w:rPr>
          <w:sz w:val="24"/>
        </w:rPr>
      </w:pPr>
      <w:bookmarkStart w:id="5" w:name="_Hlk33472887"/>
      <w:r w:rsidRPr="00253AFF">
        <w:rPr>
          <w:rFonts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5"/>
      <w:r w:rsidRPr="00253AFF">
        <w:rPr>
          <w:rFonts w:hint="eastAsia"/>
          <w:sz w:val="24"/>
        </w:rPr>
        <w:t>。</w:t>
      </w:r>
      <w:proofErr w:type="gramStart"/>
      <w:r w:rsidRPr="00253AFF">
        <w:rPr>
          <w:rFonts w:hint="eastAsia"/>
          <w:sz w:val="24"/>
        </w:rPr>
        <w:t>勘踏现场</w:t>
      </w:r>
      <w:proofErr w:type="gramEnd"/>
      <w:r w:rsidRPr="00253AFF">
        <w:rPr>
          <w:rFonts w:hint="eastAsia"/>
          <w:sz w:val="24"/>
        </w:rPr>
        <w:t>时间：</w:t>
      </w:r>
      <w:r w:rsidR="007044D8" w:rsidRPr="00253AFF">
        <w:rPr>
          <w:sz w:val="24"/>
        </w:rPr>
        <w:t>202</w:t>
      </w:r>
      <w:r w:rsidR="003673C1">
        <w:rPr>
          <w:sz w:val="24"/>
        </w:rPr>
        <w:t>2</w:t>
      </w:r>
      <w:r w:rsidRPr="00253AFF">
        <w:rPr>
          <w:rFonts w:hint="eastAsia"/>
          <w:sz w:val="24"/>
        </w:rPr>
        <w:t>年</w:t>
      </w:r>
      <w:r w:rsidR="00C2397F">
        <w:rPr>
          <w:rFonts w:hint="eastAsia"/>
          <w:sz w:val="24"/>
        </w:rPr>
        <w:t xml:space="preserve"> </w:t>
      </w:r>
      <w:r w:rsidRPr="00253AFF">
        <w:rPr>
          <w:rFonts w:hint="eastAsia"/>
          <w:sz w:val="24"/>
        </w:rPr>
        <w:t>月</w:t>
      </w:r>
      <w:r w:rsidR="00C2397F">
        <w:rPr>
          <w:rFonts w:hint="eastAsia"/>
          <w:sz w:val="24"/>
        </w:rPr>
        <w:t xml:space="preserve">  </w:t>
      </w:r>
      <w:r w:rsidRPr="00253AFF">
        <w:rPr>
          <w:rFonts w:hint="eastAsia"/>
          <w:sz w:val="24"/>
        </w:rPr>
        <w:t>日</w:t>
      </w:r>
      <w:r w:rsidR="00187DF6" w:rsidRPr="00253AFF">
        <w:rPr>
          <w:sz w:val="24"/>
        </w:rPr>
        <w:t>10</w:t>
      </w:r>
      <w:r w:rsidRPr="00253AFF">
        <w:rPr>
          <w:rFonts w:hint="eastAsia"/>
          <w:sz w:val="24"/>
        </w:rPr>
        <w:t>时</w:t>
      </w:r>
      <w:r w:rsidR="007A4834" w:rsidRPr="00253AFF">
        <w:rPr>
          <w:sz w:val="24"/>
        </w:rPr>
        <w:t>00</w:t>
      </w:r>
      <w:r w:rsidR="00DF719C" w:rsidRPr="00253AFF">
        <w:rPr>
          <w:rFonts w:hint="eastAsia"/>
          <w:sz w:val="24"/>
        </w:rPr>
        <w:t>分</w:t>
      </w:r>
      <w:r w:rsidRPr="00253AFF">
        <w:rPr>
          <w:rFonts w:hint="eastAsia"/>
          <w:sz w:val="24"/>
        </w:rPr>
        <w:t>，集中地点：广州市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号信息枢纽楼一楼西门。</w:t>
      </w:r>
      <w:proofErr w:type="gramStart"/>
      <w:r w:rsidRPr="00253AFF">
        <w:rPr>
          <w:rFonts w:hint="eastAsia"/>
          <w:sz w:val="24"/>
        </w:rPr>
        <w:t>勘踏现场</w:t>
      </w:r>
      <w:proofErr w:type="gramEnd"/>
      <w:r w:rsidRPr="00253AFF">
        <w:rPr>
          <w:rFonts w:hint="eastAsia"/>
          <w:sz w:val="24"/>
        </w:rPr>
        <w:t>联系</w:t>
      </w:r>
      <w:r w:rsidRPr="0044360C">
        <w:rPr>
          <w:rFonts w:hint="eastAsia"/>
          <w:sz w:val="24"/>
        </w:rPr>
        <w:t>人</w:t>
      </w:r>
      <w:r w:rsidR="005C6CC6">
        <w:rPr>
          <w:rFonts w:hint="eastAsia"/>
          <w:sz w:val="24"/>
        </w:rPr>
        <w:t>技术部周工</w:t>
      </w:r>
      <w:r w:rsidRPr="0044360C">
        <w:rPr>
          <w:rFonts w:hint="eastAsia"/>
          <w:sz w:val="24"/>
        </w:rPr>
        <w:t>，联</w:t>
      </w:r>
      <w:r w:rsidRPr="00FA5777">
        <w:rPr>
          <w:rFonts w:hint="eastAsia"/>
          <w:sz w:val="24"/>
        </w:rPr>
        <w:t>系电话：</w:t>
      </w:r>
      <w:r w:rsidR="00155A34" w:rsidRPr="00FA5777">
        <w:rPr>
          <w:rFonts w:hint="eastAsia"/>
          <w:sz w:val="24"/>
        </w:rPr>
        <w:t>020-</w:t>
      </w:r>
      <w:r w:rsidR="0076349C" w:rsidRPr="00FA5777">
        <w:rPr>
          <w:sz w:val="24"/>
        </w:rPr>
        <w:t>393020</w:t>
      </w:r>
      <w:r w:rsidR="00FA5777" w:rsidRPr="00FA5777">
        <w:rPr>
          <w:sz w:val="24"/>
        </w:rPr>
        <w:t>0</w:t>
      </w:r>
      <w:r w:rsidR="0018280B">
        <w:rPr>
          <w:sz w:val="24"/>
        </w:rPr>
        <w:t>0</w:t>
      </w:r>
      <w:r w:rsidR="0018280B">
        <w:rPr>
          <w:rFonts w:hint="eastAsia"/>
          <w:sz w:val="24"/>
        </w:rPr>
        <w:t>转</w:t>
      </w:r>
      <w:r w:rsidR="0018280B">
        <w:rPr>
          <w:rFonts w:hint="eastAsia"/>
          <w:sz w:val="24"/>
        </w:rPr>
        <w:t>6</w:t>
      </w:r>
      <w:r w:rsidR="0018280B">
        <w:rPr>
          <w:sz w:val="24"/>
        </w:rPr>
        <w:t>84</w:t>
      </w:r>
      <w:r w:rsidR="00634AC5" w:rsidRPr="00FA5777">
        <w:rPr>
          <w:rFonts w:hint="eastAsia"/>
          <w:sz w:val="24"/>
        </w:rPr>
        <w:t>。</w:t>
      </w:r>
      <w:r w:rsidRPr="00FA5777">
        <w:rPr>
          <w:rFonts w:hint="eastAsia"/>
          <w:sz w:val="24"/>
        </w:rPr>
        <w:t>投标人未在规定时间勘踏现场的，采购人不再另行组织，由投标人自行前往勘踏。</w:t>
      </w:r>
    </w:p>
    <w:p w14:paraId="3BEB547A" w14:textId="00E0D43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bookmarkStart w:id="6" w:name="_Hlk33473031"/>
      <w:r w:rsidRPr="00253AFF">
        <w:rPr>
          <w:rFonts w:ascii="宋体" w:hAnsi="宋体" w:hint="eastAsia"/>
          <w:b/>
          <w:sz w:val="24"/>
        </w:rPr>
        <w:t>递交投标文件</w:t>
      </w:r>
    </w:p>
    <w:p w14:paraId="2C86BDA6" w14:textId="11DDD62D" w:rsidR="00C2397F" w:rsidRPr="00C2397F" w:rsidRDefault="00C2397F" w:rsidP="00C2397F">
      <w:pPr>
        <w:numPr>
          <w:ilvl w:val="0"/>
          <w:numId w:val="15"/>
        </w:numPr>
        <w:spacing w:beforeLines="50" w:before="120" w:afterLines="50" w:after="120" w:line="360" w:lineRule="auto"/>
        <w:ind w:left="0" w:firstLine="567"/>
        <w:rPr>
          <w:sz w:val="24"/>
        </w:rPr>
      </w:pPr>
      <w:bookmarkStart w:id="7" w:name="_Hlk33472917"/>
      <w:bookmarkStart w:id="8" w:name="_Hlk33473061"/>
      <w:r w:rsidRPr="00C2397F">
        <w:rPr>
          <w:rFonts w:hint="eastAsia"/>
          <w:sz w:val="24"/>
        </w:rPr>
        <w:t>投标文件纸质文件一式一份，盖章扫描件电子版一份。纸质文件递交截止时间：</w:t>
      </w:r>
      <w:r w:rsidRPr="00C2397F">
        <w:rPr>
          <w:rFonts w:hint="eastAsia"/>
          <w:sz w:val="24"/>
        </w:rPr>
        <w:t>2022</w:t>
      </w:r>
      <w:r w:rsidRPr="00C2397F">
        <w:rPr>
          <w:rFonts w:hint="eastAsia"/>
          <w:sz w:val="24"/>
        </w:rPr>
        <w:t>年</w:t>
      </w:r>
      <w:r w:rsidR="002D7073">
        <w:rPr>
          <w:rFonts w:hint="eastAsia"/>
          <w:sz w:val="24"/>
        </w:rPr>
        <w:t>8</w:t>
      </w:r>
      <w:r w:rsidRPr="00C2397F">
        <w:rPr>
          <w:rFonts w:hint="eastAsia"/>
          <w:sz w:val="24"/>
        </w:rPr>
        <w:t>月</w:t>
      </w:r>
      <w:r w:rsidR="002D7073">
        <w:rPr>
          <w:rFonts w:hint="eastAsia"/>
          <w:sz w:val="24"/>
        </w:rPr>
        <w:t>8</w:t>
      </w:r>
      <w:r w:rsidRPr="00C2397F">
        <w:rPr>
          <w:rFonts w:hint="eastAsia"/>
          <w:sz w:val="24"/>
        </w:rPr>
        <w:t>日</w:t>
      </w:r>
      <w:r w:rsidRPr="00C2397F">
        <w:rPr>
          <w:rFonts w:hint="eastAsia"/>
          <w:sz w:val="24"/>
        </w:rPr>
        <w:t>14</w:t>
      </w:r>
      <w:r w:rsidRPr="00C2397F">
        <w:rPr>
          <w:rFonts w:hint="eastAsia"/>
          <w:sz w:val="24"/>
        </w:rPr>
        <w:t>时</w:t>
      </w:r>
      <w:r w:rsidRPr="00C2397F">
        <w:rPr>
          <w:rFonts w:hint="eastAsia"/>
          <w:sz w:val="24"/>
        </w:rPr>
        <w:t>0</w:t>
      </w:r>
      <w:r w:rsidRPr="00C2397F">
        <w:rPr>
          <w:rFonts w:hint="eastAsia"/>
          <w:sz w:val="24"/>
        </w:rPr>
        <w:t>分前。以密封的形式提供投标文件到：广州市</w:t>
      </w:r>
      <w:proofErr w:type="gramStart"/>
      <w:r w:rsidRPr="00C2397F">
        <w:rPr>
          <w:rFonts w:hint="eastAsia"/>
          <w:sz w:val="24"/>
        </w:rPr>
        <w:t>番禺区</w:t>
      </w:r>
      <w:proofErr w:type="gramEnd"/>
      <w:r w:rsidRPr="00C2397F">
        <w:rPr>
          <w:rFonts w:hint="eastAsia"/>
          <w:sz w:val="24"/>
        </w:rPr>
        <w:t>大学城明志街</w:t>
      </w:r>
      <w:r w:rsidRPr="00C2397F">
        <w:rPr>
          <w:rFonts w:hint="eastAsia"/>
          <w:sz w:val="24"/>
        </w:rPr>
        <w:t>1</w:t>
      </w:r>
      <w:r w:rsidRPr="00C2397F">
        <w:rPr>
          <w:rFonts w:hint="eastAsia"/>
          <w:sz w:val="24"/>
        </w:rPr>
        <w:t>号信息枢纽楼</w:t>
      </w:r>
      <w:r w:rsidRPr="00C2397F">
        <w:rPr>
          <w:rFonts w:hint="eastAsia"/>
          <w:sz w:val="24"/>
        </w:rPr>
        <w:t>9</w:t>
      </w:r>
      <w:r w:rsidRPr="00C2397F">
        <w:rPr>
          <w:rFonts w:hint="eastAsia"/>
          <w:sz w:val="24"/>
        </w:rPr>
        <w:t>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sidRPr="00BC45AB">
        <w:rPr>
          <w:rFonts w:hint="eastAsia"/>
          <w:sz w:val="24"/>
        </w:rPr>
        <w:t>综合管沟预留口和伸缩缝等、</w:t>
      </w:r>
      <w:r w:rsidRPr="00BC45AB">
        <w:rPr>
          <w:rFonts w:hint="eastAsia"/>
          <w:sz w:val="24"/>
        </w:rPr>
        <w:t>4#</w:t>
      </w:r>
      <w:r w:rsidRPr="00BC45AB">
        <w:rPr>
          <w:rFonts w:hint="eastAsia"/>
          <w:sz w:val="24"/>
        </w:rPr>
        <w:t>冷站低压电房渗水补漏工程</w:t>
      </w:r>
      <w:r w:rsidRPr="00C2397F">
        <w:rPr>
          <w:rFonts w:hint="eastAsia"/>
          <w:sz w:val="24"/>
        </w:rPr>
        <w:t>”字样。电子版可随纸质文件一同投递，或在截标后</w:t>
      </w:r>
      <w:r w:rsidRPr="00C2397F">
        <w:rPr>
          <w:rFonts w:hint="eastAsia"/>
          <w:sz w:val="24"/>
        </w:rPr>
        <w:t>24</w:t>
      </w:r>
      <w:r w:rsidRPr="00C2397F">
        <w:rPr>
          <w:rFonts w:hint="eastAsia"/>
          <w:sz w:val="24"/>
        </w:rPr>
        <w:t>小时内以电子邮件方式投递到邮箱：</w:t>
      </w:r>
      <w:r w:rsidRPr="00C2397F">
        <w:rPr>
          <w:rFonts w:hint="eastAsia"/>
          <w:sz w:val="24"/>
        </w:rPr>
        <w:t>26073338@qq.com</w:t>
      </w:r>
      <w:r w:rsidRPr="00C2397F">
        <w:rPr>
          <w:rFonts w:hint="eastAsia"/>
          <w:sz w:val="24"/>
        </w:rPr>
        <w:t>。投标供应商递交投标文件后，请联系采购人确认。</w:t>
      </w:r>
    </w:p>
    <w:p w14:paraId="3BEB547C" w14:textId="6FD043A0" w:rsidR="00CA1AC9" w:rsidRPr="00253AFF" w:rsidRDefault="00C2397F" w:rsidP="00C2397F">
      <w:pPr>
        <w:numPr>
          <w:ilvl w:val="0"/>
          <w:numId w:val="15"/>
        </w:numPr>
        <w:spacing w:beforeLines="50" w:before="120" w:afterLines="50" w:after="120" w:line="360" w:lineRule="auto"/>
        <w:ind w:left="0" w:firstLine="567"/>
        <w:rPr>
          <w:sz w:val="24"/>
        </w:rPr>
      </w:pPr>
      <w:r w:rsidRPr="00C2397F">
        <w:rPr>
          <w:rFonts w:hint="eastAsia"/>
          <w:sz w:val="24"/>
        </w:rPr>
        <w:lastRenderedPageBreak/>
        <w:t>投标文件逾期递交、未送达指定地点的、或未按要求密封的，采购人有权不予受理。</w:t>
      </w:r>
      <w:r w:rsidR="00B67EFF" w:rsidRPr="00253AFF">
        <w:rPr>
          <w:sz w:val="24"/>
        </w:rPr>
        <w:t>投标文</w:t>
      </w:r>
      <w:r w:rsidR="00B67EFF" w:rsidRPr="00253AFF">
        <w:rPr>
          <w:rFonts w:hint="eastAsia"/>
          <w:sz w:val="24"/>
        </w:rPr>
        <w:t>件逾期递交、未送达指定地点的、或未按要求密封的，采购人有权不予受理</w:t>
      </w:r>
      <w:bookmarkEnd w:id="7"/>
      <w:r w:rsidR="00B67EFF" w:rsidRPr="00253AFF">
        <w:rPr>
          <w:sz w:val="24"/>
        </w:rPr>
        <w:t>。</w:t>
      </w:r>
    </w:p>
    <w:p w14:paraId="5D50BD06" w14:textId="0B7E9ACF" w:rsidR="00B418B5" w:rsidRPr="00253AFF" w:rsidRDefault="00B418B5" w:rsidP="008B23FD">
      <w:pPr>
        <w:numPr>
          <w:ilvl w:val="0"/>
          <w:numId w:val="4"/>
        </w:numPr>
        <w:spacing w:beforeLines="50" w:before="120" w:afterLines="50" w:after="120" w:line="360" w:lineRule="auto"/>
        <w:ind w:left="0" w:firstLineChars="200" w:firstLine="482"/>
        <w:rPr>
          <w:rFonts w:ascii="宋体" w:hAnsi="宋体"/>
          <w:b/>
          <w:sz w:val="24"/>
        </w:rPr>
      </w:pPr>
      <w:bookmarkStart w:id="9" w:name="_Hlk33473147"/>
      <w:bookmarkStart w:id="10" w:name="_Hlk33472987"/>
      <w:bookmarkEnd w:id="8"/>
      <w:r w:rsidRPr="00253AFF">
        <w:rPr>
          <w:rFonts w:ascii="宋体" w:hAnsi="宋体" w:hint="eastAsia"/>
          <w:b/>
          <w:sz w:val="24"/>
        </w:rPr>
        <w:t>公开发布</w:t>
      </w:r>
    </w:p>
    <w:p w14:paraId="3BEB547D" w14:textId="72E2426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本竞选文件在</w:t>
      </w:r>
      <w:r w:rsidR="00C2397F" w:rsidRPr="00B36B70">
        <w:rPr>
          <w:rFonts w:asciiTheme="minorEastAsia" w:hAnsiTheme="minorEastAsia" w:hint="eastAsia"/>
          <w:sz w:val="24"/>
        </w:rPr>
        <w:t>广州国企阳光采购</w:t>
      </w:r>
      <w:r w:rsidR="00C2397F">
        <w:rPr>
          <w:rFonts w:asciiTheme="minorEastAsia" w:hAnsiTheme="minorEastAsia" w:hint="eastAsia"/>
          <w:sz w:val="24"/>
        </w:rPr>
        <w:t>发布</w:t>
      </w:r>
      <w:r w:rsidR="00C2397F" w:rsidRPr="00B36B70">
        <w:rPr>
          <w:rFonts w:asciiTheme="minorEastAsia" w:hAnsiTheme="minorEastAsia" w:hint="eastAsia"/>
          <w:sz w:val="24"/>
        </w:rPr>
        <w:t>平台（</w:t>
      </w:r>
      <w:r w:rsidR="00C2397F" w:rsidRPr="00EF3318">
        <w:rPr>
          <w:rFonts w:asciiTheme="minorEastAsia" w:hAnsiTheme="minorEastAsia"/>
          <w:sz w:val="24"/>
        </w:rPr>
        <w:t>http://ygcg.gzggzy.cn</w:t>
      </w:r>
      <w:r w:rsidR="00C2397F" w:rsidRPr="00B36B70">
        <w:rPr>
          <w:rFonts w:asciiTheme="minorEastAsia" w:hAnsiTheme="minorEastAsia" w:hint="eastAsia"/>
          <w:sz w:val="24"/>
        </w:rPr>
        <w:t>）、广州大学城投资经营管理有限公司网站（https://www.gzuci.com/）</w:t>
      </w:r>
      <w:r w:rsidRPr="00253AFF">
        <w:rPr>
          <w:rFonts w:hint="eastAsia"/>
          <w:sz w:val="24"/>
        </w:rPr>
        <w:t>同时发布。本竞选文件在各媒体发布的文本如有不同之处，以在</w:t>
      </w:r>
      <w:r w:rsidR="00560E66">
        <w:rPr>
          <w:rFonts w:hint="eastAsia"/>
          <w:sz w:val="24"/>
        </w:rPr>
        <w:t>广州大学城投资经营管理有限公司</w:t>
      </w:r>
      <w:r w:rsidRPr="00253AFF">
        <w:rPr>
          <w:rFonts w:hint="eastAsia"/>
          <w:sz w:val="24"/>
        </w:rPr>
        <w:t>网站发布的文本为准。</w:t>
      </w:r>
    </w:p>
    <w:bookmarkEnd w:id="9"/>
    <w:p w14:paraId="3BEB547E" w14:textId="24796F4B"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5919022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560E66">
        <w:rPr>
          <w:rFonts w:ascii="宋体" w:hAnsi="宋体" w:hint="eastAsia"/>
          <w:sz w:val="24"/>
        </w:rPr>
        <w:t>广州大学城投资经营管理有限公司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联系地址：广州市番禺区大学城明志街</w:t>
      </w:r>
      <w:r w:rsidRPr="00DB3B49">
        <w:rPr>
          <w:rFonts w:ascii="宋体" w:hAnsi="宋体"/>
          <w:sz w:val="24"/>
        </w:rPr>
        <w:t>1</w:t>
      </w:r>
      <w:r w:rsidRPr="00DB3B49">
        <w:rPr>
          <w:rFonts w:ascii="宋体" w:hAnsi="宋体" w:hint="eastAsia"/>
          <w:sz w:val="24"/>
        </w:rPr>
        <w:t>号信息枢纽楼9楼</w:t>
      </w:r>
    </w:p>
    <w:p w14:paraId="50806146" w14:textId="77777777" w:rsidR="00C2397F" w:rsidRPr="004B5493" w:rsidRDefault="00C2397F" w:rsidP="00C2397F">
      <w:pPr>
        <w:spacing w:line="360" w:lineRule="auto"/>
        <w:ind w:firstLineChars="200" w:firstLine="480"/>
        <w:rPr>
          <w:rFonts w:ascii="宋体" w:hAnsi="宋体" w:cs="Arial"/>
          <w:color w:val="000000"/>
          <w:sz w:val="24"/>
        </w:rPr>
      </w:pPr>
      <w:bookmarkStart w:id="11" w:name="_Hlk33473223"/>
      <w:r w:rsidRPr="004B5493">
        <w:rPr>
          <w:rFonts w:ascii="宋体" w:hAnsi="宋体" w:cs="Arial" w:hint="eastAsia"/>
          <w:color w:val="000000"/>
          <w:sz w:val="24"/>
        </w:rPr>
        <w:t>联系人：何小姐</w:t>
      </w:r>
      <w:r>
        <w:rPr>
          <w:rFonts w:ascii="宋体" w:hAnsi="宋体" w:cs="Arial" w:hint="eastAsia"/>
          <w:color w:val="000000"/>
          <w:sz w:val="24"/>
        </w:rPr>
        <w:t xml:space="preserve">            </w:t>
      </w:r>
      <w:r w:rsidRPr="004B5493">
        <w:rPr>
          <w:rFonts w:ascii="宋体" w:hAnsi="宋体" w:cs="Arial" w:hint="eastAsia"/>
          <w:color w:val="000000"/>
          <w:sz w:val="24"/>
        </w:rPr>
        <w:t>联系电话：0</w:t>
      </w:r>
      <w:r w:rsidRPr="004B5493">
        <w:rPr>
          <w:rFonts w:ascii="宋体" w:hAnsi="宋体" w:cs="Arial"/>
          <w:color w:val="000000"/>
          <w:sz w:val="24"/>
        </w:rPr>
        <w:t>20</w:t>
      </w:r>
      <w:r w:rsidRPr="004B5493">
        <w:rPr>
          <w:rFonts w:ascii="宋体" w:hAnsi="宋体" w:cs="Arial" w:hint="eastAsia"/>
          <w:color w:val="000000"/>
          <w:sz w:val="24"/>
        </w:rPr>
        <w:t>-</w:t>
      </w:r>
      <w:r>
        <w:rPr>
          <w:rFonts w:ascii="宋体" w:hAnsi="宋体" w:cs="Arial"/>
          <w:color w:val="000000"/>
          <w:sz w:val="24"/>
        </w:rPr>
        <w:t>39</w:t>
      </w:r>
      <w:r>
        <w:rPr>
          <w:rFonts w:ascii="宋体" w:hAnsi="宋体" w:cs="Arial" w:hint="eastAsia"/>
          <w:color w:val="000000"/>
          <w:sz w:val="24"/>
        </w:rPr>
        <w:t>302077</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97C9EDE"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w:t>
      </w:r>
      <w:r w:rsidR="00C2397F">
        <w:rPr>
          <w:rFonts w:ascii="宋体" w:hAnsi="宋体" w:hint="eastAsia"/>
          <w:sz w:val="24"/>
        </w:rPr>
        <w:t>及有效性</w:t>
      </w:r>
      <w:r w:rsidRPr="00DB3B49">
        <w:rPr>
          <w:rFonts w:ascii="宋体" w:hAnsi="宋体" w:hint="eastAsia"/>
          <w:sz w:val="24"/>
        </w:rPr>
        <w:t>审查表</w:t>
      </w:r>
    </w:p>
    <w:p w14:paraId="04BE564E" w14:textId="69BC96F4" w:rsidR="00D95423"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w:t>
      </w:r>
      <w:r w:rsidR="00D95423">
        <w:rPr>
          <w:rFonts w:ascii="宋体" w:hAnsi="宋体" w:hint="eastAsia"/>
          <w:sz w:val="24"/>
        </w:rPr>
        <w:t>业绩一览表</w:t>
      </w:r>
    </w:p>
    <w:p w14:paraId="3BEB5489" w14:textId="35F91E28" w:rsidR="00CA1AC9" w:rsidRPr="00DB3B49" w:rsidRDefault="00D95423" w:rsidP="00DB3B49">
      <w:pPr>
        <w:spacing w:beforeLines="50" w:before="120" w:afterLines="50" w:after="120" w:line="360" w:lineRule="auto"/>
        <w:ind w:firstLineChars="200" w:firstLine="480"/>
        <w:rPr>
          <w:rFonts w:ascii="宋体" w:hAnsi="宋体"/>
          <w:sz w:val="24"/>
        </w:rPr>
      </w:pPr>
      <w:r>
        <w:rPr>
          <w:rFonts w:ascii="宋体" w:hAnsi="宋体" w:hint="eastAsia"/>
          <w:sz w:val="24"/>
        </w:rPr>
        <w:t>附件7：</w:t>
      </w:r>
      <w:r w:rsidR="00C2397F">
        <w:rPr>
          <w:rFonts w:ascii="宋体" w:hAnsi="宋体" w:hint="eastAsia"/>
          <w:sz w:val="24"/>
        </w:rPr>
        <w:t>技术需求</w:t>
      </w:r>
    </w:p>
    <w:p w14:paraId="5A65DF31" w14:textId="22ECDD0B" w:rsidR="00DB3B49" w:rsidRPr="00DB3B49" w:rsidRDefault="00B67EFF" w:rsidP="00DB3B49">
      <w:pPr>
        <w:pStyle w:val="a5"/>
        <w:spacing w:beforeLines="50" w:before="120" w:afterLines="50" w:after="120" w:line="360" w:lineRule="auto"/>
        <w:ind w:leftChars="0" w:left="0" w:right="560"/>
        <w:jc w:val="right"/>
      </w:pPr>
      <w:r w:rsidRPr="00DB3B49">
        <w:rPr>
          <w:rFonts w:hint="eastAsia"/>
        </w:rPr>
        <w:t>采购人：</w:t>
      </w:r>
      <w:r w:rsidR="00560E66">
        <w:rPr>
          <w:rFonts w:hint="eastAsia"/>
        </w:rPr>
        <w:t>广州大学城投资经营管理有限公司</w:t>
      </w:r>
    </w:p>
    <w:p w14:paraId="3BEB548F" w14:textId="0A5AB870" w:rsidR="00CA1AC9" w:rsidRPr="00DB3B49" w:rsidRDefault="00121B5B" w:rsidP="00DB3B49">
      <w:pPr>
        <w:pStyle w:val="a5"/>
        <w:spacing w:beforeLines="50" w:before="120" w:afterLines="50" w:after="120" w:line="360" w:lineRule="auto"/>
        <w:ind w:leftChars="0" w:left="0" w:right="560"/>
        <w:jc w:val="right"/>
      </w:pPr>
      <w:r w:rsidRPr="00DB3B49">
        <w:rPr>
          <w:rFonts w:hint="eastAsia"/>
        </w:rPr>
        <w:t>202</w:t>
      </w:r>
      <w:r w:rsidR="00BA2213">
        <w:t>2</w:t>
      </w:r>
      <w:r w:rsidR="00B67EFF" w:rsidRPr="00DB3B49">
        <w:rPr>
          <w:rFonts w:hint="eastAsia"/>
        </w:rPr>
        <w:t>年</w:t>
      </w:r>
      <w:r w:rsidR="002D7073">
        <w:rPr>
          <w:rFonts w:hint="eastAsia"/>
        </w:rPr>
        <w:t>7</w:t>
      </w:r>
      <w:r w:rsidR="00B67EFF" w:rsidRPr="00DB3B49">
        <w:rPr>
          <w:rFonts w:hint="eastAsia"/>
        </w:rPr>
        <w:t>月</w:t>
      </w:r>
      <w:r w:rsidR="002D7073">
        <w:rPr>
          <w:rFonts w:hint="eastAsia"/>
        </w:rPr>
        <w:t>29</w:t>
      </w:r>
      <w:bookmarkStart w:id="12" w:name="_GoBack"/>
      <w:bookmarkEnd w:id="12"/>
      <w:r w:rsidR="00B67EFF" w:rsidRPr="00DB3B49">
        <w:rPr>
          <w:rFonts w:hint="eastAsia"/>
        </w:rPr>
        <w:t>日</w:t>
      </w:r>
      <w:bookmarkEnd w:id="6"/>
    </w:p>
    <w:bookmarkEnd w:id="10"/>
    <w:bookmarkEnd w:id="11"/>
    <w:p w14:paraId="3BEB5490" w14:textId="77777777" w:rsidR="00CA1AC9" w:rsidRPr="002E7992" w:rsidRDefault="00B67EFF" w:rsidP="00164707">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6"/>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6"/>
        <w:ind w:firstLineChars="0" w:firstLine="0"/>
        <w:jc w:val="center"/>
        <w:rPr>
          <w:rFonts w:hAnsi="宋体"/>
          <w:b/>
          <w:sz w:val="28"/>
          <w:szCs w:val="28"/>
        </w:rPr>
      </w:pPr>
    </w:p>
    <w:p w14:paraId="3BEB5492" w14:textId="43A91692" w:rsidR="00CA1AC9" w:rsidRPr="002E7992" w:rsidRDefault="00B67EFF">
      <w:pPr>
        <w:spacing w:line="360" w:lineRule="auto"/>
        <w:rPr>
          <w:rFonts w:hAnsi="宋体"/>
          <w:sz w:val="24"/>
        </w:rPr>
      </w:pPr>
      <w:r w:rsidRPr="002E7992">
        <w:rPr>
          <w:rFonts w:hAnsi="宋体" w:hint="eastAsia"/>
          <w:sz w:val="24"/>
        </w:rPr>
        <w:t>项目名称：</w:t>
      </w:r>
      <w:r w:rsidR="005F7497" w:rsidRPr="00BC45AB">
        <w:rPr>
          <w:rFonts w:hint="eastAsia"/>
          <w:sz w:val="24"/>
        </w:rPr>
        <w:t>综合管沟预留口和伸缩缝等、</w:t>
      </w:r>
      <w:r w:rsidR="005F7497" w:rsidRPr="00BC45AB">
        <w:rPr>
          <w:rFonts w:hint="eastAsia"/>
          <w:sz w:val="24"/>
        </w:rPr>
        <w:t>4#</w:t>
      </w:r>
      <w:proofErr w:type="gramStart"/>
      <w:r w:rsidR="005F7497" w:rsidRPr="00BC45AB">
        <w:rPr>
          <w:rFonts w:hint="eastAsia"/>
          <w:sz w:val="24"/>
        </w:rPr>
        <w:t>冷站低压电房</w:t>
      </w:r>
      <w:proofErr w:type="gramEnd"/>
      <w:r w:rsidR="005F7497" w:rsidRPr="00BC45AB">
        <w:rPr>
          <w:rFonts w:hint="eastAsia"/>
          <w:sz w:val="24"/>
        </w:rPr>
        <w:t>渗水补漏工程</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44"/>
        <w:gridCol w:w="1663"/>
        <w:gridCol w:w="4503"/>
      </w:tblGrid>
      <w:tr w:rsidR="00CA1AC9" w:rsidRPr="002E7992" w14:paraId="3BEB5496" w14:textId="77777777" w:rsidTr="00FF7B48">
        <w:trPr>
          <w:trHeight w:val="626"/>
          <w:jc w:val="center"/>
        </w:trPr>
        <w:tc>
          <w:tcPr>
            <w:tcW w:w="720" w:type="dxa"/>
            <w:vAlign w:val="center"/>
          </w:tcPr>
          <w:p w14:paraId="3BEB5493" w14:textId="77777777" w:rsidR="00CA1AC9" w:rsidRPr="002E7992" w:rsidRDefault="00B67EFF" w:rsidP="00386C70">
            <w:pPr>
              <w:jc w:val="center"/>
              <w:rPr>
                <w:rFonts w:hAnsi="宋体"/>
                <w:bCs/>
                <w:sz w:val="24"/>
              </w:rPr>
            </w:pPr>
            <w:bookmarkStart w:id="13" w:name="_Hlk33473274"/>
            <w:r w:rsidRPr="002E7992">
              <w:rPr>
                <w:rFonts w:hAnsi="宋体" w:hint="eastAsia"/>
                <w:bCs/>
                <w:sz w:val="24"/>
              </w:rPr>
              <w:t>序号</w:t>
            </w:r>
          </w:p>
        </w:tc>
        <w:tc>
          <w:tcPr>
            <w:tcW w:w="1844"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66"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FF7B48">
        <w:trPr>
          <w:trHeight w:val="736"/>
          <w:jc w:val="center"/>
        </w:trPr>
        <w:tc>
          <w:tcPr>
            <w:tcW w:w="720"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44"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166"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726FEA" w:rsidRPr="002E7992" w14:paraId="3BEB54A0" w14:textId="77777777" w:rsidTr="00FF7B48">
        <w:trPr>
          <w:trHeight w:val="736"/>
          <w:jc w:val="center"/>
        </w:trPr>
        <w:tc>
          <w:tcPr>
            <w:tcW w:w="720" w:type="dxa"/>
            <w:vMerge w:val="restart"/>
            <w:vAlign w:val="center"/>
          </w:tcPr>
          <w:p w14:paraId="3BEB549C" w14:textId="77777777" w:rsidR="00726FEA" w:rsidRPr="002E7992" w:rsidRDefault="00726FEA" w:rsidP="00386C70">
            <w:pPr>
              <w:jc w:val="center"/>
              <w:rPr>
                <w:rFonts w:hAnsi="宋体"/>
                <w:sz w:val="24"/>
              </w:rPr>
            </w:pPr>
            <w:r w:rsidRPr="002E7992">
              <w:rPr>
                <w:rFonts w:hAnsi="宋体" w:hint="eastAsia"/>
                <w:sz w:val="24"/>
              </w:rPr>
              <w:t>其中</w:t>
            </w:r>
          </w:p>
        </w:tc>
        <w:tc>
          <w:tcPr>
            <w:tcW w:w="1844" w:type="dxa"/>
            <w:vAlign w:val="center"/>
          </w:tcPr>
          <w:p w14:paraId="3BEB549D" w14:textId="77777777" w:rsidR="00726FEA" w:rsidRPr="002E7992" w:rsidRDefault="00726FEA" w:rsidP="00386C70">
            <w:pPr>
              <w:jc w:val="center"/>
              <w:rPr>
                <w:rFonts w:hAnsi="宋体"/>
                <w:sz w:val="24"/>
              </w:rPr>
            </w:pPr>
            <w:r w:rsidRPr="002E7992">
              <w:rPr>
                <w:rFonts w:hAnsi="宋体" w:hint="eastAsia"/>
                <w:sz w:val="24"/>
              </w:rPr>
              <w:t>不含税总价</w:t>
            </w:r>
          </w:p>
        </w:tc>
        <w:tc>
          <w:tcPr>
            <w:tcW w:w="6166" w:type="dxa"/>
            <w:gridSpan w:val="2"/>
            <w:vAlign w:val="center"/>
          </w:tcPr>
          <w:p w14:paraId="3BEB549E" w14:textId="77777777" w:rsidR="00726FEA" w:rsidRPr="002E7992" w:rsidRDefault="00726FEA">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726FEA" w:rsidRPr="002E7992" w:rsidRDefault="00726FEA">
            <w:pPr>
              <w:rPr>
                <w:rFonts w:ascii="宋体" w:hAnsi="宋体"/>
                <w:sz w:val="24"/>
              </w:rPr>
            </w:pPr>
            <w:r w:rsidRPr="002E7992">
              <w:rPr>
                <w:rFonts w:hAnsi="宋体" w:hint="eastAsia"/>
                <w:sz w:val="24"/>
              </w:rPr>
              <w:t>小写：</w:t>
            </w:r>
          </w:p>
        </w:tc>
      </w:tr>
      <w:tr w:rsidR="00726FEA" w:rsidRPr="002E7992" w14:paraId="3C644D45" w14:textId="77777777" w:rsidTr="00FF7B48">
        <w:trPr>
          <w:trHeight w:val="736"/>
          <w:jc w:val="center"/>
        </w:trPr>
        <w:tc>
          <w:tcPr>
            <w:tcW w:w="720" w:type="dxa"/>
            <w:vMerge/>
            <w:vAlign w:val="center"/>
          </w:tcPr>
          <w:p w14:paraId="1C205B93" w14:textId="77777777" w:rsidR="00726FEA" w:rsidRPr="002E7992" w:rsidRDefault="00726FEA" w:rsidP="00386C70">
            <w:pPr>
              <w:jc w:val="center"/>
              <w:rPr>
                <w:rFonts w:hAnsi="宋体"/>
                <w:sz w:val="24"/>
              </w:rPr>
            </w:pPr>
          </w:p>
        </w:tc>
        <w:tc>
          <w:tcPr>
            <w:tcW w:w="1844" w:type="dxa"/>
            <w:vAlign w:val="center"/>
          </w:tcPr>
          <w:p w14:paraId="2065CCCD" w14:textId="70A65557" w:rsidR="00726FEA" w:rsidRPr="002E7992" w:rsidRDefault="00726FEA" w:rsidP="00386C70">
            <w:pPr>
              <w:jc w:val="center"/>
              <w:rPr>
                <w:rFonts w:hAnsi="宋体"/>
                <w:sz w:val="24"/>
              </w:rPr>
            </w:pPr>
            <w:r>
              <w:rPr>
                <w:rFonts w:hAnsi="宋体" w:hint="eastAsia"/>
                <w:sz w:val="24"/>
              </w:rPr>
              <w:t>增值税专用</w:t>
            </w:r>
            <w:proofErr w:type="gramStart"/>
            <w:r>
              <w:rPr>
                <w:rFonts w:hAnsi="宋体" w:hint="eastAsia"/>
                <w:sz w:val="24"/>
              </w:rPr>
              <w:t>发票税点</w:t>
            </w:r>
            <w:proofErr w:type="gramEnd"/>
          </w:p>
        </w:tc>
        <w:tc>
          <w:tcPr>
            <w:tcW w:w="6166" w:type="dxa"/>
            <w:gridSpan w:val="2"/>
            <w:vAlign w:val="center"/>
          </w:tcPr>
          <w:p w14:paraId="7C6EA95D" w14:textId="796B0EB9" w:rsidR="00726FEA" w:rsidRPr="002E7992" w:rsidRDefault="00726FEA">
            <w:pPr>
              <w:rPr>
                <w:rFonts w:ascii="宋体" w:hAnsi="宋体"/>
                <w:sz w:val="24"/>
              </w:rPr>
            </w:pPr>
            <w:r>
              <w:rPr>
                <w:rFonts w:ascii="宋体" w:hAnsi="宋体" w:hint="eastAsia"/>
                <w:sz w:val="24"/>
              </w:rPr>
              <w:t>税点：</w:t>
            </w:r>
          </w:p>
        </w:tc>
      </w:tr>
      <w:tr w:rsidR="00FF6D86" w:rsidRPr="002E7992" w14:paraId="3BEB54A4" w14:textId="77777777" w:rsidTr="00FF7B48">
        <w:trPr>
          <w:trHeight w:val="736"/>
          <w:jc w:val="center"/>
        </w:trPr>
        <w:tc>
          <w:tcPr>
            <w:tcW w:w="720" w:type="dxa"/>
            <w:vAlign w:val="center"/>
          </w:tcPr>
          <w:p w14:paraId="3BEB54A1" w14:textId="77777777" w:rsidR="00FF6D86" w:rsidRPr="002E7992" w:rsidRDefault="00FF6D86" w:rsidP="00FF6D86">
            <w:pPr>
              <w:jc w:val="center"/>
              <w:rPr>
                <w:rFonts w:hAnsi="宋体"/>
                <w:sz w:val="24"/>
              </w:rPr>
            </w:pPr>
            <w:r w:rsidRPr="002E7992">
              <w:rPr>
                <w:rFonts w:hAnsi="宋体" w:hint="eastAsia"/>
                <w:sz w:val="24"/>
              </w:rPr>
              <w:t>2</w:t>
            </w:r>
          </w:p>
        </w:tc>
        <w:tc>
          <w:tcPr>
            <w:tcW w:w="1844" w:type="dxa"/>
            <w:vAlign w:val="center"/>
          </w:tcPr>
          <w:p w14:paraId="3BEB54A2" w14:textId="77777777" w:rsidR="00FF6D86" w:rsidRPr="002E7992" w:rsidRDefault="00FF6D86" w:rsidP="00FF6D86">
            <w:pPr>
              <w:jc w:val="center"/>
              <w:rPr>
                <w:rFonts w:hAnsi="宋体"/>
                <w:sz w:val="24"/>
              </w:rPr>
            </w:pPr>
            <w:r w:rsidRPr="002E7992">
              <w:rPr>
                <w:rFonts w:hAnsi="宋体" w:hint="eastAsia"/>
                <w:sz w:val="24"/>
              </w:rPr>
              <w:t>投标工期</w:t>
            </w:r>
          </w:p>
        </w:tc>
        <w:tc>
          <w:tcPr>
            <w:tcW w:w="6166" w:type="dxa"/>
            <w:gridSpan w:val="2"/>
            <w:vAlign w:val="center"/>
          </w:tcPr>
          <w:p w14:paraId="3BEB54A3" w14:textId="77777777" w:rsidR="00FF6D86" w:rsidRPr="002E7992" w:rsidRDefault="00FF6D86" w:rsidP="00FF6D86">
            <w:pPr>
              <w:rPr>
                <w:rFonts w:hAnsi="宋体"/>
                <w:sz w:val="24"/>
              </w:rPr>
            </w:pPr>
          </w:p>
        </w:tc>
      </w:tr>
      <w:tr w:rsidR="00FF6D86" w:rsidRPr="002E7992" w14:paraId="3BEB54A8" w14:textId="77777777" w:rsidTr="00FF7B48">
        <w:trPr>
          <w:trHeight w:val="736"/>
          <w:jc w:val="center"/>
        </w:trPr>
        <w:tc>
          <w:tcPr>
            <w:tcW w:w="720" w:type="dxa"/>
            <w:vAlign w:val="center"/>
          </w:tcPr>
          <w:p w14:paraId="3BEB54A5" w14:textId="77777777" w:rsidR="00FF6D86" w:rsidRPr="002E7992" w:rsidRDefault="00FF6D86" w:rsidP="00FF6D86">
            <w:pPr>
              <w:jc w:val="center"/>
              <w:rPr>
                <w:rFonts w:hAnsi="宋体"/>
                <w:sz w:val="24"/>
              </w:rPr>
            </w:pPr>
            <w:r w:rsidRPr="002E7992">
              <w:rPr>
                <w:rFonts w:hAnsi="宋体" w:hint="eastAsia"/>
                <w:sz w:val="24"/>
              </w:rPr>
              <w:t>3</w:t>
            </w:r>
          </w:p>
        </w:tc>
        <w:tc>
          <w:tcPr>
            <w:tcW w:w="1844" w:type="dxa"/>
            <w:vAlign w:val="center"/>
          </w:tcPr>
          <w:p w14:paraId="3BEB54A6"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66" w:type="dxa"/>
            <w:gridSpan w:val="2"/>
            <w:vAlign w:val="center"/>
          </w:tcPr>
          <w:p w14:paraId="3BEB54A7" w14:textId="77777777" w:rsidR="00FF6D86" w:rsidRPr="002E7992" w:rsidRDefault="00FF6D86" w:rsidP="00FF6D86">
            <w:pPr>
              <w:rPr>
                <w:rFonts w:hAnsi="宋体"/>
                <w:sz w:val="24"/>
              </w:rPr>
            </w:pPr>
          </w:p>
        </w:tc>
      </w:tr>
      <w:tr w:rsidR="00FF6D86" w:rsidRPr="002E7992" w14:paraId="3BEB54AC" w14:textId="77777777" w:rsidTr="00FF7B48">
        <w:trPr>
          <w:trHeight w:val="736"/>
          <w:jc w:val="center"/>
        </w:trPr>
        <w:tc>
          <w:tcPr>
            <w:tcW w:w="720" w:type="dxa"/>
            <w:vAlign w:val="center"/>
          </w:tcPr>
          <w:p w14:paraId="3BEB54A9" w14:textId="77777777" w:rsidR="00FF6D86" w:rsidRPr="002E7992" w:rsidRDefault="00FF6D86" w:rsidP="00FF6D86">
            <w:pPr>
              <w:jc w:val="center"/>
              <w:rPr>
                <w:rFonts w:hAnsi="宋体"/>
                <w:sz w:val="24"/>
              </w:rPr>
            </w:pPr>
            <w:r w:rsidRPr="002E7992">
              <w:rPr>
                <w:rFonts w:hAnsi="宋体" w:hint="eastAsia"/>
                <w:sz w:val="24"/>
              </w:rPr>
              <w:t>4</w:t>
            </w:r>
          </w:p>
        </w:tc>
        <w:tc>
          <w:tcPr>
            <w:tcW w:w="1844" w:type="dxa"/>
            <w:vAlign w:val="center"/>
          </w:tcPr>
          <w:p w14:paraId="3BEB54AA" w14:textId="77777777" w:rsidR="00FF6D86" w:rsidRPr="002E7992" w:rsidRDefault="00FF6D86" w:rsidP="00FF6D86">
            <w:pPr>
              <w:jc w:val="center"/>
              <w:rPr>
                <w:rFonts w:hAnsi="宋体"/>
                <w:sz w:val="24"/>
              </w:rPr>
            </w:pPr>
            <w:r w:rsidRPr="002E7992">
              <w:rPr>
                <w:rFonts w:hAnsi="宋体" w:hint="eastAsia"/>
                <w:sz w:val="24"/>
              </w:rPr>
              <w:t>保修期限</w:t>
            </w:r>
          </w:p>
        </w:tc>
        <w:tc>
          <w:tcPr>
            <w:tcW w:w="6166" w:type="dxa"/>
            <w:gridSpan w:val="2"/>
            <w:vAlign w:val="center"/>
          </w:tcPr>
          <w:p w14:paraId="3BEB54AB" w14:textId="77777777" w:rsidR="00FF6D86" w:rsidRPr="002E7992" w:rsidRDefault="00FF6D86" w:rsidP="00FF6D86">
            <w:pPr>
              <w:rPr>
                <w:rFonts w:hAnsi="宋体"/>
                <w:sz w:val="24"/>
              </w:rPr>
            </w:pPr>
          </w:p>
        </w:tc>
      </w:tr>
      <w:tr w:rsidR="00FF6D86" w:rsidRPr="002E7992" w14:paraId="3BEB54B1" w14:textId="77777777" w:rsidTr="00726FEA">
        <w:trPr>
          <w:trHeight w:val="433"/>
          <w:jc w:val="center"/>
        </w:trPr>
        <w:tc>
          <w:tcPr>
            <w:tcW w:w="720" w:type="dxa"/>
            <w:vMerge w:val="restart"/>
            <w:vAlign w:val="center"/>
          </w:tcPr>
          <w:p w14:paraId="3BEB54AD" w14:textId="77777777" w:rsidR="00FF6D86" w:rsidRPr="002E7992" w:rsidRDefault="00FF6D86" w:rsidP="00FF6D86">
            <w:pPr>
              <w:jc w:val="center"/>
              <w:rPr>
                <w:rFonts w:hAnsi="宋体"/>
                <w:sz w:val="24"/>
              </w:rPr>
            </w:pPr>
            <w:r w:rsidRPr="002E7992">
              <w:rPr>
                <w:rFonts w:hAnsi="宋体" w:hint="eastAsia"/>
                <w:sz w:val="24"/>
              </w:rPr>
              <w:t>5</w:t>
            </w:r>
          </w:p>
        </w:tc>
        <w:tc>
          <w:tcPr>
            <w:tcW w:w="1844" w:type="dxa"/>
            <w:vMerge w:val="restart"/>
            <w:vAlign w:val="center"/>
          </w:tcPr>
          <w:p w14:paraId="3BEB54AE"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63" w:type="dxa"/>
            <w:vAlign w:val="center"/>
          </w:tcPr>
          <w:p w14:paraId="3BEB54AF" w14:textId="77777777" w:rsidR="00FF6D86" w:rsidRPr="002E7992" w:rsidRDefault="00FF6D86" w:rsidP="00FF6D86">
            <w:pPr>
              <w:rPr>
                <w:rFonts w:hAnsi="宋体"/>
                <w:sz w:val="24"/>
              </w:rPr>
            </w:pPr>
            <w:r w:rsidRPr="002E7992">
              <w:rPr>
                <w:rFonts w:hAnsi="宋体" w:hint="eastAsia"/>
                <w:sz w:val="24"/>
              </w:rPr>
              <w:t>姓名</w:t>
            </w:r>
          </w:p>
        </w:tc>
        <w:tc>
          <w:tcPr>
            <w:tcW w:w="4503" w:type="dxa"/>
            <w:vAlign w:val="center"/>
          </w:tcPr>
          <w:p w14:paraId="3BEB54B0" w14:textId="77777777" w:rsidR="00FF6D86" w:rsidRPr="002E7992" w:rsidRDefault="00FF6D86" w:rsidP="00FF6D86">
            <w:pPr>
              <w:rPr>
                <w:rFonts w:hAnsi="宋体"/>
                <w:sz w:val="24"/>
              </w:rPr>
            </w:pPr>
          </w:p>
        </w:tc>
      </w:tr>
      <w:tr w:rsidR="00FF6D86" w:rsidRPr="002E7992" w14:paraId="3BEB54B6" w14:textId="77777777" w:rsidTr="00726FEA">
        <w:trPr>
          <w:trHeight w:val="433"/>
          <w:jc w:val="center"/>
        </w:trPr>
        <w:tc>
          <w:tcPr>
            <w:tcW w:w="720" w:type="dxa"/>
            <w:vMerge/>
            <w:vAlign w:val="center"/>
          </w:tcPr>
          <w:p w14:paraId="3BEB54B2" w14:textId="77777777" w:rsidR="00FF6D86" w:rsidRPr="002E7992" w:rsidRDefault="00FF6D86" w:rsidP="00FF6D86">
            <w:pPr>
              <w:rPr>
                <w:rFonts w:hAnsi="宋体"/>
                <w:sz w:val="24"/>
              </w:rPr>
            </w:pPr>
          </w:p>
        </w:tc>
        <w:tc>
          <w:tcPr>
            <w:tcW w:w="1844" w:type="dxa"/>
            <w:vMerge/>
            <w:vAlign w:val="center"/>
          </w:tcPr>
          <w:p w14:paraId="3BEB54B3" w14:textId="77777777" w:rsidR="00FF6D86" w:rsidRPr="002E7992" w:rsidRDefault="00FF6D86" w:rsidP="00FF6D86">
            <w:pPr>
              <w:rPr>
                <w:rFonts w:hAnsi="宋体"/>
                <w:sz w:val="24"/>
              </w:rPr>
            </w:pPr>
          </w:p>
        </w:tc>
        <w:tc>
          <w:tcPr>
            <w:tcW w:w="1663" w:type="dxa"/>
            <w:vAlign w:val="center"/>
          </w:tcPr>
          <w:p w14:paraId="3BEB54B4" w14:textId="77777777" w:rsidR="00FF6D86" w:rsidRPr="002E7992" w:rsidRDefault="00FF6D86" w:rsidP="00FF6D86">
            <w:pPr>
              <w:rPr>
                <w:rFonts w:hAnsi="宋体"/>
                <w:sz w:val="24"/>
              </w:rPr>
            </w:pPr>
            <w:r w:rsidRPr="002E7992">
              <w:rPr>
                <w:rFonts w:hAnsi="宋体" w:hint="eastAsia"/>
                <w:sz w:val="24"/>
              </w:rPr>
              <w:t>技术职称</w:t>
            </w:r>
          </w:p>
        </w:tc>
        <w:tc>
          <w:tcPr>
            <w:tcW w:w="4503" w:type="dxa"/>
            <w:vAlign w:val="center"/>
          </w:tcPr>
          <w:p w14:paraId="3BEB54B5" w14:textId="77777777" w:rsidR="00FF6D86" w:rsidRPr="002E7992" w:rsidRDefault="00FF6D86" w:rsidP="00FF6D86">
            <w:pPr>
              <w:rPr>
                <w:rFonts w:hAnsi="宋体"/>
                <w:sz w:val="24"/>
              </w:rPr>
            </w:pPr>
          </w:p>
        </w:tc>
      </w:tr>
      <w:tr w:rsidR="00FF6D86" w:rsidRPr="002E7992" w14:paraId="3BEB54BB" w14:textId="77777777" w:rsidTr="00726FEA">
        <w:trPr>
          <w:trHeight w:val="433"/>
          <w:jc w:val="center"/>
        </w:trPr>
        <w:tc>
          <w:tcPr>
            <w:tcW w:w="720" w:type="dxa"/>
            <w:vMerge/>
            <w:vAlign w:val="center"/>
          </w:tcPr>
          <w:p w14:paraId="3BEB54B7" w14:textId="77777777" w:rsidR="00FF6D86" w:rsidRPr="002E7992" w:rsidRDefault="00FF6D86" w:rsidP="00FF6D86">
            <w:pPr>
              <w:rPr>
                <w:rFonts w:hAnsi="宋体"/>
                <w:sz w:val="24"/>
              </w:rPr>
            </w:pPr>
          </w:p>
        </w:tc>
        <w:tc>
          <w:tcPr>
            <w:tcW w:w="1844" w:type="dxa"/>
            <w:vMerge/>
            <w:vAlign w:val="center"/>
          </w:tcPr>
          <w:p w14:paraId="3BEB54B8" w14:textId="77777777" w:rsidR="00FF6D86" w:rsidRPr="002E7992" w:rsidRDefault="00FF6D86" w:rsidP="00FF6D86">
            <w:pPr>
              <w:rPr>
                <w:rFonts w:hAnsi="宋体"/>
                <w:sz w:val="24"/>
              </w:rPr>
            </w:pPr>
          </w:p>
        </w:tc>
        <w:tc>
          <w:tcPr>
            <w:tcW w:w="1663" w:type="dxa"/>
            <w:vAlign w:val="center"/>
          </w:tcPr>
          <w:p w14:paraId="3BEB54B9" w14:textId="77777777" w:rsidR="00FF6D86" w:rsidRPr="002E7992" w:rsidRDefault="00FF6D86" w:rsidP="00FF6D86">
            <w:pPr>
              <w:rPr>
                <w:rFonts w:hAnsi="宋体"/>
                <w:sz w:val="24"/>
              </w:rPr>
            </w:pPr>
            <w:r w:rsidRPr="002E7992">
              <w:rPr>
                <w:rFonts w:hAnsi="宋体" w:hint="eastAsia"/>
                <w:sz w:val="24"/>
              </w:rPr>
              <w:t>联系电话</w:t>
            </w:r>
          </w:p>
        </w:tc>
        <w:tc>
          <w:tcPr>
            <w:tcW w:w="4503" w:type="dxa"/>
            <w:vAlign w:val="center"/>
          </w:tcPr>
          <w:p w14:paraId="3BEB54BA" w14:textId="77777777" w:rsidR="00FF6D86" w:rsidRPr="002E7992" w:rsidRDefault="00FF6D86" w:rsidP="00FF6D86">
            <w:pPr>
              <w:rPr>
                <w:rFonts w:hAnsi="宋体"/>
                <w:sz w:val="24"/>
              </w:rPr>
            </w:pPr>
          </w:p>
        </w:tc>
      </w:tr>
      <w:bookmarkEnd w:id="13"/>
    </w:tbl>
    <w:p w14:paraId="3BEB54BC" w14:textId="77777777" w:rsidR="00CA1AC9" w:rsidRPr="002E7992" w:rsidRDefault="00CA1AC9">
      <w:pPr>
        <w:rPr>
          <w:rFonts w:hAnsi="宋体"/>
        </w:rPr>
      </w:pPr>
    </w:p>
    <w:p w14:paraId="3BEB54BD" w14:textId="77777777" w:rsidR="00CA1AC9" w:rsidRPr="00DB3B49" w:rsidRDefault="00B67EFF" w:rsidP="00886F5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3BEB54BE" w14:textId="77777777" w:rsidR="00CA1AC9" w:rsidRPr="00DB3B49" w:rsidRDefault="00B67EFF" w:rsidP="00886F5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，包括但不限于全部人工费、材料、设备、工具、机具、安装运输、规费、措施费、合理利润、管理费、税费等及清理现场的费用、合同实施过程中应预见和不可预见的费用等等。</w:t>
      </w:r>
    </w:p>
    <w:p w14:paraId="3BEB54BF" w14:textId="77777777" w:rsidR="00CA1AC9" w:rsidRPr="00DB3B49" w:rsidRDefault="00B67EFF" w:rsidP="00886F5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77777777" w:rsidR="00CA1AC9" w:rsidRPr="002E7992" w:rsidRDefault="00CA1AC9" w:rsidP="00886F55">
      <w:pPr>
        <w:spacing w:beforeLines="50" w:before="120" w:afterLines="50" w:after="120" w:line="360" w:lineRule="auto"/>
        <w:rPr>
          <w:rFonts w:hAnsi="宋体"/>
          <w:szCs w:val="21"/>
        </w:rPr>
      </w:pPr>
    </w:p>
    <w:p w14:paraId="25D61835" w14:textId="77777777" w:rsidR="00726FEA" w:rsidRDefault="00B67EFF" w:rsidP="00726FEA">
      <w:pPr>
        <w:spacing w:beforeLines="50" w:before="120" w:afterLines="50" w:after="120" w:line="360" w:lineRule="auto"/>
        <w:jc w:val="left"/>
        <w:rPr>
          <w:rFonts w:hAnsi="宋体"/>
          <w:szCs w:val="21"/>
        </w:rPr>
      </w:pPr>
      <w:r w:rsidRPr="002E7992">
        <w:rPr>
          <w:rFonts w:hAnsi="宋体" w:hint="eastAsia"/>
          <w:szCs w:val="21"/>
        </w:rPr>
        <w:t>日期：</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日</w:t>
      </w:r>
    </w:p>
    <w:p w14:paraId="2F838717" w14:textId="77777777" w:rsidR="00726FEA" w:rsidRDefault="00726FEA" w:rsidP="009C14F4">
      <w:pPr>
        <w:spacing w:beforeLines="50" w:before="120" w:afterLines="50" w:after="120" w:line="360" w:lineRule="auto"/>
        <w:jc w:val="center"/>
        <w:rPr>
          <w:rFonts w:hAnsi="宋体"/>
          <w:szCs w:val="21"/>
        </w:rPr>
      </w:pPr>
    </w:p>
    <w:p w14:paraId="63E24C11" w14:textId="77777777" w:rsidR="00726FEA" w:rsidRDefault="00726FEA" w:rsidP="009C14F4">
      <w:pPr>
        <w:spacing w:beforeLines="50" w:before="120" w:afterLines="50" w:after="120" w:line="360" w:lineRule="auto"/>
        <w:jc w:val="center"/>
        <w:rPr>
          <w:rFonts w:hAnsi="宋体"/>
          <w:szCs w:val="21"/>
        </w:rPr>
      </w:pPr>
    </w:p>
    <w:p w14:paraId="7B8D0E0A" w14:textId="382F7934" w:rsidR="00726FEA" w:rsidRPr="00726FEA" w:rsidRDefault="00726FEA" w:rsidP="00726FEA">
      <w:pPr>
        <w:pStyle w:val="a6"/>
        <w:ind w:firstLineChars="0" w:firstLine="0"/>
        <w:jc w:val="center"/>
        <w:rPr>
          <w:rFonts w:hAnsi="宋体"/>
          <w:b/>
          <w:sz w:val="28"/>
          <w:szCs w:val="28"/>
        </w:rPr>
      </w:pPr>
      <w:r>
        <w:rPr>
          <w:rFonts w:hAnsi="宋体" w:hint="eastAsia"/>
          <w:b/>
          <w:sz w:val="28"/>
          <w:szCs w:val="28"/>
        </w:rPr>
        <w:t>1-2</w:t>
      </w:r>
      <w:r w:rsidRPr="00C61483">
        <w:rPr>
          <w:rFonts w:hAnsi="宋体" w:hint="eastAsia"/>
          <w:b/>
          <w:sz w:val="28"/>
          <w:szCs w:val="28"/>
        </w:rPr>
        <w:t>报价明细表</w:t>
      </w:r>
    </w:p>
    <w:tbl>
      <w:tblPr>
        <w:tblStyle w:val="ac"/>
        <w:tblpPr w:leftFromText="180" w:rightFromText="180" w:vertAnchor="text" w:horzAnchor="page" w:tblpXSpec="center" w:tblpY="212"/>
        <w:tblOverlap w:val="never"/>
        <w:tblW w:w="9606" w:type="dxa"/>
        <w:tblLayout w:type="fixed"/>
        <w:tblLook w:val="04A0" w:firstRow="1" w:lastRow="0" w:firstColumn="1" w:lastColumn="0" w:noHBand="0" w:noVBand="1"/>
      </w:tblPr>
      <w:tblGrid>
        <w:gridCol w:w="534"/>
        <w:gridCol w:w="708"/>
        <w:gridCol w:w="3402"/>
        <w:gridCol w:w="709"/>
        <w:gridCol w:w="709"/>
        <w:gridCol w:w="1276"/>
        <w:gridCol w:w="1134"/>
        <w:gridCol w:w="1134"/>
      </w:tblGrid>
      <w:tr w:rsidR="00726FEA" w:rsidRPr="00726FEA" w14:paraId="47328CD0" w14:textId="77777777" w:rsidTr="00726FEA">
        <w:tc>
          <w:tcPr>
            <w:tcW w:w="534" w:type="dxa"/>
            <w:tcBorders>
              <w:top w:val="single" w:sz="4" w:space="0" w:color="auto"/>
              <w:left w:val="single" w:sz="4" w:space="0" w:color="auto"/>
              <w:bottom w:val="single" w:sz="4" w:space="0" w:color="auto"/>
              <w:right w:val="single" w:sz="4" w:space="0" w:color="auto"/>
            </w:tcBorders>
            <w:vAlign w:val="center"/>
            <w:hideMark/>
          </w:tcPr>
          <w:p w14:paraId="083F569C" w14:textId="77777777" w:rsidR="00726FEA" w:rsidRPr="00726FEA" w:rsidRDefault="00726FEA">
            <w:pPr>
              <w:widowControl/>
              <w:spacing w:line="0" w:lineRule="atLeast"/>
              <w:jc w:val="left"/>
              <w:textAlignment w:val="center"/>
              <w:rPr>
                <w:rFonts w:ascii="宋体" w:hAnsi="宋体" w:cs="宋体"/>
                <w:b/>
                <w:sz w:val="18"/>
              </w:rPr>
            </w:pPr>
            <w:r w:rsidRPr="00726FEA">
              <w:rPr>
                <w:rFonts w:ascii="宋体" w:hAnsi="宋体" w:cs="宋体" w:hint="eastAsia"/>
                <w:color w:val="000000"/>
                <w:kern w:val="0"/>
                <w:sz w:val="18"/>
                <w:lang w:bidi="ar"/>
              </w:rPr>
              <w:t>序号</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EA65C8" w14:textId="77777777" w:rsidR="00726FEA" w:rsidRPr="00726FEA" w:rsidRDefault="00726FEA">
            <w:pPr>
              <w:widowControl/>
              <w:spacing w:line="0" w:lineRule="atLeast"/>
              <w:jc w:val="center"/>
              <w:textAlignment w:val="center"/>
              <w:rPr>
                <w:rFonts w:ascii="宋体" w:hAnsi="宋体" w:cs="宋体"/>
                <w:b/>
                <w:sz w:val="18"/>
              </w:rPr>
            </w:pPr>
            <w:r w:rsidRPr="00726FEA">
              <w:rPr>
                <w:rFonts w:ascii="宋体" w:hAnsi="宋体" w:cs="宋体" w:hint="eastAsia"/>
                <w:color w:val="000000"/>
                <w:kern w:val="0"/>
                <w:sz w:val="18"/>
                <w:lang w:bidi="ar"/>
              </w:rPr>
              <w:t>项目名称</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B4F6B98" w14:textId="77777777" w:rsidR="00726FEA" w:rsidRPr="00726FEA" w:rsidRDefault="00726FEA">
            <w:pPr>
              <w:widowControl/>
              <w:spacing w:line="0" w:lineRule="atLeast"/>
              <w:jc w:val="center"/>
              <w:textAlignment w:val="center"/>
              <w:rPr>
                <w:rFonts w:ascii="宋体" w:hAnsi="宋体" w:cs="宋体"/>
                <w:b/>
                <w:sz w:val="18"/>
              </w:rPr>
            </w:pPr>
            <w:r w:rsidRPr="00726FEA">
              <w:rPr>
                <w:rFonts w:ascii="宋体" w:hAnsi="宋体" w:cs="宋体" w:hint="eastAsia"/>
                <w:color w:val="000000"/>
                <w:kern w:val="0"/>
                <w:sz w:val="18"/>
                <w:lang w:bidi="ar"/>
              </w:rPr>
              <w:t>项目特征</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DF7A10"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计量单位</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5AA6EE" w14:textId="77777777" w:rsidR="00726FEA" w:rsidRPr="00726FEA" w:rsidRDefault="00726FEA">
            <w:pPr>
              <w:widowControl/>
              <w:spacing w:line="0" w:lineRule="atLeast"/>
              <w:jc w:val="left"/>
              <w:textAlignment w:val="center"/>
              <w:rPr>
                <w:rFonts w:ascii="宋体" w:hAnsi="宋体" w:cs="宋体"/>
                <w:b/>
                <w:sz w:val="18"/>
              </w:rPr>
            </w:pPr>
            <w:r w:rsidRPr="00726FEA">
              <w:rPr>
                <w:rFonts w:ascii="宋体" w:hAnsi="宋体" w:cs="宋体" w:hint="eastAsia"/>
                <w:color w:val="000000"/>
                <w:kern w:val="0"/>
                <w:sz w:val="18"/>
                <w:lang w:bidi="ar"/>
              </w:rPr>
              <w:t>工程量</w:t>
            </w:r>
          </w:p>
        </w:tc>
        <w:tc>
          <w:tcPr>
            <w:tcW w:w="1276" w:type="dxa"/>
            <w:tcBorders>
              <w:top w:val="single" w:sz="4" w:space="0" w:color="auto"/>
              <w:left w:val="single" w:sz="4" w:space="0" w:color="auto"/>
              <w:bottom w:val="single" w:sz="4" w:space="0" w:color="auto"/>
              <w:right w:val="single" w:sz="4" w:space="0" w:color="auto"/>
            </w:tcBorders>
          </w:tcPr>
          <w:p w14:paraId="5A942961" w14:textId="6AEE6C55" w:rsidR="00726FEA" w:rsidRPr="00726FEA" w:rsidRDefault="00726FEA">
            <w:pPr>
              <w:widowControl/>
              <w:spacing w:line="0" w:lineRule="atLeast"/>
              <w:jc w:val="center"/>
              <w:textAlignment w:val="center"/>
              <w:rPr>
                <w:rFonts w:ascii="宋体" w:hAnsi="宋体" w:cs="宋体"/>
                <w:color w:val="000000"/>
                <w:kern w:val="0"/>
                <w:sz w:val="18"/>
                <w:lang w:bidi="ar"/>
              </w:rPr>
            </w:pPr>
            <w:r>
              <w:rPr>
                <w:rFonts w:ascii="宋体" w:hAnsi="宋体" w:cs="宋体" w:hint="eastAsia"/>
                <w:color w:val="000000"/>
                <w:kern w:val="0"/>
                <w:sz w:val="18"/>
                <w:lang w:bidi="ar"/>
              </w:rPr>
              <w:t>含</w:t>
            </w:r>
            <w:proofErr w:type="gramStart"/>
            <w:r>
              <w:rPr>
                <w:rFonts w:ascii="宋体" w:hAnsi="宋体" w:cs="宋体" w:hint="eastAsia"/>
                <w:color w:val="000000"/>
                <w:kern w:val="0"/>
                <w:sz w:val="18"/>
                <w:lang w:bidi="ar"/>
              </w:rPr>
              <w:t>税单价</w:t>
            </w:r>
            <w:proofErr w:type="gramEnd"/>
          </w:p>
        </w:tc>
        <w:tc>
          <w:tcPr>
            <w:tcW w:w="1134" w:type="dxa"/>
            <w:tcBorders>
              <w:top w:val="single" w:sz="4" w:space="0" w:color="auto"/>
              <w:left w:val="single" w:sz="4" w:space="0" w:color="auto"/>
              <w:bottom w:val="single" w:sz="4" w:space="0" w:color="auto"/>
              <w:right w:val="single" w:sz="4" w:space="0" w:color="auto"/>
            </w:tcBorders>
          </w:tcPr>
          <w:p w14:paraId="09D3A37B" w14:textId="318A3701" w:rsidR="00726FEA" w:rsidRPr="00726FEA" w:rsidRDefault="00726FEA">
            <w:pPr>
              <w:widowControl/>
              <w:spacing w:line="0" w:lineRule="atLeast"/>
              <w:jc w:val="center"/>
              <w:textAlignment w:val="center"/>
              <w:rPr>
                <w:rFonts w:ascii="宋体" w:hAnsi="宋体" w:cs="宋体"/>
                <w:color w:val="000000"/>
                <w:kern w:val="0"/>
                <w:sz w:val="18"/>
                <w:lang w:bidi="ar"/>
              </w:rPr>
            </w:pPr>
            <w:r>
              <w:rPr>
                <w:rFonts w:ascii="宋体" w:hAnsi="宋体" w:cs="宋体" w:hint="eastAsia"/>
                <w:color w:val="000000"/>
                <w:kern w:val="0"/>
                <w:sz w:val="18"/>
                <w:lang w:bidi="ar"/>
              </w:rPr>
              <w:t>小计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C2E0AF" w14:textId="7361CBC8"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备注</w:t>
            </w:r>
          </w:p>
        </w:tc>
      </w:tr>
      <w:tr w:rsidR="00726FEA" w:rsidRPr="00726FEA" w14:paraId="29D11C79" w14:textId="77777777" w:rsidTr="00726FEA">
        <w:trPr>
          <w:trHeight w:val="540"/>
        </w:trPr>
        <w:tc>
          <w:tcPr>
            <w:tcW w:w="534" w:type="dxa"/>
            <w:tcBorders>
              <w:top w:val="single" w:sz="4" w:space="0" w:color="auto"/>
              <w:left w:val="single" w:sz="4" w:space="0" w:color="auto"/>
              <w:bottom w:val="single" w:sz="4" w:space="0" w:color="auto"/>
              <w:right w:val="single" w:sz="4" w:space="0" w:color="auto"/>
            </w:tcBorders>
            <w:vAlign w:val="center"/>
            <w:hideMark/>
          </w:tcPr>
          <w:p w14:paraId="7950EF56"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FAA609" w14:textId="77777777" w:rsidR="00726FEA" w:rsidRPr="00726FEA" w:rsidRDefault="00726FEA">
            <w:pPr>
              <w:widowControl/>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标准预留口补漏1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AC08169" w14:textId="77777777" w:rsidR="00726FEA" w:rsidRPr="00726FEA" w:rsidRDefault="00726FEA" w:rsidP="00726FEA">
            <w:pPr>
              <w:widowControl/>
              <w:numPr>
                <w:ilvl w:val="0"/>
                <w:numId w:val="37"/>
              </w:numPr>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表面清理；</w:t>
            </w:r>
          </w:p>
          <w:p w14:paraId="66316053" w14:textId="77777777" w:rsidR="00726FEA" w:rsidRPr="00726FEA" w:rsidRDefault="00726FEA" w:rsidP="00726FEA">
            <w:pPr>
              <w:widowControl/>
              <w:numPr>
                <w:ilvl w:val="0"/>
                <w:numId w:val="37"/>
              </w:numPr>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插引流管，堵漏灵封堵；</w:t>
            </w:r>
          </w:p>
          <w:p w14:paraId="0F493F6D" w14:textId="77777777" w:rsidR="00726FEA" w:rsidRPr="00726FEA" w:rsidRDefault="00726FEA" w:rsidP="00726FEA">
            <w:pPr>
              <w:widowControl/>
              <w:numPr>
                <w:ilvl w:val="0"/>
                <w:numId w:val="37"/>
              </w:numPr>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改性环氧树脂注浆；</w:t>
            </w:r>
          </w:p>
          <w:p w14:paraId="0812E1F6" w14:textId="77777777" w:rsidR="00726FEA" w:rsidRPr="00726FEA" w:rsidRDefault="00726FEA" w:rsidP="00726FEA">
            <w:pPr>
              <w:widowControl/>
              <w:numPr>
                <w:ilvl w:val="0"/>
                <w:numId w:val="37"/>
              </w:numPr>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管口及周边100mm范围墙面聚合物防水砂浆（5mm厚）。</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735808"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proofErr w:type="gramStart"/>
            <w:r w:rsidRPr="00726FEA">
              <w:rPr>
                <w:rFonts w:ascii="宋体" w:hAnsi="宋体" w:cs="宋体" w:hint="eastAsia"/>
                <w:color w:val="000000"/>
                <w:kern w:val="0"/>
                <w:sz w:val="18"/>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7F05178C"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15</w:t>
            </w:r>
          </w:p>
        </w:tc>
        <w:tc>
          <w:tcPr>
            <w:tcW w:w="1276" w:type="dxa"/>
            <w:tcBorders>
              <w:top w:val="single" w:sz="4" w:space="0" w:color="auto"/>
              <w:left w:val="single" w:sz="4" w:space="0" w:color="auto"/>
              <w:bottom w:val="single" w:sz="4" w:space="0" w:color="auto"/>
              <w:right w:val="single" w:sz="4" w:space="0" w:color="auto"/>
            </w:tcBorders>
          </w:tcPr>
          <w:p w14:paraId="209AE768"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tcPr>
          <w:p w14:paraId="2A23B238"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165649A" w14:textId="173367D9" w:rsidR="00726FEA" w:rsidRPr="00726FEA" w:rsidRDefault="00726FEA">
            <w:pPr>
              <w:widowControl/>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标准预留口</w:t>
            </w:r>
          </w:p>
        </w:tc>
      </w:tr>
      <w:tr w:rsidR="00726FEA" w:rsidRPr="00726FEA" w14:paraId="77B58E46" w14:textId="77777777" w:rsidTr="00726FEA">
        <w:trPr>
          <w:trHeight w:val="881"/>
        </w:trPr>
        <w:tc>
          <w:tcPr>
            <w:tcW w:w="534" w:type="dxa"/>
            <w:tcBorders>
              <w:top w:val="single" w:sz="4" w:space="0" w:color="auto"/>
              <w:left w:val="single" w:sz="4" w:space="0" w:color="auto"/>
              <w:bottom w:val="single" w:sz="4" w:space="0" w:color="auto"/>
              <w:right w:val="single" w:sz="4" w:space="0" w:color="auto"/>
            </w:tcBorders>
            <w:vAlign w:val="center"/>
            <w:hideMark/>
          </w:tcPr>
          <w:p w14:paraId="563E0E19"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2</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AFA6A5" w14:textId="77777777" w:rsidR="00726FEA" w:rsidRPr="00726FEA" w:rsidRDefault="00726FEA">
            <w:pPr>
              <w:widowControl/>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100mm预留口补漏</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E98C3BC" w14:textId="77777777" w:rsidR="00726FEA" w:rsidRPr="00726FEA" w:rsidRDefault="00726FEA" w:rsidP="00726FEA">
            <w:pPr>
              <w:numPr>
                <w:ilvl w:val="0"/>
                <w:numId w:val="38"/>
              </w:numPr>
              <w:rPr>
                <w:rFonts w:ascii="宋体" w:hAnsi="宋体" w:cs="宋体"/>
                <w:color w:val="000000"/>
                <w:kern w:val="0"/>
                <w:sz w:val="18"/>
                <w:lang w:bidi="ar"/>
              </w:rPr>
            </w:pPr>
            <w:r w:rsidRPr="00726FEA">
              <w:rPr>
                <w:rFonts w:ascii="宋体" w:hAnsi="宋体" w:cs="宋体" w:hint="eastAsia"/>
                <w:color w:val="000000"/>
                <w:kern w:val="0"/>
                <w:sz w:val="18"/>
                <w:lang w:bidi="ar"/>
              </w:rPr>
              <w:t>表面清理，对钢套管表面进行除锈；</w:t>
            </w:r>
          </w:p>
          <w:p w14:paraId="2599DB31" w14:textId="77777777" w:rsidR="00726FEA" w:rsidRPr="00726FEA" w:rsidRDefault="00726FEA" w:rsidP="00726FEA">
            <w:pPr>
              <w:numPr>
                <w:ilvl w:val="0"/>
                <w:numId w:val="38"/>
              </w:numPr>
              <w:rPr>
                <w:rFonts w:ascii="宋体" w:hAnsi="宋体" w:cs="宋体"/>
                <w:color w:val="000000"/>
                <w:kern w:val="0"/>
                <w:sz w:val="18"/>
                <w:lang w:bidi="ar"/>
              </w:rPr>
            </w:pPr>
            <w:r w:rsidRPr="00726FEA">
              <w:rPr>
                <w:rFonts w:ascii="宋体" w:hAnsi="宋体" w:cs="宋体" w:hint="eastAsia"/>
                <w:color w:val="000000"/>
                <w:kern w:val="0"/>
                <w:sz w:val="18"/>
                <w:lang w:bidi="ar"/>
              </w:rPr>
              <w:t>制作杯型不锈钢内套管（外径95mm、厚度1.5mm），安装引流管，对杯型不锈钢内套管的杯口采用不锈钢板封堵；</w:t>
            </w:r>
          </w:p>
          <w:p w14:paraId="1A7A9CC0" w14:textId="77777777" w:rsidR="00726FEA" w:rsidRPr="00726FEA" w:rsidRDefault="00726FEA" w:rsidP="00726FEA">
            <w:pPr>
              <w:numPr>
                <w:ilvl w:val="0"/>
                <w:numId w:val="38"/>
              </w:numPr>
              <w:rPr>
                <w:rFonts w:ascii="宋体" w:hAnsi="宋体" w:cs="宋体"/>
                <w:color w:val="000000"/>
                <w:kern w:val="0"/>
                <w:sz w:val="18"/>
                <w:lang w:bidi="ar"/>
              </w:rPr>
            </w:pPr>
            <w:r w:rsidRPr="00726FEA">
              <w:rPr>
                <w:rFonts w:ascii="宋体" w:hAnsi="宋体" w:cs="宋体" w:hint="eastAsia"/>
                <w:color w:val="000000"/>
                <w:kern w:val="0"/>
                <w:sz w:val="18"/>
                <w:lang w:bidi="ar"/>
              </w:rPr>
              <w:t>不锈钢内套管嵌入预留口内，并固定，周边采用堵漏灵封堵；</w:t>
            </w:r>
          </w:p>
          <w:p w14:paraId="6CDC4332" w14:textId="77777777" w:rsidR="00726FEA" w:rsidRPr="00726FEA" w:rsidRDefault="00726FEA" w:rsidP="00726FEA">
            <w:pPr>
              <w:numPr>
                <w:ilvl w:val="0"/>
                <w:numId w:val="38"/>
              </w:numPr>
              <w:rPr>
                <w:rFonts w:ascii="宋体" w:hAnsi="宋体" w:cs="宋体"/>
                <w:color w:val="000000"/>
                <w:kern w:val="0"/>
                <w:sz w:val="18"/>
                <w:lang w:bidi="ar"/>
              </w:rPr>
            </w:pPr>
            <w:r w:rsidRPr="00726FEA">
              <w:rPr>
                <w:rFonts w:ascii="宋体" w:hAnsi="宋体" w:cs="宋体" w:hint="eastAsia"/>
                <w:color w:val="000000"/>
                <w:kern w:val="0"/>
                <w:sz w:val="18"/>
                <w:lang w:bidi="ar"/>
              </w:rPr>
              <w:t>引流管内改性环氧树脂注浆；</w:t>
            </w:r>
          </w:p>
          <w:p w14:paraId="590AC003" w14:textId="77777777" w:rsidR="00726FEA" w:rsidRPr="00726FEA" w:rsidRDefault="00726FEA" w:rsidP="00726FEA">
            <w:pPr>
              <w:numPr>
                <w:ilvl w:val="0"/>
                <w:numId w:val="38"/>
              </w:numPr>
              <w:rPr>
                <w:rFonts w:ascii="宋体" w:hAnsi="宋体" w:cs="宋体"/>
                <w:color w:val="000000"/>
                <w:kern w:val="0"/>
                <w:sz w:val="18"/>
                <w:lang w:bidi="ar"/>
              </w:rPr>
            </w:pPr>
            <w:r w:rsidRPr="00726FEA">
              <w:rPr>
                <w:rFonts w:ascii="宋体" w:hAnsi="宋体" w:cs="宋体" w:hint="eastAsia"/>
                <w:color w:val="000000"/>
                <w:kern w:val="0"/>
                <w:sz w:val="18"/>
                <w:lang w:bidi="ar"/>
              </w:rPr>
              <w:t>管口及周边100mm范围墙面聚合物防水砂浆（5mm厚）。</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750DAE"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proofErr w:type="gramStart"/>
            <w:r w:rsidRPr="00726FEA">
              <w:rPr>
                <w:rFonts w:ascii="宋体" w:hAnsi="宋体" w:cs="宋体" w:hint="eastAsia"/>
                <w:color w:val="000000"/>
                <w:kern w:val="0"/>
                <w:sz w:val="18"/>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019A96D8"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1</w:t>
            </w:r>
          </w:p>
        </w:tc>
        <w:tc>
          <w:tcPr>
            <w:tcW w:w="1276" w:type="dxa"/>
            <w:tcBorders>
              <w:top w:val="single" w:sz="4" w:space="0" w:color="auto"/>
              <w:left w:val="single" w:sz="4" w:space="0" w:color="auto"/>
              <w:bottom w:val="single" w:sz="4" w:space="0" w:color="auto"/>
              <w:right w:val="single" w:sz="4" w:space="0" w:color="auto"/>
            </w:tcBorders>
          </w:tcPr>
          <w:p w14:paraId="7B3A4D26"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tcPr>
          <w:p w14:paraId="570E6924"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2998CA6" w14:textId="3678E5A3" w:rsidR="00726FEA" w:rsidRPr="00726FEA" w:rsidRDefault="00726FEA">
            <w:pPr>
              <w:widowControl/>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非标准预留口</w:t>
            </w:r>
          </w:p>
        </w:tc>
      </w:tr>
      <w:tr w:rsidR="00726FEA" w:rsidRPr="00726FEA" w14:paraId="1E3581D8" w14:textId="77777777" w:rsidTr="00726FEA">
        <w:trPr>
          <w:trHeight w:val="532"/>
        </w:trPr>
        <w:tc>
          <w:tcPr>
            <w:tcW w:w="534" w:type="dxa"/>
            <w:tcBorders>
              <w:top w:val="single" w:sz="4" w:space="0" w:color="auto"/>
              <w:left w:val="single" w:sz="4" w:space="0" w:color="auto"/>
              <w:bottom w:val="single" w:sz="4" w:space="0" w:color="auto"/>
              <w:right w:val="single" w:sz="4" w:space="0" w:color="auto"/>
            </w:tcBorders>
            <w:vAlign w:val="center"/>
            <w:hideMark/>
          </w:tcPr>
          <w:p w14:paraId="0B201433"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3</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B38E84" w14:textId="77777777" w:rsidR="00726FEA" w:rsidRPr="00726FEA" w:rsidRDefault="00726FEA">
            <w:pPr>
              <w:widowControl/>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250mm预留口补漏</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6F3B50" w14:textId="77777777" w:rsidR="00726FEA" w:rsidRPr="00726FEA" w:rsidRDefault="00726FEA" w:rsidP="00726FEA">
            <w:pPr>
              <w:numPr>
                <w:ilvl w:val="0"/>
                <w:numId w:val="39"/>
              </w:numPr>
              <w:rPr>
                <w:rFonts w:ascii="宋体" w:hAnsi="宋体" w:cs="宋体"/>
                <w:color w:val="000000"/>
                <w:kern w:val="0"/>
                <w:sz w:val="18"/>
                <w:lang w:bidi="ar"/>
              </w:rPr>
            </w:pPr>
            <w:r w:rsidRPr="00726FEA">
              <w:rPr>
                <w:rFonts w:ascii="宋体" w:hAnsi="宋体" w:cs="宋体" w:hint="eastAsia"/>
                <w:color w:val="000000"/>
                <w:kern w:val="0"/>
                <w:sz w:val="18"/>
                <w:lang w:bidi="ar"/>
              </w:rPr>
              <w:t>表面清理，对钢套管表面进行除锈；</w:t>
            </w:r>
          </w:p>
          <w:p w14:paraId="05435258" w14:textId="77777777" w:rsidR="00726FEA" w:rsidRPr="00726FEA" w:rsidRDefault="00726FEA" w:rsidP="00726FEA">
            <w:pPr>
              <w:numPr>
                <w:ilvl w:val="0"/>
                <w:numId w:val="39"/>
              </w:numPr>
              <w:rPr>
                <w:rFonts w:ascii="宋体" w:hAnsi="宋体" w:cs="宋体"/>
                <w:color w:val="000000"/>
                <w:kern w:val="0"/>
                <w:sz w:val="18"/>
                <w:lang w:bidi="ar"/>
              </w:rPr>
            </w:pPr>
            <w:r w:rsidRPr="00726FEA">
              <w:rPr>
                <w:rFonts w:ascii="宋体" w:hAnsi="宋体" w:cs="宋体" w:hint="eastAsia"/>
                <w:color w:val="000000"/>
                <w:kern w:val="0"/>
                <w:sz w:val="18"/>
                <w:lang w:bidi="ar"/>
              </w:rPr>
              <w:t>制作杯型不锈钢内套管（外径240mm、厚度1.5mm），安装引流管，对杯型不锈钢内套管的杯口采用不锈钢板封堵；</w:t>
            </w:r>
          </w:p>
          <w:p w14:paraId="02BAAB20" w14:textId="77777777" w:rsidR="00726FEA" w:rsidRPr="00726FEA" w:rsidRDefault="00726FEA" w:rsidP="00726FEA">
            <w:pPr>
              <w:numPr>
                <w:ilvl w:val="0"/>
                <w:numId w:val="39"/>
              </w:numPr>
              <w:rPr>
                <w:rFonts w:ascii="宋体" w:hAnsi="宋体" w:cs="宋体"/>
                <w:color w:val="000000"/>
                <w:kern w:val="0"/>
                <w:sz w:val="18"/>
                <w:lang w:bidi="ar"/>
              </w:rPr>
            </w:pPr>
            <w:r w:rsidRPr="00726FEA">
              <w:rPr>
                <w:rFonts w:ascii="宋体" w:hAnsi="宋体" w:cs="宋体" w:hint="eastAsia"/>
                <w:color w:val="000000"/>
                <w:kern w:val="0"/>
                <w:sz w:val="18"/>
                <w:lang w:bidi="ar"/>
              </w:rPr>
              <w:t>不锈钢内套管嵌入预留口内，并固定，周边采用堵漏灵封堵；</w:t>
            </w:r>
          </w:p>
          <w:p w14:paraId="4E43A418" w14:textId="77777777" w:rsidR="00726FEA" w:rsidRPr="00726FEA" w:rsidRDefault="00726FEA" w:rsidP="00726FEA">
            <w:pPr>
              <w:numPr>
                <w:ilvl w:val="0"/>
                <w:numId w:val="39"/>
              </w:numPr>
              <w:rPr>
                <w:rFonts w:ascii="宋体" w:hAnsi="宋体" w:cs="宋体"/>
                <w:color w:val="000000"/>
                <w:kern w:val="0"/>
                <w:sz w:val="18"/>
                <w:lang w:bidi="ar"/>
              </w:rPr>
            </w:pPr>
            <w:r w:rsidRPr="00726FEA">
              <w:rPr>
                <w:rFonts w:ascii="宋体" w:hAnsi="宋体" w:cs="宋体" w:hint="eastAsia"/>
                <w:color w:val="000000"/>
                <w:kern w:val="0"/>
                <w:sz w:val="18"/>
                <w:lang w:bidi="ar"/>
              </w:rPr>
              <w:t>引流管内改性环氧树脂注浆；</w:t>
            </w:r>
          </w:p>
          <w:p w14:paraId="13FB12C7" w14:textId="77777777" w:rsidR="00726FEA" w:rsidRPr="00726FEA" w:rsidRDefault="00726FEA">
            <w:pPr>
              <w:rPr>
                <w:rFonts w:ascii="宋体" w:hAnsi="宋体" w:cs="宋体"/>
                <w:color w:val="000000"/>
                <w:kern w:val="0"/>
                <w:sz w:val="18"/>
                <w:lang w:bidi="ar"/>
              </w:rPr>
            </w:pPr>
            <w:r w:rsidRPr="00726FEA">
              <w:rPr>
                <w:rFonts w:ascii="宋体" w:hAnsi="宋体" w:cs="宋体" w:hint="eastAsia"/>
                <w:color w:val="000000"/>
                <w:kern w:val="0"/>
                <w:sz w:val="18"/>
                <w:lang w:bidi="ar"/>
              </w:rPr>
              <w:t>5、管口及周边100mm范围墙面聚合物防水砂浆（5mm厚）。</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0C0F8C"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proofErr w:type="gramStart"/>
            <w:r w:rsidRPr="00726FEA">
              <w:rPr>
                <w:rFonts w:ascii="宋体" w:hAnsi="宋体" w:cs="宋体" w:hint="eastAsia"/>
                <w:color w:val="000000"/>
                <w:kern w:val="0"/>
                <w:sz w:val="18"/>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43BD2AA0"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1</w:t>
            </w:r>
          </w:p>
        </w:tc>
        <w:tc>
          <w:tcPr>
            <w:tcW w:w="1276" w:type="dxa"/>
            <w:tcBorders>
              <w:top w:val="single" w:sz="4" w:space="0" w:color="auto"/>
              <w:left w:val="single" w:sz="4" w:space="0" w:color="auto"/>
              <w:bottom w:val="single" w:sz="4" w:space="0" w:color="auto"/>
              <w:right w:val="single" w:sz="4" w:space="0" w:color="auto"/>
            </w:tcBorders>
          </w:tcPr>
          <w:p w14:paraId="750E870A"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tcPr>
          <w:p w14:paraId="7E88D59F"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B1921E1" w14:textId="5EE47C7E" w:rsidR="00726FEA" w:rsidRPr="00726FEA" w:rsidRDefault="00726FEA">
            <w:pPr>
              <w:widowControl/>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非标准预留口</w:t>
            </w:r>
          </w:p>
        </w:tc>
      </w:tr>
      <w:tr w:rsidR="00726FEA" w:rsidRPr="00726FEA" w14:paraId="6E530A1F" w14:textId="77777777" w:rsidTr="00726FEA">
        <w:trPr>
          <w:trHeight w:val="636"/>
        </w:trPr>
        <w:tc>
          <w:tcPr>
            <w:tcW w:w="534" w:type="dxa"/>
            <w:tcBorders>
              <w:top w:val="single" w:sz="4" w:space="0" w:color="auto"/>
              <w:left w:val="single" w:sz="4" w:space="0" w:color="auto"/>
              <w:bottom w:val="single" w:sz="4" w:space="0" w:color="auto"/>
              <w:right w:val="single" w:sz="4" w:space="0" w:color="auto"/>
            </w:tcBorders>
            <w:vAlign w:val="center"/>
            <w:hideMark/>
          </w:tcPr>
          <w:p w14:paraId="05C2EB6D"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4</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CE71AB" w14:textId="77777777" w:rsidR="00726FEA" w:rsidRPr="00726FEA" w:rsidRDefault="00726FEA">
            <w:pPr>
              <w:widowControl/>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伸缩缝补漏</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7EB6206" w14:textId="77777777" w:rsidR="00726FEA" w:rsidRPr="00726FEA" w:rsidRDefault="00726FEA" w:rsidP="00726FEA">
            <w:pPr>
              <w:numPr>
                <w:ilvl w:val="0"/>
                <w:numId w:val="40"/>
              </w:numPr>
              <w:rPr>
                <w:rFonts w:ascii="宋体" w:hAnsi="宋体" w:cs="宋体"/>
                <w:color w:val="000000"/>
                <w:kern w:val="0"/>
                <w:sz w:val="18"/>
                <w:lang w:bidi="ar"/>
              </w:rPr>
            </w:pPr>
            <w:r w:rsidRPr="00726FEA">
              <w:rPr>
                <w:rFonts w:ascii="宋体" w:hAnsi="宋体" w:cs="宋体" w:hint="eastAsia"/>
                <w:color w:val="000000"/>
                <w:kern w:val="0"/>
                <w:sz w:val="18"/>
                <w:lang w:bidi="ar"/>
              </w:rPr>
              <w:t>清理</w:t>
            </w:r>
            <w:proofErr w:type="gramStart"/>
            <w:r w:rsidRPr="00726FEA">
              <w:rPr>
                <w:rFonts w:ascii="宋体" w:hAnsi="宋体" w:cs="宋体" w:hint="eastAsia"/>
                <w:color w:val="000000"/>
                <w:kern w:val="0"/>
                <w:sz w:val="18"/>
                <w:lang w:bidi="ar"/>
              </w:rPr>
              <w:t>表面聚硫密封</w:t>
            </w:r>
            <w:proofErr w:type="gramEnd"/>
            <w:r w:rsidRPr="00726FEA">
              <w:rPr>
                <w:rFonts w:ascii="宋体" w:hAnsi="宋体" w:cs="宋体" w:hint="eastAsia"/>
                <w:color w:val="000000"/>
                <w:kern w:val="0"/>
                <w:sz w:val="18"/>
                <w:lang w:bidi="ar"/>
              </w:rPr>
              <w:t>膏；</w:t>
            </w:r>
          </w:p>
          <w:p w14:paraId="6C1C3CCB" w14:textId="77777777" w:rsidR="00726FEA" w:rsidRPr="00726FEA" w:rsidRDefault="00726FEA" w:rsidP="00726FEA">
            <w:pPr>
              <w:numPr>
                <w:ilvl w:val="0"/>
                <w:numId w:val="40"/>
              </w:numPr>
              <w:rPr>
                <w:rFonts w:ascii="宋体" w:hAnsi="宋体" w:cs="宋体"/>
                <w:color w:val="000000"/>
                <w:kern w:val="0"/>
                <w:sz w:val="18"/>
                <w:lang w:bidi="ar"/>
              </w:rPr>
            </w:pPr>
            <w:r w:rsidRPr="00726FEA">
              <w:rPr>
                <w:rFonts w:ascii="宋体" w:hAnsi="宋体" w:cs="宋体" w:hint="eastAsia"/>
                <w:color w:val="000000"/>
                <w:kern w:val="0"/>
                <w:sz w:val="18"/>
                <w:lang w:bidi="ar"/>
              </w:rPr>
              <w:t>安装引流管，并采用堵漏</w:t>
            </w:r>
            <w:proofErr w:type="gramStart"/>
            <w:r w:rsidRPr="00726FEA">
              <w:rPr>
                <w:rFonts w:ascii="宋体" w:hAnsi="宋体" w:cs="宋体" w:hint="eastAsia"/>
                <w:color w:val="000000"/>
                <w:kern w:val="0"/>
                <w:sz w:val="18"/>
                <w:lang w:bidi="ar"/>
              </w:rPr>
              <w:t>灵临时</w:t>
            </w:r>
            <w:proofErr w:type="gramEnd"/>
            <w:r w:rsidRPr="00726FEA">
              <w:rPr>
                <w:rFonts w:ascii="宋体" w:hAnsi="宋体" w:cs="宋体" w:hint="eastAsia"/>
                <w:color w:val="000000"/>
                <w:kern w:val="0"/>
                <w:sz w:val="18"/>
                <w:lang w:bidi="ar"/>
              </w:rPr>
              <w:t>封堵；</w:t>
            </w:r>
          </w:p>
          <w:p w14:paraId="125535EE" w14:textId="77777777" w:rsidR="00726FEA" w:rsidRPr="00726FEA" w:rsidRDefault="00726FEA" w:rsidP="00726FEA">
            <w:pPr>
              <w:numPr>
                <w:ilvl w:val="0"/>
                <w:numId w:val="40"/>
              </w:numPr>
              <w:rPr>
                <w:rFonts w:ascii="宋体" w:hAnsi="宋体" w:cs="宋体"/>
                <w:color w:val="000000"/>
                <w:kern w:val="0"/>
                <w:sz w:val="18"/>
                <w:lang w:bidi="ar"/>
              </w:rPr>
            </w:pPr>
            <w:r w:rsidRPr="00726FEA">
              <w:rPr>
                <w:rFonts w:ascii="宋体" w:hAnsi="宋体" w:cs="宋体" w:hint="eastAsia"/>
                <w:color w:val="000000"/>
                <w:kern w:val="0"/>
                <w:sz w:val="18"/>
                <w:lang w:bidi="ar"/>
              </w:rPr>
              <w:t>向引流管内注改性环氧树脂。</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029A70"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proofErr w:type="gramStart"/>
            <w:r w:rsidRPr="00726FEA">
              <w:rPr>
                <w:rFonts w:ascii="宋体" w:hAnsi="宋体" w:cs="宋体" w:hint="eastAsia"/>
                <w:color w:val="000000"/>
                <w:kern w:val="0"/>
                <w:sz w:val="18"/>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00EBB6A0"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30</w:t>
            </w:r>
          </w:p>
        </w:tc>
        <w:tc>
          <w:tcPr>
            <w:tcW w:w="1276" w:type="dxa"/>
            <w:tcBorders>
              <w:top w:val="single" w:sz="4" w:space="0" w:color="auto"/>
              <w:left w:val="single" w:sz="4" w:space="0" w:color="auto"/>
              <w:bottom w:val="single" w:sz="4" w:space="0" w:color="auto"/>
              <w:right w:val="single" w:sz="4" w:space="0" w:color="auto"/>
            </w:tcBorders>
          </w:tcPr>
          <w:p w14:paraId="720D5D86"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tcPr>
          <w:p w14:paraId="372A89C6"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DC9B5DE" w14:textId="62782B85" w:rsidR="00726FEA" w:rsidRPr="00726FEA" w:rsidRDefault="00726FEA">
            <w:pPr>
              <w:widowControl/>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单条缝顶板约2.5m、两侧壁均2.5m，伸缩缝具体位置有甲方指定，工程量均为单仓伸缩缝</w:t>
            </w:r>
          </w:p>
        </w:tc>
      </w:tr>
      <w:tr w:rsidR="00726FEA" w:rsidRPr="00726FEA" w14:paraId="456B9189" w14:textId="77777777" w:rsidTr="00726FEA">
        <w:trPr>
          <w:trHeight w:val="1637"/>
        </w:trPr>
        <w:tc>
          <w:tcPr>
            <w:tcW w:w="534" w:type="dxa"/>
            <w:tcBorders>
              <w:top w:val="single" w:sz="4" w:space="0" w:color="auto"/>
              <w:left w:val="single" w:sz="4" w:space="0" w:color="auto"/>
              <w:bottom w:val="single" w:sz="4" w:space="0" w:color="auto"/>
              <w:right w:val="single" w:sz="4" w:space="0" w:color="auto"/>
            </w:tcBorders>
            <w:vAlign w:val="center"/>
            <w:hideMark/>
          </w:tcPr>
          <w:p w14:paraId="02B8320A"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6456F6"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roofErr w:type="gramStart"/>
            <w:r w:rsidRPr="00726FEA">
              <w:rPr>
                <w:rFonts w:ascii="宋体" w:hAnsi="宋体" w:cs="宋体" w:hint="eastAsia"/>
                <w:color w:val="000000"/>
                <w:kern w:val="0"/>
                <w:sz w:val="18"/>
                <w:lang w:bidi="ar"/>
              </w:rPr>
              <w:t>投料口</w:t>
            </w:r>
            <w:proofErr w:type="gramEnd"/>
            <w:r w:rsidRPr="00726FEA">
              <w:rPr>
                <w:rFonts w:ascii="宋体" w:hAnsi="宋体" w:cs="宋体" w:hint="eastAsia"/>
                <w:color w:val="000000"/>
                <w:kern w:val="0"/>
                <w:sz w:val="18"/>
                <w:lang w:bidi="ar"/>
              </w:rPr>
              <w:t>渗水补漏</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7691773" w14:textId="77777777" w:rsidR="00726FEA" w:rsidRPr="00726FEA" w:rsidRDefault="00726FEA">
            <w:pPr>
              <w:rPr>
                <w:rFonts w:ascii="宋体" w:hAnsi="宋体" w:cs="宋体"/>
                <w:color w:val="000000"/>
                <w:kern w:val="0"/>
                <w:sz w:val="18"/>
                <w:lang w:bidi="ar"/>
              </w:rPr>
            </w:pPr>
            <w:r w:rsidRPr="00726FEA">
              <w:rPr>
                <w:rFonts w:ascii="宋体" w:hAnsi="宋体" w:cs="宋体" w:hint="eastAsia"/>
                <w:color w:val="000000"/>
                <w:kern w:val="0"/>
                <w:sz w:val="18"/>
                <w:lang w:bidi="ar"/>
              </w:rPr>
              <w:t>1、表面清理（含外露钢筋除锈+环氧树脂防腐）；2、根据接缝位置凿槽，高渗透性改性环氧树脂灌浆；3、渗水区域周边200mm范围内涂刷渗透型水泥基结晶防水涂料；4、渗水周边100mm范围墙面聚合物防水砂浆（5mm厚）。</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B57FC1"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proofErr w:type="gramStart"/>
            <w:r w:rsidRPr="00726FEA">
              <w:rPr>
                <w:rFonts w:ascii="宋体" w:hAnsi="宋体" w:cs="宋体" w:hint="eastAsia"/>
                <w:color w:val="000000"/>
                <w:kern w:val="0"/>
                <w:sz w:val="18"/>
                <w:lang w:bidi="ar"/>
              </w:rPr>
              <w:t>个</w:t>
            </w:r>
            <w:proofErr w:type="gramEnd"/>
            <w:r w:rsidRPr="00726FEA">
              <w:rPr>
                <w:rFonts w:ascii="宋体" w:hAnsi="宋体" w:cs="宋体" w:hint="eastAsia"/>
                <w:color w:val="000000"/>
                <w:kern w:val="0"/>
                <w:sz w:val="18"/>
                <w:lang w:bidi="a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F2D505"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3</w:t>
            </w:r>
          </w:p>
        </w:tc>
        <w:tc>
          <w:tcPr>
            <w:tcW w:w="1276" w:type="dxa"/>
            <w:tcBorders>
              <w:top w:val="single" w:sz="4" w:space="0" w:color="auto"/>
              <w:left w:val="single" w:sz="4" w:space="0" w:color="auto"/>
              <w:bottom w:val="single" w:sz="4" w:space="0" w:color="auto"/>
              <w:right w:val="single" w:sz="4" w:space="0" w:color="auto"/>
            </w:tcBorders>
          </w:tcPr>
          <w:p w14:paraId="29133E26"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tcPr>
          <w:p w14:paraId="36332CC4"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vAlign w:val="center"/>
          </w:tcPr>
          <w:p w14:paraId="74E30CB6" w14:textId="75F43F74" w:rsidR="00726FEA" w:rsidRPr="00726FEA" w:rsidRDefault="00726FEA">
            <w:pPr>
              <w:widowControl/>
              <w:spacing w:line="0" w:lineRule="atLeast"/>
              <w:jc w:val="left"/>
              <w:textAlignment w:val="center"/>
              <w:rPr>
                <w:rFonts w:ascii="宋体" w:hAnsi="宋体" w:cs="宋体"/>
                <w:color w:val="000000"/>
                <w:kern w:val="0"/>
                <w:sz w:val="18"/>
                <w:lang w:bidi="ar"/>
              </w:rPr>
            </w:pPr>
          </w:p>
        </w:tc>
      </w:tr>
      <w:tr w:rsidR="00726FEA" w:rsidRPr="00726FEA" w14:paraId="3274BAB0" w14:textId="77777777" w:rsidTr="00726FEA">
        <w:trPr>
          <w:trHeight w:val="412"/>
        </w:trPr>
        <w:tc>
          <w:tcPr>
            <w:tcW w:w="534" w:type="dxa"/>
            <w:tcBorders>
              <w:top w:val="single" w:sz="4" w:space="0" w:color="auto"/>
              <w:left w:val="single" w:sz="4" w:space="0" w:color="auto"/>
              <w:bottom w:val="single" w:sz="4" w:space="0" w:color="auto"/>
              <w:right w:val="single" w:sz="4" w:space="0" w:color="auto"/>
            </w:tcBorders>
            <w:vAlign w:val="center"/>
            <w:hideMark/>
          </w:tcPr>
          <w:p w14:paraId="4ABB1281"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C1C19F" w14:textId="77777777" w:rsidR="00726FEA" w:rsidRPr="00726FEA" w:rsidRDefault="00726FEA">
            <w:pPr>
              <w:widowControl/>
              <w:spacing w:line="0" w:lineRule="atLeast"/>
              <w:jc w:val="left"/>
              <w:textAlignment w:val="center"/>
              <w:rPr>
                <w:rFonts w:ascii="宋体" w:hAnsi="宋体" w:cs="宋体"/>
                <w:sz w:val="18"/>
              </w:rPr>
            </w:pPr>
            <w:r w:rsidRPr="00726FEA">
              <w:rPr>
                <w:rFonts w:ascii="宋体" w:hAnsi="宋体" w:cs="宋体" w:hint="eastAsia"/>
                <w:color w:val="000000"/>
                <w:kern w:val="0"/>
                <w:sz w:val="18"/>
                <w:lang w:bidi="ar"/>
              </w:rPr>
              <w:t>减少砖墙渗水补漏</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52DB3AB" w14:textId="77777777" w:rsidR="00726FEA" w:rsidRPr="00726FEA" w:rsidRDefault="00726FEA" w:rsidP="00726FEA">
            <w:pPr>
              <w:numPr>
                <w:ilvl w:val="0"/>
                <w:numId w:val="41"/>
              </w:numPr>
              <w:rPr>
                <w:rFonts w:ascii="宋体" w:hAnsi="宋体" w:cs="宋体"/>
                <w:color w:val="000000"/>
                <w:kern w:val="0"/>
                <w:sz w:val="18"/>
                <w:lang w:bidi="ar"/>
              </w:rPr>
            </w:pPr>
            <w:r w:rsidRPr="00726FEA">
              <w:rPr>
                <w:rFonts w:ascii="宋体" w:hAnsi="宋体" w:cs="宋体" w:hint="eastAsia"/>
                <w:color w:val="000000"/>
                <w:kern w:val="0"/>
                <w:sz w:val="18"/>
                <w:lang w:bidi="ar"/>
              </w:rPr>
              <w:t>地面、墙面清理，光纤梳理整理；2、除通讯光纤孔区域，现有砖墙面挂单层双向钢筋网，直径8mm圆钢（间距不大于300mm），砖墙面与地面要打毛，与现有混凝土交界处打M8膨胀螺丝（间距不大于500mm）；3、除通讯光纤孔区域，制作单面支撑模板，浇注C20混细石凝土，厚度不小于60mm；</w:t>
            </w:r>
          </w:p>
          <w:p w14:paraId="7552AF30" w14:textId="77777777" w:rsidR="00726FEA" w:rsidRPr="00726FEA" w:rsidRDefault="00726FEA" w:rsidP="00726FEA">
            <w:pPr>
              <w:numPr>
                <w:ilvl w:val="0"/>
                <w:numId w:val="40"/>
              </w:numPr>
              <w:rPr>
                <w:rFonts w:ascii="宋体" w:hAnsi="宋体" w:cs="宋体"/>
                <w:color w:val="000000"/>
                <w:kern w:val="0"/>
                <w:sz w:val="18"/>
                <w:lang w:bidi="ar"/>
              </w:rPr>
            </w:pPr>
            <w:r w:rsidRPr="00726FEA">
              <w:rPr>
                <w:rFonts w:ascii="宋体" w:hAnsi="宋体" w:cs="宋体" w:hint="eastAsia"/>
                <w:color w:val="000000"/>
                <w:kern w:val="0"/>
                <w:sz w:val="18"/>
                <w:lang w:bidi="ar"/>
              </w:rPr>
              <w:t>新旧混凝土之间采用堵漏</w:t>
            </w:r>
            <w:proofErr w:type="gramStart"/>
            <w:r w:rsidRPr="00726FEA">
              <w:rPr>
                <w:rFonts w:ascii="宋体" w:hAnsi="宋体" w:cs="宋体" w:hint="eastAsia"/>
                <w:color w:val="000000"/>
                <w:kern w:val="0"/>
                <w:sz w:val="18"/>
                <w:lang w:bidi="ar"/>
              </w:rPr>
              <w:t>灵临时</w:t>
            </w:r>
            <w:proofErr w:type="gramEnd"/>
            <w:r w:rsidRPr="00726FEA">
              <w:rPr>
                <w:rFonts w:ascii="宋体" w:hAnsi="宋体" w:cs="宋体" w:hint="eastAsia"/>
                <w:color w:val="000000"/>
                <w:kern w:val="0"/>
                <w:sz w:val="18"/>
                <w:lang w:bidi="ar"/>
              </w:rPr>
              <w:t>封堵，并安装PVC软管作为引流管；便于排出，</w:t>
            </w:r>
          </w:p>
          <w:p w14:paraId="0017BF40" w14:textId="77777777" w:rsidR="00726FEA" w:rsidRPr="00726FEA" w:rsidRDefault="00726FEA">
            <w:pPr>
              <w:rPr>
                <w:rFonts w:ascii="宋体" w:hAnsi="宋体" w:cs="宋体"/>
                <w:color w:val="000000"/>
                <w:kern w:val="0"/>
                <w:sz w:val="18"/>
                <w:lang w:bidi="ar"/>
              </w:rPr>
            </w:pPr>
            <w:r w:rsidRPr="00726FEA">
              <w:rPr>
                <w:rFonts w:ascii="宋体" w:hAnsi="宋体" w:cs="宋体" w:hint="eastAsia"/>
                <w:color w:val="000000"/>
                <w:kern w:val="0"/>
                <w:sz w:val="18"/>
                <w:lang w:bidi="ar"/>
              </w:rPr>
              <w:lastRenderedPageBreak/>
              <w:t>5、引流管内改性环氧树脂注浆。</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10A2A3"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lastRenderedPageBreak/>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3C1D62"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6</w:t>
            </w:r>
          </w:p>
        </w:tc>
        <w:tc>
          <w:tcPr>
            <w:tcW w:w="1276" w:type="dxa"/>
            <w:tcBorders>
              <w:top w:val="single" w:sz="4" w:space="0" w:color="auto"/>
              <w:left w:val="single" w:sz="4" w:space="0" w:color="auto"/>
              <w:bottom w:val="single" w:sz="4" w:space="0" w:color="auto"/>
              <w:right w:val="single" w:sz="4" w:space="0" w:color="auto"/>
            </w:tcBorders>
          </w:tcPr>
          <w:p w14:paraId="6896966A"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tcPr>
          <w:p w14:paraId="68BB2AB3"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C401BBC" w14:textId="64493D22" w:rsidR="00726FEA" w:rsidRPr="00726FEA" w:rsidRDefault="00726FEA">
            <w:pPr>
              <w:widowControl/>
              <w:spacing w:line="0" w:lineRule="atLeast"/>
              <w:jc w:val="left"/>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按实计量</w:t>
            </w:r>
          </w:p>
        </w:tc>
      </w:tr>
      <w:tr w:rsidR="00726FEA" w:rsidRPr="00726FEA" w14:paraId="372E046C" w14:textId="77777777" w:rsidTr="00726FEA">
        <w:trPr>
          <w:trHeight w:val="1269"/>
        </w:trPr>
        <w:tc>
          <w:tcPr>
            <w:tcW w:w="534" w:type="dxa"/>
            <w:tcBorders>
              <w:top w:val="single" w:sz="4" w:space="0" w:color="auto"/>
              <w:left w:val="single" w:sz="4" w:space="0" w:color="auto"/>
              <w:bottom w:val="single" w:sz="4" w:space="0" w:color="auto"/>
              <w:right w:val="single" w:sz="4" w:space="0" w:color="auto"/>
            </w:tcBorders>
            <w:vAlign w:val="center"/>
            <w:hideMark/>
          </w:tcPr>
          <w:p w14:paraId="432ABF0A"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lastRenderedPageBreak/>
              <w:t>7</w:t>
            </w:r>
          </w:p>
        </w:tc>
        <w:tc>
          <w:tcPr>
            <w:tcW w:w="708" w:type="dxa"/>
            <w:tcBorders>
              <w:top w:val="single" w:sz="4" w:space="0" w:color="auto"/>
              <w:left w:val="single" w:sz="4" w:space="0" w:color="auto"/>
              <w:bottom w:val="single" w:sz="4" w:space="0" w:color="auto"/>
              <w:right w:val="single" w:sz="4" w:space="0" w:color="auto"/>
            </w:tcBorders>
            <w:vAlign w:val="center"/>
            <w:hideMark/>
          </w:tcPr>
          <w:p w14:paraId="59EFB8F3" w14:textId="77777777" w:rsidR="00726FEA" w:rsidRPr="00726FEA" w:rsidRDefault="00726FEA">
            <w:pPr>
              <w:widowControl/>
              <w:spacing w:line="0" w:lineRule="atLeast"/>
              <w:jc w:val="left"/>
              <w:textAlignment w:val="center"/>
              <w:rPr>
                <w:rFonts w:ascii="宋体" w:hAnsi="宋体" w:cs="宋体"/>
                <w:sz w:val="18"/>
              </w:rPr>
            </w:pPr>
            <w:r w:rsidRPr="00726FEA">
              <w:rPr>
                <w:rFonts w:ascii="宋体" w:hAnsi="宋体" w:cs="宋体" w:hint="eastAsia"/>
                <w:color w:val="000000"/>
                <w:kern w:val="0"/>
                <w:sz w:val="18"/>
                <w:lang w:bidi="ar"/>
              </w:rPr>
              <w:t>减少套管渗水补漏</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C9725B5" w14:textId="77777777" w:rsidR="00726FEA" w:rsidRPr="00726FEA" w:rsidRDefault="00726FEA">
            <w:pPr>
              <w:rPr>
                <w:rFonts w:ascii="宋体" w:hAnsi="宋体" w:cs="宋体"/>
                <w:color w:val="000000"/>
                <w:kern w:val="0"/>
                <w:sz w:val="18"/>
                <w:lang w:bidi="ar"/>
              </w:rPr>
            </w:pPr>
            <w:r w:rsidRPr="00726FEA">
              <w:rPr>
                <w:rFonts w:ascii="宋体" w:hAnsi="宋体" w:cs="宋体" w:hint="eastAsia"/>
                <w:color w:val="000000"/>
                <w:kern w:val="0"/>
                <w:sz w:val="18"/>
                <w:lang w:bidi="ar"/>
              </w:rPr>
              <w:t>1、套管内海绵塞实，管口发泡胶封堵（易拆封）；2、套管外与混凝土墙壁之间采用高延性水泥砂浆（高填充（厚度不少于30mm）。</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8E6C05"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proofErr w:type="gramStart"/>
            <w:r w:rsidRPr="00726FEA">
              <w:rPr>
                <w:rFonts w:ascii="宋体" w:hAnsi="宋体" w:cs="宋体" w:hint="eastAsia"/>
                <w:color w:val="000000"/>
                <w:kern w:val="0"/>
                <w:sz w:val="18"/>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4BD2B86F"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56</w:t>
            </w:r>
          </w:p>
        </w:tc>
        <w:tc>
          <w:tcPr>
            <w:tcW w:w="1276" w:type="dxa"/>
            <w:tcBorders>
              <w:top w:val="single" w:sz="4" w:space="0" w:color="auto"/>
              <w:left w:val="single" w:sz="4" w:space="0" w:color="auto"/>
              <w:bottom w:val="single" w:sz="4" w:space="0" w:color="auto"/>
              <w:right w:val="single" w:sz="4" w:space="0" w:color="auto"/>
            </w:tcBorders>
          </w:tcPr>
          <w:p w14:paraId="6E5ACF44"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tcPr>
          <w:p w14:paraId="1D4EB2B7"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vAlign w:val="center"/>
          </w:tcPr>
          <w:p w14:paraId="6DFA5223" w14:textId="6F61FDB3" w:rsidR="00726FEA" w:rsidRPr="00726FEA" w:rsidRDefault="00726FEA">
            <w:pPr>
              <w:widowControl/>
              <w:spacing w:line="0" w:lineRule="atLeast"/>
              <w:jc w:val="left"/>
              <w:textAlignment w:val="center"/>
              <w:rPr>
                <w:rFonts w:ascii="宋体" w:hAnsi="宋体" w:cs="宋体"/>
                <w:color w:val="000000"/>
                <w:kern w:val="0"/>
                <w:sz w:val="18"/>
                <w:lang w:bidi="ar"/>
              </w:rPr>
            </w:pPr>
          </w:p>
        </w:tc>
      </w:tr>
      <w:tr w:rsidR="00726FEA" w:rsidRPr="00726FEA" w14:paraId="3BE82849" w14:textId="77777777" w:rsidTr="00726FEA">
        <w:trPr>
          <w:trHeight w:val="1680"/>
        </w:trPr>
        <w:tc>
          <w:tcPr>
            <w:tcW w:w="534" w:type="dxa"/>
            <w:tcBorders>
              <w:top w:val="single" w:sz="4" w:space="0" w:color="auto"/>
              <w:left w:val="single" w:sz="4" w:space="0" w:color="auto"/>
              <w:bottom w:val="single" w:sz="4" w:space="0" w:color="auto"/>
              <w:right w:val="single" w:sz="4" w:space="0" w:color="auto"/>
            </w:tcBorders>
            <w:vAlign w:val="center"/>
            <w:hideMark/>
          </w:tcPr>
          <w:p w14:paraId="7B6C78E0"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8</w:t>
            </w:r>
          </w:p>
        </w:tc>
        <w:tc>
          <w:tcPr>
            <w:tcW w:w="708" w:type="dxa"/>
            <w:tcBorders>
              <w:top w:val="single" w:sz="4" w:space="0" w:color="auto"/>
              <w:left w:val="single" w:sz="4" w:space="0" w:color="auto"/>
              <w:bottom w:val="single" w:sz="4" w:space="0" w:color="auto"/>
              <w:right w:val="single" w:sz="4" w:space="0" w:color="auto"/>
            </w:tcBorders>
            <w:vAlign w:val="center"/>
            <w:hideMark/>
          </w:tcPr>
          <w:p w14:paraId="0B661AD2" w14:textId="77777777" w:rsidR="00726FEA" w:rsidRPr="00726FEA" w:rsidRDefault="00726FEA">
            <w:pPr>
              <w:widowControl/>
              <w:spacing w:line="0" w:lineRule="atLeast"/>
              <w:jc w:val="left"/>
              <w:textAlignment w:val="center"/>
              <w:rPr>
                <w:rFonts w:ascii="仿宋" w:eastAsia="仿宋" w:hAnsi="仿宋"/>
                <w:sz w:val="18"/>
                <w:szCs w:val="30"/>
              </w:rPr>
            </w:pPr>
            <w:r w:rsidRPr="00726FEA">
              <w:rPr>
                <w:rFonts w:ascii="宋体" w:hAnsi="宋体" w:cs="宋体" w:hint="eastAsia"/>
                <w:color w:val="000000"/>
                <w:kern w:val="0"/>
                <w:sz w:val="18"/>
                <w:lang w:bidi="ar"/>
              </w:rPr>
              <w:t>4#</w:t>
            </w:r>
            <w:proofErr w:type="gramStart"/>
            <w:r w:rsidRPr="00726FEA">
              <w:rPr>
                <w:rFonts w:ascii="宋体" w:hAnsi="宋体" w:cs="宋体" w:hint="eastAsia"/>
                <w:color w:val="000000"/>
                <w:kern w:val="0"/>
                <w:sz w:val="18"/>
                <w:lang w:bidi="ar"/>
              </w:rPr>
              <w:t>冷站3、4号低压房</w:t>
            </w:r>
            <w:proofErr w:type="gramEnd"/>
            <w:r w:rsidRPr="00726FEA">
              <w:rPr>
                <w:rFonts w:ascii="宋体" w:hAnsi="宋体" w:cs="宋体" w:hint="eastAsia"/>
                <w:color w:val="000000"/>
                <w:kern w:val="0"/>
                <w:sz w:val="18"/>
                <w:lang w:bidi="ar"/>
              </w:rPr>
              <w:t>外墙渗水</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71F9DEA" w14:textId="77777777" w:rsidR="00726FEA" w:rsidRPr="00726FEA" w:rsidRDefault="00726FEA" w:rsidP="00726FEA">
            <w:pPr>
              <w:numPr>
                <w:ilvl w:val="0"/>
                <w:numId w:val="42"/>
              </w:numPr>
              <w:rPr>
                <w:rFonts w:ascii="宋体" w:hAnsi="宋体" w:cs="宋体"/>
                <w:color w:val="000000"/>
                <w:kern w:val="0"/>
                <w:sz w:val="18"/>
                <w:lang w:bidi="ar"/>
              </w:rPr>
            </w:pPr>
            <w:r w:rsidRPr="00726FEA">
              <w:rPr>
                <w:rFonts w:ascii="宋体" w:hAnsi="宋体" w:cs="宋体" w:hint="eastAsia"/>
                <w:color w:val="000000"/>
                <w:kern w:val="0"/>
                <w:sz w:val="18"/>
                <w:lang w:bidi="ar"/>
              </w:rPr>
              <w:t>外墙面与平台之间阴角清理；</w:t>
            </w:r>
          </w:p>
          <w:p w14:paraId="42F9F99E" w14:textId="77777777" w:rsidR="00726FEA" w:rsidRPr="00726FEA" w:rsidRDefault="00726FEA">
            <w:pPr>
              <w:rPr>
                <w:rFonts w:ascii="宋体" w:hAnsi="宋体" w:cs="宋体"/>
                <w:color w:val="000000"/>
                <w:kern w:val="0"/>
                <w:sz w:val="18"/>
                <w:lang w:bidi="ar"/>
              </w:rPr>
            </w:pPr>
            <w:r w:rsidRPr="00726FEA">
              <w:rPr>
                <w:rFonts w:ascii="宋体" w:hAnsi="宋体" w:cs="宋体" w:hint="eastAsia"/>
                <w:color w:val="000000"/>
                <w:kern w:val="0"/>
                <w:sz w:val="18"/>
                <w:lang w:bidi="ar"/>
              </w:rPr>
              <w:t>2、拆除外墙阴角垂直面一排小面砖，并清理干净；</w:t>
            </w:r>
          </w:p>
          <w:p w14:paraId="0AE9F38D" w14:textId="77777777" w:rsidR="00726FEA" w:rsidRPr="00726FEA" w:rsidRDefault="00726FEA">
            <w:pPr>
              <w:rPr>
                <w:rFonts w:ascii="宋体" w:hAnsi="宋体" w:cs="宋体"/>
                <w:color w:val="000000"/>
                <w:kern w:val="0"/>
                <w:sz w:val="18"/>
                <w:lang w:bidi="ar"/>
              </w:rPr>
            </w:pPr>
            <w:r w:rsidRPr="00726FEA">
              <w:rPr>
                <w:rFonts w:ascii="宋体" w:hAnsi="宋体" w:cs="宋体" w:hint="eastAsia"/>
                <w:color w:val="000000"/>
                <w:kern w:val="0"/>
                <w:sz w:val="18"/>
                <w:lang w:bidi="ar"/>
              </w:rPr>
              <w:t>3、采用堵漏灵封堵缝隙；</w:t>
            </w:r>
          </w:p>
          <w:p w14:paraId="4C3110D5" w14:textId="77777777" w:rsidR="00726FEA" w:rsidRPr="00726FEA" w:rsidRDefault="00726FEA">
            <w:pPr>
              <w:rPr>
                <w:rFonts w:ascii="宋体" w:hAnsi="宋体" w:cs="宋体"/>
                <w:color w:val="000000"/>
                <w:kern w:val="0"/>
                <w:sz w:val="18"/>
                <w:lang w:bidi="ar"/>
              </w:rPr>
            </w:pPr>
            <w:r w:rsidRPr="00726FEA">
              <w:rPr>
                <w:rFonts w:ascii="宋体" w:hAnsi="宋体" w:cs="宋体" w:hint="eastAsia"/>
                <w:color w:val="000000"/>
                <w:kern w:val="0"/>
                <w:sz w:val="18"/>
                <w:lang w:bidi="ar"/>
              </w:rPr>
              <w:t>4、平台</w:t>
            </w:r>
            <w:proofErr w:type="gramStart"/>
            <w:r w:rsidRPr="00726FEA">
              <w:rPr>
                <w:rFonts w:ascii="宋体" w:hAnsi="宋体" w:cs="宋体" w:hint="eastAsia"/>
                <w:color w:val="000000"/>
                <w:kern w:val="0"/>
                <w:sz w:val="18"/>
                <w:lang w:bidi="ar"/>
              </w:rPr>
              <w:t>浇注找坡</w:t>
            </w:r>
            <w:proofErr w:type="gramEnd"/>
            <w:r w:rsidRPr="00726FEA">
              <w:rPr>
                <w:rFonts w:ascii="宋体" w:hAnsi="宋体" w:cs="宋体" w:hint="eastAsia"/>
                <w:color w:val="000000"/>
                <w:kern w:val="0"/>
                <w:sz w:val="18"/>
                <w:lang w:bidi="ar"/>
              </w:rPr>
              <w:t>砂浆，最厚处约8cm，</w:t>
            </w:r>
            <w:proofErr w:type="gramStart"/>
            <w:r w:rsidRPr="00726FEA">
              <w:rPr>
                <w:rFonts w:ascii="宋体" w:hAnsi="宋体" w:cs="宋体" w:hint="eastAsia"/>
                <w:color w:val="000000"/>
                <w:kern w:val="0"/>
                <w:sz w:val="18"/>
                <w:lang w:bidi="ar"/>
              </w:rPr>
              <w:t>找坡自然</w:t>
            </w:r>
            <w:proofErr w:type="gramEnd"/>
            <w:r w:rsidRPr="00726FEA">
              <w:rPr>
                <w:rFonts w:ascii="宋体" w:hAnsi="宋体" w:cs="宋体" w:hint="eastAsia"/>
                <w:color w:val="000000"/>
                <w:kern w:val="0"/>
                <w:sz w:val="18"/>
                <w:lang w:bidi="ar"/>
              </w:rPr>
              <w:t>排水；</w:t>
            </w:r>
          </w:p>
          <w:p w14:paraId="115FA674" w14:textId="77777777" w:rsidR="00726FEA" w:rsidRPr="00726FEA" w:rsidRDefault="00726FEA">
            <w:pPr>
              <w:rPr>
                <w:rFonts w:ascii="宋体" w:hAnsi="宋体" w:cs="宋体"/>
                <w:color w:val="000000"/>
                <w:kern w:val="0"/>
                <w:sz w:val="18"/>
                <w:lang w:bidi="ar"/>
              </w:rPr>
            </w:pPr>
            <w:r w:rsidRPr="00726FEA">
              <w:rPr>
                <w:rFonts w:ascii="宋体" w:hAnsi="宋体" w:cs="宋体" w:hint="eastAsia"/>
                <w:color w:val="000000"/>
                <w:kern w:val="0"/>
                <w:sz w:val="18"/>
                <w:lang w:bidi="ar"/>
              </w:rPr>
              <w:t>5、砂浆与周边墙面缝隙填沥青油膏，表面贴无机纤维布（如锡纸，防止油膏快速老化）。</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817946"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m</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1630B3" w14:textId="77777777" w:rsidR="00726FEA" w:rsidRPr="00726FEA" w:rsidRDefault="00726FEA">
            <w:pPr>
              <w:widowControl/>
              <w:spacing w:line="0" w:lineRule="atLeast"/>
              <w:jc w:val="center"/>
              <w:textAlignment w:val="center"/>
              <w:rPr>
                <w:rFonts w:ascii="宋体" w:hAnsi="宋体" w:cs="宋体"/>
                <w:color w:val="000000"/>
                <w:kern w:val="0"/>
                <w:sz w:val="18"/>
                <w:lang w:bidi="ar"/>
              </w:rPr>
            </w:pPr>
            <w:r w:rsidRPr="00726FEA">
              <w:rPr>
                <w:rFonts w:ascii="宋体" w:hAnsi="宋体" w:cs="宋体" w:hint="eastAsia"/>
                <w:color w:val="000000"/>
                <w:kern w:val="0"/>
                <w:sz w:val="18"/>
                <w:lang w:bidi="ar"/>
              </w:rPr>
              <w:t>15</w:t>
            </w:r>
          </w:p>
        </w:tc>
        <w:tc>
          <w:tcPr>
            <w:tcW w:w="1276" w:type="dxa"/>
            <w:tcBorders>
              <w:top w:val="single" w:sz="4" w:space="0" w:color="auto"/>
              <w:left w:val="single" w:sz="4" w:space="0" w:color="auto"/>
              <w:bottom w:val="single" w:sz="4" w:space="0" w:color="auto"/>
              <w:right w:val="single" w:sz="4" w:space="0" w:color="auto"/>
            </w:tcBorders>
          </w:tcPr>
          <w:p w14:paraId="0548C81E"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tcPr>
          <w:p w14:paraId="5BB45E15" w14:textId="77777777" w:rsidR="00726FEA" w:rsidRPr="00726FEA" w:rsidRDefault="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vAlign w:val="center"/>
          </w:tcPr>
          <w:p w14:paraId="6D56F454" w14:textId="6F2AE587" w:rsidR="00726FEA" w:rsidRPr="00726FEA" w:rsidRDefault="00726FEA">
            <w:pPr>
              <w:widowControl/>
              <w:spacing w:line="0" w:lineRule="atLeast"/>
              <w:jc w:val="left"/>
              <w:textAlignment w:val="center"/>
              <w:rPr>
                <w:rFonts w:ascii="宋体" w:hAnsi="宋体" w:cs="宋体"/>
                <w:color w:val="000000"/>
                <w:kern w:val="0"/>
                <w:sz w:val="18"/>
                <w:lang w:bidi="ar"/>
              </w:rPr>
            </w:pPr>
          </w:p>
        </w:tc>
      </w:tr>
      <w:tr w:rsidR="00726FEA" w:rsidRPr="00726FEA" w14:paraId="1E99F542" w14:textId="77777777" w:rsidTr="00726FEA">
        <w:trPr>
          <w:trHeight w:val="848"/>
        </w:trPr>
        <w:tc>
          <w:tcPr>
            <w:tcW w:w="1242" w:type="dxa"/>
            <w:gridSpan w:val="2"/>
            <w:tcBorders>
              <w:top w:val="single" w:sz="4" w:space="0" w:color="auto"/>
              <w:left w:val="single" w:sz="4" w:space="0" w:color="auto"/>
              <w:bottom w:val="single" w:sz="4" w:space="0" w:color="auto"/>
              <w:right w:val="single" w:sz="4" w:space="0" w:color="auto"/>
            </w:tcBorders>
            <w:vAlign w:val="center"/>
          </w:tcPr>
          <w:p w14:paraId="2C0CEC7E" w14:textId="26EDBB54" w:rsidR="00726FEA" w:rsidRPr="00726FEA" w:rsidRDefault="00726FEA" w:rsidP="00726FEA">
            <w:pPr>
              <w:widowControl/>
              <w:spacing w:line="0" w:lineRule="atLeast"/>
              <w:jc w:val="left"/>
              <w:textAlignment w:val="center"/>
              <w:rPr>
                <w:rFonts w:ascii="宋体" w:hAnsi="宋体" w:cs="宋体"/>
                <w:color w:val="000000"/>
                <w:kern w:val="0"/>
                <w:sz w:val="18"/>
                <w:lang w:bidi="ar"/>
              </w:rPr>
            </w:pPr>
            <w:r>
              <w:rPr>
                <w:rFonts w:ascii="宋体" w:hAnsi="宋体" w:cs="宋体" w:hint="eastAsia"/>
                <w:color w:val="000000"/>
                <w:kern w:val="0"/>
                <w:sz w:val="18"/>
                <w:lang w:bidi="ar"/>
              </w:rPr>
              <w:t>合计</w:t>
            </w:r>
          </w:p>
        </w:tc>
        <w:tc>
          <w:tcPr>
            <w:tcW w:w="7230" w:type="dxa"/>
            <w:gridSpan w:val="5"/>
            <w:tcBorders>
              <w:top w:val="single" w:sz="4" w:space="0" w:color="auto"/>
              <w:left w:val="single" w:sz="4" w:space="0" w:color="auto"/>
              <w:bottom w:val="single" w:sz="4" w:space="0" w:color="auto"/>
              <w:right w:val="single" w:sz="4" w:space="0" w:color="auto"/>
            </w:tcBorders>
            <w:vAlign w:val="center"/>
          </w:tcPr>
          <w:p w14:paraId="7E993562" w14:textId="77777777" w:rsidR="00726FEA" w:rsidRPr="00726FEA" w:rsidRDefault="00726FEA" w:rsidP="00726FEA">
            <w:pPr>
              <w:widowControl/>
              <w:spacing w:line="0" w:lineRule="atLeast"/>
              <w:jc w:val="left"/>
              <w:textAlignment w:val="center"/>
              <w:rPr>
                <w:rFonts w:ascii="宋体" w:hAnsi="宋体" w:cs="宋体"/>
                <w:color w:val="000000"/>
                <w:kern w:val="0"/>
                <w:sz w:val="18"/>
                <w:lang w:bidi="ar"/>
              </w:rPr>
            </w:pPr>
          </w:p>
        </w:tc>
        <w:tc>
          <w:tcPr>
            <w:tcW w:w="1134" w:type="dxa"/>
            <w:tcBorders>
              <w:top w:val="single" w:sz="4" w:space="0" w:color="auto"/>
              <w:left w:val="single" w:sz="4" w:space="0" w:color="auto"/>
              <w:bottom w:val="single" w:sz="4" w:space="0" w:color="auto"/>
              <w:right w:val="single" w:sz="4" w:space="0" w:color="auto"/>
            </w:tcBorders>
            <w:vAlign w:val="center"/>
          </w:tcPr>
          <w:p w14:paraId="56A1F752" w14:textId="77777777" w:rsidR="00726FEA" w:rsidRPr="00726FEA" w:rsidRDefault="00726FEA" w:rsidP="00726FEA">
            <w:pPr>
              <w:widowControl/>
              <w:spacing w:line="0" w:lineRule="atLeast"/>
              <w:jc w:val="left"/>
              <w:textAlignment w:val="center"/>
              <w:rPr>
                <w:rFonts w:ascii="宋体" w:hAnsi="宋体" w:cs="宋体"/>
                <w:color w:val="000000"/>
                <w:kern w:val="0"/>
                <w:sz w:val="18"/>
                <w:lang w:bidi="ar"/>
              </w:rPr>
            </w:pPr>
          </w:p>
        </w:tc>
      </w:tr>
    </w:tbl>
    <w:p w14:paraId="517E3665" w14:textId="272BAC4B" w:rsidR="00726FEA" w:rsidRPr="00DB3B49" w:rsidRDefault="00726FEA" w:rsidP="00726FEA">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w:t>
      </w:r>
      <w:r>
        <w:rPr>
          <w:rFonts w:hAnsi="宋体" w:hint="eastAsia"/>
          <w:sz w:val="22"/>
          <w:szCs w:val="28"/>
        </w:rPr>
        <w:t>报</w:t>
      </w:r>
      <w:r w:rsidRPr="00DB3B49">
        <w:rPr>
          <w:rFonts w:hAnsi="宋体" w:hint="eastAsia"/>
          <w:sz w:val="22"/>
          <w:szCs w:val="28"/>
        </w:rPr>
        <w:t>价为人民币报价。</w:t>
      </w:r>
    </w:p>
    <w:p w14:paraId="71F99189" w14:textId="23F0DE2F" w:rsidR="00726FEA" w:rsidRPr="00DB3B49" w:rsidRDefault="00726FEA" w:rsidP="00726FEA">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w:t>
      </w:r>
      <w:r w:rsidR="0013108D">
        <w:rPr>
          <w:rFonts w:hAnsi="宋体" w:hint="eastAsia"/>
          <w:sz w:val="22"/>
          <w:szCs w:val="28"/>
        </w:rPr>
        <w:t>报</w:t>
      </w:r>
      <w:r w:rsidR="0013108D" w:rsidRPr="00DB3B49">
        <w:rPr>
          <w:rFonts w:hAnsi="宋体" w:hint="eastAsia"/>
          <w:sz w:val="22"/>
          <w:szCs w:val="28"/>
        </w:rPr>
        <w:t>价</w:t>
      </w:r>
      <w:r w:rsidRPr="00DB3B49">
        <w:rPr>
          <w:rFonts w:hAnsi="宋体" w:hint="eastAsia"/>
          <w:sz w:val="22"/>
          <w:szCs w:val="28"/>
        </w:rPr>
        <w:t>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w:t>
      </w:r>
      <w:proofErr w:type="gramStart"/>
      <w:r w:rsidRPr="00DB3B49">
        <w:rPr>
          <w:rFonts w:hAnsi="宋体" w:hint="eastAsia"/>
          <w:sz w:val="22"/>
          <w:szCs w:val="28"/>
        </w:rPr>
        <w:t>规</w:t>
      </w:r>
      <w:proofErr w:type="gramEnd"/>
      <w:r w:rsidRPr="00DB3B49">
        <w:rPr>
          <w:rFonts w:hAnsi="宋体" w:hint="eastAsia"/>
          <w:sz w:val="22"/>
          <w:szCs w:val="28"/>
        </w:rPr>
        <w:t>费、措施费、合理利润、管理费、税费等及清理现场的费用、合同实施过程中应预见和不可预见的费用等等。</w:t>
      </w:r>
    </w:p>
    <w:p w14:paraId="0E51349A" w14:textId="77777777" w:rsidR="00726FEA" w:rsidRPr="00DB3B49" w:rsidRDefault="00726FEA" w:rsidP="00726FEA">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5C5BA6C6" w14:textId="77777777" w:rsidR="00726FEA" w:rsidRPr="002E7992" w:rsidRDefault="00726FEA" w:rsidP="00726FEA">
      <w:pPr>
        <w:tabs>
          <w:tab w:val="left" w:pos="8364"/>
        </w:tabs>
        <w:spacing w:beforeLines="50" w:before="120" w:afterLines="50" w:after="120" w:line="360" w:lineRule="auto"/>
        <w:rPr>
          <w:rFonts w:hAnsi="宋体"/>
        </w:rPr>
      </w:pPr>
    </w:p>
    <w:p w14:paraId="4319E7ED" w14:textId="77777777" w:rsidR="00726FEA" w:rsidRPr="002E7992" w:rsidRDefault="00726FEA" w:rsidP="00726FEA">
      <w:pPr>
        <w:spacing w:beforeLines="50" w:before="120" w:afterLines="50" w:after="120" w:line="360" w:lineRule="auto"/>
        <w:rPr>
          <w:rFonts w:hAnsi="宋体"/>
          <w:szCs w:val="21"/>
        </w:rPr>
      </w:pPr>
      <w:r w:rsidRPr="002E7992">
        <w:rPr>
          <w:rFonts w:hAnsi="宋体" w:hint="eastAsia"/>
          <w:szCs w:val="21"/>
        </w:rPr>
        <w:t>投标人名称（盖章）：</w:t>
      </w:r>
    </w:p>
    <w:p w14:paraId="53E33B73" w14:textId="77777777" w:rsidR="00726FEA" w:rsidRPr="002E7992" w:rsidRDefault="00726FEA" w:rsidP="00726FEA">
      <w:pPr>
        <w:spacing w:beforeLines="50" w:before="120" w:afterLines="50" w:after="120" w:line="360" w:lineRule="auto"/>
        <w:rPr>
          <w:rFonts w:hAnsi="宋体"/>
          <w:szCs w:val="21"/>
        </w:rPr>
      </w:pPr>
    </w:p>
    <w:p w14:paraId="4F6C8823" w14:textId="77777777" w:rsidR="00726FEA" w:rsidRDefault="00726FEA" w:rsidP="00726FEA">
      <w:pPr>
        <w:spacing w:beforeLines="50" w:before="120" w:afterLines="50" w:after="120" w:line="360" w:lineRule="auto"/>
        <w:jc w:val="left"/>
        <w:rPr>
          <w:rFonts w:hAnsi="宋体"/>
          <w:szCs w:val="21"/>
        </w:rPr>
      </w:pPr>
      <w:r w:rsidRPr="002E7992">
        <w:rPr>
          <w:rFonts w:hAnsi="宋体" w:hint="eastAsia"/>
          <w:szCs w:val="21"/>
        </w:rPr>
        <w:t>日期：</w:t>
      </w:r>
      <w:r w:rsidRPr="002E7992">
        <w:rPr>
          <w:rFonts w:hAnsi="宋体" w:hint="eastAsia"/>
          <w:szCs w:val="21"/>
        </w:rPr>
        <w:t xml:space="preserve"> </w:t>
      </w:r>
      <w:r w:rsidRPr="002E7992">
        <w:rPr>
          <w:rFonts w:hAnsi="宋体"/>
          <w:szCs w:val="21"/>
        </w:rPr>
        <w:t xml:space="preserve">    </w:t>
      </w:r>
      <w:r w:rsidRPr="002E7992">
        <w:rPr>
          <w:rFonts w:hAnsi="宋体" w:hint="eastAsia"/>
          <w:szCs w:val="21"/>
        </w:rPr>
        <w:t>年</w:t>
      </w:r>
      <w:r w:rsidRPr="002E7992">
        <w:rPr>
          <w:rFonts w:hAnsi="宋体" w:hint="eastAsia"/>
          <w:szCs w:val="21"/>
        </w:rPr>
        <w:t xml:space="preserve"> </w:t>
      </w:r>
      <w:r w:rsidRPr="002E7992">
        <w:rPr>
          <w:rFonts w:hAnsi="宋体"/>
          <w:szCs w:val="21"/>
        </w:rPr>
        <w:t xml:space="preserve"> </w:t>
      </w:r>
      <w:r w:rsidRPr="002E7992">
        <w:rPr>
          <w:rFonts w:hAnsi="宋体" w:hint="eastAsia"/>
          <w:szCs w:val="21"/>
        </w:rPr>
        <w:t>月</w:t>
      </w:r>
      <w:r w:rsidRPr="002E7992">
        <w:rPr>
          <w:rFonts w:hAnsi="宋体" w:hint="eastAsia"/>
          <w:szCs w:val="21"/>
        </w:rPr>
        <w:t xml:space="preserve"> </w:t>
      </w:r>
      <w:r w:rsidRPr="002E7992">
        <w:rPr>
          <w:rFonts w:hAnsi="宋体"/>
          <w:szCs w:val="21"/>
        </w:rPr>
        <w:t xml:space="preserve"> </w:t>
      </w:r>
      <w:r w:rsidRPr="002E7992">
        <w:rPr>
          <w:rFonts w:hAnsi="宋体" w:hint="eastAsia"/>
          <w:szCs w:val="21"/>
        </w:rPr>
        <w:t>日</w:t>
      </w:r>
    </w:p>
    <w:p w14:paraId="58AEE42B" w14:textId="216B6161" w:rsidR="00CF05BC" w:rsidRDefault="00B67EFF" w:rsidP="009C14F4">
      <w:pPr>
        <w:spacing w:beforeLines="50" w:before="120" w:afterLines="50" w:after="120" w:line="360" w:lineRule="auto"/>
        <w:jc w:val="center"/>
        <w:rPr>
          <w:rFonts w:ascii="仿宋" w:eastAsia="仿宋" w:hAnsi="仿宋" w:cs="仿宋"/>
          <w:szCs w:val="21"/>
        </w:rPr>
      </w:pPr>
      <w:r w:rsidRPr="002E7992">
        <w:rPr>
          <w:rFonts w:ascii="仿宋" w:eastAsia="仿宋" w:hAnsi="仿宋" w:cs="仿宋"/>
          <w:szCs w:val="21"/>
        </w:rPr>
        <w:br w:type="page"/>
      </w:r>
      <w:r w:rsidR="009C14F4">
        <w:rPr>
          <w:rFonts w:ascii="仿宋" w:eastAsia="仿宋" w:hAnsi="仿宋" w:cs="仿宋"/>
          <w:szCs w:val="21"/>
        </w:rPr>
        <w:lastRenderedPageBreak/>
        <w:t xml:space="preserve"> </w:t>
      </w:r>
    </w:p>
    <w:p w14:paraId="3BEB54C5" w14:textId="3D7B9EA0" w:rsidR="00CA1AC9" w:rsidRPr="002E7992" w:rsidRDefault="00B67EFF" w:rsidP="00886F5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4" w:name="_Hlk33473319"/>
            <w:r w:rsidRPr="002E7992">
              <w:rPr>
                <w:rFonts w:ascii="黑体" w:eastAsia="黑体" w:hAnsi="黑体" w:cs="宋体" w:hint="eastAsia"/>
                <w:kern w:val="0"/>
                <w:sz w:val="44"/>
                <w:szCs w:val="44"/>
              </w:rPr>
              <w:t>供应商调查表</w:t>
            </w:r>
          </w:p>
        </w:tc>
      </w:tr>
      <w:tr w:rsidR="00CA1AC9" w:rsidRPr="009A30EE"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012FE7A3" w:rsidR="00CA1AC9" w:rsidRPr="00726FEA" w:rsidRDefault="00B67EFF" w:rsidP="00726FEA">
            <w:pPr>
              <w:spacing w:line="360" w:lineRule="auto"/>
              <w:rPr>
                <w:rFonts w:hAnsi="宋体"/>
                <w:sz w:val="24"/>
              </w:rPr>
            </w:pPr>
            <w:r w:rsidRPr="009A30EE">
              <w:rPr>
                <w:rFonts w:asciiTheme="minorEastAsia" w:eastAsiaTheme="minorEastAsia" w:hAnsiTheme="minorEastAsia" w:cs="宋体" w:hint="eastAsia"/>
                <w:kern w:val="0"/>
                <w:sz w:val="24"/>
              </w:rPr>
              <w:t>项目名称：</w:t>
            </w:r>
            <w:r w:rsidR="00726FEA" w:rsidRPr="00BC45AB">
              <w:rPr>
                <w:rFonts w:hint="eastAsia"/>
                <w:sz w:val="24"/>
              </w:rPr>
              <w:t>综合管沟预留口和伸缩缝等、</w:t>
            </w:r>
            <w:r w:rsidR="00726FEA" w:rsidRPr="00BC45AB">
              <w:rPr>
                <w:rFonts w:hint="eastAsia"/>
                <w:sz w:val="24"/>
              </w:rPr>
              <w:t>4#</w:t>
            </w:r>
            <w:proofErr w:type="gramStart"/>
            <w:r w:rsidR="00726FEA" w:rsidRPr="00BC45AB">
              <w:rPr>
                <w:rFonts w:hint="eastAsia"/>
                <w:sz w:val="24"/>
              </w:rPr>
              <w:t>冷站低压电房</w:t>
            </w:r>
            <w:proofErr w:type="gramEnd"/>
            <w:r w:rsidR="00726FEA" w:rsidRPr="00BC45AB">
              <w:rPr>
                <w:rFonts w:hint="eastAsia"/>
                <w:sz w:val="24"/>
              </w:rPr>
              <w:t>渗水补漏工程</w:t>
            </w:r>
          </w:p>
        </w:tc>
      </w:tr>
      <w:tr w:rsidR="00CA1AC9" w:rsidRPr="009A30EE"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9A30EE" w:rsidRDefault="00CA1AC9">
            <w:pPr>
              <w:widowControl/>
              <w:jc w:val="center"/>
              <w:rPr>
                <w:rFonts w:asciiTheme="minorEastAsia" w:eastAsiaTheme="minorEastAsia" w:hAnsiTheme="minorEastAsia"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9A30EE" w:rsidRDefault="00CA1AC9">
            <w:pPr>
              <w:widowControl/>
              <w:ind w:firstLine="200"/>
              <w:jc w:val="center"/>
              <w:rPr>
                <w:rFonts w:asciiTheme="minorEastAsia" w:eastAsiaTheme="minorEastAsia" w:hAnsiTheme="minorEastAsia" w:cs="宋体"/>
                <w:kern w:val="0"/>
                <w:sz w:val="24"/>
              </w:rPr>
            </w:pPr>
          </w:p>
        </w:tc>
      </w:tr>
      <w:tr w:rsidR="00CA1AC9" w:rsidRPr="009A30EE"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9A30EE" w:rsidRDefault="00CA1AC9">
            <w:pPr>
              <w:widowControl/>
              <w:jc w:val="center"/>
              <w:rPr>
                <w:rFonts w:asciiTheme="minorEastAsia" w:eastAsiaTheme="minorEastAsia" w:hAnsiTheme="minorEastAsia"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9A30EE" w:rsidRDefault="00B67EFF">
            <w:pPr>
              <w:widowControl/>
              <w:jc w:val="center"/>
              <w:rPr>
                <w:rFonts w:asciiTheme="minorEastAsia" w:eastAsiaTheme="minorEastAsia" w:hAnsiTheme="minorEastAsia" w:cs="宋体"/>
                <w:kern w:val="0"/>
                <w:sz w:val="24"/>
              </w:rPr>
            </w:pPr>
            <w:proofErr w:type="gramStart"/>
            <w:r w:rsidRPr="009A30EE">
              <w:rPr>
                <w:rFonts w:asciiTheme="minorEastAsia" w:eastAsiaTheme="minorEastAsia" w:hAnsiTheme="minorEastAsia" w:cs="宋体" w:hint="eastAsia"/>
                <w:kern w:val="0"/>
                <w:sz w:val="24"/>
              </w:rPr>
              <w:t>邮</w:t>
            </w:r>
            <w:proofErr w:type="gramEnd"/>
            <w:r w:rsidRPr="009A30EE">
              <w:rPr>
                <w:rFonts w:asciiTheme="minorEastAsia" w:eastAsiaTheme="minorEastAsia" w:hAnsiTheme="minorEastAsia"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9A30EE" w:rsidRDefault="00CA1AC9">
            <w:pPr>
              <w:widowControl/>
              <w:ind w:firstLine="200"/>
              <w:jc w:val="center"/>
              <w:rPr>
                <w:rFonts w:asciiTheme="minorEastAsia" w:eastAsiaTheme="minorEastAsia" w:hAnsiTheme="minorEastAsia" w:cs="宋体"/>
                <w:kern w:val="0"/>
                <w:sz w:val="24"/>
              </w:rPr>
            </w:pPr>
          </w:p>
        </w:tc>
      </w:tr>
      <w:tr w:rsidR="00CA1AC9" w:rsidRPr="009A30EE"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9A30EE" w:rsidRDefault="00CA1AC9">
            <w:pPr>
              <w:widowControl/>
              <w:jc w:val="center"/>
              <w:rPr>
                <w:rFonts w:asciiTheme="minorEastAsia" w:eastAsiaTheme="minorEastAsia" w:hAnsiTheme="minorEastAsia"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9A30EE" w:rsidRDefault="00CA1AC9">
            <w:pPr>
              <w:widowControl/>
              <w:jc w:val="center"/>
              <w:rPr>
                <w:rFonts w:asciiTheme="minorEastAsia" w:eastAsiaTheme="minorEastAsia" w:hAnsiTheme="minorEastAsia"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9A30EE" w:rsidRDefault="00CA1AC9">
            <w:pPr>
              <w:widowControl/>
              <w:ind w:firstLine="200"/>
              <w:jc w:val="center"/>
              <w:rPr>
                <w:rFonts w:asciiTheme="minorEastAsia" w:eastAsiaTheme="minorEastAsia" w:hAnsiTheme="minorEastAsia" w:cs="宋体"/>
                <w:kern w:val="0"/>
                <w:sz w:val="24"/>
              </w:rPr>
            </w:pPr>
          </w:p>
        </w:tc>
      </w:tr>
      <w:tr w:rsidR="00CA1AC9" w:rsidRPr="009A30EE"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9A30EE" w:rsidRDefault="00CA1AC9">
            <w:pPr>
              <w:widowControl/>
              <w:jc w:val="center"/>
              <w:rPr>
                <w:rFonts w:asciiTheme="minorEastAsia" w:eastAsiaTheme="minorEastAsia" w:hAnsiTheme="minorEastAsia"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9A30EE" w:rsidRDefault="00CA1AC9">
            <w:pPr>
              <w:widowControl/>
              <w:jc w:val="center"/>
              <w:rPr>
                <w:rFonts w:asciiTheme="minorEastAsia" w:eastAsiaTheme="minorEastAsia" w:hAnsiTheme="minorEastAsia"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9A30EE" w:rsidRDefault="00CA1AC9">
            <w:pPr>
              <w:widowControl/>
              <w:ind w:firstLine="200"/>
              <w:jc w:val="center"/>
              <w:rPr>
                <w:rFonts w:asciiTheme="minorEastAsia" w:eastAsiaTheme="minorEastAsia" w:hAnsiTheme="minorEastAsia" w:cs="宋体"/>
                <w:kern w:val="0"/>
                <w:sz w:val="24"/>
              </w:rPr>
            </w:pPr>
          </w:p>
        </w:tc>
      </w:tr>
      <w:tr w:rsidR="00CA1AC9" w:rsidRPr="009A30EE"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9A30EE" w:rsidRDefault="00CA1AC9">
            <w:pPr>
              <w:widowControl/>
              <w:jc w:val="left"/>
              <w:rPr>
                <w:rFonts w:asciiTheme="minorEastAsia" w:eastAsiaTheme="minorEastAsia" w:hAnsiTheme="minorEastAsia"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9A30EE" w:rsidRDefault="00CA1AC9">
            <w:pPr>
              <w:widowControl/>
              <w:jc w:val="left"/>
              <w:rPr>
                <w:rFonts w:asciiTheme="minorEastAsia" w:eastAsiaTheme="minorEastAsia" w:hAnsiTheme="minorEastAsia" w:cs="宋体"/>
                <w:b/>
                <w:bCs/>
                <w:kern w:val="0"/>
                <w:sz w:val="24"/>
              </w:rPr>
            </w:pPr>
          </w:p>
        </w:tc>
      </w:tr>
      <w:tr w:rsidR="00CA1AC9" w:rsidRPr="009A30EE"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9A30EE" w:rsidRDefault="00CA1AC9">
            <w:pPr>
              <w:widowControl/>
              <w:jc w:val="left"/>
              <w:rPr>
                <w:rFonts w:asciiTheme="minorEastAsia" w:eastAsiaTheme="minorEastAsia" w:hAnsiTheme="minorEastAsia"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9A30EE" w:rsidRDefault="00CA1AC9">
            <w:pPr>
              <w:widowControl/>
              <w:jc w:val="left"/>
              <w:rPr>
                <w:rFonts w:asciiTheme="minorEastAsia" w:eastAsiaTheme="minorEastAsia" w:hAnsiTheme="minorEastAsia" w:cs="宋体"/>
                <w:b/>
                <w:bCs/>
                <w:kern w:val="0"/>
                <w:sz w:val="24"/>
              </w:rPr>
            </w:pPr>
          </w:p>
        </w:tc>
      </w:tr>
      <w:tr w:rsidR="00CA1AC9" w:rsidRPr="009A30EE"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9A30EE" w:rsidRDefault="00CA1AC9">
            <w:pPr>
              <w:widowControl/>
              <w:rPr>
                <w:rFonts w:asciiTheme="minorEastAsia" w:eastAsiaTheme="minorEastAsia" w:hAnsiTheme="minorEastAsia" w:cs="宋体"/>
                <w:b/>
                <w:bCs/>
                <w:kern w:val="0"/>
                <w:sz w:val="24"/>
              </w:rPr>
            </w:pPr>
          </w:p>
          <w:p w14:paraId="3BEB54EE" w14:textId="77777777" w:rsidR="00CA1AC9" w:rsidRPr="009A30EE" w:rsidRDefault="00CA1AC9">
            <w:pPr>
              <w:widowControl/>
              <w:rPr>
                <w:rFonts w:asciiTheme="minorEastAsia" w:eastAsiaTheme="minorEastAsia" w:hAnsiTheme="minorEastAsia" w:cs="宋体"/>
                <w:b/>
                <w:bCs/>
                <w:kern w:val="0"/>
                <w:sz w:val="24"/>
              </w:rPr>
            </w:pPr>
          </w:p>
          <w:p w14:paraId="3BEB54EF" w14:textId="77777777" w:rsidR="00CA1AC9" w:rsidRPr="009A30EE" w:rsidRDefault="00CA1AC9">
            <w:pPr>
              <w:widowControl/>
              <w:rPr>
                <w:rFonts w:asciiTheme="minorEastAsia" w:eastAsiaTheme="minorEastAsia" w:hAnsiTheme="minorEastAsia" w:cs="宋体"/>
                <w:b/>
                <w:bCs/>
                <w:kern w:val="0"/>
                <w:sz w:val="24"/>
              </w:rPr>
            </w:pPr>
          </w:p>
          <w:p w14:paraId="3BEB54F0" w14:textId="77777777" w:rsidR="00CA1AC9" w:rsidRPr="009A30EE" w:rsidRDefault="00CA1AC9">
            <w:pPr>
              <w:widowControl/>
              <w:rPr>
                <w:rFonts w:asciiTheme="minorEastAsia" w:eastAsiaTheme="minorEastAsia" w:hAnsiTheme="minorEastAsia" w:cs="宋体"/>
                <w:b/>
                <w:bCs/>
                <w:kern w:val="0"/>
                <w:sz w:val="24"/>
              </w:rPr>
            </w:pPr>
          </w:p>
        </w:tc>
      </w:tr>
      <w:tr w:rsidR="00CA1AC9" w:rsidRPr="009A30EE"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发证机关</w:t>
            </w:r>
          </w:p>
        </w:tc>
      </w:tr>
      <w:tr w:rsidR="00CA1AC9" w:rsidRPr="009A30EE"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9A30EE" w:rsidRDefault="00CA1AC9">
            <w:pPr>
              <w:widowControl/>
              <w:jc w:val="center"/>
              <w:rPr>
                <w:rFonts w:asciiTheme="minorEastAsia" w:eastAsiaTheme="minorEastAsia" w:hAnsiTheme="minorEastAsia"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9A30EE" w:rsidRDefault="00CA1AC9">
            <w:pPr>
              <w:widowControl/>
              <w:jc w:val="center"/>
              <w:rPr>
                <w:rFonts w:asciiTheme="minorEastAsia" w:eastAsiaTheme="minorEastAsia" w:hAnsiTheme="minorEastAsia"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9A30EE" w:rsidRDefault="00CA1AC9">
            <w:pPr>
              <w:widowControl/>
              <w:jc w:val="center"/>
              <w:rPr>
                <w:rFonts w:asciiTheme="minorEastAsia" w:eastAsiaTheme="minorEastAsia" w:hAnsiTheme="minorEastAsia"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9A30EE" w:rsidRDefault="00CA1AC9">
            <w:pPr>
              <w:widowControl/>
              <w:jc w:val="center"/>
              <w:rPr>
                <w:rFonts w:asciiTheme="minorEastAsia" w:eastAsiaTheme="minorEastAsia" w:hAnsiTheme="minorEastAsia"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9A30EE" w:rsidRDefault="00CA1AC9">
            <w:pPr>
              <w:widowControl/>
              <w:jc w:val="center"/>
              <w:rPr>
                <w:rFonts w:asciiTheme="minorEastAsia" w:eastAsiaTheme="minorEastAsia" w:hAnsiTheme="minorEastAsia"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9A30EE" w:rsidRDefault="00CA1AC9">
            <w:pPr>
              <w:widowControl/>
              <w:jc w:val="center"/>
              <w:rPr>
                <w:rFonts w:asciiTheme="minorEastAsia" w:eastAsiaTheme="minorEastAsia" w:hAnsiTheme="minorEastAsia"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近三年类似业绩</w:t>
            </w:r>
          </w:p>
        </w:tc>
      </w:tr>
      <w:tr w:rsidR="00CA1AC9" w:rsidRPr="009A30EE"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项目内容</w:t>
            </w:r>
          </w:p>
        </w:tc>
      </w:tr>
      <w:tr w:rsidR="00CA1AC9" w:rsidRPr="009A30EE"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9A30EE" w:rsidRDefault="00CA1AC9">
            <w:pPr>
              <w:widowControl/>
              <w:jc w:val="center"/>
              <w:rPr>
                <w:rFonts w:asciiTheme="minorEastAsia" w:eastAsiaTheme="minorEastAsia" w:hAnsiTheme="minorEastAsia"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9A30EE" w:rsidRDefault="00CA1AC9">
            <w:pPr>
              <w:widowControl/>
              <w:jc w:val="center"/>
              <w:rPr>
                <w:rFonts w:asciiTheme="minorEastAsia" w:eastAsiaTheme="minorEastAsia" w:hAnsiTheme="minorEastAsia"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9A30EE" w:rsidRDefault="00CA1AC9">
            <w:pPr>
              <w:widowControl/>
              <w:jc w:val="center"/>
              <w:rPr>
                <w:rFonts w:asciiTheme="minorEastAsia" w:eastAsiaTheme="minorEastAsia" w:hAnsiTheme="minorEastAsia" w:cs="宋体"/>
                <w:b/>
                <w:bCs/>
                <w:kern w:val="0"/>
                <w:sz w:val="24"/>
              </w:rPr>
            </w:pPr>
          </w:p>
        </w:tc>
      </w:tr>
      <w:tr w:rsidR="00CA1AC9" w:rsidRPr="009A30EE"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9A30EE" w:rsidRDefault="00B67EFF">
            <w:pPr>
              <w:widowControl/>
              <w:jc w:val="center"/>
              <w:rPr>
                <w:rFonts w:asciiTheme="minorEastAsia" w:eastAsiaTheme="minorEastAsia" w:hAnsiTheme="minorEastAsia" w:cs="宋体"/>
                <w:kern w:val="0"/>
                <w:sz w:val="24"/>
              </w:rPr>
            </w:pPr>
            <w:r w:rsidRPr="009A30EE">
              <w:rPr>
                <w:rFonts w:asciiTheme="minorEastAsia" w:eastAsiaTheme="minorEastAsia" w:hAnsiTheme="minorEastAsia"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9A30EE" w:rsidRDefault="00CA1AC9">
            <w:pPr>
              <w:widowControl/>
              <w:jc w:val="center"/>
              <w:rPr>
                <w:rFonts w:asciiTheme="minorEastAsia" w:eastAsiaTheme="minorEastAsia" w:hAnsiTheme="minorEastAsia"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9A30EE" w:rsidRDefault="00CA1AC9">
            <w:pPr>
              <w:widowControl/>
              <w:jc w:val="center"/>
              <w:rPr>
                <w:rFonts w:asciiTheme="minorEastAsia" w:eastAsiaTheme="minorEastAsia" w:hAnsiTheme="minorEastAsia"/>
                <w:b/>
                <w:bCs/>
                <w:kern w:val="0"/>
                <w:sz w:val="24"/>
              </w:rPr>
            </w:pPr>
          </w:p>
        </w:tc>
      </w:tr>
      <w:tr w:rsidR="00CA1AC9" w:rsidRPr="009A30EE"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9A30EE" w:rsidRDefault="00CA1AC9">
            <w:pPr>
              <w:widowControl/>
              <w:ind w:firstLine="200"/>
              <w:jc w:val="left"/>
              <w:rPr>
                <w:rFonts w:asciiTheme="minorEastAsia" w:eastAsiaTheme="minorEastAsia" w:hAnsiTheme="minorEastAsia" w:cs="宋体"/>
                <w:kern w:val="0"/>
                <w:sz w:val="24"/>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9A30EE" w:rsidRDefault="00CA1AC9">
            <w:pPr>
              <w:widowControl/>
              <w:ind w:firstLine="200"/>
              <w:jc w:val="left"/>
              <w:rPr>
                <w:rFonts w:asciiTheme="minorEastAsia" w:eastAsiaTheme="minorEastAsia" w:hAnsiTheme="minorEastAsia" w:cs="宋体"/>
                <w:kern w:val="0"/>
                <w:sz w:val="24"/>
              </w:rPr>
            </w:pPr>
          </w:p>
        </w:tc>
      </w:tr>
      <w:tr w:rsidR="00CA1AC9" w:rsidRPr="009A30EE"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9A30EE" w:rsidRDefault="00CA1AC9">
            <w:pPr>
              <w:spacing w:line="400" w:lineRule="exact"/>
              <w:ind w:firstLine="200"/>
              <w:rPr>
                <w:rFonts w:asciiTheme="minorEastAsia" w:eastAsiaTheme="minorEastAsia" w:hAnsiTheme="minorEastAsia"/>
                <w:sz w:val="24"/>
              </w:rPr>
            </w:pPr>
          </w:p>
          <w:p w14:paraId="3BEB5529" w14:textId="77777777" w:rsidR="00CA1AC9" w:rsidRPr="009A30EE" w:rsidRDefault="00B67EFF">
            <w:pPr>
              <w:spacing w:line="400" w:lineRule="exact"/>
              <w:rPr>
                <w:rFonts w:asciiTheme="minorEastAsia" w:eastAsiaTheme="minorEastAsia" w:hAnsiTheme="minorEastAsia"/>
                <w:sz w:val="24"/>
              </w:rPr>
            </w:pPr>
            <w:r w:rsidRPr="009A30EE">
              <w:rPr>
                <w:rFonts w:asciiTheme="minorEastAsia" w:eastAsiaTheme="minorEastAsia" w:hAnsiTheme="minorEastAsia" w:hint="eastAsia"/>
                <w:sz w:val="24"/>
              </w:rPr>
              <w:t>报名单位（盖章）：</w:t>
            </w:r>
          </w:p>
        </w:tc>
      </w:tr>
    </w:tbl>
    <w:p w14:paraId="3BEB552B" w14:textId="77777777" w:rsidR="00CA1AC9" w:rsidRPr="009A30EE" w:rsidRDefault="00CA1AC9">
      <w:pPr>
        <w:spacing w:line="400" w:lineRule="exact"/>
        <w:ind w:left="480" w:hangingChars="200" w:hanging="480"/>
        <w:rPr>
          <w:rFonts w:asciiTheme="minorEastAsia" w:eastAsiaTheme="minorEastAsia" w:hAnsiTheme="minorEastAsia"/>
          <w:sz w:val="24"/>
        </w:rPr>
      </w:pPr>
    </w:p>
    <w:p w14:paraId="3BEB552C" w14:textId="2982B313" w:rsidR="00CA1AC9" w:rsidRPr="009A30EE" w:rsidRDefault="00B67EFF">
      <w:pPr>
        <w:spacing w:line="400" w:lineRule="exact"/>
        <w:ind w:left="480" w:hangingChars="200" w:hanging="480"/>
        <w:rPr>
          <w:rFonts w:asciiTheme="minorEastAsia" w:eastAsiaTheme="minorEastAsia" w:hAnsiTheme="minorEastAsia"/>
          <w:sz w:val="24"/>
        </w:rPr>
      </w:pPr>
      <w:r w:rsidRPr="009A30EE">
        <w:rPr>
          <w:rFonts w:asciiTheme="minorEastAsia" w:eastAsiaTheme="minorEastAsia" w:hAnsiTheme="minorEastAsia" w:hint="eastAsia"/>
          <w:sz w:val="24"/>
        </w:rPr>
        <w:t>日期：</w:t>
      </w:r>
      <w:r w:rsidR="00FD70BE" w:rsidRPr="009A30EE">
        <w:rPr>
          <w:rFonts w:asciiTheme="minorEastAsia" w:eastAsiaTheme="minorEastAsia" w:hAnsiTheme="minorEastAsia" w:hint="eastAsia"/>
          <w:sz w:val="24"/>
        </w:rPr>
        <w:t>2022年</w:t>
      </w:r>
      <w:r w:rsidR="00E44E2C" w:rsidRPr="009A30EE">
        <w:rPr>
          <w:rFonts w:asciiTheme="minorEastAsia" w:eastAsiaTheme="minorEastAsia" w:hAnsiTheme="minorEastAsia" w:hint="eastAsia"/>
          <w:sz w:val="24"/>
        </w:rPr>
        <w:t xml:space="preserve"> </w:t>
      </w:r>
      <w:r w:rsidR="00E44E2C" w:rsidRPr="009A30EE">
        <w:rPr>
          <w:rFonts w:asciiTheme="minorEastAsia" w:eastAsiaTheme="minorEastAsia" w:hAnsiTheme="minorEastAsia"/>
          <w:sz w:val="24"/>
        </w:rPr>
        <w:t xml:space="preserve">  </w:t>
      </w:r>
      <w:r w:rsidRPr="009A30EE">
        <w:rPr>
          <w:rFonts w:asciiTheme="minorEastAsia" w:eastAsiaTheme="minorEastAsia" w:hAnsiTheme="minorEastAsia" w:hint="eastAsia"/>
          <w:sz w:val="24"/>
        </w:rPr>
        <w:t>月</w:t>
      </w:r>
      <w:r w:rsidR="00E44E2C" w:rsidRPr="009A30EE">
        <w:rPr>
          <w:rFonts w:asciiTheme="minorEastAsia" w:eastAsiaTheme="minorEastAsia" w:hAnsiTheme="minorEastAsia" w:hint="eastAsia"/>
          <w:sz w:val="24"/>
        </w:rPr>
        <w:t xml:space="preserve"> </w:t>
      </w:r>
      <w:r w:rsidR="00E44E2C" w:rsidRPr="009A30EE">
        <w:rPr>
          <w:rFonts w:asciiTheme="minorEastAsia" w:eastAsiaTheme="minorEastAsia" w:hAnsiTheme="minorEastAsia"/>
          <w:sz w:val="24"/>
        </w:rPr>
        <w:t xml:space="preserve"> </w:t>
      </w:r>
      <w:r w:rsidRPr="009A30EE">
        <w:rPr>
          <w:rFonts w:asciiTheme="minorEastAsia" w:eastAsiaTheme="minorEastAsia" w:hAnsiTheme="minorEastAsia" w:hint="eastAsia"/>
          <w:sz w:val="24"/>
        </w:rPr>
        <w:t>日</w:t>
      </w:r>
    </w:p>
    <w:bookmarkEnd w:id="14"/>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5"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6622CA4C"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FD70BE">
        <w:rPr>
          <w:rFonts w:hAnsi="宋体" w:cs="宋体" w:hint="eastAsia"/>
          <w:sz w:val="28"/>
          <w:szCs w:val="28"/>
        </w:rPr>
        <w:t>2022</w:t>
      </w:r>
      <w:r w:rsidR="00FD70BE">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5"/>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 xml:space="preserve">附：被授权人有效身份证正反面或其他身份证明材料复印　　　　　　　</w:t>
      </w:r>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16"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67912148"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FD70BE">
        <w:rPr>
          <w:rFonts w:eastAsia="宋体" w:hAnsi="宋体" w:cs="宋体" w:hint="eastAsia"/>
          <w:sz w:val="24"/>
          <w:szCs w:val="24"/>
        </w:rPr>
        <w:t>2022年</w:t>
      </w:r>
      <w:r w:rsidRPr="002E7992">
        <w:rPr>
          <w:rFonts w:eastAsia="宋体" w:hAnsi="宋体" w:cs="宋体" w:hint="eastAsia"/>
          <w:sz w:val="24"/>
          <w:szCs w:val="24"/>
        </w:rPr>
        <w:t xml:space="preserve">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6"/>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lastRenderedPageBreak/>
        <w:t>附件5</w:t>
      </w:r>
    </w:p>
    <w:p w14:paraId="3BEB5555" w14:textId="6A888511"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w:t>
      </w:r>
      <w:r w:rsidR="0013108D">
        <w:rPr>
          <w:rFonts w:ascii="宋体" w:hAnsi="宋体" w:cs="宋体" w:hint="eastAsia"/>
          <w:b/>
          <w:bCs/>
          <w:sz w:val="36"/>
          <w:szCs w:val="36"/>
        </w:rPr>
        <w:t>及有效性</w:t>
      </w:r>
      <w:r w:rsidRPr="002E7992">
        <w:rPr>
          <w:rFonts w:ascii="宋体" w:hAnsi="宋体" w:cs="宋体" w:hint="eastAsia"/>
          <w:b/>
          <w:bCs/>
          <w:sz w:val="36"/>
          <w:szCs w:val="36"/>
        </w:rPr>
        <w:t>审查表</w:t>
      </w:r>
    </w:p>
    <w:p w14:paraId="3BEB5556" w14:textId="46F03EF5"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13108D" w:rsidRPr="00BC45AB">
        <w:rPr>
          <w:rFonts w:hint="eastAsia"/>
          <w:sz w:val="24"/>
        </w:rPr>
        <w:t>综合管沟预留口和伸缩缝等、</w:t>
      </w:r>
      <w:r w:rsidR="0013108D" w:rsidRPr="00BC45AB">
        <w:rPr>
          <w:rFonts w:hint="eastAsia"/>
          <w:sz w:val="24"/>
        </w:rPr>
        <w:t>4#</w:t>
      </w:r>
      <w:proofErr w:type="gramStart"/>
      <w:r w:rsidR="0013108D" w:rsidRPr="00BC45AB">
        <w:rPr>
          <w:rFonts w:hint="eastAsia"/>
          <w:sz w:val="24"/>
        </w:rPr>
        <w:t>冷站低压电房</w:t>
      </w:r>
      <w:proofErr w:type="gramEnd"/>
      <w:r w:rsidR="0013108D" w:rsidRPr="00BC45AB">
        <w:rPr>
          <w:rFonts w:hint="eastAsia"/>
          <w:sz w:val="24"/>
        </w:rPr>
        <w:t>渗水补漏工程</w:t>
      </w:r>
    </w:p>
    <w:tbl>
      <w:tblPr>
        <w:tblW w:w="91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4"/>
        <w:gridCol w:w="7636"/>
        <w:gridCol w:w="869"/>
      </w:tblGrid>
      <w:tr w:rsidR="00D95423" w:rsidRPr="007E5EAB" w14:paraId="3E33EDC6" w14:textId="77777777" w:rsidTr="0053749C">
        <w:trPr>
          <w:trHeight w:val="544"/>
        </w:trPr>
        <w:tc>
          <w:tcPr>
            <w:tcW w:w="694" w:type="dxa"/>
            <w:vAlign w:val="center"/>
          </w:tcPr>
          <w:p w14:paraId="6D5BBCA7" w14:textId="77777777" w:rsidR="00D95423" w:rsidRPr="007E5EAB" w:rsidRDefault="00D95423" w:rsidP="0053749C">
            <w:pPr>
              <w:jc w:val="center"/>
              <w:rPr>
                <w:rFonts w:asciiTheme="minorEastAsia" w:hAnsiTheme="minorEastAsia"/>
                <w:b/>
                <w:sz w:val="18"/>
                <w:szCs w:val="18"/>
              </w:rPr>
            </w:pPr>
            <w:r w:rsidRPr="007E5EAB">
              <w:rPr>
                <w:rFonts w:asciiTheme="minorEastAsia" w:hAnsiTheme="minorEastAsia" w:cs="宋体" w:hint="eastAsia"/>
                <w:b/>
                <w:bCs/>
                <w:sz w:val="18"/>
                <w:szCs w:val="18"/>
              </w:rPr>
              <w:t>序号</w:t>
            </w:r>
          </w:p>
        </w:tc>
        <w:tc>
          <w:tcPr>
            <w:tcW w:w="7636" w:type="dxa"/>
            <w:vAlign w:val="center"/>
          </w:tcPr>
          <w:p w14:paraId="73613F16" w14:textId="77777777" w:rsidR="00D95423" w:rsidRPr="007E5EAB" w:rsidRDefault="00D95423" w:rsidP="0053749C">
            <w:pPr>
              <w:ind w:firstLine="440"/>
              <w:rPr>
                <w:rFonts w:asciiTheme="minorEastAsia" w:hAnsiTheme="minorEastAsia"/>
                <w:b/>
                <w:sz w:val="18"/>
                <w:szCs w:val="18"/>
              </w:rPr>
            </w:pPr>
            <w:r w:rsidRPr="007E5EAB">
              <w:rPr>
                <w:rFonts w:asciiTheme="minorEastAsia" w:hAnsiTheme="minorEastAsia" w:cs="宋体" w:hint="eastAsia"/>
                <w:b/>
                <w:bCs/>
                <w:sz w:val="18"/>
                <w:szCs w:val="18"/>
              </w:rPr>
              <w:t>评审内容</w:t>
            </w:r>
          </w:p>
        </w:tc>
        <w:tc>
          <w:tcPr>
            <w:tcW w:w="869" w:type="dxa"/>
            <w:vAlign w:val="center"/>
          </w:tcPr>
          <w:p w14:paraId="74BE28E6" w14:textId="77777777" w:rsidR="00D95423" w:rsidRPr="007E5EAB" w:rsidRDefault="00D95423" w:rsidP="0053749C">
            <w:pPr>
              <w:ind w:firstLineChars="16" w:firstLine="29"/>
              <w:rPr>
                <w:rFonts w:asciiTheme="minorEastAsia" w:hAnsiTheme="minorEastAsia"/>
                <w:b/>
                <w:sz w:val="18"/>
                <w:szCs w:val="18"/>
              </w:rPr>
            </w:pPr>
            <w:r w:rsidRPr="007E5EAB">
              <w:rPr>
                <w:rFonts w:asciiTheme="minorEastAsia" w:hAnsiTheme="minorEastAsia" w:cs="宋体" w:hint="eastAsia"/>
                <w:b/>
                <w:bCs/>
                <w:sz w:val="18"/>
                <w:szCs w:val="18"/>
              </w:rPr>
              <w:t>备注</w:t>
            </w:r>
          </w:p>
        </w:tc>
      </w:tr>
      <w:tr w:rsidR="00D95423" w:rsidRPr="007E5EAB" w14:paraId="2A7191BA" w14:textId="77777777" w:rsidTr="0053749C">
        <w:trPr>
          <w:trHeight w:val="544"/>
        </w:trPr>
        <w:tc>
          <w:tcPr>
            <w:tcW w:w="694" w:type="dxa"/>
            <w:shd w:val="clear" w:color="auto" w:fill="auto"/>
            <w:vAlign w:val="center"/>
          </w:tcPr>
          <w:p w14:paraId="6935A642"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cs="宋体" w:hint="eastAsia"/>
                <w:sz w:val="18"/>
                <w:szCs w:val="18"/>
              </w:rPr>
              <w:t>1</w:t>
            </w:r>
          </w:p>
        </w:tc>
        <w:tc>
          <w:tcPr>
            <w:tcW w:w="7636" w:type="dxa"/>
            <w:shd w:val="clear" w:color="auto" w:fill="auto"/>
            <w:vAlign w:val="center"/>
          </w:tcPr>
          <w:p w14:paraId="4A38304E" w14:textId="77777777" w:rsidR="00D95423" w:rsidRPr="007E5EAB" w:rsidRDefault="00D95423" w:rsidP="0053749C">
            <w:pPr>
              <w:pStyle w:val="ad"/>
              <w:ind w:leftChars="7" w:left="15" w:firstLineChars="0" w:firstLine="0"/>
              <w:rPr>
                <w:rFonts w:asciiTheme="minorEastAsia" w:hAnsiTheme="minorEastAsia"/>
                <w:sz w:val="18"/>
                <w:szCs w:val="18"/>
              </w:rPr>
            </w:pPr>
            <w:r w:rsidRPr="007E5EAB">
              <w:rPr>
                <w:rFonts w:asciiTheme="minorEastAsia" w:hAnsiTheme="minorEastAsia" w:hint="eastAsia"/>
                <w:sz w:val="18"/>
                <w:szCs w:val="18"/>
              </w:rPr>
              <w:t>必须是具有独立承担民事责任能力的在中华人民共和国境内注册的法人，具备有效的工商营业执照、企业法人组织机构代码证书、税务登记证书（或三证合一），按国家法律经营。</w:t>
            </w:r>
          </w:p>
        </w:tc>
        <w:tc>
          <w:tcPr>
            <w:tcW w:w="869" w:type="dxa"/>
            <w:vAlign w:val="center"/>
          </w:tcPr>
          <w:p w14:paraId="68A2039D" w14:textId="77777777" w:rsidR="00D95423" w:rsidRPr="007E5EAB" w:rsidRDefault="00D95423" w:rsidP="0053749C">
            <w:pPr>
              <w:ind w:firstLine="440"/>
              <w:rPr>
                <w:rFonts w:asciiTheme="minorEastAsia" w:hAnsiTheme="minorEastAsia"/>
                <w:b/>
                <w:sz w:val="18"/>
                <w:szCs w:val="18"/>
              </w:rPr>
            </w:pPr>
          </w:p>
        </w:tc>
      </w:tr>
      <w:tr w:rsidR="00D95423" w:rsidRPr="007E5EAB" w14:paraId="48F48AE0" w14:textId="77777777" w:rsidTr="0053749C">
        <w:trPr>
          <w:trHeight w:val="544"/>
        </w:trPr>
        <w:tc>
          <w:tcPr>
            <w:tcW w:w="694" w:type="dxa"/>
            <w:shd w:val="clear" w:color="auto" w:fill="auto"/>
            <w:vAlign w:val="center"/>
          </w:tcPr>
          <w:p w14:paraId="61F0516D" w14:textId="77777777" w:rsidR="00D95423" w:rsidRPr="007E5EAB" w:rsidRDefault="00D95423" w:rsidP="0053749C">
            <w:pPr>
              <w:ind w:firstLineChars="67" w:firstLine="121"/>
              <w:jc w:val="center"/>
              <w:rPr>
                <w:rFonts w:asciiTheme="minorEastAsia" w:hAnsiTheme="minorEastAsia" w:cs="宋体"/>
                <w:sz w:val="18"/>
                <w:szCs w:val="18"/>
              </w:rPr>
            </w:pPr>
            <w:r w:rsidRPr="007E5EAB">
              <w:rPr>
                <w:rFonts w:asciiTheme="minorEastAsia" w:hAnsiTheme="minorEastAsia" w:cs="宋体"/>
                <w:sz w:val="18"/>
                <w:szCs w:val="18"/>
              </w:rPr>
              <w:t>2</w:t>
            </w:r>
          </w:p>
        </w:tc>
        <w:tc>
          <w:tcPr>
            <w:tcW w:w="7636" w:type="dxa"/>
            <w:shd w:val="clear" w:color="auto" w:fill="auto"/>
            <w:vAlign w:val="center"/>
          </w:tcPr>
          <w:p w14:paraId="5B70C007" w14:textId="77777777" w:rsidR="00D95423" w:rsidRPr="007E5EAB" w:rsidRDefault="00D95423" w:rsidP="0053749C">
            <w:pPr>
              <w:pStyle w:val="ad"/>
              <w:ind w:leftChars="7" w:left="15" w:firstLineChars="0" w:firstLine="0"/>
              <w:rPr>
                <w:rFonts w:asciiTheme="minorEastAsia" w:hAnsiTheme="minorEastAsia"/>
                <w:sz w:val="18"/>
                <w:szCs w:val="18"/>
              </w:rPr>
            </w:pPr>
            <w:r w:rsidRPr="007E5EAB">
              <w:rPr>
                <w:rFonts w:asciiTheme="minorEastAsia" w:hAnsiTheme="minorEastAsia" w:hint="eastAsia"/>
                <w:sz w:val="18"/>
                <w:szCs w:val="18"/>
              </w:rPr>
              <w:t>投标人未被列入“信用中国”网站（www.creditchina.gov.cn）记录失信被执行人或重大税收违法案件当事人名单，投标人须提供《信用记录承诺函》附“信用中国”网站（www.creditchina.gov.cn）的信用记录查询结果截图并打印页面加盖公章。</w:t>
            </w:r>
          </w:p>
        </w:tc>
        <w:tc>
          <w:tcPr>
            <w:tcW w:w="869" w:type="dxa"/>
            <w:vAlign w:val="center"/>
          </w:tcPr>
          <w:p w14:paraId="0F83A8EF" w14:textId="77777777" w:rsidR="00D95423" w:rsidRPr="007E5EAB" w:rsidRDefault="00D95423" w:rsidP="0053749C">
            <w:pPr>
              <w:ind w:firstLine="440"/>
              <w:rPr>
                <w:rFonts w:asciiTheme="minorEastAsia" w:hAnsiTheme="minorEastAsia"/>
                <w:b/>
                <w:sz w:val="18"/>
                <w:szCs w:val="18"/>
              </w:rPr>
            </w:pPr>
          </w:p>
        </w:tc>
      </w:tr>
      <w:tr w:rsidR="00D95423" w:rsidRPr="007E5EAB" w14:paraId="7E9DD88C" w14:textId="77777777" w:rsidTr="0053749C">
        <w:trPr>
          <w:trHeight w:val="544"/>
        </w:trPr>
        <w:tc>
          <w:tcPr>
            <w:tcW w:w="694" w:type="dxa"/>
            <w:shd w:val="clear" w:color="auto" w:fill="auto"/>
            <w:vAlign w:val="center"/>
          </w:tcPr>
          <w:p w14:paraId="68809A19"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3</w:t>
            </w:r>
          </w:p>
        </w:tc>
        <w:tc>
          <w:tcPr>
            <w:tcW w:w="7636" w:type="dxa"/>
            <w:shd w:val="clear" w:color="auto" w:fill="auto"/>
            <w:vAlign w:val="center"/>
          </w:tcPr>
          <w:p w14:paraId="28A4B269" w14:textId="77777777" w:rsidR="00D95423" w:rsidRPr="007E5EAB" w:rsidRDefault="00D95423" w:rsidP="0053749C">
            <w:pPr>
              <w:pStyle w:val="ad"/>
              <w:ind w:leftChars="7" w:left="15" w:firstLineChars="0" w:firstLine="0"/>
              <w:rPr>
                <w:rFonts w:asciiTheme="minorEastAsia" w:hAnsiTheme="minorEastAsia"/>
                <w:sz w:val="18"/>
                <w:szCs w:val="18"/>
              </w:rPr>
            </w:pPr>
            <w:r w:rsidRPr="007E5EAB">
              <w:rPr>
                <w:rFonts w:asciiTheme="minorEastAsia" w:hAnsiTheme="minorEastAsia" w:hint="eastAsia"/>
                <w:sz w:val="18"/>
                <w:szCs w:val="18"/>
              </w:rPr>
              <w:t>投标人没有处于被责令停业或破产状态，且资产未被重组、接管和冻结，声明在投标活动中3年内没有重大违法活动和涉嫌违规行为。（格式自拟）</w:t>
            </w:r>
          </w:p>
        </w:tc>
        <w:tc>
          <w:tcPr>
            <w:tcW w:w="869" w:type="dxa"/>
            <w:vAlign w:val="center"/>
          </w:tcPr>
          <w:p w14:paraId="515D2D40" w14:textId="77777777" w:rsidR="00D95423" w:rsidRPr="007E5EAB" w:rsidRDefault="00D95423" w:rsidP="0053749C">
            <w:pPr>
              <w:ind w:firstLine="440"/>
              <w:rPr>
                <w:rFonts w:asciiTheme="minorEastAsia" w:hAnsiTheme="minorEastAsia"/>
                <w:b/>
                <w:sz w:val="18"/>
                <w:szCs w:val="18"/>
              </w:rPr>
            </w:pPr>
          </w:p>
        </w:tc>
      </w:tr>
      <w:tr w:rsidR="00D95423" w:rsidRPr="007E5EAB" w14:paraId="5F5E5495" w14:textId="77777777" w:rsidTr="0053749C">
        <w:trPr>
          <w:trHeight w:val="544"/>
        </w:trPr>
        <w:tc>
          <w:tcPr>
            <w:tcW w:w="694" w:type="dxa"/>
            <w:shd w:val="clear" w:color="auto" w:fill="auto"/>
            <w:vAlign w:val="center"/>
          </w:tcPr>
          <w:p w14:paraId="08896D12"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4</w:t>
            </w:r>
          </w:p>
        </w:tc>
        <w:tc>
          <w:tcPr>
            <w:tcW w:w="7636" w:type="dxa"/>
            <w:shd w:val="clear" w:color="auto" w:fill="auto"/>
            <w:vAlign w:val="center"/>
          </w:tcPr>
          <w:p w14:paraId="1B2A08E8" w14:textId="77777777" w:rsidR="00D95423" w:rsidRPr="007E5EAB" w:rsidRDefault="00D95423" w:rsidP="0053749C">
            <w:pPr>
              <w:pStyle w:val="ad"/>
              <w:ind w:leftChars="7" w:left="15" w:firstLineChars="0" w:firstLine="0"/>
              <w:rPr>
                <w:rFonts w:asciiTheme="minorEastAsia" w:hAnsiTheme="minorEastAsia"/>
                <w:sz w:val="18"/>
                <w:szCs w:val="18"/>
              </w:rPr>
            </w:pPr>
            <w:r>
              <w:rPr>
                <w:rFonts w:asciiTheme="minorEastAsia" w:hAnsiTheme="minorEastAsia" w:hint="eastAsia"/>
                <w:sz w:val="18"/>
                <w:szCs w:val="18"/>
              </w:rPr>
              <w:t>具有</w:t>
            </w:r>
            <w:r w:rsidRPr="00F53D25">
              <w:rPr>
                <w:rFonts w:asciiTheme="minorEastAsia" w:hAnsiTheme="minorEastAsia" w:hint="eastAsia"/>
                <w:sz w:val="18"/>
                <w:szCs w:val="18"/>
              </w:rPr>
              <w:t>2018年1月1日至今完成过质量合格的类</w:t>
            </w:r>
            <w:proofErr w:type="gramStart"/>
            <w:r w:rsidRPr="00F53D25">
              <w:rPr>
                <w:rFonts w:asciiTheme="minorEastAsia" w:hAnsiTheme="minorEastAsia" w:hint="eastAsia"/>
                <w:sz w:val="18"/>
                <w:szCs w:val="18"/>
              </w:rPr>
              <w:t>似项目</w:t>
            </w:r>
            <w:proofErr w:type="gramEnd"/>
            <w:r w:rsidRPr="00F53D25">
              <w:rPr>
                <w:rFonts w:asciiTheme="minorEastAsia" w:hAnsiTheme="minorEastAsia" w:hint="eastAsia"/>
                <w:sz w:val="18"/>
                <w:szCs w:val="18"/>
              </w:rPr>
              <w:t>业绩（需提供合同和验收报告等相关证明材料复印件，完成时间以竣工验收时间为准）；</w:t>
            </w:r>
          </w:p>
        </w:tc>
        <w:tc>
          <w:tcPr>
            <w:tcW w:w="869" w:type="dxa"/>
            <w:vAlign w:val="center"/>
          </w:tcPr>
          <w:p w14:paraId="36A47D0E" w14:textId="77777777" w:rsidR="00D95423" w:rsidRPr="007E5EAB" w:rsidRDefault="00D95423" w:rsidP="0053749C">
            <w:pPr>
              <w:rPr>
                <w:rFonts w:asciiTheme="minorEastAsia" w:hAnsiTheme="minorEastAsia" w:cs="宋体"/>
                <w:sz w:val="18"/>
                <w:szCs w:val="18"/>
              </w:rPr>
            </w:pPr>
          </w:p>
        </w:tc>
      </w:tr>
      <w:tr w:rsidR="00D95423" w:rsidRPr="007E5EAB" w14:paraId="15E74407" w14:textId="77777777" w:rsidTr="0053749C">
        <w:trPr>
          <w:trHeight w:val="544"/>
        </w:trPr>
        <w:tc>
          <w:tcPr>
            <w:tcW w:w="694" w:type="dxa"/>
            <w:shd w:val="clear" w:color="auto" w:fill="auto"/>
            <w:vAlign w:val="center"/>
          </w:tcPr>
          <w:p w14:paraId="40DFB172"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5</w:t>
            </w:r>
          </w:p>
        </w:tc>
        <w:tc>
          <w:tcPr>
            <w:tcW w:w="7636" w:type="dxa"/>
            <w:shd w:val="clear" w:color="auto" w:fill="auto"/>
            <w:vAlign w:val="center"/>
          </w:tcPr>
          <w:p w14:paraId="60A729AB" w14:textId="3EB01910" w:rsidR="00D95423" w:rsidRPr="00467A16" w:rsidRDefault="00D95423" w:rsidP="0053749C">
            <w:pPr>
              <w:pStyle w:val="ad"/>
              <w:ind w:firstLineChars="0" w:firstLine="0"/>
              <w:rPr>
                <w:rFonts w:asciiTheme="minorEastAsia" w:hAnsiTheme="minorEastAsia"/>
                <w:sz w:val="18"/>
                <w:szCs w:val="18"/>
              </w:rPr>
            </w:pPr>
            <w:r>
              <w:rPr>
                <w:rFonts w:asciiTheme="minorEastAsia" w:hAnsiTheme="minorEastAsia" w:hint="eastAsia"/>
                <w:sz w:val="18"/>
                <w:szCs w:val="18"/>
              </w:rPr>
              <w:t>具备防水防腐保温工程专业承包贰级资质或以上资质</w:t>
            </w:r>
            <w:r w:rsidRPr="00467A16">
              <w:rPr>
                <w:rFonts w:asciiTheme="minorEastAsia" w:hAnsiTheme="minorEastAsia" w:hint="eastAsia"/>
                <w:sz w:val="18"/>
                <w:szCs w:val="18"/>
              </w:rPr>
              <w:t>。</w:t>
            </w:r>
          </w:p>
        </w:tc>
        <w:tc>
          <w:tcPr>
            <w:tcW w:w="869" w:type="dxa"/>
            <w:vAlign w:val="center"/>
          </w:tcPr>
          <w:p w14:paraId="07F67B5D" w14:textId="77777777" w:rsidR="00D95423" w:rsidRPr="007E5EAB" w:rsidRDefault="00D95423" w:rsidP="0053749C">
            <w:pPr>
              <w:rPr>
                <w:rFonts w:asciiTheme="minorEastAsia" w:hAnsiTheme="minorEastAsia" w:cs="宋体"/>
                <w:sz w:val="18"/>
                <w:szCs w:val="18"/>
              </w:rPr>
            </w:pPr>
          </w:p>
        </w:tc>
      </w:tr>
      <w:tr w:rsidR="00D95423" w:rsidRPr="007E5EAB" w14:paraId="5AC79449" w14:textId="77777777" w:rsidTr="0053749C">
        <w:trPr>
          <w:trHeight w:val="544"/>
        </w:trPr>
        <w:tc>
          <w:tcPr>
            <w:tcW w:w="694" w:type="dxa"/>
            <w:vAlign w:val="center"/>
          </w:tcPr>
          <w:p w14:paraId="64297E95"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6</w:t>
            </w:r>
          </w:p>
        </w:tc>
        <w:tc>
          <w:tcPr>
            <w:tcW w:w="7636" w:type="dxa"/>
            <w:vAlign w:val="center"/>
          </w:tcPr>
          <w:p w14:paraId="26EA0341" w14:textId="77777777" w:rsidR="00D95423" w:rsidRPr="007E5EAB" w:rsidRDefault="00D95423" w:rsidP="0053749C">
            <w:pPr>
              <w:pStyle w:val="ad"/>
              <w:ind w:leftChars="7" w:left="15" w:firstLineChars="0" w:firstLine="0"/>
              <w:rPr>
                <w:rFonts w:asciiTheme="minorEastAsia" w:hAnsiTheme="minorEastAsia"/>
                <w:sz w:val="18"/>
                <w:szCs w:val="18"/>
              </w:rPr>
            </w:pPr>
            <w:r w:rsidRPr="007E5EAB">
              <w:rPr>
                <w:rFonts w:asciiTheme="minorEastAsia" w:hAnsiTheme="minorEastAsia" w:hint="eastAsia"/>
                <w:sz w:val="18"/>
                <w:szCs w:val="18"/>
              </w:rPr>
              <w:t>本项目不接受联合体报价。</w:t>
            </w:r>
          </w:p>
        </w:tc>
        <w:tc>
          <w:tcPr>
            <w:tcW w:w="869" w:type="dxa"/>
            <w:vAlign w:val="center"/>
          </w:tcPr>
          <w:p w14:paraId="7A8BA861" w14:textId="77777777" w:rsidR="00D95423" w:rsidRPr="007E5EAB" w:rsidRDefault="00D95423" w:rsidP="0053749C">
            <w:pPr>
              <w:ind w:firstLine="440"/>
              <w:rPr>
                <w:rFonts w:asciiTheme="minorEastAsia" w:hAnsiTheme="minorEastAsia"/>
                <w:b/>
                <w:sz w:val="18"/>
                <w:szCs w:val="18"/>
              </w:rPr>
            </w:pPr>
          </w:p>
        </w:tc>
      </w:tr>
      <w:tr w:rsidR="00D95423" w:rsidRPr="007E5EAB" w14:paraId="0692CB2E" w14:textId="77777777" w:rsidTr="0053749C">
        <w:trPr>
          <w:trHeight w:val="544"/>
        </w:trPr>
        <w:tc>
          <w:tcPr>
            <w:tcW w:w="694" w:type="dxa"/>
            <w:vAlign w:val="center"/>
          </w:tcPr>
          <w:p w14:paraId="3590A8E2"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7</w:t>
            </w:r>
          </w:p>
        </w:tc>
        <w:tc>
          <w:tcPr>
            <w:tcW w:w="7636" w:type="dxa"/>
            <w:vAlign w:val="center"/>
          </w:tcPr>
          <w:p w14:paraId="09ABC351" w14:textId="77777777" w:rsidR="00D95423" w:rsidRPr="007E5EAB" w:rsidRDefault="00D95423" w:rsidP="0053749C">
            <w:pPr>
              <w:ind w:leftChars="7" w:left="15"/>
              <w:rPr>
                <w:rFonts w:asciiTheme="minorEastAsia" w:hAnsiTheme="minorEastAsia"/>
                <w:sz w:val="18"/>
                <w:szCs w:val="18"/>
              </w:rPr>
            </w:pPr>
            <w:r w:rsidRPr="007E5EAB">
              <w:rPr>
                <w:rFonts w:asciiTheme="minorEastAsia" w:hAnsiTheme="minorEastAsia" w:hint="eastAsia"/>
                <w:sz w:val="18"/>
                <w:szCs w:val="18"/>
              </w:rPr>
              <w:t>投标文件未按竞选文件的规定密封、盖章和签署；</w:t>
            </w:r>
          </w:p>
        </w:tc>
        <w:tc>
          <w:tcPr>
            <w:tcW w:w="869" w:type="dxa"/>
            <w:vAlign w:val="center"/>
          </w:tcPr>
          <w:p w14:paraId="1D70AC68" w14:textId="77777777" w:rsidR="00D95423" w:rsidRPr="007E5EAB" w:rsidRDefault="00D95423" w:rsidP="0053749C">
            <w:pPr>
              <w:ind w:firstLine="440"/>
              <w:rPr>
                <w:rFonts w:asciiTheme="minorEastAsia" w:hAnsiTheme="minorEastAsia"/>
                <w:b/>
                <w:sz w:val="18"/>
                <w:szCs w:val="18"/>
              </w:rPr>
            </w:pPr>
          </w:p>
        </w:tc>
      </w:tr>
      <w:tr w:rsidR="00D95423" w:rsidRPr="007E5EAB" w14:paraId="10675DBC" w14:textId="77777777" w:rsidTr="0053749C">
        <w:trPr>
          <w:trHeight w:val="544"/>
        </w:trPr>
        <w:tc>
          <w:tcPr>
            <w:tcW w:w="694" w:type="dxa"/>
            <w:vAlign w:val="center"/>
          </w:tcPr>
          <w:p w14:paraId="48895C6E"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8</w:t>
            </w:r>
          </w:p>
        </w:tc>
        <w:tc>
          <w:tcPr>
            <w:tcW w:w="7636" w:type="dxa"/>
            <w:vAlign w:val="center"/>
          </w:tcPr>
          <w:p w14:paraId="58ABD50E" w14:textId="77777777" w:rsidR="00D95423" w:rsidRPr="007E5EAB" w:rsidRDefault="00D95423" w:rsidP="0053749C">
            <w:pPr>
              <w:ind w:leftChars="7" w:left="15"/>
              <w:rPr>
                <w:rFonts w:asciiTheme="minorEastAsia" w:hAnsiTheme="minorEastAsia"/>
                <w:sz w:val="18"/>
                <w:szCs w:val="18"/>
              </w:rPr>
            </w:pPr>
            <w:r w:rsidRPr="007E5EAB">
              <w:rPr>
                <w:rFonts w:asciiTheme="minorEastAsia" w:hAnsiTheme="minorEastAsia" w:hint="eastAsia"/>
                <w:sz w:val="18"/>
                <w:szCs w:val="18"/>
              </w:rPr>
              <w:t>投标文件未按竞选文件规定的格式填写，内容不全或关键字迹模糊、无法</w:t>
            </w:r>
            <w:proofErr w:type="gramStart"/>
            <w:r w:rsidRPr="007E5EAB">
              <w:rPr>
                <w:rFonts w:asciiTheme="minorEastAsia" w:hAnsiTheme="minorEastAsia" w:hint="eastAsia"/>
                <w:sz w:val="18"/>
                <w:szCs w:val="18"/>
              </w:rPr>
              <w:t>辩认</w:t>
            </w:r>
            <w:proofErr w:type="gramEnd"/>
            <w:r w:rsidRPr="007E5EAB">
              <w:rPr>
                <w:rFonts w:asciiTheme="minorEastAsia" w:hAnsiTheme="minorEastAsia" w:hint="eastAsia"/>
                <w:sz w:val="18"/>
                <w:szCs w:val="18"/>
              </w:rPr>
              <w:t>；</w:t>
            </w:r>
          </w:p>
        </w:tc>
        <w:tc>
          <w:tcPr>
            <w:tcW w:w="869" w:type="dxa"/>
            <w:vAlign w:val="center"/>
          </w:tcPr>
          <w:p w14:paraId="531965E8" w14:textId="77777777" w:rsidR="00D95423" w:rsidRPr="007E5EAB" w:rsidRDefault="00D95423" w:rsidP="0053749C">
            <w:pPr>
              <w:ind w:firstLine="440"/>
              <w:rPr>
                <w:rFonts w:asciiTheme="minorEastAsia" w:hAnsiTheme="minorEastAsia"/>
                <w:b/>
                <w:sz w:val="18"/>
                <w:szCs w:val="18"/>
              </w:rPr>
            </w:pPr>
          </w:p>
        </w:tc>
      </w:tr>
      <w:tr w:rsidR="00D95423" w:rsidRPr="007E5EAB" w14:paraId="7D656CF5" w14:textId="77777777" w:rsidTr="0053749C">
        <w:trPr>
          <w:trHeight w:val="544"/>
        </w:trPr>
        <w:tc>
          <w:tcPr>
            <w:tcW w:w="694" w:type="dxa"/>
            <w:vAlign w:val="center"/>
          </w:tcPr>
          <w:p w14:paraId="6883B0B6"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9</w:t>
            </w:r>
          </w:p>
        </w:tc>
        <w:tc>
          <w:tcPr>
            <w:tcW w:w="7636" w:type="dxa"/>
            <w:vAlign w:val="center"/>
          </w:tcPr>
          <w:p w14:paraId="1F1F37E5" w14:textId="77777777" w:rsidR="00D95423" w:rsidRPr="007E5EAB" w:rsidRDefault="00D95423" w:rsidP="0053749C">
            <w:pPr>
              <w:ind w:leftChars="7" w:left="15"/>
              <w:rPr>
                <w:rFonts w:asciiTheme="minorEastAsia" w:hAnsiTheme="minorEastAsia"/>
                <w:sz w:val="18"/>
                <w:szCs w:val="18"/>
              </w:rPr>
            </w:pPr>
            <w:r w:rsidRPr="007E5EAB">
              <w:rPr>
                <w:rFonts w:asciiTheme="minorEastAsia" w:hAnsiTheme="minorEastAsia" w:cs="宋体" w:hint="eastAsia"/>
                <w:sz w:val="18"/>
                <w:szCs w:val="18"/>
              </w:rPr>
              <w:t>对同一竞选项目出现两个或以上的投标报价，且没声明哪个有效；</w:t>
            </w:r>
          </w:p>
        </w:tc>
        <w:tc>
          <w:tcPr>
            <w:tcW w:w="869" w:type="dxa"/>
            <w:vAlign w:val="center"/>
          </w:tcPr>
          <w:p w14:paraId="0BB016C0" w14:textId="77777777" w:rsidR="00D95423" w:rsidRPr="007E5EAB" w:rsidRDefault="00D95423" w:rsidP="0053749C">
            <w:pPr>
              <w:ind w:firstLine="440"/>
              <w:rPr>
                <w:rFonts w:asciiTheme="minorEastAsia" w:hAnsiTheme="minorEastAsia"/>
                <w:b/>
                <w:sz w:val="18"/>
                <w:szCs w:val="18"/>
              </w:rPr>
            </w:pPr>
          </w:p>
        </w:tc>
      </w:tr>
      <w:tr w:rsidR="00D95423" w:rsidRPr="007E5EAB" w14:paraId="29962364" w14:textId="77777777" w:rsidTr="0053749C">
        <w:trPr>
          <w:trHeight w:val="544"/>
        </w:trPr>
        <w:tc>
          <w:tcPr>
            <w:tcW w:w="694" w:type="dxa"/>
            <w:vAlign w:val="center"/>
          </w:tcPr>
          <w:p w14:paraId="3711EF76"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10</w:t>
            </w:r>
          </w:p>
        </w:tc>
        <w:tc>
          <w:tcPr>
            <w:tcW w:w="7636" w:type="dxa"/>
            <w:vAlign w:val="center"/>
          </w:tcPr>
          <w:p w14:paraId="461C5078" w14:textId="77777777" w:rsidR="00D95423" w:rsidRPr="007E5EAB" w:rsidRDefault="00D95423" w:rsidP="0053749C">
            <w:pPr>
              <w:ind w:leftChars="7" w:left="15"/>
              <w:rPr>
                <w:rFonts w:asciiTheme="minorEastAsia" w:hAnsiTheme="minorEastAsia" w:cs="宋体"/>
                <w:sz w:val="18"/>
                <w:szCs w:val="18"/>
              </w:rPr>
            </w:pPr>
            <w:r w:rsidRPr="007E5EAB">
              <w:rPr>
                <w:rFonts w:asciiTheme="minorEastAsia" w:hAnsiTheme="minorEastAsia" w:cs="宋体" w:hint="eastAsia"/>
                <w:sz w:val="18"/>
                <w:szCs w:val="18"/>
              </w:rPr>
              <w:t>投标总报价高于采购限价；</w:t>
            </w:r>
          </w:p>
        </w:tc>
        <w:tc>
          <w:tcPr>
            <w:tcW w:w="869" w:type="dxa"/>
            <w:vAlign w:val="center"/>
          </w:tcPr>
          <w:p w14:paraId="4747D3D3" w14:textId="77777777" w:rsidR="00D95423" w:rsidRPr="007E5EAB" w:rsidRDefault="00D95423" w:rsidP="0053749C">
            <w:pPr>
              <w:ind w:firstLine="440"/>
              <w:rPr>
                <w:rFonts w:asciiTheme="minorEastAsia" w:hAnsiTheme="minorEastAsia"/>
                <w:b/>
                <w:sz w:val="18"/>
                <w:szCs w:val="18"/>
              </w:rPr>
            </w:pPr>
          </w:p>
        </w:tc>
      </w:tr>
      <w:tr w:rsidR="00D95423" w:rsidRPr="007E5EAB" w14:paraId="51FE559F" w14:textId="77777777" w:rsidTr="0053749C">
        <w:trPr>
          <w:trHeight w:val="544"/>
        </w:trPr>
        <w:tc>
          <w:tcPr>
            <w:tcW w:w="694" w:type="dxa"/>
            <w:vAlign w:val="center"/>
          </w:tcPr>
          <w:p w14:paraId="7FD86FB7"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11</w:t>
            </w:r>
          </w:p>
        </w:tc>
        <w:tc>
          <w:tcPr>
            <w:tcW w:w="7636" w:type="dxa"/>
            <w:vAlign w:val="center"/>
          </w:tcPr>
          <w:p w14:paraId="2D42CF1F" w14:textId="77777777" w:rsidR="00D95423" w:rsidRPr="007E5EAB" w:rsidRDefault="00D95423" w:rsidP="0053749C">
            <w:pPr>
              <w:ind w:leftChars="7" w:left="15"/>
              <w:rPr>
                <w:rFonts w:asciiTheme="minorEastAsia" w:hAnsiTheme="minorEastAsia"/>
                <w:sz w:val="18"/>
                <w:szCs w:val="18"/>
              </w:rPr>
            </w:pPr>
            <w:r w:rsidRPr="007E5EAB">
              <w:rPr>
                <w:rFonts w:asciiTheme="minorEastAsia" w:hAnsiTheme="minorEastAsia" w:cs="宋体" w:hint="eastAsia"/>
                <w:sz w:val="18"/>
                <w:szCs w:val="18"/>
              </w:rPr>
              <w:t>投标总报价低于企业自身成本；</w:t>
            </w:r>
          </w:p>
        </w:tc>
        <w:tc>
          <w:tcPr>
            <w:tcW w:w="869" w:type="dxa"/>
            <w:vAlign w:val="center"/>
          </w:tcPr>
          <w:p w14:paraId="771093AD" w14:textId="77777777" w:rsidR="00D95423" w:rsidRPr="007E5EAB" w:rsidRDefault="00D95423" w:rsidP="0053749C">
            <w:pPr>
              <w:ind w:firstLine="440"/>
              <w:rPr>
                <w:rFonts w:asciiTheme="minorEastAsia" w:hAnsiTheme="minorEastAsia"/>
                <w:b/>
                <w:sz w:val="18"/>
                <w:szCs w:val="18"/>
              </w:rPr>
            </w:pPr>
          </w:p>
        </w:tc>
      </w:tr>
      <w:tr w:rsidR="00D95423" w:rsidRPr="007E5EAB" w14:paraId="3019D323" w14:textId="77777777" w:rsidTr="0053749C">
        <w:trPr>
          <w:trHeight w:val="544"/>
        </w:trPr>
        <w:tc>
          <w:tcPr>
            <w:tcW w:w="694" w:type="dxa"/>
            <w:vAlign w:val="center"/>
          </w:tcPr>
          <w:p w14:paraId="2527A5AE"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12</w:t>
            </w:r>
          </w:p>
        </w:tc>
        <w:tc>
          <w:tcPr>
            <w:tcW w:w="7636" w:type="dxa"/>
            <w:vAlign w:val="center"/>
          </w:tcPr>
          <w:p w14:paraId="7D0BD3C8" w14:textId="77777777" w:rsidR="00D95423" w:rsidRPr="007E5EAB" w:rsidRDefault="00D95423" w:rsidP="0053749C">
            <w:pPr>
              <w:ind w:leftChars="7" w:left="15"/>
              <w:rPr>
                <w:rFonts w:asciiTheme="minorEastAsia" w:hAnsiTheme="minorEastAsia"/>
                <w:sz w:val="18"/>
                <w:szCs w:val="18"/>
              </w:rPr>
            </w:pPr>
            <w:r w:rsidRPr="007E5EAB">
              <w:rPr>
                <w:rFonts w:asciiTheme="minorEastAsia" w:hAnsiTheme="minorEastAsia" w:cs="宋体" w:hint="eastAsia"/>
                <w:sz w:val="18"/>
                <w:szCs w:val="18"/>
              </w:rPr>
              <w:t>工期不满足竞选文件要求的；</w:t>
            </w:r>
          </w:p>
        </w:tc>
        <w:tc>
          <w:tcPr>
            <w:tcW w:w="869" w:type="dxa"/>
            <w:vAlign w:val="center"/>
          </w:tcPr>
          <w:p w14:paraId="49C89C1D" w14:textId="77777777" w:rsidR="00D95423" w:rsidRPr="007E5EAB" w:rsidRDefault="00D95423" w:rsidP="0053749C">
            <w:pPr>
              <w:ind w:firstLine="440"/>
              <w:rPr>
                <w:rFonts w:asciiTheme="minorEastAsia" w:hAnsiTheme="minorEastAsia"/>
                <w:b/>
                <w:sz w:val="18"/>
                <w:szCs w:val="18"/>
              </w:rPr>
            </w:pPr>
          </w:p>
        </w:tc>
      </w:tr>
      <w:tr w:rsidR="00D95423" w:rsidRPr="007E5EAB" w14:paraId="67AD49B9" w14:textId="77777777" w:rsidTr="0053749C">
        <w:trPr>
          <w:trHeight w:val="544"/>
        </w:trPr>
        <w:tc>
          <w:tcPr>
            <w:tcW w:w="694" w:type="dxa"/>
            <w:vAlign w:val="center"/>
          </w:tcPr>
          <w:p w14:paraId="69C5ADF2"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13</w:t>
            </w:r>
          </w:p>
        </w:tc>
        <w:tc>
          <w:tcPr>
            <w:tcW w:w="7636" w:type="dxa"/>
            <w:vAlign w:val="center"/>
          </w:tcPr>
          <w:p w14:paraId="5FAEFAA6" w14:textId="77777777" w:rsidR="00D95423" w:rsidRPr="007E5EAB" w:rsidRDefault="00D95423" w:rsidP="0053749C">
            <w:pPr>
              <w:ind w:leftChars="7" w:left="15"/>
              <w:rPr>
                <w:rFonts w:asciiTheme="minorEastAsia" w:hAnsiTheme="minorEastAsia"/>
                <w:sz w:val="18"/>
                <w:szCs w:val="18"/>
              </w:rPr>
            </w:pPr>
            <w:r w:rsidRPr="007E5EAB">
              <w:rPr>
                <w:rFonts w:asciiTheme="minorEastAsia" w:hAnsiTheme="minorEastAsia" w:cs="宋体" w:hint="eastAsia"/>
                <w:sz w:val="18"/>
                <w:szCs w:val="18"/>
              </w:rPr>
              <w:t>方案未响应竞选文件中已明确必须要作实质性响应的内容；</w:t>
            </w:r>
          </w:p>
        </w:tc>
        <w:tc>
          <w:tcPr>
            <w:tcW w:w="869" w:type="dxa"/>
            <w:vAlign w:val="center"/>
          </w:tcPr>
          <w:p w14:paraId="56D2950F" w14:textId="77777777" w:rsidR="00D95423" w:rsidRPr="007E5EAB" w:rsidRDefault="00D95423" w:rsidP="0053749C">
            <w:pPr>
              <w:ind w:firstLine="440"/>
              <w:rPr>
                <w:rFonts w:asciiTheme="minorEastAsia" w:hAnsiTheme="minorEastAsia"/>
                <w:b/>
                <w:sz w:val="18"/>
                <w:szCs w:val="18"/>
              </w:rPr>
            </w:pPr>
          </w:p>
        </w:tc>
      </w:tr>
      <w:tr w:rsidR="00D95423" w:rsidRPr="007E5EAB" w14:paraId="2AE4D8FF" w14:textId="77777777" w:rsidTr="0053749C">
        <w:trPr>
          <w:trHeight w:val="544"/>
        </w:trPr>
        <w:tc>
          <w:tcPr>
            <w:tcW w:w="694" w:type="dxa"/>
            <w:vAlign w:val="center"/>
          </w:tcPr>
          <w:p w14:paraId="7DF21FE9" w14:textId="77777777" w:rsidR="00D95423" w:rsidRPr="007E5EAB" w:rsidRDefault="00D95423" w:rsidP="0053749C">
            <w:pPr>
              <w:ind w:firstLineChars="67" w:firstLine="121"/>
              <w:jc w:val="center"/>
              <w:rPr>
                <w:rFonts w:asciiTheme="minorEastAsia" w:hAnsiTheme="minorEastAsia"/>
                <w:bCs/>
                <w:sz w:val="18"/>
                <w:szCs w:val="18"/>
              </w:rPr>
            </w:pPr>
            <w:r w:rsidRPr="007E5EAB">
              <w:rPr>
                <w:rFonts w:asciiTheme="minorEastAsia" w:hAnsiTheme="minorEastAsia" w:hint="eastAsia"/>
                <w:bCs/>
                <w:sz w:val="18"/>
                <w:szCs w:val="18"/>
              </w:rPr>
              <w:t>14</w:t>
            </w:r>
          </w:p>
        </w:tc>
        <w:tc>
          <w:tcPr>
            <w:tcW w:w="7636" w:type="dxa"/>
            <w:vAlign w:val="center"/>
          </w:tcPr>
          <w:p w14:paraId="4CBF2874" w14:textId="77777777" w:rsidR="00D95423" w:rsidRPr="007E5EAB" w:rsidRDefault="00D95423" w:rsidP="0053749C">
            <w:pPr>
              <w:ind w:leftChars="7" w:left="15"/>
              <w:rPr>
                <w:rFonts w:asciiTheme="minorEastAsia" w:hAnsiTheme="minorEastAsia"/>
                <w:sz w:val="18"/>
                <w:szCs w:val="18"/>
              </w:rPr>
            </w:pPr>
            <w:r w:rsidRPr="007E5EAB">
              <w:rPr>
                <w:rFonts w:asciiTheme="minorEastAsia" w:hAnsiTheme="minorEastAsia" w:cs="宋体" w:hint="eastAsia"/>
                <w:sz w:val="18"/>
                <w:szCs w:val="18"/>
              </w:rPr>
              <w:t>投标文件附有采购人不能接受的条件；</w:t>
            </w:r>
          </w:p>
        </w:tc>
        <w:tc>
          <w:tcPr>
            <w:tcW w:w="869" w:type="dxa"/>
            <w:vAlign w:val="center"/>
          </w:tcPr>
          <w:p w14:paraId="5C7FB8E4" w14:textId="77777777" w:rsidR="00D95423" w:rsidRPr="007E5EAB" w:rsidRDefault="00D95423" w:rsidP="0053749C">
            <w:pPr>
              <w:ind w:firstLine="440"/>
              <w:rPr>
                <w:rFonts w:asciiTheme="minorEastAsia" w:hAnsiTheme="minorEastAsia"/>
                <w:b/>
                <w:sz w:val="18"/>
                <w:szCs w:val="18"/>
              </w:rPr>
            </w:pPr>
          </w:p>
        </w:tc>
      </w:tr>
      <w:tr w:rsidR="00D95423" w:rsidRPr="007E5EAB" w14:paraId="680C0A38" w14:textId="77777777" w:rsidTr="0053749C">
        <w:trPr>
          <w:trHeight w:val="544"/>
        </w:trPr>
        <w:tc>
          <w:tcPr>
            <w:tcW w:w="694" w:type="dxa"/>
            <w:vAlign w:val="center"/>
          </w:tcPr>
          <w:p w14:paraId="28658422" w14:textId="77777777" w:rsidR="00D95423" w:rsidRPr="007E5EAB" w:rsidRDefault="00D95423" w:rsidP="0053749C">
            <w:pPr>
              <w:ind w:firstLineChars="67" w:firstLine="121"/>
              <w:jc w:val="center"/>
              <w:rPr>
                <w:rFonts w:asciiTheme="minorEastAsia" w:hAnsiTheme="minorEastAsia"/>
                <w:bCs/>
                <w:sz w:val="18"/>
                <w:szCs w:val="18"/>
              </w:rPr>
            </w:pPr>
            <w:r>
              <w:rPr>
                <w:rFonts w:asciiTheme="minorEastAsia" w:hAnsiTheme="minorEastAsia" w:hint="eastAsia"/>
                <w:bCs/>
                <w:sz w:val="18"/>
                <w:szCs w:val="18"/>
              </w:rPr>
              <w:t>15</w:t>
            </w:r>
          </w:p>
        </w:tc>
        <w:tc>
          <w:tcPr>
            <w:tcW w:w="7636" w:type="dxa"/>
            <w:vAlign w:val="center"/>
          </w:tcPr>
          <w:p w14:paraId="598AC97E" w14:textId="77777777" w:rsidR="00D95423" w:rsidRPr="007E5EAB" w:rsidRDefault="00D95423" w:rsidP="0053749C">
            <w:pPr>
              <w:ind w:leftChars="7" w:left="15"/>
              <w:rPr>
                <w:rFonts w:asciiTheme="minorEastAsia" w:hAnsiTheme="minorEastAsia"/>
                <w:sz w:val="18"/>
                <w:szCs w:val="18"/>
              </w:rPr>
            </w:pPr>
            <w:r w:rsidRPr="007E5EAB">
              <w:rPr>
                <w:rFonts w:asciiTheme="minorEastAsia" w:hAnsiTheme="minorEastAsia" w:cs="宋体" w:hint="eastAsia"/>
                <w:sz w:val="18"/>
                <w:szCs w:val="18"/>
              </w:rPr>
              <w:t>不符合竞选文件中规定的其他实质性要求。</w:t>
            </w:r>
          </w:p>
        </w:tc>
        <w:tc>
          <w:tcPr>
            <w:tcW w:w="869" w:type="dxa"/>
            <w:vAlign w:val="center"/>
          </w:tcPr>
          <w:p w14:paraId="3C60C901" w14:textId="77777777" w:rsidR="00D95423" w:rsidRPr="007E5EAB" w:rsidRDefault="00D95423" w:rsidP="0053749C">
            <w:pPr>
              <w:ind w:firstLine="440"/>
              <w:rPr>
                <w:rFonts w:asciiTheme="minorEastAsia" w:hAnsiTheme="minorEastAsia"/>
                <w:b/>
                <w:sz w:val="18"/>
                <w:szCs w:val="18"/>
              </w:rPr>
            </w:pPr>
          </w:p>
        </w:tc>
      </w:tr>
      <w:tr w:rsidR="00D95423" w:rsidRPr="007E5EAB" w14:paraId="44D4D7E0" w14:textId="77777777" w:rsidTr="0053749C">
        <w:trPr>
          <w:trHeight w:val="544"/>
        </w:trPr>
        <w:tc>
          <w:tcPr>
            <w:tcW w:w="694" w:type="dxa"/>
            <w:vAlign w:val="center"/>
          </w:tcPr>
          <w:p w14:paraId="30F104E6" w14:textId="77777777" w:rsidR="00D95423" w:rsidRPr="007E5EAB" w:rsidRDefault="00D95423" w:rsidP="0053749C">
            <w:pPr>
              <w:ind w:firstLine="440"/>
              <w:jc w:val="center"/>
              <w:rPr>
                <w:rFonts w:asciiTheme="minorEastAsia" w:hAnsiTheme="minorEastAsia"/>
                <w:bCs/>
                <w:sz w:val="18"/>
                <w:szCs w:val="18"/>
              </w:rPr>
            </w:pPr>
          </w:p>
        </w:tc>
        <w:tc>
          <w:tcPr>
            <w:tcW w:w="7636" w:type="dxa"/>
            <w:vAlign w:val="center"/>
          </w:tcPr>
          <w:p w14:paraId="2955BD61" w14:textId="77777777" w:rsidR="00D95423" w:rsidRPr="007E5EAB" w:rsidRDefault="00D95423" w:rsidP="0053749C">
            <w:pPr>
              <w:ind w:firstLine="440"/>
              <w:rPr>
                <w:rFonts w:asciiTheme="minorEastAsia" w:hAnsiTheme="minorEastAsia"/>
                <w:sz w:val="18"/>
                <w:szCs w:val="18"/>
              </w:rPr>
            </w:pPr>
            <w:r w:rsidRPr="007E5EAB">
              <w:rPr>
                <w:rFonts w:asciiTheme="minorEastAsia" w:hAnsiTheme="minorEastAsia" w:cs="宋体" w:hint="eastAsia"/>
                <w:b/>
                <w:bCs/>
                <w:sz w:val="18"/>
                <w:szCs w:val="18"/>
              </w:rPr>
              <w:t>评审结论（</w:t>
            </w:r>
            <w:r w:rsidRPr="007E5EAB">
              <w:rPr>
                <w:rFonts w:asciiTheme="minorEastAsia" w:hAnsiTheme="minorEastAsia" w:hint="eastAsia"/>
                <w:sz w:val="18"/>
                <w:szCs w:val="18"/>
              </w:rPr>
              <w:t>通过/不通过</w:t>
            </w:r>
            <w:r w:rsidRPr="007E5EAB">
              <w:rPr>
                <w:rFonts w:asciiTheme="minorEastAsia" w:hAnsiTheme="minorEastAsia" w:cs="宋体" w:hint="eastAsia"/>
                <w:b/>
                <w:bCs/>
                <w:sz w:val="18"/>
                <w:szCs w:val="18"/>
              </w:rPr>
              <w:t>）</w:t>
            </w:r>
          </w:p>
        </w:tc>
        <w:tc>
          <w:tcPr>
            <w:tcW w:w="869" w:type="dxa"/>
            <w:vAlign w:val="center"/>
          </w:tcPr>
          <w:p w14:paraId="594EF333" w14:textId="77777777" w:rsidR="00D95423" w:rsidRPr="007E5EAB" w:rsidRDefault="00D95423" w:rsidP="0053749C">
            <w:pPr>
              <w:ind w:firstLine="440"/>
              <w:rPr>
                <w:rFonts w:asciiTheme="minorEastAsia" w:hAnsiTheme="minorEastAsia"/>
                <w:b/>
                <w:sz w:val="18"/>
                <w:szCs w:val="18"/>
              </w:rPr>
            </w:pPr>
          </w:p>
        </w:tc>
      </w:tr>
    </w:tbl>
    <w:p w14:paraId="346A78E1" w14:textId="77777777" w:rsidR="00D95423" w:rsidRDefault="00D95423" w:rsidP="00D95423">
      <w:pPr>
        <w:numPr>
          <w:ilvl w:val="0"/>
          <w:numId w:val="1"/>
        </w:numPr>
        <w:adjustRightInd w:val="0"/>
        <w:snapToGrid w:val="0"/>
        <w:spacing w:line="360" w:lineRule="auto"/>
        <w:ind w:firstLineChars="202" w:firstLine="364"/>
        <w:rPr>
          <w:rFonts w:ascii="宋体" w:hAnsi="宋体"/>
          <w:sz w:val="18"/>
          <w:szCs w:val="21"/>
        </w:rPr>
      </w:pPr>
      <w:r>
        <w:rPr>
          <w:rFonts w:ascii="宋体" w:hAnsi="宋体" w:hint="eastAsia"/>
          <w:sz w:val="18"/>
          <w:szCs w:val="21"/>
        </w:rPr>
        <w:t>投标人分栏中填写“√”表示该项符合竞选文件要求，“×”表示该项不符合竞选文件要求，“○”表示无该项内容；</w:t>
      </w:r>
    </w:p>
    <w:p w14:paraId="73AC14AB" w14:textId="77777777" w:rsidR="00D95423" w:rsidRDefault="00D95423" w:rsidP="00D95423">
      <w:pPr>
        <w:numPr>
          <w:ilvl w:val="0"/>
          <w:numId w:val="1"/>
        </w:numPr>
        <w:adjustRightInd w:val="0"/>
        <w:snapToGrid w:val="0"/>
        <w:spacing w:line="360" w:lineRule="auto"/>
        <w:ind w:firstLineChars="202" w:firstLine="364"/>
        <w:rPr>
          <w:rFonts w:ascii="宋体" w:hAnsi="宋体"/>
          <w:sz w:val="18"/>
          <w:szCs w:val="21"/>
        </w:rPr>
      </w:pPr>
      <w:r>
        <w:rPr>
          <w:rFonts w:ascii="宋体" w:hAnsi="宋体" w:hint="eastAsia"/>
          <w:sz w:val="18"/>
          <w:szCs w:val="21"/>
        </w:rPr>
        <w:t>经评标委员会审核后，出现一个“×”的结论为“不通过”，即</w:t>
      </w:r>
      <w:proofErr w:type="gramStart"/>
      <w:r>
        <w:rPr>
          <w:rFonts w:ascii="宋体" w:hAnsi="宋体" w:hint="eastAsia"/>
          <w:sz w:val="18"/>
          <w:szCs w:val="21"/>
        </w:rPr>
        <w:t>按废标处理</w:t>
      </w:r>
      <w:proofErr w:type="gramEnd"/>
      <w:r>
        <w:rPr>
          <w:rFonts w:ascii="宋体" w:hAnsi="宋体" w:hint="eastAsia"/>
          <w:sz w:val="18"/>
          <w:szCs w:val="21"/>
        </w:rPr>
        <w:t>。</w:t>
      </w:r>
    </w:p>
    <w:p w14:paraId="2BA1E885" w14:textId="77777777" w:rsidR="00D95423" w:rsidRDefault="00D95423" w:rsidP="00D95423">
      <w:pPr>
        <w:numPr>
          <w:ilvl w:val="0"/>
          <w:numId w:val="1"/>
        </w:numPr>
        <w:adjustRightInd w:val="0"/>
        <w:snapToGrid w:val="0"/>
        <w:spacing w:line="360" w:lineRule="auto"/>
        <w:ind w:firstLineChars="202" w:firstLine="364"/>
        <w:rPr>
          <w:rFonts w:ascii="宋体" w:hAnsi="宋体"/>
          <w:sz w:val="18"/>
          <w:szCs w:val="21"/>
        </w:rPr>
      </w:pPr>
      <w:r>
        <w:rPr>
          <w:rFonts w:ascii="宋体" w:hAnsi="宋体" w:hint="eastAsia"/>
          <w:sz w:val="18"/>
          <w:szCs w:val="21"/>
        </w:rPr>
        <w:t>表中全部条件满足为“通过”，同意进入下一阶段评审。</w:t>
      </w:r>
    </w:p>
    <w:p w14:paraId="7D620EA7" w14:textId="77777777" w:rsidR="00D95423" w:rsidRDefault="00D95423" w:rsidP="00D95423">
      <w:pPr>
        <w:numPr>
          <w:ilvl w:val="0"/>
          <w:numId w:val="1"/>
        </w:numPr>
        <w:adjustRightInd w:val="0"/>
        <w:snapToGrid w:val="0"/>
        <w:spacing w:line="360" w:lineRule="auto"/>
        <w:ind w:firstLineChars="202" w:firstLine="364"/>
        <w:rPr>
          <w:rFonts w:ascii="宋体" w:hAnsi="宋体"/>
          <w:sz w:val="18"/>
          <w:szCs w:val="21"/>
        </w:rPr>
      </w:pPr>
      <w:r>
        <w:rPr>
          <w:rFonts w:hint="eastAsia"/>
          <w:sz w:val="18"/>
          <w:szCs w:val="21"/>
        </w:rPr>
        <w:t>如对本表中某种情形的</w:t>
      </w:r>
      <w:r>
        <w:rPr>
          <w:rFonts w:ascii="宋体" w:hAnsi="宋体" w:hint="eastAsia"/>
          <w:sz w:val="18"/>
          <w:szCs w:val="21"/>
        </w:rPr>
        <w:t>评委意见不一致时，</w:t>
      </w:r>
      <w:r>
        <w:rPr>
          <w:rFonts w:hint="eastAsia"/>
          <w:sz w:val="18"/>
          <w:szCs w:val="21"/>
        </w:rPr>
        <w:t>以评标委员会过半数成员的意见作为评标委员会对该情形的认定结论。</w:t>
      </w:r>
    </w:p>
    <w:p w14:paraId="35D922CA" w14:textId="77777777" w:rsidR="00D95423" w:rsidRDefault="00D95423" w:rsidP="00D95423">
      <w:pPr>
        <w:rPr>
          <w:rFonts w:ascii="仿宋" w:eastAsia="仿宋" w:hAnsi="仿宋" w:cs="仿宋"/>
          <w:szCs w:val="21"/>
        </w:rPr>
      </w:pPr>
    </w:p>
    <w:p w14:paraId="1A1D9AD2" w14:textId="58A59564" w:rsidR="00386C64" w:rsidRPr="00D95423" w:rsidRDefault="00386C64" w:rsidP="009A30EE">
      <w:pPr>
        <w:rPr>
          <w:rFonts w:ascii="宋体" w:hAnsi="宋体" w:cs="宋体"/>
          <w:color w:val="000000"/>
          <w:szCs w:val="21"/>
        </w:rPr>
      </w:pPr>
    </w:p>
    <w:p w14:paraId="6360F870" w14:textId="1A27DC19" w:rsidR="00B0325B" w:rsidRDefault="00B0325B" w:rsidP="009A30EE">
      <w:pPr>
        <w:rPr>
          <w:rFonts w:ascii="宋体" w:hAnsi="宋体" w:cs="宋体"/>
          <w:color w:val="000000"/>
          <w:szCs w:val="21"/>
        </w:rPr>
      </w:pPr>
    </w:p>
    <w:p w14:paraId="0BF20BD2" w14:textId="4F152625" w:rsidR="00D95423" w:rsidRPr="00D95423" w:rsidRDefault="00D95423" w:rsidP="00D95423">
      <w:pPr>
        <w:rPr>
          <w:rFonts w:ascii="宋体" w:hAnsi="宋体" w:cs="Arial"/>
          <w:color w:val="000000"/>
          <w:sz w:val="30"/>
          <w:szCs w:val="30"/>
        </w:rPr>
      </w:pPr>
      <w:r w:rsidRPr="00D95423">
        <w:rPr>
          <w:rFonts w:ascii="宋体" w:hAnsi="宋体" w:cs="Arial" w:hint="eastAsia"/>
          <w:color w:val="000000"/>
          <w:sz w:val="30"/>
          <w:szCs w:val="30"/>
        </w:rPr>
        <w:lastRenderedPageBreak/>
        <w:t>附件6</w:t>
      </w:r>
    </w:p>
    <w:p w14:paraId="6EBA6FA2" w14:textId="77777777" w:rsidR="00D95423" w:rsidRPr="009D291B" w:rsidRDefault="00D95423" w:rsidP="00D95423">
      <w:pPr>
        <w:pStyle w:val="5"/>
        <w:spacing w:line="360" w:lineRule="auto"/>
        <w:jc w:val="center"/>
        <w:rPr>
          <w:rFonts w:ascii="宋体" w:hAnsi="宋体"/>
          <w:b/>
          <w:sz w:val="28"/>
          <w:szCs w:val="28"/>
          <w:lang w:val="en-GB"/>
        </w:rPr>
      </w:pPr>
      <w:r w:rsidRPr="009D291B">
        <w:rPr>
          <w:rFonts w:ascii="宋体" w:hAnsi="宋体" w:hint="eastAsia"/>
          <w:b/>
          <w:sz w:val="28"/>
          <w:szCs w:val="28"/>
        </w:rPr>
        <w:t>业绩一览表</w:t>
      </w:r>
    </w:p>
    <w:tbl>
      <w:tblPr>
        <w:tblW w:w="907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293"/>
        <w:gridCol w:w="1575"/>
        <w:gridCol w:w="1260"/>
        <w:gridCol w:w="1452"/>
        <w:gridCol w:w="1383"/>
        <w:gridCol w:w="1569"/>
      </w:tblGrid>
      <w:tr w:rsidR="00D95423" w:rsidRPr="009D291B" w14:paraId="2DB3934A" w14:textId="77777777" w:rsidTr="0053749C">
        <w:tc>
          <w:tcPr>
            <w:tcW w:w="540" w:type="dxa"/>
            <w:tcBorders>
              <w:top w:val="single" w:sz="6" w:space="0" w:color="auto"/>
              <w:left w:val="single" w:sz="6" w:space="0" w:color="auto"/>
              <w:bottom w:val="single" w:sz="6" w:space="0" w:color="auto"/>
              <w:right w:val="single" w:sz="6" w:space="0" w:color="auto"/>
            </w:tcBorders>
            <w:vAlign w:val="center"/>
          </w:tcPr>
          <w:p w14:paraId="01599F87" w14:textId="77777777" w:rsidR="00D95423" w:rsidRPr="009D291B" w:rsidRDefault="00D95423" w:rsidP="0053749C">
            <w:pPr>
              <w:pStyle w:val="5"/>
              <w:jc w:val="center"/>
              <w:rPr>
                <w:rFonts w:ascii="宋体" w:hAnsi="宋体" w:cs="Arial"/>
                <w:bCs/>
                <w:sz w:val="24"/>
              </w:rPr>
            </w:pPr>
            <w:r w:rsidRPr="009D291B">
              <w:rPr>
                <w:rFonts w:ascii="宋体" w:hAnsi="宋体" w:cs="Arial" w:hint="eastAsia"/>
                <w:bCs/>
                <w:sz w:val="24"/>
              </w:rPr>
              <w:t>序号</w:t>
            </w:r>
          </w:p>
        </w:tc>
        <w:tc>
          <w:tcPr>
            <w:tcW w:w="1293" w:type="dxa"/>
            <w:tcBorders>
              <w:top w:val="single" w:sz="6" w:space="0" w:color="auto"/>
              <w:left w:val="single" w:sz="6" w:space="0" w:color="auto"/>
              <w:bottom w:val="single" w:sz="6" w:space="0" w:color="auto"/>
              <w:right w:val="single" w:sz="6" w:space="0" w:color="auto"/>
            </w:tcBorders>
            <w:vAlign w:val="center"/>
          </w:tcPr>
          <w:p w14:paraId="6649B351" w14:textId="77777777" w:rsidR="00D95423" w:rsidRPr="009D291B" w:rsidRDefault="00D95423" w:rsidP="0053749C">
            <w:pPr>
              <w:pStyle w:val="5"/>
              <w:jc w:val="center"/>
              <w:rPr>
                <w:rFonts w:ascii="宋体" w:hAnsi="宋体" w:cs="Arial"/>
                <w:bCs/>
                <w:sz w:val="24"/>
              </w:rPr>
            </w:pPr>
            <w:r w:rsidRPr="009D291B">
              <w:rPr>
                <w:rFonts w:ascii="宋体" w:hAnsi="宋体" w:cs="Arial" w:hint="eastAsia"/>
                <w:bCs/>
                <w:sz w:val="24"/>
              </w:rPr>
              <w:t>项目名称</w:t>
            </w:r>
          </w:p>
        </w:tc>
        <w:tc>
          <w:tcPr>
            <w:tcW w:w="1575" w:type="dxa"/>
            <w:tcBorders>
              <w:top w:val="single" w:sz="6" w:space="0" w:color="auto"/>
              <w:left w:val="single" w:sz="6" w:space="0" w:color="auto"/>
              <w:bottom w:val="single" w:sz="6" w:space="0" w:color="auto"/>
              <w:right w:val="single" w:sz="6" w:space="0" w:color="auto"/>
            </w:tcBorders>
            <w:vAlign w:val="center"/>
          </w:tcPr>
          <w:p w14:paraId="347109E3" w14:textId="77777777" w:rsidR="00D95423" w:rsidRPr="009D291B" w:rsidRDefault="00D95423" w:rsidP="0053749C">
            <w:pPr>
              <w:pStyle w:val="5"/>
              <w:jc w:val="center"/>
              <w:rPr>
                <w:rFonts w:ascii="宋体" w:hAnsi="宋体" w:cs="Arial"/>
                <w:bCs/>
                <w:sz w:val="24"/>
              </w:rPr>
            </w:pPr>
            <w:r w:rsidRPr="009D291B">
              <w:rPr>
                <w:rFonts w:ascii="宋体" w:hAnsi="宋体" w:cs="Arial" w:hint="eastAsia"/>
                <w:bCs/>
                <w:sz w:val="24"/>
              </w:rPr>
              <w:t>项目地址</w:t>
            </w:r>
          </w:p>
        </w:tc>
        <w:tc>
          <w:tcPr>
            <w:tcW w:w="1260" w:type="dxa"/>
            <w:tcBorders>
              <w:top w:val="single" w:sz="6" w:space="0" w:color="auto"/>
              <w:left w:val="single" w:sz="6" w:space="0" w:color="auto"/>
              <w:bottom w:val="single" w:sz="6" w:space="0" w:color="auto"/>
              <w:right w:val="single" w:sz="6" w:space="0" w:color="auto"/>
            </w:tcBorders>
            <w:vAlign w:val="center"/>
          </w:tcPr>
          <w:p w14:paraId="6F951823" w14:textId="77777777" w:rsidR="00D95423" w:rsidRPr="009D291B" w:rsidRDefault="00D95423" w:rsidP="0053749C">
            <w:pPr>
              <w:pStyle w:val="5"/>
              <w:jc w:val="center"/>
              <w:rPr>
                <w:rFonts w:ascii="宋体" w:hAnsi="宋体" w:cs="Arial"/>
                <w:bCs/>
                <w:sz w:val="24"/>
              </w:rPr>
            </w:pPr>
            <w:r w:rsidRPr="009D291B">
              <w:rPr>
                <w:rFonts w:ascii="宋体" w:hAnsi="宋体" w:cs="Arial" w:hint="eastAsia"/>
                <w:bCs/>
                <w:sz w:val="24"/>
              </w:rPr>
              <w:t>合同总价</w:t>
            </w:r>
          </w:p>
        </w:tc>
        <w:tc>
          <w:tcPr>
            <w:tcW w:w="1452" w:type="dxa"/>
            <w:tcBorders>
              <w:top w:val="single" w:sz="6" w:space="0" w:color="auto"/>
              <w:left w:val="single" w:sz="6" w:space="0" w:color="auto"/>
              <w:bottom w:val="single" w:sz="6" w:space="0" w:color="auto"/>
              <w:right w:val="single" w:sz="6" w:space="0" w:color="auto"/>
            </w:tcBorders>
            <w:vAlign w:val="center"/>
          </w:tcPr>
          <w:p w14:paraId="45CBEC47" w14:textId="77777777" w:rsidR="00D95423" w:rsidRPr="009D291B" w:rsidRDefault="00D95423" w:rsidP="0053749C">
            <w:pPr>
              <w:pStyle w:val="5"/>
              <w:jc w:val="center"/>
              <w:rPr>
                <w:rFonts w:ascii="宋体" w:hAnsi="宋体" w:cs="Arial"/>
                <w:bCs/>
                <w:color w:val="0000FF"/>
                <w:sz w:val="24"/>
              </w:rPr>
            </w:pPr>
            <w:r w:rsidRPr="009D291B">
              <w:rPr>
                <w:rFonts w:ascii="宋体" w:hAnsi="宋体" w:cs="Arial"/>
                <w:bCs/>
                <w:sz w:val="24"/>
              </w:rPr>
              <w:t>合同时间</w:t>
            </w:r>
          </w:p>
        </w:tc>
        <w:tc>
          <w:tcPr>
            <w:tcW w:w="1383" w:type="dxa"/>
            <w:tcBorders>
              <w:top w:val="single" w:sz="6" w:space="0" w:color="auto"/>
              <w:left w:val="single" w:sz="6" w:space="0" w:color="auto"/>
              <w:bottom w:val="single" w:sz="6" w:space="0" w:color="auto"/>
              <w:right w:val="single" w:sz="6" w:space="0" w:color="auto"/>
            </w:tcBorders>
            <w:vAlign w:val="center"/>
          </w:tcPr>
          <w:p w14:paraId="3B34397C" w14:textId="77777777" w:rsidR="00D95423" w:rsidRPr="009D291B" w:rsidRDefault="00D95423" w:rsidP="0053749C">
            <w:pPr>
              <w:pStyle w:val="5"/>
              <w:jc w:val="center"/>
              <w:rPr>
                <w:rFonts w:ascii="宋体" w:hAnsi="宋体" w:cs="Arial"/>
                <w:bCs/>
                <w:sz w:val="24"/>
              </w:rPr>
            </w:pPr>
            <w:r w:rsidRPr="009D291B">
              <w:rPr>
                <w:rFonts w:ascii="宋体" w:hAnsi="宋体" w:cs="Arial" w:hint="eastAsia"/>
                <w:bCs/>
                <w:sz w:val="24"/>
              </w:rPr>
              <w:t>项目质量</w:t>
            </w:r>
          </w:p>
        </w:tc>
        <w:tc>
          <w:tcPr>
            <w:tcW w:w="1569" w:type="dxa"/>
            <w:tcBorders>
              <w:top w:val="single" w:sz="6" w:space="0" w:color="auto"/>
              <w:left w:val="single" w:sz="6" w:space="0" w:color="auto"/>
              <w:bottom w:val="single" w:sz="6" w:space="0" w:color="auto"/>
              <w:right w:val="single" w:sz="6" w:space="0" w:color="auto"/>
            </w:tcBorders>
            <w:vAlign w:val="center"/>
          </w:tcPr>
          <w:p w14:paraId="5D8E0DC8" w14:textId="77777777" w:rsidR="00D95423" w:rsidRPr="009D291B" w:rsidRDefault="00D95423" w:rsidP="0053749C">
            <w:pPr>
              <w:pStyle w:val="5"/>
              <w:jc w:val="center"/>
              <w:rPr>
                <w:rFonts w:ascii="宋体" w:hAnsi="宋体" w:cs="Arial"/>
                <w:bCs/>
                <w:sz w:val="24"/>
              </w:rPr>
            </w:pPr>
            <w:r w:rsidRPr="009D291B">
              <w:rPr>
                <w:rFonts w:ascii="宋体" w:hAnsi="宋体" w:cs="Arial" w:hint="eastAsia"/>
                <w:bCs/>
                <w:sz w:val="24"/>
              </w:rPr>
              <w:t>项目单位联系人电话</w:t>
            </w:r>
          </w:p>
        </w:tc>
      </w:tr>
      <w:tr w:rsidR="00D95423" w:rsidRPr="009D291B" w14:paraId="6F8FE223" w14:textId="77777777" w:rsidTr="0053749C">
        <w:trPr>
          <w:trHeight w:val="501"/>
        </w:trPr>
        <w:tc>
          <w:tcPr>
            <w:tcW w:w="540" w:type="dxa"/>
            <w:tcBorders>
              <w:top w:val="single" w:sz="6" w:space="0" w:color="auto"/>
              <w:left w:val="single" w:sz="6" w:space="0" w:color="auto"/>
              <w:bottom w:val="single" w:sz="6" w:space="0" w:color="auto"/>
              <w:right w:val="single" w:sz="6" w:space="0" w:color="auto"/>
            </w:tcBorders>
          </w:tcPr>
          <w:p w14:paraId="5D264B5B" w14:textId="77777777" w:rsidR="00D95423" w:rsidRPr="009D291B" w:rsidRDefault="00D95423" w:rsidP="0053749C">
            <w:pPr>
              <w:pStyle w:val="5"/>
              <w:spacing w:line="360" w:lineRule="auto"/>
              <w:jc w:val="center"/>
              <w:rPr>
                <w:rFonts w:ascii="宋体" w:hAnsi="宋体" w:cs="Arial"/>
                <w:sz w:val="24"/>
              </w:rPr>
            </w:pPr>
            <w:r w:rsidRPr="009D291B">
              <w:rPr>
                <w:rFonts w:ascii="宋体" w:hAnsi="宋体" w:cs="Arial" w:hint="eastAsia"/>
                <w:sz w:val="24"/>
              </w:rPr>
              <w:t>1</w:t>
            </w:r>
          </w:p>
        </w:tc>
        <w:tc>
          <w:tcPr>
            <w:tcW w:w="1293" w:type="dxa"/>
            <w:tcBorders>
              <w:top w:val="single" w:sz="6" w:space="0" w:color="auto"/>
              <w:left w:val="single" w:sz="6" w:space="0" w:color="auto"/>
              <w:bottom w:val="single" w:sz="6" w:space="0" w:color="auto"/>
              <w:right w:val="single" w:sz="6" w:space="0" w:color="auto"/>
            </w:tcBorders>
          </w:tcPr>
          <w:p w14:paraId="2125DB38" w14:textId="77777777" w:rsidR="00D95423" w:rsidRPr="009D291B" w:rsidRDefault="00D95423" w:rsidP="0053749C">
            <w:pPr>
              <w:pStyle w:val="5"/>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4457C22B" w14:textId="77777777" w:rsidR="00D95423" w:rsidRPr="009D291B" w:rsidRDefault="00D95423" w:rsidP="0053749C">
            <w:pPr>
              <w:pStyle w:val="5"/>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75C0C8C1" w14:textId="77777777" w:rsidR="00D95423" w:rsidRPr="009D291B" w:rsidRDefault="00D95423" w:rsidP="0053749C">
            <w:pPr>
              <w:pStyle w:val="5"/>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7FE28BD8" w14:textId="77777777" w:rsidR="00D95423" w:rsidRPr="009D291B" w:rsidRDefault="00D95423" w:rsidP="0053749C">
            <w:pPr>
              <w:pStyle w:val="5"/>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311BE7B6" w14:textId="77777777" w:rsidR="00D95423" w:rsidRPr="009D291B" w:rsidRDefault="00D95423" w:rsidP="0053749C">
            <w:pPr>
              <w:pStyle w:val="5"/>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16950FE8" w14:textId="77777777" w:rsidR="00D95423" w:rsidRPr="009D291B" w:rsidRDefault="00D95423" w:rsidP="0053749C">
            <w:pPr>
              <w:pStyle w:val="5"/>
              <w:spacing w:line="360" w:lineRule="auto"/>
              <w:rPr>
                <w:rFonts w:ascii="宋体" w:hAnsi="宋体" w:cs="Arial"/>
                <w:sz w:val="24"/>
              </w:rPr>
            </w:pPr>
          </w:p>
        </w:tc>
      </w:tr>
      <w:tr w:rsidR="00D95423" w:rsidRPr="009D291B" w14:paraId="61194AA2" w14:textId="77777777" w:rsidTr="0053749C">
        <w:trPr>
          <w:trHeight w:val="539"/>
        </w:trPr>
        <w:tc>
          <w:tcPr>
            <w:tcW w:w="540" w:type="dxa"/>
            <w:tcBorders>
              <w:top w:val="single" w:sz="6" w:space="0" w:color="auto"/>
              <w:left w:val="single" w:sz="6" w:space="0" w:color="auto"/>
              <w:bottom w:val="single" w:sz="6" w:space="0" w:color="auto"/>
              <w:right w:val="single" w:sz="6" w:space="0" w:color="auto"/>
            </w:tcBorders>
          </w:tcPr>
          <w:p w14:paraId="7DE35504" w14:textId="77777777" w:rsidR="00D95423" w:rsidRPr="009D291B" w:rsidRDefault="00D95423" w:rsidP="0053749C">
            <w:pPr>
              <w:pStyle w:val="5"/>
              <w:spacing w:line="360" w:lineRule="auto"/>
              <w:jc w:val="center"/>
              <w:rPr>
                <w:rFonts w:ascii="宋体" w:hAnsi="宋体" w:cs="Arial"/>
                <w:sz w:val="24"/>
              </w:rPr>
            </w:pPr>
            <w:r w:rsidRPr="009D291B">
              <w:rPr>
                <w:rFonts w:ascii="宋体" w:hAnsi="宋体" w:cs="Arial" w:hint="eastAsia"/>
                <w:sz w:val="24"/>
              </w:rPr>
              <w:t>2</w:t>
            </w:r>
          </w:p>
        </w:tc>
        <w:tc>
          <w:tcPr>
            <w:tcW w:w="1293" w:type="dxa"/>
            <w:tcBorders>
              <w:top w:val="single" w:sz="6" w:space="0" w:color="auto"/>
              <w:left w:val="single" w:sz="6" w:space="0" w:color="auto"/>
              <w:bottom w:val="single" w:sz="6" w:space="0" w:color="auto"/>
              <w:right w:val="single" w:sz="6" w:space="0" w:color="auto"/>
            </w:tcBorders>
          </w:tcPr>
          <w:p w14:paraId="154187D9" w14:textId="77777777" w:rsidR="00D95423" w:rsidRPr="009D291B" w:rsidRDefault="00D95423" w:rsidP="0053749C">
            <w:pPr>
              <w:pStyle w:val="5"/>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0E053A05" w14:textId="77777777" w:rsidR="00D95423" w:rsidRPr="009D291B" w:rsidRDefault="00D95423" w:rsidP="0053749C">
            <w:pPr>
              <w:pStyle w:val="5"/>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798F8F67" w14:textId="77777777" w:rsidR="00D95423" w:rsidRPr="009D291B" w:rsidRDefault="00D95423" w:rsidP="0053749C">
            <w:pPr>
              <w:pStyle w:val="5"/>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137D6E76" w14:textId="77777777" w:rsidR="00D95423" w:rsidRPr="009D291B" w:rsidRDefault="00D95423" w:rsidP="0053749C">
            <w:pPr>
              <w:pStyle w:val="5"/>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4E036B13" w14:textId="77777777" w:rsidR="00D95423" w:rsidRPr="009D291B" w:rsidRDefault="00D95423" w:rsidP="0053749C">
            <w:pPr>
              <w:pStyle w:val="5"/>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742F994E" w14:textId="77777777" w:rsidR="00D95423" w:rsidRPr="009D291B" w:rsidRDefault="00D95423" w:rsidP="0053749C">
            <w:pPr>
              <w:pStyle w:val="5"/>
              <w:spacing w:line="360" w:lineRule="auto"/>
              <w:rPr>
                <w:rFonts w:ascii="宋体" w:hAnsi="宋体" w:cs="Arial"/>
                <w:sz w:val="24"/>
              </w:rPr>
            </w:pPr>
          </w:p>
        </w:tc>
      </w:tr>
      <w:tr w:rsidR="00D95423" w:rsidRPr="009D291B" w14:paraId="7852A763" w14:textId="77777777" w:rsidTr="0053749C">
        <w:trPr>
          <w:trHeight w:val="563"/>
        </w:trPr>
        <w:tc>
          <w:tcPr>
            <w:tcW w:w="540" w:type="dxa"/>
            <w:tcBorders>
              <w:top w:val="single" w:sz="6" w:space="0" w:color="auto"/>
              <w:left w:val="single" w:sz="6" w:space="0" w:color="auto"/>
              <w:bottom w:val="single" w:sz="6" w:space="0" w:color="auto"/>
              <w:right w:val="single" w:sz="6" w:space="0" w:color="auto"/>
            </w:tcBorders>
          </w:tcPr>
          <w:p w14:paraId="22510816" w14:textId="77777777" w:rsidR="00D95423" w:rsidRPr="009D291B" w:rsidRDefault="00D95423" w:rsidP="0053749C">
            <w:pPr>
              <w:pStyle w:val="5"/>
              <w:spacing w:line="360" w:lineRule="auto"/>
              <w:jc w:val="center"/>
              <w:rPr>
                <w:rFonts w:ascii="宋体" w:hAnsi="宋体" w:cs="Arial"/>
                <w:sz w:val="24"/>
              </w:rPr>
            </w:pPr>
            <w:r w:rsidRPr="009D291B">
              <w:rPr>
                <w:rFonts w:ascii="宋体" w:hAnsi="宋体" w:cs="Arial" w:hint="eastAsia"/>
                <w:sz w:val="24"/>
              </w:rPr>
              <w:t>3</w:t>
            </w:r>
          </w:p>
        </w:tc>
        <w:tc>
          <w:tcPr>
            <w:tcW w:w="1293" w:type="dxa"/>
            <w:tcBorders>
              <w:top w:val="single" w:sz="6" w:space="0" w:color="auto"/>
              <w:left w:val="single" w:sz="6" w:space="0" w:color="auto"/>
              <w:bottom w:val="single" w:sz="6" w:space="0" w:color="auto"/>
              <w:right w:val="single" w:sz="6" w:space="0" w:color="auto"/>
            </w:tcBorders>
          </w:tcPr>
          <w:p w14:paraId="19B008AA" w14:textId="77777777" w:rsidR="00D95423" w:rsidRPr="009D291B" w:rsidRDefault="00D95423" w:rsidP="0053749C">
            <w:pPr>
              <w:pStyle w:val="5"/>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11491EFA" w14:textId="77777777" w:rsidR="00D95423" w:rsidRPr="009D291B" w:rsidRDefault="00D95423" w:rsidP="0053749C">
            <w:pPr>
              <w:pStyle w:val="5"/>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3D361FA8" w14:textId="77777777" w:rsidR="00D95423" w:rsidRPr="009D291B" w:rsidRDefault="00D95423" w:rsidP="0053749C">
            <w:pPr>
              <w:pStyle w:val="5"/>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60694AC5" w14:textId="77777777" w:rsidR="00D95423" w:rsidRPr="009D291B" w:rsidRDefault="00D95423" w:rsidP="0053749C">
            <w:pPr>
              <w:pStyle w:val="5"/>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42664022" w14:textId="77777777" w:rsidR="00D95423" w:rsidRPr="009D291B" w:rsidRDefault="00D95423" w:rsidP="0053749C">
            <w:pPr>
              <w:pStyle w:val="5"/>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67B726A6" w14:textId="77777777" w:rsidR="00D95423" w:rsidRPr="009D291B" w:rsidRDefault="00D95423" w:rsidP="0053749C">
            <w:pPr>
              <w:pStyle w:val="5"/>
              <w:spacing w:line="360" w:lineRule="auto"/>
              <w:rPr>
                <w:rFonts w:ascii="宋体" w:hAnsi="宋体" w:cs="Arial"/>
                <w:sz w:val="24"/>
              </w:rPr>
            </w:pPr>
          </w:p>
        </w:tc>
      </w:tr>
      <w:tr w:rsidR="00D95423" w:rsidRPr="009D291B" w14:paraId="3A61FDBF" w14:textId="77777777" w:rsidTr="0053749C">
        <w:trPr>
          <w:trHeight w:val="559"/>
        </w:trPr>
        <w:tc>
          <w:tcPr>
            <w:tcW w:w="540" w:type="dxa"/>
            <w:tcBorders>
              <w:top w:val="single" w:sz="6" w:space="0" w:color="auto"/>
              <w:left w:val="single" w:sz="6" w:space="0" w:color="auto"/>
              <w:bottom w:val="single" w:sz="6" w:space="0" w:color="auto"/>
              <w:right w:val="single" w:sz="6" w:space="0" w:color="auto"/>
            </w:tcBorders>
          </w:tcPr>
          <w:p w14:paraId="15EC6F30" w14:textId="77777777" w:rsidR="00D95423" w:rsidRPr="009D291B" w:rsidRDefault="00D95423" w:rsidP="0053749C">
            <w:pPr>
              <w:pStyle w:val="5"/>
              <w:spacing w:line="360" w:lineRule="auto"/>
              <w:rPr>
                <w:rFonts w:ascii="宋体" w:hAnsi="宋体" w:cs="Arial"/>
                <w:sz w:val="24"/>
              </w:rPr>
            </w:pPr>
            <w:r w:rsidRPr="009D291B">
              <w:rPr>
                <w:rFonts w:ascii="宋体" w:hAnsi="宋体" w:cs="Arial" w:hint="eastAsia"/>
                <w:sz w:val="24"/>
              </w:rPr>
              <w:t>…</w:t>
            </w:r>
          </w:p>
        </w:tc>
        <w:tc>
          <w:tcPr>
            <w:tcW w:w="1293" w:type="dxa"/>
            <w:tcBorders>
              <w:top w:val="single" w:sz="6" w:space="0" w:color="auto"/>
              <w:left w:val="single" w:sz="6" w:space="0" w:color="auto"/>
              <w:bottom w:val="single" w:sz="6" w:space="0" w:color="auto"/>
              <w:right w:val="single" w:sz="6" w:space="0" w:color="auto"/>
            </w:tcBorders>
          </w:tcPr>
          <w:p w14:paraId="2A723F68" w14:textId="77777777" w:rsidR="00D95423" w:rsidRPr="009D291B" w:rsidRDefault="00D95423" w:rsidP="0053749C">
            <w:pPr>
              <w:pStyle w:val="5"/>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7BF750BE" w14:textId="77777777" w:rsidR="00D95423" w:rsidRPr="009D291B" w:rsidRDefault="00D95423" w:rsidP="0053749C">
            <w:pPr>
              <w:pStyle w:val="5"/>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59E192AA" w14:textId="77777777" w:rsidR="00D95423" w:rsidRPr="009D291B" w:rsidRDefault="00D95423" w:rsidP="0053749C">
            <w:pPr>
              <w:pStyle w:val="5"/>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3DC47786" w14:textId="77777777" w:rsidR="00D95423" w:rsidRPr="009D291B" w:rsidRDefault="00D95423" w:rsidP="0053749C">
            <w:pPr>
              <w:pStyle w:val="5"/>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352A1B82" w14:textId="77777777" w:rsidR="00D95423" w:rsidRPr="009D291B" w:rsidRDefault="00D95423" w:rsidP="0053749C">
            <w:pPr>
              <w:pStyle w:val="5"/>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2B6E1D2C" w14:textId="77777777" w:rsidR="00D95423" w:rsidRPr="009D291B" w:rsidRDefault="00D95423" w:rsidP="0053749C">
            <w:pPr>
              <w:pStyle w:val="5"/>
              <w:spacing w:line="360" w:lineRule="auto"/>
              <w:rPr>
                <w:rFonts w:ascii="宋体" w:hAnsi="宋体" w:cs="Arial"/>
                <w:sz w:val="24"/>
              </w:rPr>
            </w:pPr>
          </w:p>
        </w:tc>
      </w:tr>
      <w:tr w:rsidR="00D95423" w:rsidRPr="009D291B" w14:paraId="47CD8D3D" w14:textId="77777777" w:rsidTr="0053749C">
        <w:trPr>
          <w:trHeight w:val="559"/>
        </w:trPr>
        <w:tc>
          <w:tcPr>
            <w:tcW w:w="540" w:type="dxa"/>
            <w:tcBorders>
              <w:top w:val="single" w:sz="6" w:space="0" w:color="auto"/>
              <w:left w:val="single" w:sz="6" w:space="0" w:color="auto"/>
              <w:bottom w:val="single" w:sz="6" w:space="0" w:color="auto"/>
              <w:right w:val="single" w:sz="6" w:space="0" w:color="auto"/>
            </w:tcBorders>
          </w:tcPr>
          <w:p w14:paraId="5C505D47" w14:textId="77777777" w:rsidR="00D95423" w:rsidRPr="009D291B" w:rsidRDefault="00D95423" w:rsidP="0053749C">
            <w:pPr>
              <w:pStyle w:val="5"/>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14:paraId="12176548" w14:textId="77777777" w:rsidR="00D95423" w:rsidRPr="009D291B" w:rsidRDefault="00D95423" w:rsidP="0053749C">
            <w:pPr>
              <w:pStyle w:val="5"/>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269531A2" w14:textId="77777777" w:rsidR="00D95423" w:rsidRPr="009D291B" w:rsidRDefault="00D95423" w:rsidP="0053749C">
            <w:pPr>
              <w:pStyle w:val="5"/>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449DC95A" w14:textId="77777777" w:rsidR="00D95423" w:rsidRPr="009D291B" w:rsidRDefault="00D95423" w:rsidP="0053749C">
            <w:pPr>
              <w:pStyle w:val="5"/>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74424FB1" w14:textId="77777777" w:rsidR="00D95423" w:rsidRPr="009D291B" w:rsidRDefault="00D95423" w:rsidP="0053749C">
            <w:pPr>
              <w:pStyle w:val="5"/>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2EF83CE0" w14:textId="77777777" w:rsidR="00D95423" w:rsidRPr="009D291B" w:rsidRDefault="00D95423" w:rsidP="0053749C">
            <w:pPr>
              <w:pStyle w:val="5"/>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044435B8" w14:textId="77777777" w:rsidR="00D95423" w:rsidRPr="009D291B" w:rsidRDefault="00D95423" w:rsidP="0053749C">
            <w:pPr>
              <w:pStyle w:val="5"/>
              <w:spacing w:line="360" w:lineRule="auto"/>
              <w:rPr>
                <w:rFonts w:ascii="宋体" w:hAnsi="宋体" w:cs="Arial"/>
                <w:sz w:val="24"/>
              </w:rPr>
            </w:pPr>
          </w:p>
        </w:tc>
      </w:tr>
      <w:tr w:rsidR="00D95423" w:rsidRPr="009D291B" w14:paraId="7EA6F905" w14:textId="77777777" w:rsidTr="0053749C">
        <w:trPr>
          <w:trHeight w:val="559"/>
        </w:trPr>
        <w:tc>
          <w:tcPr>
            <w:tcW w:w="540" w:type="dxa"/>
            <w:tcBorders>
              <w:top w:val="single" w:sz="6" w:space="0" w:color="auto"/>
              <w:left w:val="single" w:sz="6" w:space="0" w:color="auto"/>
              <w:bottom w:val="single" w:sz="6" w:space="0" w:color="auto"/>
              <w:right w:val="single" w:sz="6" w:space="0" w:color="auto"/>
            </w:tcBorders>
          </w:tcPr>
          <w:p w14:paraId="33B03C3F" w14:textId="77777777" w:rsidR="00D95423" w:rsidRPr="009D291B" w:rsidRDefault="00D95423" w:rsidP="0053749C">
            <w:pPr>
              <w:pStyle w:val="5"/>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14:paraId="0B04039F" w14:textId="77777777" w:rsidR="00D95423" w:rsidRPr="009D291B" w:rsidRDefault="00D95423" w:rsidP="0053749C">
            <w:pPr>
              <w:pStyle w:val="5"/>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340BB039" w14:textId="77777777" w:rsidR="00D95423" w:rsidRPr="009D291B" w:rsidRDefault="00D95423" w:rsidP="0053749C">
            <w:pPr>
              <w:pStyle w:val="5"/>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3F743CCB" w14:textId="77777777" w:rsidR="00D95423" w:rsidRPr="009D291B" w:rsidRDefault="00D95423" w:rsidP="0053749C">
            <w:pPr>
              <w:pStyle w:val="5"/>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694D1986" w14:textId="77777777" w:rsidR="00D95423" w:rsidRPr="009D291B" w:rsidRDefault="00D95423" w:rsidP="0053749C">
            <w:pPr>
              <w:pStyle w:val="5"/>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4DD92B74" w14:textId="77777777" w:rsidR="00D95423" w:rsidRPr="009D291B" w:rsidRDefault="00D95423" w:rsidP="0053749C">
            <w:pPr>
              <w:pStyle w:val="5"/>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1F64F20F" w14:textId="77777777" w:rsidR="00D95423" w:rsidRPr="009D291B" w:rsidRDefault="00D95423" w:rsidP="0053749C">
            <w:pPr>
              <w:pStyle w:val="5"/>
              <w:spacing w:line="360" w:lineRule="auto"/>
              <w:rPr>
                <w:rFonts w:ascii="宋体" w:hAnsi="宋体" w:cs="Arial"/>
                <w:sz w:val="24"/>
              </w:rPr>
            </w:pPr>
          </w:p>
        </w:tc>
      </w:tr>
    </w:tbl>
    <w:p w14:paraId="66AC3145" w14:textId="77777777" w:rsidR="00D95423" w:rsidRPr="009D291B" w:rsidRDefault="00D95423" w:rsidP="00D95423">
      <w:pPr>
        <w:pStyle w:val="5"/>
        <w:tabs>
          <w:tab w:val="left" w:pos="1050"/>
          <w:tab w:val="left" w:pos="1838"/>
        </w:tabs>
        <w:spacing w:line="360" w:lineRule="auto"/>
        <w:ind w:firstLineChars="59" w:firstLine="142"/>
        <w:rPr>
          <w:rFonts w:ascii="宋体" w:hAnsi="宋体"/>
          <w:sz w:val="24"/>
        </w:rPr>
      </w:pPr>
      <w:r w:rsidRPr="009D291B">
        <w:rPr>
          <w:rFonts w:ascii="宋体" w:hAnsi="宋体" w:hint="eastAsia"/>
          <w:sz w:val="24"/>
        </w:rPr>
        <w:t>填报要求：</w:t>
      </w:r>
    </w:p>
    <w:p w14:paraId="76EB1907" w14:textId="77777777" w:rsidR="00D95423" w:rsidRPr="009D291B" w:rsidRDefault="00D95423" w:rsidP="00D95423">
      <w:pPr>
        <w:pStyle w:val="5"/>
        <w:numPr>
          <w:ilvl w:val="0"/>
          <w:numId w:val="43"/>
        </w:numPr>
        <w:tabs>
          <w:tab w:val="left" w:pos="0"/>
        </w:tabs>
        <w:spacing w:line="360" w:lineRule="auto"/>
        <w:ind w:left="0" w:firstLineChars="59" w:firstLine="142"/>
        <w:rPr>
          <w:rFonts w:ascii="宋体" w:hAnsi="宋体"/>
          <w:sz w:val="24"/>
        </w:rPr>
      </w:pPr>
      <w:r w:rsidRPr="009D291B">
        <w:rPr>
          <w:rFonts w:ascii="宋体" w:hAnsi="宋体" w:hint="eastAsia"/>
          <w:sz w:val="24"/>
        </w:rPr>
        <w:t>依据合格投标人中的业绩要求填写本表并提供合同和验收等相关证明材料复印件并加盖公章，合同需提供首页、采购内容、金额、盖章页。</w:t>
      </w:r>
    </w:p>
    <w:p w14:paraId="342C1023" w14:textId="77777777" w:rsidR="00D95423" w:rsidRDefault="00D95423" w:rsidP="00D95423">
      <w:pPr>
        <w:pStyle w:val="5"/>
        <w:numPr>
          <w:ilvl w:val="0"/>
          <w:numId w:val="43"/>
        </w:numPr>
        <w:tabs>
          <w:tab w:val="left" w:pos="0"/>
        </w:tabs>
        <w:spacing w:line="360" w:lineRule="auto"/>
        <w:ind w:left="0" w:firstLineChars="59" w:firstLine="142"/>
        <w:rPr>
          <w:rFonts w:ascii="宋体" w:hAnsi="宋体"/>
          <w:sz w:val="24"/>
        </w:rPr>
      </w:pPr>
      <w:r w:rsidRPr="009D291B">
        <w:rPr>
          <w:rFonts w:ascii="宋体" w:hAnsi="宋体" w:hint="eastAsia"/>
          <w:sz w:val="24"/>
        </w:rPr>
        <w:t>请投标人严格按照要求提交相关证明材料，否则有可能影响评审结果。</w:t>
      </w:r>
    </w:p>
    <w:p w14:paraId="1973EC74" w14:textId="77777777" w:rsidR="00D95423" w:rsidRDefault="00D95423" w:rsidP="00D95423">
      <w:pPr>
        <w:pStyle w:val="5"/>
        <w:tabs>
          <w:tab w:val="left" w:pos="0"/>
        </w:tabs>
        <w:spacing w:line="360" w:lineRule="auto"/>
        <w:ind w:left="142"/>
        <w:rPr>
          <w:rFonts w:ascii="宋体" w:hAnsi="宋体"/>
          <w:sz w:val="24"/>
        </w:rPr>
      </w:pPr>
    </w:p>
    <w:p w14:paraId="0F42DA89" w14:textId="77777777" w:rsidR="00D95423" w:rsidRDefault="00D95423" w:rsidP="00D95423">
      <w:pPr>
        <w:pStyle w:val="5"/>
        <w:tabs>
          <w:tab w:val="left" w:pos="0"/>
        </w:tabs>
        <w:spacing w:line="360" w:lineRule="auto"/>
        <w:ind w:left="142"/>
        <w:rPr>
          <w:rFonts w:ascii="宋体" w:hAnsi="宋体"/>
          <w:sz w:val="24"/>
        </w:rPr>
      </w:pPr>
    </w:p>
    <w:p w14:paraId="12C67CAF" w14:textId="77777777" w:rsidR="00D95423" w:rsidRDefault="00D95423" w:rsidP="00D95423">
      <w:pPr>
        <w:pStyle w:val="5"/>
        <w:tabs>
          <w:tab w:val="left" w:pos="0"/>
        </w:tabs>
        <w:spacing w:line="360" w:lineRule="auto"/>
        <w:ind w:left="142"/>
        <w:rPr>
          <w:rFonts w:ascii="宋体" w:hAnsi="宋体"/>
          <w:sz w:val="24"/>
        </w:rPr>
      </w:pPr>
    </w:p>
    <w:p w14:paraId="63AA00EA" w14:textId="77777777" w:rsidR="00D95423" w:rsidRPr="002F604D" w:rsidRDefault="00D95423" w:rsidP="00D95423">
      <w:pPr>
        <w:pStyle w:val="5"/>
        <w:tabs>
          <w:tab w:val="left" w:pos="0"/>
        </w:tabs>
        <w:spacing w:line="360" w:lineRule="auto"/>
        <w:ind w:left="142"/>
        <w:rPr>
          <w:rFonts w:ascii="宋体" w:hAnsi="宋体"/>
          <w:sz w:val="24"/>
        </w:rPr>
      </w:pPr>
      <w:r w:rsidRPr="002F604D">
        <w:rPr>
          <w:rFonts w:ascii="宋体" w:hAnsi="宋体" w:hint="eastAsia"/>
          <w:sz w:val="24"/>
        </w:rPr>
        <w:t>投标人名称（盖章）：</w:t>
      </w:r>
    </w:p>
    <w:p w14:paraId="063364C8" w14:textId="3A648337" w:rsidR="00B0325B" w:rsidRDefault="00D95423" w:rsidP="00D95423">
      <w:pPr>
        <w:ind w:firstLineChars="50" w:firstLine="105"/>
        <w:rPr>
          <w:rFonts w:ascii="宋体" w:hAnsi="宋体" w:cs="宋体"/>
          <w:color w:val="000000"/>
          <w:szCs w:val="21"/>
        </w:rPr>
      </w:pPr>
      <w:r>
        <w:rPr>
          <w:rFonts w:ascii="宋体" w:hAnsi="宋体" w:cs="宋体" w:hint="eastAsia"/>
          <w:color w:val="000000"/>
          <w:szCs w:val="21"/>
        </w:rPr>
        <w:t>日期：</w:t>
      </w:r>
    </w:p>
    <w:p w14:paraId="3D0ABACF" w14:textId="1AF90844" w:rsidR="00D95423" w:rsidRDefault="00D95423" w:rsidP="00D95423">
      <w:pPr>
        <w:ind w:firstLineChars="50" w:firstLine="105"/>
        <w:rPr>
          <w:rFonts w:ascii="宋体" w:hAnsi="宋体" w:cs="宋体"/>
          <w:color w:val="000000"/>
          <w:szCs w:val="21"/>
        </w:rPr>
      </w:pPr>
      <w:r>
        <w:rPr>
          <w:rFonts w:ascii="宋体" w:hAnsi="宋体" w:cs="宋体"/>
          <w:color w:val="000000"/>
          <w:szCs w:val="21"/>
        </w:rPr>
        <w:br w:type="page"/>
      </w:r>
    </w:p>
    <w:p w14:paraId="5EBED625" w14:textId="1D47D674" w:rsidR="00D95423" w:rsidRDefault="00D95423" w:rsidP="00D95423">
      <w:pPr>
        <w:rPr>
          <w:rFonts w:ascii="宋体" w:hAnsi="宋体" w:cs="Arial"/>
          <w:color w:val="000000"/>
          <w:sz w:val="30"/>
          <w:szCs w:val="30"/>
        </w:rPr>
      </w:pPr>
      <w:r w:rsidRPr="00D95423">
        <w:rPr>
          <w:rFonts w:ascii="宋体" w:hAnsi="宋体" w:cs="Arial" w:hint="eastAsia"/>
          <w:color w:val="000000"/>
          <w:sz w:val="30"/>
          <w:szCs w:val="30"/>
        </w:rPr>
        <w:lastRenderedPageBreak/>
        <w:t xml:space="preserve">附件7 </w:t>
      </w:r>
    </w:p>
    <w:p w14:paraId="3D408FCD" w14:textId="0301FAB2" w:rsidR="00D95423" w:rsidRDefault="00D95423" w:rsidP="00D95423">
      <w:pPr>
        <w:jc w:val="center"/>
        <w:rPr>
          <w:rFonts w:ascii="宋体" w:hAnsi="宋体"/>
          <w:b/>
          <w:sz w:val="44"/>
          <w:szCs w:val="44"/>
        </w:rPr>
      </w:pPr>
      <w:r>
        <w:rPr>
          <w:rFonts w:ascii="宋体" w:hAnsi="宋体" w:hint="eastAsia"/>
          <w:b/>
          <w:sz w:val="44"/>
          <w:szCs w:val="44"/>
        </w:rPr>
        <w:t>综合管沟预留口和伸缩缝等、4#</w:t>
      </w:r>
      <w:proofErr w:type="gramStart"/>
      <w:r>
        <w:rPr>
          <w:rFonts w:ascii="宋体" w:hAnsi="宋体" w:hint="eastAsia"/>
          <w:b/>
          <w:sz w:val="44"/>
          <w:szCs w:val="44"/>
        </w:rPr>
        <w:t>冷站低压电房</w:t>
      </w:r>
      <w:proofErr w:type="gramEnd"/>
      <w:r>
        <w:rPr>
          <w:rFonts w:ascii="宋体" w:hAnsi="宋体" w:hint="eastAsia"/>
          <w:b/>
          <w:sz w:val="44"/>
          <w:szCs w:val="44"/>
        </w:rPr>
        <w:t>渗水补漏工程技术需求</w:t>
      </w:r>
    </w:p>
    <w:p w14:paraId="70D98D40" w14:textId="77777777" w:rsidR="00D95423" w:rsidRDefault="00D95423" w:rsidP="00D95423">
      <w:pPr>
        <w:numPr>
          <w:ilvl w:val="0"/>
          <w:numId w:val="44"/>
        </w:numPr>
        <w:rPr>
          <w:rFonts w:ascii="仿宋" w:eastAsia="仿宋" w:hAnsi="仿宋"/>
          <w:b/>
          <w:sz w:val="30"/>
          <w:szCs w:val="30"/>
        </w:rPr>
      </w:pPr>
      <w:r>
        <w:rPr>
          <w:rFonts w:ascii="仿宋" w:eastAsia="仿宋" w:hAnsi="仿宋" w:hint="eastAsia"/>
          <w:b/>
          <w:sz w:val="30"/>
          <w:szCs w:val="30"/>
        </w:rPr>
        <w:t>工程概况</w:t>
      </w:r>
    </w:p>
    <w:p w14:paraId="650CD206" w14:textId="77777777" w:rsidR="00D95423" w:rsidRDefault="00D95423" w:rsidP="00D95423">
      <w:pPr>
        <w:spacing w:line="240" w:lineRule="atLeast"/>
        <w:ind w:firstLineChars="200" w:firstLine="600"/>
        <w:rPr>
          <w:rFonts w:ascii="Calibri" w:hAnsi="Calibri"/>
          <w:szCs w:val="22"/>
        </w:rPr>
      </w:pPr>
      <w:r>
        <w:rPr>
          <w:rFonts w:ascii="仿宋" w:eastAsia="仿宋" w:hAnsi="仿宋" w:hint="eastAsia"/>
          <w:sz w:val="30"/>
          <w:szCs w:val="30"/>
        </w:rPr>
        <w:t>综合管沟有17个预留口（15个标准预留口+2个非标准预留口）、30条伸缩缝、3个投料口、光纤线管穿墙区域漏水严重；4#</w:t>
      </w:r>
      <w:proofErr w:type="gramStart"/>
      <w:r>
        <w:rPr>
          <w:rFonts w:ascii="仿宋" w:eastAsia="仿宋" w:hAnsi="仿宋" w:hint="eastAsia"/>
          <w:sz w:val="30"/>
          <w:szCs w:val="30"/>
        </w:rPr>
        <w:t>冷站低压电房</w:t>
      </w:r>
      <w:proofErr w:type="gramEnd"/>
      <w:r>
        <w:rPr>
          <w:rFonts w:ascii="仿宋" w:eastAsia="仿宋" w:hAnsi="仿宋" w:hint="eastAsia"/>
          <w:sz w:val="30"/>
          <w:szCs w:val="30"/>
        </w:rPr>
        <w:t>渗水，</w:t>
      </w:r>
      <w:r>
        <w:rPr>
          <w:rFonts w:ascii="仿宋" w:eastAsia="仿宋" w:hAnsi="仿宋" w:hint="eastAsia"/>
          <w:sz w:val="32"/>
          <w:szCs w:val="32"/>
        </w:rPr>
        <w:t>现对上述位置进行补漏。</w:t>
      </w:r>
    </w:p>
    <w:p w14:paraId="37E22119" w14:textId="77777777" w:rsidR="00D95423" w:rsidRDefault="00D95423" w:rsidP="00D95423">
      <w:pPr>
        <w:rPr>
          <w:rFonts w:ascii="仿宋" w:eastAsia="仿宋" w:hAnsi="仿宋"/>
          <w:b/>
          <w:sz w:val="30"/>
          <w:szCs w:val="30"/>
        </w:rPr>
      </w:pPr>
      <w:r>
        <w:rPr>
          <w:rFonts w:ascii="仿宋" w:eastAsia="仿宋" w:hAnsi="仿宋" w:hint="eastAsia"/>
          <w:sz w:val="30"/>
          <w:szCs w:val="30"/>
        </w:rPr>
        <w:t>二、</w:t>
      </w:r>
      <w:r>
        <w:rPr>
          <w:rFonts w:ascii="仿宋" w:eastAsia="仿宋" w:hAnsi="仿宋" w:hint="eastAsia"/>
          <w:b/>
          <w:sz w:val="30"/>
          <w:szCs w:val="30"/>
        </w:rPr>
        <w:t>补漏内容及处理方法</w:t>
      </w:r>
    </w:p>
    <w:p w14:paraId="791C8BA7" w14:textId="77777777" w:rsidR="00D95423" w:rsidRDefault="00D95423" w:rsidP="00D95423">
      <w:pPr>
        <w:spacing w:line="240" w:lineRule="atLeast"/>
        <w:ind w:firstLineChars="200" w:firstLine="600"/>
        <w:rPr>
          <w:rFonts w:ascii="仿宋" w:eastAsia="仿宋" w:hAnsi="仿宋"/>
          <w:sz w:val="30"/>
          <w:szCs w:val="30"/>
        </w:rPr>
      </w:pPr>
      <w:r>
        <w:rPr>
          <w:rFonts w:ascii="仿宋" w:eastAsia="仿宋" w:hAnsi="仿宋" w:hint="eastAsia"/>
          <w:sz w:val="30"/>
          <w:szCs w:val="30"/>
        </w:rPr>
        <w:t>（一）综合管沟有17个预留口（15个标准预留口+2个非标准预留口）</w:t>
      </w:r>
    </w:p>
    <w:p w14:paraId="5726821F" w14:textId="03539C6E" w:rsidR="00D95423" w:rsidRDefault="00D95423" w:rsidP="00D95423">
      <w:pPr>
        <w:jc w:val="center"/>
        <w:rPr>
          <w:rFonts w:ascii="仿宋" w:eastAsia="仿宋" w:hAnsi="仿宋"/>
          <w:sz w:val="30"/>
          <w:szCs w:val="30"/>
        </w:rPr>
      </w:pPr>
      <w:r>
        <w:rPr>
          <w:rFonts w:ascii="仿宋" w:eastAsia="仿宋" w:hAnsi="仿宋" w:hint="eastAsia"/>
          <w:sz w:val="30"/>
          <w:szCs w:val="30"/>
        </w:rPr>
        <w:t xml:space="preserve"> </w:t>
      </w:r>
      <w:r>
        <w:rPr>
          <w:rFonts w:ascii="仿宋" w:eastAsia="仿宋" w:hAnsi="仿宋"/>
          <w:noProof/>
          <w:sz w:val="30"/>
          <w:szCs w:val="30"/>
        </w:rPr>
        <w:drawing>
          <wp:inline distT="0" distB="0" distL="0" distR="0" wp14:anchorId="630781B7" wp14:editId="77473F48">
            <wp:extent cx="2446020" cy="1836420"/>
            <wp:effectExtent l="0" t="0" r="0" b="0"/>
            <wp:docPr id="23" name="图片 23" descr="361397707c5049a50797de2cf5f0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3" descr="361397707c5049a50797de2cf5f0e0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6020" cy="1836420"/>
                    </a:xfrm>
                    <a:prstGeom prst="rect">
                      <a:avLst/>
                    </a:prstGeom>
                    <a:noFill/>
                    <a:ln>
                      <a:noFill/>
                    </a:ln>
                  </pic:spPr>
                </pic:pic>
              </a:graphicData>
            </a:graphic>
          </wp:inline>
        </w:drawing>
      </w:r>
      <w:r>
        <w:rPr>
          <w:rFonts w:ascii="仿宋" w:eastAsia="仿宋" w:hAnsi="仿宋"/>
          <w:noProof/>
          <w:sz w:val="30"/>
          <w:szCs w:val="30"/>
        </w:rPr>
        <w:drawing>
          <wp:inline distT="0" distB="0" distL="0" distR="0" wp14:anchorId="3208469D" wp14:editId="4EBE30F6">
            <wp:extent cx="1363980" cy="1813560"/>
            <wp:effectExtent l="0" t="0" r="7620" b="0"/>
            <wp:docPr id="22" name="图片 22" descr="61a20b0168ee2d4cf6144b7d2379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6" descr="61a20b0168ee2d4cf6144b7d23794b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980" cy="1813560"/>
                    </a:xfrm>
                    <a:prstGeom prst="rect">
                      <a:avLst/>
                    </a:prstGeom>
                    <a:noFill/>
                    <a:ln>
                      <a:noFill/>
                    </a:ln>
                  </pic:spPr>
                </pic:pic>
              </a:graphicData>
            </a:graphic>
          </wp:inline>
        </w:drawing>
      </w:r>
    </w:p>
    <w:p w14:paraId="7B5AD439" w14:textId="711BA051" w:rsidR="00D95423" w:rsidRDefault="00D95423" w:rsidP="00D95423">
      <w:pPr>
        <w:jc w:val="center"/>
        <w:rPr>
          <w:rFonts w:ascii="仿宋" w:eastAsia="仿宋" w:hAnsi="仿宋"/>
          <w:sz w:val="30"/>
          <w:szCs w:val="30"/>
        </w:rPr>
      </w:pPr>
      <w:r>
        <w:rPr>
          <w:rFonts w:ascii="仿宋" w:eastAsia="仿宋" w:hAnsi="仿宋" w:hint="eastAsia"/>
          <w:sz w:val="30"/>
          <w:szCs w:val="30"/>
        </w:rPr>
        <w:t xml:space="preserve"> </w:t>
      </w:r>
      <w:r>
        <w:rPr>
          <w:rFonts w:ascii="仿宋" w:eastAsia="仿宋" w:hAnsi="仿宋"/>
          <w:noProof/>
          <w:sz w:val="30"/>
          <w:szCs w:val="30"/>
        </w:rPr>
        <w:drawing>
          <wp:inline distT="0" distB="0" distL="0" distR="0" wp14:anchorId="0289B58D" wp14:editId="1DE18E45">
            <wp:extent cx="1424940" cy="1897380"/>
            <wp:effectExtent l="0" t="0" r="3810" b="7620"/>
            <wp:docPr id="21" name="图片 21" descr="e5abbfe8b532b4003c30f2417a47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descr="e5abbfe8b532b4003c30f2417a47e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4940" cy="1897380"/>
                    </a:xfrm>
                    <a:prstGeom prst="rect">
                      <a:avLst/>
                    </a:prstGeom>
                    <a:noFill/>
                    <a:ln>
                      <a:noFill/>
                    </a:ln>
                  </pic:spPr>
                </pic:pic>
              </a:graphicData>
            </a:graphic>
          </wp:inline>
        </w:drawing>
      </w:r>
      <w:r>
        <w:rPr>
          <w:rFonts w:ascii="仿宋" w:eastAsia="仿宋" w:hAnsi="仿宋"/>
          <w:noProof/>
          <w:sz w:val="30"/>
          <w:szCs w:val="30"/>
        </w:rPr>
        <w:drawing>
          <wp:inline distT="0" distB="0" distL="0" distR="0" wp14:anchorId="7806A4C2" wp14:editId="0A66FE44">
            <wp:extent cx="2552700" cy="1912620"/>
            <wp:effectExtent l="0" t="0" r="0" b="0"/>
            <wp:docPr id="20" name="图片 20" descr="bddd584c016c9b5f8b6107cdc12b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7" descr="bddd584c016c9b5f8b6107cdc12b8f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1912620"/>
                    </a:xfrm>
                    <a:prstGeom prst="rect">
                      <a:avLst/>
                    </a:prstGeom>
                    <a:noFill/>
                    <a:ln>
                      <a:noFill/>
                    </a:ln>
                  </pic:spPr>
                </pic:pic>
              </a:graphicData>
            </a:graphic>
          </wp:inline>
        </w:drawing>
      </w:r>
    </w:p>
    <w:p w14:paraId="668C7D4D" w14:textId="77777777" w:rsidR="00D95423" w:rsidRDefault="00D95423" w:rsidP="00D95423">
      <w:pPr>
        <w:jc w:val="center"/>
        <w:rPr>
          <w:rFonts w:ascii="仿宋" w:eastAsia="仿宋" w:hAnsi="仿宋"/>
          <w:sz w:val="30"/>
          <w:szCs w:val="30"/>
        </w:rPr>
      </w:pPr>
      <w:r>
        <w:rPr>
          <w:rFonts w:ascii="仿宋" w:eastAsia="仿宋" w:hAnsi="仿宋" w:hint="eastAsia"/>
          <w:sz w:val="30"/>
          <w:szCs w:val="30"/>
        </w:rPr>
        <w:t>标准预留口渗水照片</w:t>
      </w:r>
    </w:p>
    <w:p w14:paraId="36AFD0B5" w14:textId="62CA447A" w:rsidR="00D95423" w:rsidRDefault="00D95423" w:rsidP="00D95423">
      <w:pPr>
        <w:jc w:val="center"/>
        <w:rPr>
          <w:rFonts w:ascii="仿宋" w:eastAsia="仿宋" w:hAnsi="仿宋"/>
          <w:sz w:val="30"/>
          <w:szCs w:val="30"/>
        </w:rPr>
      </w:pPr>
      <w:r>
        <w:rPr>
          <w:rFonts w:ascii="仿宋" w:eastAsia="仿宋" w:hAnsi="仿宋"/>
          <w:noProof/>
          <w:sz w:val="30"/>
          <w:szCs w:val="30"/>
        </w:rPr>
        <w:drawing>
          <wp:inline distT="0" distB="0" distL="0" distR="0" wp14:anchorId="31EB8BB5" wp14:editId="02D93B72">
            <wp:extent cx="1051560" cy="1409700"/>
            <wp:effectExtent l="0" t="0" r="0" b="0"/>
            <wp:docPr id="19" name="图片 19" descr="307595096cb8d0b145316fe02286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9" descr="307595096cb8d0b145316fe022862f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1560" cy="1409700"/>
                    </a:xfrm>
                    <a:prstGeom prst="rect">
                      <a:avLst/>
                    </a:prstGeom>
                    <a:noFill/>
                    <a:ln>
                      <a:noFill/>
                    </a:ln>
                  </pic:spPr>
                </pic:pic>
              </a:graphicData>
            </a:graphic>
          </wp:inline>
        </w:drawing>
      </w:r>
      <w:r>
        <w:rPr>
          <w:rFonts w:ascii="仿宋" w:eastAsia="仿宋" w:hAnsi="仿宋"/>
          <w:noProof/>
          <w:sz w:val="30"/>
          <w:szCs w:val="30"/>
        </w:rPr>
        <w:drawing>
          <wp:inline distT="0" distB="0" distL="0" distR="0" wp14:anchorId="345B7872" wp14:editId="44304B51">
            <wp:extent cx="1866900" cy="1402080"/>
            <wp:effectExtent l="0" t="0" r="0" b="7620"/>
            <wp:docPr id="18" name="图片 18" descr="ceb1239ec14e33421a60c3557726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0" descr="ceb1239ec14e33421a60c355772645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402080"/>
                    </a:xfrm>
                    <a:prstGeom prst="rect">
                      <a:avLst/>
                    </a:prstGeom>
                    <a:noFill/>
                    <a:ln>
                      <a:noFill/>
                    </a:ln>
                  </pic:spPr>
                </pic:pic>
              </a:graphicData>
            </a:graphic>
          </wp:inline>
        </w:drawing>
      </w:r>
      <w:r>
        <w:rPr>
          <w:rFonts w:ascii="仿宋" w:eastAsia="仿宋" w:hAnsi="仿宋"/>
          <w:noProof/>
          <w:sz w:val="30"/>
          <w:szCs w:val="30"/>
        </w:rPr>
        <w:drawing>
          <wp:inline distT="0" distB="0" distL="0" distR="0" wp14:anchorId="34287126" wp14:editId="4F7F2C40">
            <wp:extent cx="1905000" cy="1432560"/>
            <wp:effectExtent l="0" t="0" r="0" b="0"/>
            <wp:docPr id="17" name="图片 17" descr="acc028b95fce92f47bea601ca3a9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3" descr="acc028b95fce92f47bea601ca3a9f7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p>
    <w:p w14:paraId="11E69283" w14:textId="77777777" w:rsidR="00D95423" w:rsidRDefault="00D95423" w:rsidP="00D95423">
      <w:pPr>
        <w:jc w:val="center"/>
        <w:rPr>
          <w:rFonts w:ascii="仿宋" w:eastAsia="仿宋" w:hAnsi="仿宋"/>
          <w:sz w:val="30"/>
          <w:szCs w:val="30"/>
        </w:rPr>
      </w:pPr>
    </w:p>
    <w:p w14:paraId="558F6E80" w14:textId="77777777" w:rsidR="00D95423" w:rsidRDefault="00D95423" w:rsidP="00D95423">
      <w:pPr>
        <w:jc w:val="center"/>
        <w:rPr>
          <w:rFonts w:ascii="仿宋" w:eastAsia="仿宋" w:hAnsi="仿宋"/>
          <w:sz w:val="30"/>
          <w:szCs w:val="30"/>
        </w:rPr>
      </w:pPr>
      <w:r>
        <w:rPr>
          <w:rFonts w:ascii="仿宋" w:eastAsia="仿宋" w:hAnsi="仿宋" w:hint="eastAsia"/>
          <w:sz w:val="30"/>
          <w:szCs w:val="30"/>
        </w:rPr>
        <w:t>非标准预留口渗水照片（44水仓预留口直径约100mm，48水仓预留口直径约250mm）</w:t>
      </w:r>
    </w:p>
    <w:p w14:paraId="7A8F0634"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lastRenderedPageBreak/>
        <w:t>标准预留口渗水主要原因原细石混凝土封堵措施单一、材料老化。</w:t>
      </w:r>
      <w:r>
        <w:rPr>
          <w:rFonts w:ascii="仿宋" w:eastAsia="仿宋" w:hAnsi="仿宋" w:hint="eastAsia"/>
          <w:color w:val="FF0000"/>
          <w:sz w:val="30"/>
          <w:szCs w:val="30"/>
        </w:rPr>
        <w:t>补漏措施：1、表面清理；2、插引流管，堵漏灵封堵</w:t>
      </w:r>
      <w:r>
        <w:rPr>
          <w:rFonts w:ascii="仿宋" w:eastAsia="仿宋" w:hAnsi="仿宋" w:hint="eastAsia"/>
          <w:sz w:val="30"/>
          <w:szCs w:val="30"/>
        </w:rPr>
        <w:t>；3、改性环氧树脂注浆；4、管口及周边100mm范围墙面聚合物防水砂浆（5mm厚）。</w:t>
      </w:r>
    </w:p>
    <w:p w14:paraId="5BEDF3B2"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非标准预留口渗水主要原因钢套管锈蚀，且套管未封堵。</w:t>
      </w:r>
    </w:p>
    <w:p w14:paraId="52AAE8C7"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直径100mm非标准预留口</w:t>
      </w:r>
      <w:r>
        <w:rPr>
          <w:rFonts w:ascii="仿宋" w:eastAsia="仿宋" w:hAnsi="仿宋" w:hint="eastAsia"/>
          <w:color w:val="FF0000"/>
          <w:sz w:val="30"/>
          <w:szCs w:val="30"/>
        </w:rPr>
        <w:t>补漏措施：1、表面清理，对钢套管表面进行除锈；2、制作杯型不锈钢内套管（外径95mm、厚度1.5mm），安装引流管，对杯型不锈钢内套管的杯口采用不锈钢板封堵；3、不锈钢内套管嵌入预留口内，并固定，周边采用堵漏灵封堵</w:t>
      </w:r>
      <w:r>
        <w:rPr>
          <w:rFonts w:ascii="仿宋" w:eastAsia="仿宋" w:hAnsi="仿宋" w:hint="eastAsia"/>
          <w:sz w:val="30"/>
          <w:szCs w:val="30"/>
        </w:rPr>
        <w:t>；4、改性环氧树脂注浆；5、管口及周边100mm范围墙面聚合物防水砂浆（5mm厚）。</w:t>
      </w:r>
    </w:p>
    <w:p w14:paraId="01B0F077"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直径250mm非标准预留口</w:t>
      </w:r>
      <w:r>
        <w:rPr>
          <w:rFonts w:ascii="仿宋" w:eastAsia="仿宋" w:hAnsi="仿宋" w:hint="eastAsia"/>
          <w:color w:val="FF0000"/>
          <w:sz w:val="30"/>
          <w:szCs w:val="30"/>
        </w:rPr>
        <w:t>补漏措施：1、表面清理，对钢套管表面进行除锈；2、制作杯型不锈钢内套管（外径240mm、厚度1.5mm），安装引流管，对杯型不锈钢内套管的杯口采用不锈钢板封堵；3、不锈钢内套管嵌入预留口内，并固定，周边采用堵漏灵封堵</w:t>
      </w:r>
      <w:r>
        <w:rPr>
          <w:rFonts w:ascii="仿宋" w:eastAsia="仿宋" w:hAnsi="仿宋" w:hint="eastAsia"/>
          <w:sz w:val="30"/>
          <w:szCs w:val="30"/>
        </w:rPr>
        <w:t>；4、改性环氧树脂注浆；5、管口及周边100mm范围墙面聚合物防水砂浆（5mm厚）。</w:t>
      </w:r>
    </w:p>
    <w:p w14:paraId="7C05B45B" w14:textId="77777777" w:rsidR="00D95423" w:rsidRDefault="00D95423" w:rsidP="00D95423">
      <w:pPr>
        <w:spacing w:line="240" w:lineRule="atLeast"/>
        <w:ind w:firstLineChars="200" w:firstLine="600"/>
        <w:rPr>
          <w:rFonts w:ascii="仿宋" w:eastAsia="仿宋" w:hAnsi="仿宋"/>
          <w:sz w:val="30"/>
          <w:szCs w:val="30"/>
        </w:rPr>
      </w:pPr>
      <w:r>
        <w:rPr>
          <w:rFonts w:ascii="仿宋" w:eastAsia="仿宋" w:hAnsi="仿宋" w:hint="eastAsia"/>
          <w:sz w:val="30"/>
          <w:szCs w:val="30"/>
        </w:rPr>
        <w:t>（二）综合管沟有30条伸缩缝补漏</w:t>
      </w:r>
    </w:p>
    <w:p w14:paraId="01E510EF" w14:textId="35AF6758" w:rsidR="00D95423" w:rsidRDefault="00D95423" w:rsidP="00D95423">
      <w:pPr>
        <w:jc w:val="center"/>
        <w:rPr>
          <w:rFonts w:ascii="仿宋" w:eastAsia="仿宋" w:hAnsi="仿宋"/>
          <w:sz w:val="30"/>
          <w:szCs w:val="30"/>
        </w:rPr>
      </w:pPr>
      <w:r>
        <w:rPr>
          <w:rFonts w:ascii="仿宋" w:eastAsia="仿宋" w:hAnsi="仿宋"/>
          <w:noProof/>
          <w:sz w:val="30"/>
          <w:szCs w:val="30"/>
        </w:rPr>
        <w:drawing>
          <wp:inline distT="0" distB="0" distL="0" distR="0" wp14:anchorId="0E89A071" wp14:editId="65743202">
            <wp:extent cx="1531620" cy="2042160"/>
            <wp:effectExtent l="0" t="0" r="0" b="0"/>
            <wp:docPr id="16" name="图片 16" descr="6b720491e1c9ca8064549860be2e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1" descr="6b720491e1c9ca8064549860be2e25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1620" cy="2042160"/>
                    </a:xfrm>
                    <a:prstGeom prst="rect">
                      <a:avLst/>
                    </a:prstGeom>
                    <a:noFill/>
                    <a:ln>
                      <a:noFill/>
                    </a:ln>
                  </pic:spPr>
                </pic:pic>
              </a:graphicData>
            </a:graphic>
          </wp:inline>
        </w:drawing>
      </w:r>
      <w:r>
        <w:rPr>
          <w:rFonts w:ascii="仿宋" w:eastAsia="仿宋" w:hAnsi="仿宋" w:hint="eastAsia"/>
          <w:sz w:val="30"/>
          <w:szCs w:val="30"/>
        </w:rPr>
        <w:t xml:space="preserve"> </w:t>
      </w:r>
      <w:r>
        <w:rPr>
          <w:rFonts w:ascii="仿宋" w:eastAsia="仿宋" w:hAnsi="仿宋"/>
          <w:noProof/>
          <w:sz w:val="30"/>
          <w:szCs w:val="30"/>
        </w:rPr>
        <w:drawing>
          <wp:inline distT="0" distB="0" distL="0" distR="0" wp14:anchorId="50DCB62A" wp14:editId="036CB74D">
            <wp:extent cx="1531620" cy="2042160"/>
            <wp:effectExtent l="0" t="0" r="0" b="0"/>
            <wp:docPr id="15" name="图片 15" descr="fb50172be7c74021110830443949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2" descr="fb50172be7c74021110830443949af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1620" cy="2042160"/>
                    </a:xfrm>
                    <a:prstGeom prst="rect">
                      <a:avLst/>
                    </a:prstGeom>
                    <a:noFill/>
                    <a:ln>
                      <a:noFill/>
                    </a:ln>
                  </pic:spPr>
                </pic:pic>
              </a:graphicData>
            </a:graphic>
          </wp:inline>
        </w:drawing>
      </w:r>
      <w:r>
        <w:rPr>
          <w:rFonts w:ascii="仿宋" w:eastAsia="仿宋" w:hAnsi="仿宋" w:hint="eastAsia"/>
          <w:sz w:val="30"/>
          <w:szCs w:val="30"/>
        </w:rPr>
        <w:t xml:space="preserve"> </w:t>
      </w:r>
      <w:r>
        <w:rPr>
          <w:rFonts w:ascii="仿宋" w:eastAsia="仿宋" w:hAnsi="仿宋"/>
          <w:noProof/>
          <w:sz w:val="30"/>
          <w:szCs w:val="30"/>
        </w:rPr>
        <w:drawing>
          <wp:inline distT="0" distB="0" distL="0" distR="0" wp14:anchorId="3E453C0E" wp14:editId="5941AF73">
            <wp:extent cx="1531620" cy="2042160"/>
            <wp:effectExtent l="0" t="0" r="0" b="0"/>
            <wp:docPr id="7" name="图片 7" descr="f29b39b363c18a2fbbd5efcc2632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8" descr="f29b39b363c18a2fbbd5efcc26321c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1620" cy="2042160"/>
                    </a:xfrm>
                    <a:prstGeom prst="rect">
                      <a:avLst/>
                    </a:prstGeom>
                    <a:noFill/>
                    <a:ln>
                      <a:noFill/>
                    </a:ln>
                  </pic:spPr>
                </pic:pic>
              </a:graphicData>
            </a:graphic>
          </wp:inline>
        </w:drawing>
      </w:r>
    </w:p>
    <w:p w14:paraId="4BC74D42" w14:textId="77777777" w:rsidR="00D95423" w:rsidRDefault="00D95423" w:rsidP="00D95423">
      <w:pPr>
        <w:jc w:val="center"/>
        <w:rPr>
          <w:rFonts w:ascii="仿宋" w:eastAsia="仿宋" w:hAnsi="仿宋"/>
          <w:sz w:val="30"/>
          <w:szCs w:val="30"/>
        </w:rPr>
      </w:pPr>
      <w:r>
        <w:rPr>
          <w:rFonts w:ascii="仿宋" w:eastAsia="仿宋" w:hAnsi="仿宋" w:hint="eastAsia"/>
          <w:sz w:val="30"/>
          <w:szCs w:val="30"/>
        </w:rPr>
        <w:t>伸缩缝渗水照片</w:t>
      </w:r>
    </w:p>
    <w:p w14:paraId="37EBABCE" w14:textId="083BEAEB" w:rsidR="00D95423" w:rsidRDefault="00D95423" w:rsidP="00D95423">
      <w:pPr>
        <w:jc w:val="center"/>
        <w:rPr>
          <w:rFonts w:ascii="Calibri" w:hAnsi="Calibri"/>
          <w:szCs w:val="22"/>
        </w:rPr>
      </w:pPr>
      <w:r>
        <w:rPr>
          <w:noProof/>
        </w:rPr>
        <w:lastRenderedPageBreak/>
        <w:drawing>
          <wp:inline distT="0" distB="0" distL="0" distR="0" wp14:anchorId="011DB3EA" wp14:editId="60E69055">
            <wp:extent cx="5227320" cy="3924300"/>
            <wp:effectExtent l="0" t="0" r="0" b="0"/>
            <wp:docPr id="6" name="图片 6" descr="6e9f20936e61d0002b272a2bc82d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9" descr="6e9f20936e61d0002b272a2bc82d44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7320" cy="3924300"/>
                    </a:xfrm>
                    <a:prstGeom prst="rect">
                      <a:avLst/>
                    </a:prstGeom>
                    <a:noFill/>
                    <a:ln>
                      <a:noFill/>
                    </a:ln>
                  </pic:spPr>
                </pic:pic>
              </a:graphicData>
            </a:graphic>
          </wp:inline>
        </w:drawing>
      </w:r>
    </w:p>
    <w:p w14:paraId="672ACB9C" w14:textId="77777777" w:rsidR="00D95423" w:rsidRDefault="00D95423" w:rsidP="00D95423">
      <w:pPr>
        <w:jc w:val="center"/>
      </w:pPr>
      <w:r>
        <w:rPr>
          <w:rFonts w:ascii="仿宋" w:eastAsia="仿宋" w:hAnsi="仿宋" w:hint="eastAsia"/>
          <w:sz w:val="30"/>
          <w:szCs w:val="30"/>
        </w:rPr>
        <w:t>原伸缩缝大样图</w:t>
      </w:r>
    </w:p>
    <w:p w14:paraId="6FD20E57" w14:textId="77777777" w:rsidR="00D95423" w:rsidRDefault="00D95423" w:rsidP="00D95423">
      <w:pPr>
        <w:jc w:val="center"/>
      </w:pPr>
    </w:p>
    <w:p w14:paraId="687D044F"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伸缩缝渗水主要原因原防水施工细节未处理到位、材料老化。</w:t>
      </w:r>
    </w:p>
    <w:p w14:paraId="1F1B2956" w14:textId="77777777" w:rsidR="00D95423" w:rsidRDefault="00D95423" w:rsidP="00D95423">
      <w:pPr>
        <w:ind w:firstLineChars="200" w:firstLine="600"/>
        <w:rPr>
          <w:rFonts w:ascii="仿宋" w:eastAsia="仿宋" w:hAnsi="仿宋"/>
          <w:color w:val="FF0000"/>
          <w:sz w:val="30"/>
          <w:szCs w:val="30"/>
        </w:rPr>
      </w:pPr>
      <w:r>
        <w:rPr>
          <w:rFonts w:ascii="仿宋" w:eastAsia="仿宋" w:hAnsi="仿宋" w:hint="eastAsia"/>
          <w:color w:val="FF0000"/>
          <w:sz w:val="30"/>
          <w:szCs w:val="30"/>
        </w:rPr>
        <w:t>伸缩缝采取措施：1、清理</w:t>
      </w:r>
      <w:proofErr w:type="gramStart"/>
      <w:r>
        <w:rPr>
          <w:rFonts w:ascii="仿宋" w:eastAsia="仿宋" w:hAnsi="仿宋" w:hint="eastAsia"/>
          <w:color w:val="FF0000"/>
          <w:sz w:val="30"/>
          <w:szCs w:val="30"/>
        </w:rPr>
        <w:t>表面聚硫密封</w:t>
      </w:r>
      <w:proofErr w:type="gramEnd"/>
      <w:r>
        <w:rPr>
          <w:rFonts w:ascii="仿宋" w:eastAsia="仿宋" w:hAnsi="仿宋" w:hint="eastAsia"/>
          <w:color w:val="FF0000"/>
          <w:sz w:val="30"/>
          <w:szCs w:val="30"/>
        </w:rPr>
        <w:t>膏；2、安装引流管，并采用堵漏</w:t>
      </w:r>
      <w:proofErr w:type="gramStart"/>
      <w:r>
        <w:rPr>
          <w:rFonts w:ascii="仿宋" w:eastAsia="仿宋" w:hAnsi="仿宋" w:hint="eastAsia"/>
          <w:color w:val="FF0000"/>
          <w:sz w:val="30"/>
          <w:szCs w:val="30"/>
        </w:rPr>
        <w:t>灵临时</w:t>
      </w:r>
      <w:proofErr w:type="gramEnd"/>
      <w:r>
        <w:rPr>
          <w:rFonts w:ascii="仿宋" w:eastAsia="仿宋" w:hAnsi="仿宋" w:hint="eastAsia"/>
          <w:color w:val="FF0000"/>
          <w:sz w:val="30"/>
          <w:szCs w:val="30"/>
        </w:rPr>
        <w:t>封堵；3、向引流管内注改性环氧树脂。</w:t>
      </w:r>
    </w:p>
    <w:p w14:paraId="700D8B86" w14:textId="77777777" w:rsidR="00D95423" w:rsidRDefault="00D95423" w:rsidP="00D95423">
      <w:pPr>
        <w:ind w:firstLineChars="200" w:firstLine="602"/>
        <w:rPr>
          <w:rFonts w:ascii="仿宋" w:eastAsia="仿宋" w:hAnsi="仿宋"/>
          <w:b/>
          <w:bCs/>
          <w:sz w:val="30"/>
          <w:szCs w:val="30"/>
        </w:rPr>
      </w:pPr>
      <w:r>
        <w:rPr>
          <w:rFonts w:ascii="仿宋" w:eastAsia="仿宋" w:hAnsi="仿宋" w:hint="eastAsia"/>
          <w:b/>
          <w:bCs/>
          <w:sz w:val="30"/>
          <w:szCs w:val="30"/>
        </w:rPr>
        <w:t>（三）3个</w:t>
      </w:r>
      <w:proofErr w:type="gramStart"/>
      <w:r>
        <w:rPr>
          <w:rFonts w:ascii="仿宋" w:eastAsia="仿宋" w:hAnsi="仿宋" w:hint="eastAsia"/>
          <w:b/>
          <w:bCs/>
          <w:sz w:val="30"/>
          <w:szCs w:val="30"/>
        </w:rPr>
        <w:t>投料口</w:t>
      </w:r>
      <w:proofErr w:type="gramEnd"/>
      <w:r>
        <w:rPr>
          <w:rFonts w:ascii="仿宋" w:eastAsia="仿宋" w:hAnsi="仿宋" w:hint="eastAsia"/>
          <w:b/>
          <w:bCs/>
          <w:sz w:val="30"/>
          <w:szCs w:val="30"/>
        </w:rPr>
        <w:t>渗水补漏</w:t>
      </w:r>
    </w:p>
    <w:p w14:paraId="52AE983A" w14:textId="2EA2E1BA" w:rsidR="00D95423" w:rsidRDefault="00D95423" w:rsidP="00D95423">
      <w:pPr>
        <w:jc w:val="center"/>
        <w:rPr>
          <w:rFonts w:ascii="仿宋" w:eastAsia="仿宋" w:hAnsi="仿宋"/>
          <w:sz w:val="30"/>
          <w:szCs w:val="30"/>
        </w:rPr>
      </w:pPr>
      <w:r>
        <w:rPr>
          <w:rFonts w:ascii="仿宋" w:eastAsia="仿宋" w:hAnsi="仿宋"/>
          <w:noProof/>
          <w:sz w:val="30"/>
          <w:szCs w:val="30"/>
        </w:rPr>
        <w:drawing>
          <wp:inline distT="0" distB="0" distL="0" distR="0" wp14:anchorId="6B8BCEC7" wp14:editId="295EA313">
            <wp:extent cx="4259580" cy="3192780"/>
            <wp:effectExtent l="0" t="0" r="7620" b="7620"/>
            <wp:docPr id="5" name="图片 5" descr="dfe46b9146fe41c9a0c7e3f62fd7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0" descr="dfe46b9146fe41c9a0c7e3f62fd7d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9580" cy="3192780"/>
                    </a:xfrm>
                    <a:prstGeom prst="rect">
                      <a:avLst/>
                    </a:prstGeom>
                    <a:noFill/>
                    <a:ln>
                      <a:noFill/>
                    </a:ln>
                  </pic:spPr>
                </pic:pic>
              </a:graphicData>
            </a:graphic>
          </wp:inline>
        </w:drawing>
      </w:r>
    </w:p>
    <w:p w14:paraId="0F12CF5A"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现象：渗水；局部钢筋外露并锈蚀。</w:t>
      </w:r>
    </w:p>
    <w:p w14:paraId="5FA960D9"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lastRenderedPageBreak/>
        <w:t>渗漏主要原因：①、混凝土施工缝接缝不严密。</w:t>
      </w:r>
    </w:p>
    <w:p w14:paraId="7FF544A9"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补漏方案：1、表面清理（含外露钢筋除锈+环氧树脂防腐）；2、根据接缝位置凿槽，高渗透性改性环氧树脂灌浆；3、渗水区域周边200mm范围内涂刷渗透型水泥基结晶防水涂料；4、渗水周边100mm范围墙面聚合物防水砂浆（5mm厚）。</w:t>
      </w:r>
    </w:p>
    <w:p w14:paraId="7F5813CE" w14:textId="77777777" w:rsidR="00D95423" w:rsidRDefault="00D95423" w:rsidP="00D95423">
      <w:pPr>
        <w:ind w:firstLineChars="200" w:firstLine="600"/>
        <w:jc w:val="left"/>
        <w:rPr>
          <w:rFonts w:ascii="仿宋" w:eastAsia="仿宋" w:hAnsi="仿宋"/>
          <w:sz w:val="30"/>
          <w:szCs w:val="30"/>
        </w:rPr>
      </w:pPr>
      <w:r>
        <w:rPr>
          <w:rFonts w:ascii="仿宋" w:eastAsia="仿宋" w:hAnsi="仿宋" w:hint="eastAsia"/>
          <w:sz w:val="30"/>
          <w:szCs w:val="30"/>
        </w:rPr>
        <w:t>（四）光纤线管穿墙区域渗水</w:t>
      </w:r>
    </w:p>
    <w:p w14:paraId="70FCD52C" w14:textId="6BF407BE" w:rsidR="00D95423" w:rsidRDefault="00D95423" w:rsidP="00D95423">
      <w:pPr>
        <w:ind w:firstLineChars="200" w:firstLine="600"/>
        <w:jc w:val="left"/>
        <w:rPr>
          <w:rFonts w:ascii="仿宋" w:eastAsia="仿宋" w:hAnsi="仿宋"/>
          <w:sz w:val="30"/>
          <w:szCs w:val="30"/>
        </w:rPr>
      </w:pPr>
      <w:r>
        <w:rPr>
          <w:rFonts w:ascii="仿宋" w:eastAsia="仿宋" w:hAnsi="仿宋"/>
          <w:noProof/>
          <w:sz w:val="30"/>
          <w:szCs w:val="30"/>
        </w:rPr>
        <w:drawing>
          <wp:inline distT="0" distB="0" distL="0" distR="0" wp14:anchorId="6D88A007" wp14:editId="69D3586C">
            <wp:extent cx="2773680" cy="2080260"/>
            <wp:effectExtent l="0" t="0" r="7620" b="0"/>
            <wp:docPr id="4" name="图片 4" descr="9655049d82684ff0d5cd5602378e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6" descr="9655049d82684ff0d5cd5602378e7e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inline>
        </w:drawing>
      </w:r>
      <w:r>
        <w:rPr>
          <w:rFonts w:ascii="仿宋" w:eastAsia="仿宋" w:hAnsi="仿宋" w:hint="eastAsia"/>
          <w:sz w:val="30"/>
          <w:szCs w:val="30"/>
        </w:rPr>
        <w:t xml:space="preserve"> </w:t>
      </w:r>
      <w:r>
        <w:rPr>
          <w:rFonts w:ascii="仿宋" w:eastAsia="仿宋" w:hAnsi="仿宋"/>
          <w:noProof/>
          <w:sz w:val="30"/>
          <w:szCs w:val="30"/>
        </w:rPr>
        <w:drawing>
          <wp:inline distT="0" distB="0" distL="0" distR="0" wp14:anchorId="2D701BF6" wp14:editId="7AF5A79C">
            <wp:extent cx="1562100" cy="2080260"/>
            <wp:effectExtent l="0" t="0" r="0" b="0"/>
            <wp:docPr id="3" name="图片 3" descr="7d3fa6023a5d4fef2216c401b8de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4" descr="7d3fa6023a5d4fef2216c401b8de6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2080260"/>
                    </a:xfrm>
                    <a:prstGeom prst="rect">
                      <a:avLst/>
                    </a:prstGeom>
                    <a:noFill/>
                    <a:ln>
                      <a:noFill/>
                    </a:ln>
                  </pic:spPr>
                </pic:pic>
              </a:graphicData>
            </a:graphic>
          </wp:inline>
        </w:drawing>
      </w:r>
    </w:p>
    <w:p w14:paraId="2E8AE542" w14:textId="77777777" w:rsidR="00D95423" w:rsidRDefault="00D95423" w:rsidP="00D95423">
      <w:pPr>
        <w:ind w:firstLineChars="200" w:firstLine="600"/>
        <w:jc w:val="center"/>
        <w:rPr>
          <w:rFonts w:ascii="仿宋" w:eastAsia="仿宋" w:hAnsi="仿宋"/>
          <w:sz w:val="30"/>
          <w:szCs w:val="30"/>
        </w:rPr>
      </w:pPr>
      <w:r>
        <w:rPr>
          <w:rFonts w:ascii="仿宋" w:eastAsia="仿宋" w:hAnsi="仿宋" w:hint="eastAsia"/>
          <w:sz w:val="30"/>
          <w:szCs w:val="30"/>
        </w:rPr>
        <w:t>现场照片</w:t>
      </w:r>
    </w:p>
    <w:p w14:paraId="2189DA96"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渗漏主要原因：①、雨季地下水位高，砖墙透水、通讯管口渗水。</w:t>
      </w:r>
    </w:p>
    <w:p w14:paraId="40937C84"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减少砖墙渗水方案：1、地面、墙面清理，光纤梳理整理；2、除通讯光纤孔区域，现有砖墙面挂单层双向钢筋网，直径8mm圆钢（间距不大于300mm），砖墙面与地面要打毛，与现有混凝土交界处打M8膨胀螺丝（间距不大于500mm）；3、除通讯光纤孔区域，制作单面支撑模板，浇注C20混细石凝土，厚度不小于60mm；4、新旧混凝土之间采用堵漏</w:t>
      </w:r>
      <w:proofErr w:type="gramStart"/>
      <w:r>
        <w:rPr>
          <w:rFonts w:ascii="仿宋" w:eastAsia="仿宋" w:hAnsi="仿宋" w:hint="eastAsia"/>
          <w:sz w:val="30"/>
          <w:szCs w:val="30"/>
        </w:rPr>
        <w:t>灵临时</w:t>
      </w:r>
      <w:proofErr w:type="gramEnd"/>
      <w:r>
        <w:rPr>
          <w:rFonts w:ascii="仿宋" w:eastAsia="仿宋" w:hAnsi="仿宋" w:hint="eastAsia"/>
          <w:sz w:val="30"/>
          <w:szCs w:val="30"/>
        </w:rPr>
        <w:t>封堵，并安装PVC软管作为引流管；便于排出，5、引流管内改性环氧树脂注浆。</w:t>
      </w:r>
    </w:p>
    <w:p w14:paraId="751CAD7D"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减少套管渗水方案：1、套管内海绵塞实，管口发泡胶封堵（易拆封）；2、套管外与混凝土墙壁之间采用高延性水泥砂浆填充（厚度不少于30mm）。</w:t>
      </w:r>
    </w:p>
    <w:p w14:paraId="683896EF" w14:textId="77777777" w:rsidR="00D95423" w:rsidRDefault="00D95423" w:rsidP="00D95423">
      <w:pPr>
        <w:numPr>
          <w:ilvl w:val="0"/>
          <w:numId w:val="45"/>
        </w:numPr>
        <w:ind w:firstLineChars="200" w:firstLine="600"/>
        <w:rPr>
          <w:rFonts w:ascii="仿宋" w:eastAsia="仿宋" w:hAnsi="仿宋"/>
          <w:sz w:val="30"/>
          <w:szCs w:val="30"/>
        </w:rPr>
      </w:pPr>
      <w:r>
        <w:rPr>
          <w:rFonts w:ascii="仿宋" w:eastAsia="仿宋" w:hAnsi="仿宋" w:hint="eastAsia"/>
          <w:sz w:val="30"/>
          <w:szCs w:val="30"/>
        </w:rPr>
        <w:t>综合管沟补漏清单</w:t>
      </w:r>
    </w:p>
    <w:tbl>
      <w:tblPr>
        <w:tblW w:w="8496" w:type="dxa"/>
        <w:jc w:val="center"/>
        <w:tblLayout w:type="fixed"/>
        <w:tblLook w:val="04A0" w:firstRow="1" w:lastRow="0" w:firstColumn="1" w:lastColumn="0" w:noHBand="0" w:noVBand="1"/>
      </w:tblPr>
      <w:tblGrid>
        <w:gridCol w:w="564"/>
        <w:gridCol w:w="4252"/>
        <w:gridCol w:w="1036"/>
        <w:gridCol w:w="1050"/>
        <w:gridCol w:w="1594"/>
      </w:tblGrid>
      <w:tr w:rsidR="00D95423" w14:paraId="0B2D605F" w14:textId="77777777" w:rsidTr="00357229">
        <w:trPr>
          <w:trHeight w:val="615"/>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5E0338B2"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序号</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3CA2F7C1"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补漏点</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530780F4"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预留口数量</w:t>
            </w: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61EAE250"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 xml:space="preserve">伸缩缝数量 </w:t>
            </w:r>
          </w:p>
        </w:tc>
        <w:tc>
          <w:tcPr>
            <w:tcW w:w="1594" w:type="dxa"/>
            <w:tcBorders>
              <w:top w:val="single" w:sz="4" w:space="0" w:color="000000"/>
              <w:left w:val="single" w:sz="4" w:space="0" w:color="000000"/>
              <w:bottom w:val="single" w:sz="4" w:space="0" w:color="000000"/>
              <w:right w:val="single" w:sz="4" w:space="0" w:color="000000"/>
            </w:tcBorders>
            <w:noWrap/>
            <w:vAlign w:val="center"/>
            <w:hideMark/>
          </w:tcPr>
          <w:p w14:paraId="0AF8F075"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备注</w:t>
            </w:r>
          </w:p>
        </w:tc>
      </w:tr>
      <w:tr w:rsidR="00D95423" w14:paraId="42D52BD1"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66D6C1E6"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57D986E5"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A34水仓69#泵预留口</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4F18E013"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08590D6D" w14:textId="77777777" w:rsidR="00D95423" w:rsidRDefault="00D95423">
            <w:pPr>
              <w:jc w:val="center"/>
              <w:rPr>
                <w:rFonts w:ascii="宋体" w:hAnsi="宋体" w:cs="宋体"/>
                <w:color w:val="000000"/>
                <w:sz w:val="24"/>
              </w:rPr>
            </w:pP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5B64BDE0" w14:textId="77777777" w:rsidR="00D95423" w:rsidRDefault="00D95423">
            <w:pPr>
              <w:jc w:val="center"/>
              <w:rPr>
                <w:rFonts w:ascii="宋体" w:hAnsi="宋体" w:cs="宋体"/>
                <w:color w:val="000000"/>
                <w:sz w:val="24"/>
              </w:rPr>
            </w:pPr>
          </w:p>
        </w:tc>
      </w:tr>
      <w:tr w:rsidR="00D95423" w14:paraId="08708C2A"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06FECAEB"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77BB529D"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A48水仓102# 泵预留口</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685D488B"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5DB4F1E8"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01B14354" w14:textId="77777777" w:rsidR="00D95423" w:rsidRDefault="00D95423">
            <w:pPr>
              <w:jc w:val="center"/>
              <w:rPr>
                <w:rFonts w:ascii="宋体" w:hAnsi="宋体" w:cs="宋体"/>
                <w:color w:val="000000"/>
                <w:sz w:val="24"/>
              </w:rPr>
            </w:pPr>
          </w:p>
        </w:tc>
      </w:tr>
      <w:tr w:rsidR="00D95423" w14:paraId="74266D49"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60BDE5E6"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3</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702993B1"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A05水仓9#泵预留口</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0613D47B"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41CB2ACE" w14:textId="77777777" w:rsidR="00D95423" w:rsidRDefault="00D95423">
            <w:pPr>
              <w:jc w:val="center"/>
              <w:rPr>
                <w:rFonts w:ascii="宋体" w:hAnsi="宋体" w:cs="宋体"/>
                <w:color w:val="000000"/>
                <w:sz w:val="24"/>
              </w:rPr>
            </w:pP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2A35FC8D" w14:textId="77777777" w:rsidR="00D95423" w:rsidRDefault="00D95423">
            <w:pPr>
              <w:jc w:val="center"/>
              <w:rPr>
                <w:rFonts w:ascii="宋体" w:hAnsi="宋体" w:cs="宋体"/>
                <w:color w:val="000000"/>
                <w:sz w:val="24"/>
              </w:rPr>
            </w:pPr>
          </w:p>
        </w:tc>
      </w:tr>
      <w:tr w:rsidR="00D95423" w14:paraId="40D64D06"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013B6EFA"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4</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601D1E0C"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A22水仓投料口、预留口，伸缩缝2条</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58169929"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75FEA749"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594" w:type="dxa"/>
            <w:tcBorders>
              <w:top w:val="single" w:sz="4" w:space="0" w:color="000000"/>
              <w:left w:val="single" w:sz="4" w:space="0" w:color="000000"/>
              <w:bottom w:val="single" w:sz="4" w:space="0" w:color="000000"/>
              <w:right w:val="single" w:sz="4" w:space="0" w:color="000000"/>
            </w:tcBorders>
            <w:noWrap/>
            <w:vAlign w:val="center"/>
            <w:hideMark/>
          </w:tcPr>
          <w:p w14:paraId="4564A337" w14:textId="77777777" w:rsidR="00D95423" w:rsidRDefault="00D95423">
            <w:pPr>
              <w:widowControl/>
              <w:jc w:val="center"/>
              <w:textAlignment w:val="center"/>
              <w:rPr>
                <w:rFonts w:ascii="宋体" w:hAnsi="宋体" w:cs="宋体"/>
                <w:color w:val="000000"/>
                <w:sz w:val="24"/>
              </w:rPr>
            </w:pPr>
            <w:proofErr w:type="gramStart"/>
            <w:r>
              <w:rPr>
                <w:rFonts w:ascii="宋体" w:hAnsi="宋体" w:cs="宋体" w:hint="eastAsia"/>
                <w:color w:val="000000"/>
                <w:kern w:val="0"/>
                <w:sz w:val="24"/>
                <w:lang w:bidi="ar"/>
              </w:rPr>
              <w:t>投料口</w:t>
            </w:r>
            <w:proofErr w:type="gramEnd"/>
            <w:r>
              <w:rPr>
                <w:rFonts w:ascii="宋体" w:hAnsi="宋体" w:cs="宋体" w:hint="eastAsia"/>
                <w:color w:val="000000"/>
                <w:kern w:val="0"/>
                <w:sz w:val="24"/>
                <w:lang w:bidi="ar"/>
              </w:rPr>
              <w:t>多处</w:t>
            </w:r>
          </w:p>
        </w:tc>
      </w:tr>
      <w:tr w:rsidR="00D95423" w14:paraId="653FA73F"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7855A310"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5</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085D8C62"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A21水仓投料口，一个顶板孔</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07DF50EA"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1D2FD529" w14:textId="77777777" w:rsidR="00D95423" w:rsidRDefault="00D95423">
            <w:pPr>
              <w:jc w:val="center"/>
              <w:rPr>
                <w:rFonts w:ascii="宋体" w:hAnsi="宋体" w:cs="宋体"/>
                <w:color w:val="000000"/>
                <w:sz w:val="24"/>
              </w:rPr>
            </w:pPr>
          </w:p>
        </w:tc>
        <w:tc>
          <w:tcPr>
            <w:tcW w:w="1594" w:type="dxa"/>
            <w:tcBorders>
              <w:top w:val="single" w:sz="4" w:space="0" w:color="000000"/>
              <w:left w:val="single" w:sz="4" w:space="0" w:color="000000"/>
              <w:bottom w:val="single" w:sz="4" w:space="0" w:color="000000"/>
              <w:right w:val="single" w:sz="4" w:space="0" w:color="000000"/>
            </w:tcBorders>
            <w:noWrap/>
            <w:vAlign w:val="center"/>
            <w:hideMark/>
          </w:tcPr>
          <w:p w14:paraId="4F11498E" w14:textId="77777777" w:rsidR="00D95423" w:rsidRDefault="00D95423">
            <w:pPr>
              <w:widowControl/>
              <w:jc w:val="center"/>
              <w:textAlignment w:val="center"/>
              <w:rPr>
                <w:rFonts w:ascii="宋体" w:hAnsi="宋体" w:cs="宋体"/>
                <w:color w:val="000000"/>
                <w:sz w:val="24"/>
              </w:rPr>
            </w:pPr>
            <w:proofErr w:type="gramStart"/>
            <w:r>
              <w:rPr>
                <w:rFonts w:ascii="宋体" w:hAnsi="宋体" w:cs="宋体" w:hint="eastAsia"/>
                <w:color w:val="000000"/>
                <w:kern w:val="0"/>
                <w:sz w:val="24"/>
                <w:lang w:bidi="ar"/>
              </w:rPr>
              <w:t>投料口</w:t>
            </w:r>
            <w:proofErr w:type="gramEnd"/>
            <w:r>
              <w:rPr>
                <w:rFonts w:ascii="宋体" w:hAnsi="宋体" w:cs="宋体" w:hint="eastAsia"/>
                <w:color w:val="000000"/>
                <w:kern w:val="0"/>
                <w:sz w:val="24"/>
                <w:lang w:bidi="ar"/>
              </w:rPr>
              <w:t>多处</w:t>
            </w:r>
          </w:p>
        </w:tc>
      </w:tr>
      <w:tr w:rsidR="00D95423" w14:paraId="62C81A96"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560013D9"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6</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5C063E40"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A51往A52方向伸缩缝</w:t>
            </w:r>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768F15F5"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6A4A49BE"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3EFBF3E3" w14:textId="77777777" w:rsidR="00D95423" w:rsidRDefault="00D95423">
            <w:pPr>
              <w:jc w:val="center"/>
              <w:rPr>
                <w:rFonts w:ascii="宋体" w:hAnsi="宋体" w:cs="宋体"/>
                <w:color w:val="000000"/>
                <w:sz w:val="24"/>
              </w:rPr>
            </w:pPr>
          </w:p>
        </w:tc>
      </w:tr>
      <w:tr w:rsidR="00D95423" w14:paraId="389CB6C7"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31B0E581"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7</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6A6146C0"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A01往A52方向伸缩缝</w:t>
            </w:r>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30E41921"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39A4D79D"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03F06699" w14:textId="77777777" w:rsidR="00D95423" w:rsidRDefault="00D95423">
            <w:pPr>
              <w:jc w:val="center"/>
              <w:rPr>
                <w:rFonts w:ascii="宋体" w:hAnsi="宋体" w:cs="宋体"/>
                <w:color w:val="000000"/>
                <w:sz w:val="24"/>
              </w:rPr>
            </w:pPr>
          </w:p>
        </w:tc>
      </w:tr>
      <w:tr w:rsidR="00D95423" w14:paraId="6D80A09E"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6F1CB6CC"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8</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3B9DAD64"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E01伸缩缝 2条</w:t>
            </w:r>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2B11A3C8"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5EC4E9F3"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434FF541" w14:textId="77777777" w:rsidR="00D95423" w:rsidRDefault="00D95423">
            <w:pPr>
              <w:jc w:val="center"/>
              <w:rPr>
                <w:rFonts w:ascii="宋体" w:hAnsi="宋体" w:cs="宋体"/>
                <w:color w:val="000000"/>
                <w:sz w:val="24"/>
              </w:rPr>
            </w:pPr>
          </w:p>
        </w:tc>
      </w:tr>
      <w:tr w:rsidR="00D95423" w14:paraId="6F4723FB"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7A9EBDB6"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9</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36E0FA1C"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A23水仓伸缩缝，预留口</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6FE7DBE9"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2CEC6E62"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05537F4B" w14:textId="77777777" w:rsidR="00D95423" w:rsidRDefault="00D95423">
            <w:pPr>
              <w:jc w:val="center"/>
              <w:rPr>
                <w:rFonts w:ascii="宋体" w:hAnsi="宋体" w:cs="宋体"/>
                <w:color w:val="000000"/>
                <w:sz w:val="24"/>
              </w:rPr>
            </w:pPr>
          </w:p>
        </w:tc>
      </w:tr>
      <w:tr w:rsidR="00D95423" w14:paraId="501EFE33"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173C35D1"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10</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7BE96079"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A25水仓伸缩缝  1条</w:t>
            </w:r>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43270216"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4A87D0B2"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575E1A2C" w14:textId="77777777" w:rsidR="00D95423" w:rsidRDefault="00D95423">
            <w:pPr>
              <w:jc w:val="center"/>
              <w:rPr>
                <w:rFonts w:ascii="宋体" w:hAnsi="宋体" w:cs="宋体"/>
                <w:color w:val="000000"/>
                <w:sz w:val="24"/>
              </w:rPr>
            </w:pPr>
          </w:p>
        </w:tc>
      </w:tr>
      <w:tr w:rsidR="00D95423" w14:paraId="5519EE38"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500AB9CD"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11</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4686CE0E"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A10水仓伸缩缝  1条往A09</w:t>
            </w:r>
            <w:proofErr w:type="gramStart"/>
            <w:r>
              <w:rPr>
                <w:rFonts w:ascii="宋体" w:hAnsi="宋体" w:cs="宋体" w:hint="eastAsia"/>
                <w:color w:val="000000"/>
                <w:kern w:val="0"/>
                <w:sz w:val="24"/>
                <w:lang w:bidi="ar"/>
              </w:rPr>
              <w:t>仓方向</w:t>
            </w:r>
            <w:proofErr w:type="gramEnd"/>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3C9BCE18"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403E54D9"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3249D26A" w14:textId="77777777" w:rsidR="00D95423" w:rsidRDefault="00D95423">
            <w:pPr>
              <w:jc w:val="center"/>
              <w:rPr>
                <w:rFonts w:ascii="宋体" w:hAnsi="宋体" w:cs="宋体"/>
                <w:color w:val="000000"/>
                <w:sz w:val="24"/>
              </w:rPr>
            </w:pPr>
          </w:p>
        </w:tc>
      </w:tr>
      <w:tr w:rsidR="00D95423" w14:paraId="08A94535"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5ED4BFA5"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12</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22C90CF6"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A03</w:t>
            </w:r>
            <w:proofErr w:type="gramStart"/>
            <w:r>
              <w:rPr>
                <w:rFonts w:ascii="宋体" w:hAnsi="宋体" w:cs="宋体" w:hint="eastAsia"/>
                <w:color w:val="000000"/>
                <w:kern w:val="0"/>
                <w:sz w:val="24"/>
                <w:lang w:bidi="ar"/>
              </w:rPr>
              <w:t>电仓低位</w:t>
            </w:r>
            <w:proofErr w:type="gramEnd"/>
            <w:r>
              <w:rPr>
                <w:rFonts w:ascii="宋体" w:hAnsi="宋体" w:cs="宋体" w:hint="eastAsia"/>
                <w:color w:val="000000"/>
                <w:kern w:val="0"/>
                <w:sz w:val="24"/>
                <w:lang w:bidi="ar"/>
              </w:rPr>
              <w:t>墙体漏水</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1603020D"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0C72678B" w14:textId="77777777" w:rsidR="00D95423" w:rsidRDefault="00D95423">
            <w:pPr>
              <w:jc w:val="center"/>
              <w:rPr>
                <w:rFonts w:ascii="宋体" w:hAnsi="宋体" w:cs="宋体"/>
                <w:color w:val="000000"/>
                <w:sz w:val="24"/>
              </w:rPr>
            </w:pP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1BFB0987" w14:textId="77777777" w:rsidR="00D95423" w:rsidRDefault="00D95423">
            <w:pPr>
              <w:jc w:val="center"/>
              <w:rPr>
                <w:rFonts w:ascii="宋体" w:hAnsi="宋体" w:cs="宋体"/>
                <w:color w:val="000000"/>
                <w:sz w:val="24"/>
              </w:rPr>
            </w:pPr>
          </w:p>
        </w:tc>
      </w:tr>
      <w:tr w:rsidR="00D95423" w14:paraId="3572248F"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60D0A877"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13</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3FDBCF7F"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A14</w:t>
            </w:r>
            <w:proofErr w:type="gramStart"/>
            <w:r>
              <w:rPr>
                <w:rFonts w:ascii="宋体" w:hAnsi="宋体" w:cs="宋体" w:hint="eastAsia"/>
                <w:color w:val="000000"/>
                <w:kern w:val="0"/>
                <w:sz w:val="24"/>
                <w:lang w:bidi="ar"/>
              </w:rPr>
              <w:t>电仓墙体</w:t>
            </w:r>
            <w:proofErr w:type="gramEnd"/>
            <w:r>
              <w:rPr>
                <w:rFonts w:ascii="宋体" w:hAnsi="宋体" w:cs="宋体" w:hint="eastAsia"/>
                <w:color w:val="000000"/>
                <w:kern w:val="0"/>
                <w:sz w:val="24"/>
                <w:lang w:bidi="ar"/>
              </w:rPr>
              <w:t>漏水</w:t>
            </w:r>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6EB4150C"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0D986C5E"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2B820121" w14:textId="77777777" w:rsidR="00D95423" w:rsidRDefault="00D95423">
            <w:pPr>
              <w:jc w:val="center"/>
              <w:rPr>
                <w:rFonts w:ascii="宋体" w:hAnsi="宋体" w:cs="宋体"/>
                <w:color w:val="000000"/>
                <w:sz w:val="24"/>
              </w:rPr>
            </w:pPr>
          </w:p>
        </w:tc>
      </w:tr>
      <w:tr w:rsidR="00D95423" w14:paraId="63AA7C25"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76F1460E"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14</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21198B90"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D分支口低位墙体漏水</w:t>
            </w:r>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6C0BCC2E"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1BA4FBBF"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235A8B9B" w14:textId="77777777" w:rsidR="00D95423" w:rsidRDefault="00D95423">
            <w:pPr>
              <w:jc w:val="center"/>
              <w:rPr>
                <w:rFonts w:ascii="宋体" w:hAnsi="宋体" w:cs="宋体"/>
                <w:color w:val="000000"/>
                <w:sz w:val="24"/>
              </w:rPr>
            </w:pPr>
          </w:p>
        </w:tc>
      </w:tr>
      <w:tr w:rsidR="00D95423" w14:paraId="1FE5D78A"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1E69722F"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15</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4E4E2747"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A05</w:t>
            </w:r>
            <w:proofErr w:type="gramStart"/>
            <w:r>
              <w:rPr>
                <w:rFonts w:ascii="宋体" w:hAnsi="宋体" w:cs="宋体" w:hint="eastAsia"/>
                <w:color w:val="000000"/>
                <w:kern w:val="0"/>
                <w:sz w:val="24"/>
                <w:lang w:bidi="ar"/>
              </w:rPr>
              <w:t>电仓预留</w:t>
            </w:r>
            <w:proofErr w:type="gramEnd"/>
            <w:r>
              <w:rPr>
                <w:rFonts w:ascii="宋体" w:hAnsi="宋体" w:cs="宋体" w:hint="eastAsia"/>
                <w:color w:val="000000"/>
                <w:kern w:val="0"/>
                <w:sz w:val="24"/>
                <w:lang w:bidi="ar"/>
              </w:rPr>
              <w:t>口</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27459D18"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34A87471" w14:textId="77777777" w:rsidR="00D95423" w:rsidRDefault="00D95423">
            <w:pPr>
              <w:jc w:val="center"/>
              <w:rPr>
                <w:rFonts w:ascii="宋体" w:hAnsi="宋体" w:cs="宋体"/>
                <w:color w:val="000000"/>
                <w:sz w:val="24"/>
              </w:rPr>
            </w:pP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3D87DAE8" w14:textId="77777777" w:rsidR="00D95423" w:rsidRDefault="00D95423">
            <w:pPr>
              <w:jc w:val="center"/>
              <w:rPr>
                <w:rFonts w:ascii="宋体" w:hAnsi="宋体" w:cs="宋体"/>
                <w:color w:val="000000"/>
                <w:sz w:val="24"/>
              </w:rPr>
            </w:pPr>
          </w:p>
        </w:tc>
      </w:tr>
      <w:tr w:rsidR="00D95423" w14:paraId="6F7EDA90"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4F8A9A21"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16</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1347CB64"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A07</w:t>
            </w:r>
            <w:proofErr w:type="gramStart"/>
            <w:r>
              <w:rPr>
                <w:rFonts w:ascii="宋体" w:hAnsi="宋体" w:cs="宋体" w:hint="eastAsia"/>
                <w:color w:val="000000"/>
                <w:kern w:val="0"/>
                <w:sz w:val="24"/>
                <w:lang w:bidi="ar"/>
              </w:rPr>
              <w:t>电仓伸缩缝</w:t>
            </w:r>
            <w:proofErr w:type="gramEnd"/>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44528848"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2D42FA8A"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7D924570" w14:textId="77777777" w:rsidR="00D95423" w:rsidRDefault="00D95423">
            <w:pPr>
              <w:jc w:val="center"/>
              <w:rPr>
                <w:rFonts w:ascii="宋体" w:hAnsi="宋体" w:cs="宋体"/>
                <w:color w:val="000000"/>
                <w:sz w:val="24"/>
              </w:rPr>
            </w:pPr>
          </w:p>
        </w:tc>
      </w:tr>
      <w:tr w:rsidR="00D95423" w14:paraId="4FA1F95E"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7093B055"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17</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6CE0ADFA"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A08</w:t>
            </w:r>
            <w:proofErr w:type="gramStart"/>
            <w:r>
              <w:rPr>
                <w:rFonts w:ascii="宋体" w:hAnsi="宋体" w:cs="宋体" w:hint="eastAsia"/>
                <w:color w:val="000000"/>
                <w:kern w:val="0"/>
                <w:sz w:val="24"/>
                <w:lang w:bidi="ar"/>
              </w:rPr>
              <w:t>电仓伸缩缝</w:t>
            </w:r>
            <w:proofErr w:type="gramEnd"/>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027F4ED4"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68FFC9FE"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37F51135" w14:textId="77777777" w:rsidR="00D95423" w:rsidRDefault="00D95423">
            <w:pPr>
              <w:jc w:val="center"/>
              <w:rPr>
                <w:rFonts w:ascii="宋体" w:hAnsi="宋体" w:cs="宋体"/>
                <w:color w:val="000000"/>
                <w:sz w:val="24"/>
              </w:rPr>
            </w:pPr>
          </w:p>
        </w:tc>
      </w:tr>
      <w:tr w:rsidR="00D95423" w14:paraId="3D108537"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13E86032"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18</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54BF17DC"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D02伸缩缝  2条</w:t>
            </w:r>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42032784"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0E0FCF91"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0F9AB4A3" w14:textId="77777777" w:rsidR="00D95423" w:rsidRDefault="00D95423">
            <w:pPr>
              <w:jc w:val="center"/>
              <w:rPr>
                <w:rFonts w:ascii="宋体" w:hAnsi="宋体" w:cs="宋体"/>
                <w:color w:val="000000"/>
                <w:sz w:val="24"/>
              </w:rPr>
            </w:pPr>
          </w:p>
        </w:tc>
      </w:tr>
      <w:tr w:rsidR="00D95423" w14:paraId="560C7880"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3DD36B11"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19</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72BF4E14"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D04伸缩缝  1条</w:t>
            </w:r>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30234C7A"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5539BDDC"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23357D16" w14:textId="77777777" w:rsidR="00D95423" w:rsidRDefault="00D95423">
            <w:pPr>
              <w:jc w:val="center"/>
              <w:rPr>
                <w:rFonts w:ascii="宋体" w:hAnsi="宋体" w:cs="宋体"/>
                <w:color w:val="000000"/>
                <w:sz w:val="24"/>
              </w:rPr>
            </w:pPr>
          </w:p>
        </w:tc>
      </w:tr>
      <w:tr w:rsidR="00D95423" w14:paraId="719B5D04"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3777B997"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20</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0717AFB3"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A22</w:t>
            </w:r>
            <w:proofErr w:type="gramStart"/>
            <w:r>
              <w:rPr>
                <w:rFonts w:ascii="宋体" w:hAnsi="宋体" w:cs="宋体" w:hint="eastAsia"/>
                <w:color w:val="000000"/>
                <w:kern w:val="0"/>
                <w:sz w:val="24"/>
                <w:lang w:bidi="ar"/>
              </w:rPr>
              <w:t>电仓伸缩缝</w:t>
            </w:r>
            <w:proofErr w:type="gramEnd"/>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32BC1156"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73F1E9A1"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229CBA14" w14:textId="77777777" w:rsidR="00D95423" w:rsidRDefault="00D95423">
            <w:pPr>
              <w:jc w:val="center"/>
              <w:rPr>
                <w:rFonts w:ascii="宋体" w:hAnsi="宋体" w:cs="宋体"/>
                <w:color w:val="000000"/>
                <w:sz w:val="24"/>
              </w:rPr>
            </w:pPr>
          </w:p>
        </w:tc>
      </w:tr>
      <w:tr w:rsidR="00D95423" w14:paraId="541CA10C"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704C54CB"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21</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3B5DD0A1"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A24</w:t>
            </w:r>
            <w:proofErr w:type="gramStart"/>
            <w:r>
              <w:rPr>
                <w:rFonts w:ascii="宋体" w:hAnsi="宋体" w:cs="宋体" w:hint="eastAsia"/>
                <w:color w:val="000000"/>
                <w:kern w:val="0"/>
                <w:sz w:val="24"/>
                <w:lang w:bidi="ar"/>
              </w:rPr>
              <w:t>电仓伸缩缝</w:t>
            </w:r>
            <w:proofErr w:type="gramEnd"/>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19198516"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0313533F"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176D387C" w14:textId="77777777" w:rsidR="00D95423" w:rsidRDefault="00D95423">
            <w:pPr>
              <w:jc w:val="center"/>
              <w:rPr>
                <w:rFonts w:ascii="宋体" w:hAnsi="宋体" w:cs="宋体"/>
                <w:color w:val="000000"/>
                <w:sz w:val="24"/>
              </w:rPr>
            </w:pPr>
          </w:p>
        </w:tc>
      </w:tr>
      <w:tr w:rsidR="00D95423" w14:paraId="02DD12B2"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695B3C72"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22</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6C2AE19D"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B01仓伸缩缝</w:t>
            </w:r>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441E3C12"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56F357ED"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508113AF" w14:textId="77777777" w:rsidR="00D95423" w:rsidRDefault="00D95423">
            <w:pPr>
              <w:jc w:val="center"/>
              <w:rPr>
                <w:rFonts w:ascii="宋体" w:hAnsi="宋体" w:cs="宋体"/>
                <w:color w:val="000000"/>
                <w:sz w:val="24"/>
              </w:rPr>
            </w:pPr>
          </w:p>
        </w:tc>
      </w:tr>
      <w:tr w:rsidR="00D95423" w14:paraId="4AB6FCE4"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7622DC46"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23</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326970AE"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A45</w:t>
            </w:r>
            <w:proofErr w:type="gramStart"/>
            <w:r>
              <w:rPr>
                <w:rFonts w:ascii="宋体" w:hAnsi="宋体" w:cs="宋体" w:hint="eastAsia"/>
                <w:color w:val="000000"/>
                <w:kern w:val="0"/>
                <w:sz w:val="24"/>
                <w:lang w:bidi="ar"/>
              </w:rPr>
              <w:t>电仓伸缩缝</w:t>
            </w:r>
            <w:proofErr w:type="gramEnd"/>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1214885F"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38C07117"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49BF4B42" w14:textId="77777777" w:rsidR="00D95423" w:rsidRDefault="00D95423">
            <w:pPr>
              <w:jc w:val="center"/>
              <w:rPr>
                <w:rFonts w:ascii="宋体" w:hAnsi="宋体" w:cs="宋体"/>
                <w:color w:val="000000"/>
                <w:sz w:val="24"/>
              </w:rPr>
            </w:pPr>
          </w:p>
        </w:tc>
      </w:tr>
      <w:tr w:rsidR="00D95423" w14:paraId="04C548D0"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69108F77"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24</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3B5CC3DD"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F05仓伸缩缝和</w:t>
            </w:r>
            <w:proofErr w:type="gramStart"/>
            <w:r>
              <w:rPr>
                <w:rFonts w:ascii="宋体" w:hAnsi="宋体" w:cs="宋体" w:hint="eastAsia"/>
                <w:color w:val="000000"/>
                <w:kern w:val="0"/>
                <w:sz w:val="24"/>
                <w:lang w:bidi="ar"/>
              </w:rPr>
              <w:t>投料口</w:t>
            </w:r>
            <w:proofErr w:type="gramEnd"/>
          </w:p>
        </w:tc>
        <w:tc>
          <w:tcPr>
            <w:tcW w:w="1036" w:type="dxa"/>
            <w:tcBorders>
              <w:top w:val="single" w:sz="4" w:space="0" w:color="000000"/>
              <w:left w:val="single" w:sz="4" w:space="0" w:color="000000"/>
              <w:bottom w:val="single" w:sz="4" w:space="0" w:color="000000"/>
              <w:right w:val="single" w:sz="4" w:space="0" w:color="000000"/>
            </w:tcBorders>
            <w:noWrap/>
            <w:vAlign w:val="center"/>
          </w:tcPr>
          <w:p w14:paraId="70D2C3E2" w14:textId="77777777" w:rsidR="00D95423" w:rsidRDefault="00D95423">
            <w:pPr>
              <w:jc w:val="center"/>
              <w:rPr>
                <w:rFonts w:ascii="宋体" w:hAnsi="宋体" w:cs="宋体"/>
                <w:color w:val="000000"/>
                <w:sz w:val="24"/>
              </w:rPr>
            </w:pP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60B1A3B2"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1594" w:type="dxa"/>
            <w:tcBorders>
              <w:top w:val="single" w:sz="4" w:space="0" w:color="000000"/>
              <w:left w:val="single" w:sz="4" w:space="0" w:color="000000"/>
              <w:bottom w:val="single" w:sz="4" w:space="0" w:color="000000"/>
              <w:right w:val="single" w:sz="4" w:space="0" w:color="000000"/>
            </w:tcBorders>
            <w:noWrap/>
            <w:vAlign w:val="center"/>
            <w:hideMark/>
          </w:tcPr>
          <w:p w14:paraId="19E1C167" w14:textId="77777777" w:rsidR="00D95423" w:rsidRDefault="00D95423">
            <w:pPr>
              <w:widowControl/>
              <w:jc w:val="center"/>
              <w:textAlignment w:val="center"/>
              <w:rPr>
                <w:rFonts w:ascii="宋体" w:hAnsi="宋体" w:cs="宋体"/>
                <w:color w:val="000000"/>
                <w:sz w:val="24"/>
              </w:rPr>
            </w:pPr>
            <w:proofErr w:type="gramStart"/>
            <w:r>
              <w:rPr>
                <w:rFonts w:ascii="宋体" w:hAnsi="宋体" w:cs="宋体" w:hint="eastAsia"/>
                <w:color w:val="000000"/>
                <w:kern w:val="0"/>
                <w:sz w:val="24"/>
                <w:lang w:bidi="ar"/>
              </w:rPr>
              <w:t>投料口</w:t>
            </w:r>
            <w:proofErr w:type="gramEnd"/>
            <w:r>
              <w:rPr>
                <w:rFonts w:ascii="宋体" w:hAnsi="宋体" w:cs="宋体" w:hint="eastAsia"/>
                <w:color w:val="000000"/>
                <w:kern w:val="0"/>
                <w:sz w:val="24"/>
                <w:lang w:bidi="ar"/>
              </w:rPr>
              <w:t>漏水</w:t>
            </w:r>
          </w:p>
        </w:tc>
      </w:tr>
      <w:tr w:rsidR="00D95423" w14:paraId="4B9EA7FD"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1F87167A"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25</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1C7601AB"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F01预留口</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762AAB33"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050" w:type="dxa"/>
            <w:tcBorders>
              <w:top w:val="single" w:sz="4" w:space="0" w:color="000000"/>
              <w:left w:val="single" w:sz="4" w:space="0" w:color="000000"/>
              <w:bottom w:val="single" w:sz="4" w:space="0" w:color="000000"/>
              <w:right w:val="single" w:sz="4" w:space="0" w:color="000000"/>
            </w:tcBorders>
            <w:noWrap/>
            <w:vAlign w:val="center"/>
            <w:hideMark/>
          </w:tcPr>
          <w:p w14:paraId="5DF6B890"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0</w:t>
            </w: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5D1361E0" w14:textId="77777777" w:rsidR="00D95423" w:rsidRDefault="00D95423">
            <w:pPr>
              <w:jc w:val="center"/>
              <w:rPr>
                <w:rFonts w:ascii="宋体" w:hAnsi="宋体" w:cs="宋体"/>
                <w:color w:val="000000"/>
                <w:sz w:val="24"/>
              </w:rPr>
            </w:pPr>
          </w:p>
        </w:tc>
      </w:tr>
      <w:tr w:rsidR="00D95423" w14:paraId="3E52E527"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209F780B"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26</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20CCFD63" w14:textId="77777777" w:rsidR="00D95423" w:rsidRDefault="00D95423">
            <w:pPr>
              <w:widowControl/>
              <w:jc w:val="left"/>
              <w:textAlignment w:val="center"/>
              <w:rPr>
                <w:rFonts w:ascii="宋体" w:hAnsi="宋体" w:cs="宋体"/>
                <w:color w:val="000000"/>
                <w:sz w:val="24"/>
              </w:rPr>
            </w:pPr>
            <w:r>
              <w:rPr>
                <w:rFonts w:ascii="宋体" w:hAnsi="宋体" w:cs="宋体" w:hint="eastAsia"/>
                <w:color w:val="000000"/>
                <w:kern w:val="0"/>
                <w:sz w:val="24"/>
                <w:lang w:bidi="ar"/>
              </w:rPr>
              <w:t>44水仓</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73218C10" w14:textId="77777777" w:rsidR="00D95423" w:rsidRDefault="00D95423">
            <w:pPr>
              <w:widowControl/>
              <w:jc w:val="center"/>
              <w:textAlignment w:val="center"/>
              <w:rPr>
                <w:rFonts w:ascii="宋体" w:hAnsi="宋体" w:cs="宋体"/>
                <w:color w:val="000000"/>
                <w:sz w:val="24"/>
              </w:rPr>
            </w:pPr>
            <w:r>
              <w:rPr>
                <w:rFonts w:ascii="宋体" w:hAnsi="宋体" w:cs="宋体" w:hint="eastAsia"/>
                <w:color w:val="000000"/>
                <w:kern w:val="0"/>
                <w:sz w:val="24"/>
                <w:lang w:bidi="ar"/>
              </w:rPr>
              <w:t>2</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69073E7E" w14:textId="77777777" w:rsidR="00D95423" w:rsidRDefault="00D95423">
            <w:pPr>
              <w:jc w:val="center"/>
              <w:rPr>
                <w:rFonts w:ascii="宋体" w:hAnsi="宋体" w:cs="宋体"/>
                <w:color w:val="000000"/>
                <w:sz w:val="24"/>
              </w:rPr>
            </w:pP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55F54B34" w14:textId="77777777" w:rsidR="00D95423" w:rsidRDefault="00D95423">
            <w:pPr>
              <w:jc w:val="center"/>
              <w:rPr>
                <w:rFonts w:ascii="宋体" w:hAnsi="宋体" w:cs="宋体"/>
                <w:color w:val="000000"/>
                <w:sz w:val="24"/>
              </w:rPr>
            </w:pPr>
          </w:p>
        </w:tc>
      </w:tr>
      <w:tr w:rsidR="00D95423" w14:paraId="11A47872" w14:textId="77777777" w:rsidTr="00357229">
        <w:trPr>
          <w:trHeight w:val="480"/>
          <w:jc w:val="center"/>
        </w:trPr>
        <w:tc>
          <w:tcPr>
            <w:tcW w:w="564" w:type="dxa"/>
            <w:tcBorders>
              <w:top w:val="single" w:sz="4" w:space="0" w:color="000000"/>
              <w:left w:val="single" w:sz="4" w:space="0" w:color="000000"/>
              <w:bottom w:val="single" w:sz="4" w:space="0" w:color="000000"/>
              <w:right w:val="single" w:sz="4" w:space="0" w:color="000000"/>
            </w:tcBorders>
            <w:noWrap/>
            <w:vAlign w:val="center"/>
            <w:hideMark/>
          </w:tcPr>
          <w:p w14:paraId="0D2DEC27" w14:textId="77777777" w:rsidR="00D95423" w:rsidRDefault="00D95423">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27</w:t>
            </w:r>
          </w:p>
        </w:tc>
        <w:tc>
          <w:tcPr>
            <w:tcW w:w="4252" w:type="dxa"/>
            <w:tcBorders>
              <w:top w:val="single" w:sz="4" w:space="0" w:color="000000"/>
              <w:left w:val="single" w:sz="4" w:space="0" w:color="000000"/>
              <w:bottom w:val="single" w:sz="4" w:space="0" w:color="000000"/>
              <w:right w:val="single" w:sz="4" w:space="0" w:color="000000"/>
            </w:tcBorders>
            <w:noWrap/>
            <w:vAlign w:val="center"/>
            <w:hideMark/>
          </w:tcPr>
          <w:p w14:paraId="35C9459F" w14:textId="77777777" w:rsidR="00D95423" w:rsidRDefault="00D95423">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E02内环方向56个光纤线管管口</w:t>
            </w:r>
          </w:p>
        </w:tc>
        <w:tc>
          <w:tcPr>
            <w:tcW w:w="1036" w:type="dxa"/>
            <w:tcBorders>
              <w:top w:val="single" w:sz="4" w:space="0" w:color="000000"/>
              <w:left w:val="single" w:sz="4" w:space="0" w:color="000000"/>
              <w:bottom w:val="single" w:sz="4" w:space="0" w:color="000000"/>
              <w:right w:val="single" w:sz="4" w:space="0" w:color="000000"/>
            </w:tcBorders>
            <w:noWrap/>
            <w:vAlign w:val="center"/>
            <w:hideMark/>
          </w:tcPr>
          <w:p w14:paraId="0580BA1C" w14:textId="77777777" w:rsidR="00D95423" w:rsidRDefault="00D95423">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56</w:t>
            </w:r>
          </w:p>
        </w:tc>
        <w:tc>
          <w:tcPr>
            <w:tcW w:w="1050" w:type="dxa"/>
            <w:tcBorders>
              <w:top w:val="single" w:sz="4" w:space="0" w:color="000000"/>
              <w:left w:val="single" w:sz="4" w:space="0" w:color="000000"/>
              <w:bottom w:val="single" w:sz="4" w:space="0" w:color="000000"/>
              <w:right w:val="single" w:sz="4" w:space="0" w:color="000000"/>
            </w:tcBorders>
            <w:noWrap/>
            <w:vAlign w:val="center"/>
          </w:tcPr>
          <w:p w14:paraId="36707361" w14:textId="77777777" w:rsidR="00D95423" w:rsidRDefault="00D95423">
            <w:pPr>
              <w:jc w:val="center"/>
              <w:rPr>
                <w:rFonts w:ascii="宋体" w:hAnsi="宋体" w:cs="宋体"/>
                <w:color w:val="000000"/>
                <w:sz w:val="24"/>
              </w:rPr>
            </w:pPr>
          </w:p>
        </w:tc>
        <w:tc>
          <w:tcPr>
            <w:tcW w:w="1594" w:type="dxa"/>
            <w:tcBorders>
              <w:top w:val="single" w:sz="4" w:space="0" w:color="000000"/>
              <w:left w:val="single" w:sz="4" w:space="0" w:color="000000"/>
              <w:bottom w:val="single" w:sz="4" w:space="0" w:color="000000"/>
              <w:right w:val="single" w:sz="4" w:space="0" w:color="000000"/>
            </w:tcBorders>
            <w:noWrap/>
            <w:vAlign w:val="center"/>
          </w:tcPr>
          <w:p w14:paraId="1307145A" w14:textId="77777777" w:rsidR="00D95423" w:rsidRDefault="00D95423">
            <w:pPr>
              <w:jc w:val="center"/>
              <w:rPr>
                <w:rFonts w:ascii="宋体" w:hAnsi="宋体" w:cs="宋体"/>
                <w:color w:val="000000"/>
                <w:sz w:val="24"/>
              </w:rPr>
            </w:pPr>
          </w:p>
        </w:tc>
      </w:tr>
    </w:tbl>
    <w:p w14:paraId="6DAD6648" w14:textId="77777777" w:rsidR="00D95423" w:rsidRDefault="00D95423" w:rsidP="00D95423">
      <w:pPr>
        <w:rPr>
          <w:rFonts w:ascii="仿宋" w:eastAsia="仿宋" w:hAnsi="仿宋"/>
          <w:sz w:val="30"/>
          <w:szCs w:val="30"/>
        </w:rPr>
      </w:pPr>
      <w:r>
        <w:rPr>
          <w:rFonts w:ascii="仿宋" w:eastAsia="仿宋" w:hAnsi="仿宋" w:hint="eastAsia"/>
          <w:sz w:val="30"/>
          <w:szCs w:val="30"/>
        </w:rPr>
        <w:t>（五）4#站3、4号</w:t>
      </w:r>
      <w:proofErr w:type="gramStart"/>
      <w:r>
        <w:rPr>
          <w:rFonts w:ascii="仿宋" w:eastAsia="仿宋" w:hAnsi="仿宋" w:hint="eastAsia"/>
          <w:sz w:val="30"/>
          <w:szCs w:val="30"/>
        </w:rPr>
        <w:t>低压房</w:t>
      </w:r>
      <w:proofErr w:type="gramEnd"/>
      <w:r>
        <w:rPr>
          <w:rFonts w:ascii="仿宋" w:eastAsia="仿宋" w:hAnsi="仿宋" w:hint="eastAsia"/>
          <w:sz w:val="30"/>
          <w:szCs w:val="30"/>
        </w:rPr>
        <w:t>外墙渗水</w:t>
      </w:r>
    </w:p>
    <w:p w14:paraId="3039D331" w14:textId="2D99ADB9" w:rsidR="00D95423" w:rsidRDefault="00D95423" w:rsidP="00D95423">
      <w:pPr>
        <w:jc w:val="center"/>
        <w:rPr>
          <w:rFonts w:ascii="Calibri" w:hAnsi="Calibri"/>
          <w:szCs w:val="22"/>
        </w:rPr>
      </w:pPr>
      <w:r>
        <w:rPr>
          <w:noProof/>
        </w:rPr>
        <w:lastRenderedPageBreak/>
        <w:drawing>
          <wp:inline distT="0" distB="0" distL="0" distR="0" wp14:anchorId="40ED8A1A" wp14:editId="4F132C5C">
            <wp:extent cx="1455420" cy="2019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5420" cy="2019300"/>
                    </a:xfrm>
                    <a:prstGeom prst="rect">
                      <a:avLst/>
                    </a:prstGeom>
                    <a:noFill/>
                    <a:ln>
                      <a:noFill/>
                    </a:ln>
                  </pic:spPr>
                </pic:pic>
              </a:graphicData>
            </a:graphic>
          </wp:inline>
        </w:drawing>
      </w:r>
      <w:r>
        <w:rPr>
          <w:rFonts w:ascii="仿宋" w:eastAsia="仿宋" w:hAnsi="仿宋"/>
          <w:noProof/>
          <w:sz w:val="30"/>
          <w:szCs w:val="30"/>
        </w:rPr>
        <w:drawing>
          <wp:inline distT="0" distB="0" distL="0" distR="0" wp14:anchorId="73D7EA33" wp14:editId="3389F413">
            <wp:extent cx="3284220" cy="2011680"/>
            <wp:effectExtent l="0" t="0" r="0" b="7620"/>
            <wp:docPr id="1" name="图片 1" descr="fbc56db71cd1954bdf523fb3f232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descr="fbc56db71cd1954bdf523fb3f232b3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4220" cy="2011680"/>
                    </a:xfrm>
                    <a:prstGeom prst="rect">
                      <a:avLst/>
                    </a:prstGeom>
                    <a:noFill/>
                    <a:ln>
                      <a:noFill/>
                    </a:ln>
                  </pic:spPr>
                </pic:pic>
              </a:graphicData>
            </a:graphic>
          </wp:inline>
        </w:drawing>
      </w:r>
    </w:p>
    <w:p w14:paraId="3567BC05" w14:textId="77777777" w:rsidR="00D95423" w:rsidRDefault="00D95423" w:rsidP="00D95423">
      <w:pPr>
        <w:jc w:val="center"/>
        <w:rPr>
          <w:rFonts w:ascii="仿宋" w:eastAsia="仿宋" w:hAnsi="仿宋"/>
          <w:sz w:val="30"/>
          <w:szCs w:val="30"/>
        </w:rPr>
      </w:pPr>
      <w:r>
        <w:rPr>
          <w:rFonts w:ascii="仿宋" w:eastAsia="仿宋" w:hAnsi="仿宋" w:hint="eastAsia"/>
          <w:sz w:val="30"/>
          <w:szCs w:val="30"/>
        </w:rPr>
        <w:t xml:space="preserve">现场照片                外墙渗水位置        </w:t>
      </w:r>
    </w:p>
    <w:p w14:paraId="67A4CEA6"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渗漏主要原因：①、外墙平台易积水，</w:t>
      </w:r>
      <w:proofErr w:type="gramStart"/>
      <w:r>
        <w:rPr>
          <w:rFonts w:ascii="仿宋" w:eastAsia="仿宋" w:hAnsi="仿宋" w:hint="eastAsia"/>
          <w:sz w:val="30"/>
          <w:szCs w:val="30"/>
        </w:rPr>
        <w:t>无找坡</w:t>
      </w:r>
      <w:proofErr w:type="gramEnd"/>
      <w:r>
        <w:rPr>
          <w:rFonts w:ascii="仿宋" w:eastAsia="仿宋" w:hAnsi="仿宋" w:hint="eastAsia"/>
          <w:sz w:val="30"/>
          <w:szCs w:val="30"/>
        </w:rPr>
        <w:t>排水措施；②、砖墙与混凝土楼板之间缝隙易渗水。</w:t>
      </w:r>
    </w:p>
    <w:p w14:paraId="3898B768" w14:textId="77777777" w:rsidR="00D95423" w:rsidRDefault="00D95423" w:rsidP="00D95423">
      <w:pPr>
        <w:ind w:firstLineChars="200" w:firstLine="600"/>
        <w:rPr>
          <w:rFonts w:ascii="Calibri" w:hAnsi="Calibri"/>
          <w:szCs w:val="22"/>
        </w:rPr>
      </w:pPr>
      <w:r>
        <w:rPr>
          <w:rFonts w:ascii="仿宋" w:eastAsia="仿宋" w:hAnsi="仿宋" w:hint="eastAsia"/>
          <w:sz w:val="30"/>
          <w:szCs w:val="30"/>
        </w:rPr>
        <w:t>补漏措施：1、外墙面与平台之间阴角清理；2、拆除外墙阴角垂直面一排小面砖，并清理干净；3、采用堵漏灵封堵缝隙；4、平台</w:t>
      </w:r>
      <w:proofErr w:type="gramStart"/>
      <w:r>
        <w:rPr>
          <w:rFonts w:ascii="仿宋" w:eastAsia="仿宋" w:hAnsi="仿宋" w:hint="eastAsia"/>
          <w:sz w:val="30"/>
          <w:szCs w:val="30"/>
        </w:rPr>
        <w:t>浇注找坡</w:t>
      </w:r>
      <w:proofErr w:type="gramEnd"/>
      <w:r>
        <w:rPr>
          <w:rFonts w:ascii="仿宋" w:eastAsia="仿宋" w:hAnsi="仿宋" w:hint="eastAsia"/>
          <w:sz w:val="30"/>
          <w:szCs w:val="30"/>
        </w:rPr>
        <w:t>砂浆，最厚处约8cm，</w:t>
      </w:r>
      <w:proofErr w:type="gramStart"/>
      <w:r>
        <w:rPr>
          <w:rFonts w:ascii="仿宋" w:eastAsia="仿宋" w:hAnsi="仿宋" w:hint="eastAsia"/>
          <w:sz w:val="30"/>
          <w:szCs w:val="30"/>
        </w:rPr>
        <w:t>找坡自然</w:t>
      </w:r>
      <w:proofErr w:type="gramEnd"/>
      <w:r>
        <w:rPr>
          <w:rFonts w:ascii="仿宋" w:eastAsia="仿宋" w:hAnsi="仿宋" w:hint="eastAsia"/>
          <w:sz w:val="30"/>
          <w:szCs w:val="30"/>
        </w:rPr>
        <w:t>排水；5、砂浆与周边墙面缝隙填沥青油膏，表面贴无机纤维布（防止油膏老化）。</w:t>
      </w:r>
    </w:p>
    <w:p w14:paraId="55C0E958" w14:textId="77777777" w:rsidR="00D95423" w:rsidRDefault="00D95423" w:rsidP="00D95423">
      <w:pPr>
        <w:rPr>
          <w:rFonts w:ascii="仿宋" w:eastAsia="仿宋" w:hAnsi="仿宋"/>
          <w:b/>
          <w:sz w:val="30"/>
          <w:szCs w:val="30"/>
        </w:rPr>
      </w:pPr>
      <w:r>
        <w:rPr>
          <w:rFonts w:hint="eastAsia"/>
          <w:sz w:val="28"/>
          <w:szCs w:val="28"/>
        </w:rPr>
        <w:t>三、</w:t>
      </w:r>
      <w:r>
        <w:rPr>
          <w:rFonts w:ascii="仿宋" w:eastAsia="仿宋" w:hAnsi="仿宋" w:hint="eastAsia"/>
          <w:b/>
          <w:sz w:val="30"/>
          <w:szCs w:val="30"/>
        </w:rPr>
        <w:t>工程量（供参考）</w:t>
      </w:r>
    </w:p>
    <w:tbl>
      <w:tblPr>
        <w:tblStyle w:val="ac"/>
        <w:tblpPr w:leftFromText="180" w:rightFromText="180" w:vertAnchor="text" w:horzAnchor="page" w:tblpXSpec="center" w:tblpY="212"/>
        <w:tblOverlap w:val="never"/>
        <w:tblW w:w="9876" w:type="dxa"/>
        <w:tblLayout w:type="fixed"/>
        <w:tblLook w:val="04A0" w:firstRow="1" w:lastRow="0" w:firstColumn="1" w:lastColumn="0" w:noHBand="0" w:noVBand="1"/>
      </w:tblPr>
      <w:tblGrid>
        <w:gridCol w:w="534"/>
        <w:gridCol w:w="850"/>
        <w:gridCol w:w="5387"/>
        <w:gridCol w:w="850"/>
        <w:gridCol w:w="744"/>
        <w:gridCol w:w="1511"/>
      </w:tblGrid>
      <w:tr w:rsidR="00D95423" w:rsidRPr="00357229" w14:paraId="38EC5209" w14:textId="77777777" w:rsidTr="00357229">
        <w:tc>
          <w:tcPr>
            <w:tcW w:w="534" w:type="dxa"/>
            <w:tcBorders>
              <w:top w:val="single" w:sz="4" w:space="0" w:color="auto"/>
              <w:left w:val="single" w:sz="4" w:space="0" w:color="auto"/>
              <w:bottom w:val="single" w:sz="4" w:space="0" w:color="auto"/>
              <w:right w:val="single" w:sz="4" w:space="0" w:color="auto"/>
            </w:tcBorders>
            <w:vAlign w:val="center"/>
            <w:hideMark/>
          </w:tcPr>
          <w:p w14:paraId="64C4C9A1" w14:textId="77777777" w:rsidR="00D95423" w:rsidRPr="00357229" w:rsidRDefault="00D95423" w:rsidP="00357229">
            <w:pPr>
              <w:widowControl/>
              <w:jc w:val="left"/>
              <w:textAlignment w:val="center"/>
              <w:rPr>
                <w:rFonts w:ascii="宋体" w:hAnsi="宋体" w:cs="宋体"/>
                <w:b/>
                <w:sz w:val="22"/>
              </w:rPr>
            </w:pPr>
            <w:r w:rsidRPr="00357229">
              <w:rPr>
                <w:rFonts w:ascii="宋体" w:hAnsi="宋体" w:cs="宋体" w:hint="eastAsia"/>
                <w:color w:val="000000"/>
                <w:kern w:val="0"/>
                <w:sz w:val="22"/>
                <w:lang w:bidi="ar"/>
              </w:rPr>
              <w:t>序号</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781E92" w14:textId="77777777" w:rsidR="00D95423" w:rsidRPr="00357229" w:rsidRDefault="00D95423" w:rsidP="00357229">
            <w:pPr>
              <w:widowControl/>
              <w:jc w:val="center"/>
              <w:textAlignment w:val="center"/>
              <w:rPr>
                <w:rFonts w:ascii="宋体" w:hAnsi="宋体" w:cs="宋体"/>
                <w:b/>
                <w:sz w:val="22"/>
              </w:rPr>
            </w:pPr>
            <w:r w:rsidRPr="00357229">
              <w:rPr>
                <w:rFonts w:ascii="宋体" w:hAnsi="宋体" w:cs="宋体" w:hint="eastAsia"/>
                <w:color w:val="000000"/>
                <w:kern w:val="0"/>
                <w:sz w:val="22"/>
                <w:lang w:bidi="ar"/>
              </w:rPr>
              <w:t>项目名称</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739B542" w14:textId="77777777" w:rsidR="00D95423" w:rsidRPr="00357229" w:rsidRDefault="00D95423" w:rsidP="00357229">
            <w:pPr>
              <w:widowControl/>
              <w:jc w:val="center"/>
              <w:textAlignment w:val="center"/>
              <w:rPr>
                <w:rFonts w:ascii="宋体" w:hAnsi="宋体" w:cs="宋体"/>
                <w:b/>
                <w:sz w:val="22"/>
              </w:rPr>
            </w:pPr>
            <w:r w:rsidRPr="00357229">
              <w:rPr>
                <w:rFonts w:ascii="宋体" w:hAnsi="宋体" w:cs="宋体" w:hint="eastAsia"/>
                <w:color w:val="000000"/>
                <w:kern w:val="0"/>
                <w:sz w:val="22"/>
                <w:lang w:bidi="ar"/>
              </w:rPr>
              <w:t>项目特征</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EB864F"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计量单位</w:t>
            </w:r>
          </w:p>
        </w:tc>
        <w:tc>
          <w:tcPr>
            <w:tcW w:w="744" w:type="dxa"/>
            <w:tcBorders>
              <w:top w:val="single" w:sz="4" w:space="0" w:color="auto"/>
              <w:left w:val="single" w:sz="4" w:space="0" w:color="auto"/>
              <w:bottom w:val="single" w:sz="4" w:space="0" w:color="auto"/>
              <w:right w:val="single" w:sz="4" w:space="0" w:color="auto"/>
            </w:tcBorders>
            <w:vAlign w:val="center"/>
            <w:hideMark/>
          </w:tcPr>
          <w:p w14:paraId="758C5CA9" w14:textId="77777777" w:rsidR="00D95423" w:rsidRPr="00357229" w:rsidRDefault="00D95423" w:rsidP="00357229">
            <w:pPr>
              <w:widowControl/>
              <w:jc w:val="left"/>
              <w:textAlignment w:val="center"/>
              <w:rPr>
                <w:rFonts w:ascii="宋体" w:hAnsi="宋体" w:cs="宋体"/>
                <w:b/>
                <w:sz w:val="22"/>
              </w:rPr>
            </w:pPr>
            <w:r w:rsidRPr="00357229">
              <w:rPr>
                <w:rFonts w:ascii="宋体" w:hAnsi="宋体" w:cs="宋体" w:hint="eastAsia"/>
                <w:color w:val="000000"/>
                <w:kern w:val="0"/>
                <w:sz w:val="22"/>
                <w:lang w:bidi="ar"/>
              </w:rPr>
              <w:t>工程量</w:t>
            </w:r>
          </w:p>
        </w:tc>
        <w:tc>
          <w:tcPr>
            <w:tcW w:w="1511" w:type="dxa"/>
            <w:tcBorders>
              <w:top w:val="single" w:sz="4" w:space="0" w:color="auto"/>
              <w:left w:val="single" w:sz="4" w:space="0" w:color="auto"/>
              <w:bottom w:val="single" w:sz="4" w:space="0" w:color="auto"/>
              <w:right w:val="single" w:sz="4" w:space="0" w:color="auto"/>
            </w:tcBorders>
            <w:vAlign w:val="center"/>
            <w:hideMark/>
          </w:tcPr>
          <w:p w14:paraId="24CBC90A"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备注</w:t>
            </w:r>
          </w:p>
        </w:tc>
      </w:tr>
      <w:tr w:rsidR="00D95423" w:rsidRPr="00357229" w14:paraId="1FFABE7E" w14:textId="77777777" w:rsidTr="00357229">
        <w:trPr>
          <w:trHeight w:val="540"/>
        </w:trPr>
        <w:tc>
          <w:tcPr>
            <w:tcW w:w="534" w:type="dxa"/>
            <w:tcBorders>
              <w:top w:val="single" w:sz="4" w:space="0" w:color="auto"/>
              <w:left w:val="single" w:sz="4" w:space="0" w:color="auto"/>
              <w:bottom w:val="single" w:sz="4" w:space="0" w:color="auto"/>
              <w:right w:val="single" w:sz="4" w:space="0" w:color="auto"/>
            </w:tcBorders>
            <w:vAlign w:val="center"/>
            <w:hideMark/>
          </w:tcPr>
          <w:p w14:paraId="5D13EF18"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C86507" w14:textId="77777777" w:rsidR="00D95423" w:rsidRPr="00357229" w:rsidRDefault="00D95423" w:rsidP="00357229">
            <w:pPr>
              <w:widowControl/>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标准预留口补漏1</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2D89A4F" w14:textId="77777777" w:rsidR="00D95423" w:rsidRPr="00357229" w:rsidRDefault="00D95423" w:rsidP="00357229">
            <w:pPr>
              <w:widowControl/>
              <w:numPr>
                <w:ilvl w:val="0"/>
                <w:numId w:val="37"/>
              </w:numPr>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表面清理；</w:t>
            </w:r>
          </w:p>
          <w:p w14:paraId="4AA4773B" w14:textId="77777777" w:rsidR="00D95423" w:rsidRPr="00357229" w:rsidRDefault="00D95423" w:rsidP="00357229">
            <w:pPr>
              <w:widowControl/>
              <w:numPr>
                <w:ilvl w:val="0"/>
                <w:numId w:val="37"/>
              </w:numPr>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插引流管，堵漏灵封堵；</w:t>
            </w:r>
          </w:p>
          <w:p w14:paraId="227EE48F" w14:textId="77777777" w:rsidR="00D95423" w:rsidRPr="00357229" w:rsidRDefault="00D95423" w:rsidP="00357229">
            <w:pPr>
              <w:widowControl/>
              <w:numPr>
                <w:ilvl w:val="0"/>
                <w:numId w:val="37"/>
              </w:numPr>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改性环氧树脂注浆；</w:t>
            </w:r>
          </w:p>
          <w:p w14:paraId="79130F6C" w14:textId="77777777" w:rsidR="00D95423" w:rsidRPr="00357229" w:rsidRDefault="00D95423" w:rsidP="00357229">
            <w:pPr>
              <w:widowControl/>
              <w:numPr>
                <w:ilvl w:val="0"/>
                <w:numId w:val="37"/>
              </w:numPr>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管口及周边100mm范围墙面聚合物防水砂浆（5mm厚）。</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439B64" w14:textId="77777777" w:rsidR="00D95423" w:rsidRPr="00357229" w:rsidRDefault="00D95423" w:rsidP="00357229">
            <w:pPr>
              <w:widowControl/>
              <w:jc w:val="center"/>
              <w:textAlignment w:val="center"/>
              <w:rPr>
                <w:rFonts w:ascii="宋体" w:hAnsi="宋体" w:cs="宋体"/>
                <w:color w:val="000000"/>
                <w:kern w:val="0"/>
                <w:sz w:val="22"/>
                <w:lang w:bidi="ar"/>
              </w:rPr>
            </w:pPr>
            <w:proofErr w:type="gramStart"/>
            <w:r w:rsidRPr="00357229">
              <w:rPr>
                <w:rFonts w:ascii="宋体" w:hAnsi="宋体" w:cs="宋体" w:hint="eastAsia"/>
                <w:color w:val="000000"/>
                <w:kern w:val="0"/>
                <w:sz w:val="22"/>
                <w:lang w:bidi="ar"/>
              </w:rPr>
              <w:t>个</w:t>
            </w:r>
            <w:proofErr w:type="gramEnd"/>
          </w:p>
        </w:tc>
        <w:tc>
          <w:tcPr>
            <w:tcW w:w="744" w:type="dxa"/>
            <w:tcBorders>
              <w:top w:val="single" w:sz="4" w:space="0" w:color="auto"/>
              <w:left w:val="single" w:sz="4" w:space="0" w:color="auto"/>
              <w:bottom w:val="single" w:sz="4" w:space="0" w:color="auto"/>
              <w:right w:val="single" w:sz="4" w:space="0" w:color="auto"/>
            </w:tcBorders>
            <w:vAlign w:val="center"/>
            <w:hideMark/>
          </w:tcPr>
          <w:p w14:paraId="1BAD4098"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15</w:t>
            </w:r>
          </w:p>
        </w:tc>
        <w:tc>
          <w:tcPr>
            <w:tcW w:w="1511" w:type="dxa"/>
            <w:tcBorders>
              <w:top w:val="single" w:sz="4" w:space="0" w:color="auto"/>
              <w:left w:val="single" w:sz="4" w:space="0" w:color="auto"/>
              <w:bottom w:val="single" w:sz="4" w:space="0" w:color="auto"/>
              <w:right w:val="single" w:sz="4" w:space="0" w:color="auto"/>
            </w:tcBorders>
            <w:vAlign w:val="center"/>
            <w:hideMark/>
          </w:tcPr>
          <w:p w14:paraId="6093C508" w14:textId="77777777" w:rsidR="00D95423" w:rsidRPr="00357229" w:rsidRDefault="00D95423" w:rsidP="00357229">
            <w:pPr>
              <w:widowControl/>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标准预留口</w:t>
            </w:r>
          </w:p>
        </w:tc>
      </w:tr>
      <w:tr w:rsidR="00D95423" w:rsidRPr="00357229" w14:paraId="5D93EC9A" w14:textId="77777777" w:rsidTr="00357229">
        <w:trPr>
          <w:trHeight w:val="881"/>
        </w:trPr>
        <w:tc>
          <w:tcPr>
            <w:tcW w:w="534" w:type="dxa"/>
            <w:tcBorders>
              <w:top w:val="single" w:sz="4" w:space="0" w:color="auto"/>
              <w:left w:val="single" w:sz="4" w:space="0" w:color="auto"/>
              <w:bottom w:val="single" w:sz="4" w:space="0" w:color="auto"/>
              <w:right w:val="single" w:sz="4" w:space="0" w:color="auto"/>
            </w:tcBorders>
            <w:vAlign w:val="center"/>
            <w:hideMark/>
          </w:tcPr>
          <w:p w14:paraId="716AA18A"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C42D10" w14:textId="77777777" w:rsidR="00D95423" w:rsidRPr="00357229" w:rsidRDefault="00D95423" w:rsidP="00357229">
            <w:pPr>
              <w:widowControl/>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100mm预留口补漏</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B0170F0" w14:textId="77777777" w:rsidR="00D95423" w:rsidRPr="00357229" w:rsidRDefault="00D95423" w:rsidP="00357229">
            <w:pPr>
              <w:numPr>
                <w:ilvl w:val="0"/>
                <w:numId w:val="38"/>
              </w:numPr>
              <w:rPr>
                <w:rFonts w:ascii="宋体" w:hAnsi="宋体" w:cs="宋体"/>
                <w:color w:val="000000"/>
                <w:kern w:val="0"/>
                <w:sz w:val="22"/>
                <w:lang w:bidi="ar"/>
              </w:rPr>
            </w:pPr>
            <w:r w:rsidRPr="00357229">
              <w:rPr>
                <w:rFonts w:ascii="宋体" w:hAnsi="宋体" w:cs="宋体" w:hint="eastAsia"/>
                <w:color w:val="000000"/>
                <w:kern w:val="0"/>
                <w:sz w:val="22"/>
                <w:lang w:bidi="ar"/>
              </w:rPr>
              <w:t>表面清理，对钢套管表面进行除锈；</w:t>
            </w:r>
          </w:p>
          <w:p w14:paraId="615694E1" w14:textId="77777777" w:rsidR="00D95423" w:rsidRPr="00357229" w:rsidRDefault="00D95423" w:rsidP="00357229">
            <w:pPr>
              <w:numPr>
                <w:ilvl w:val="0"/>
                <w:numId w:val="38"/>
              </w:numPr>
              <w:rPr>
                <w:rFonts w:ascii="宋体" w:hAnsi="宋体" w:cs="宋体"/>
                <w:color w:val="000000"/>
                <w:kern w:val="0"/>
                <w:sz w:val="22"/>
                <w:lang w:bidi="ar"/>
              </w:rPr>
            </w:pPr>
            <w:r w:rsidRPr="00357229">
              <w:rPr>
                <w:rFonts w:ascii="宋体" w:hAnsi="宋体" w:cs="宋体" w:hint="eastAsia"/>
                <w:color w:val="000000"/>
                <w:kern w:val="0"/>
                <w:sz w:val="22"/>
                <w:lang w:bidi="ar"/>
              </w:rPr>
              <w:t>制作杯型不锈钢内套管（外径95mm、厚度1.5mm），安装引流管，对杯型不锈钢内套管的杯口采用不锈钢板封堵；</w:t>
            </w:r>
          </w:p>
          <w:p w14:paraId="519A78F1" w14:textId="77777777" w:rsidR="00D95423" w:rsidRPr="00357229" w:rsidRDefault="00D95423" w:rsidP="00357229">
            <w:pPr>
              <w:numPr>
                <w:ilvl w:val="0"/>
                <w:numId w:val="38"/>
              </w:numPr>
              <w:rPr>
                <w:rFonts w:ascii="宋体" w:hAnsi="宋体" w:cs="宋体"/>
                <w:color w:val="000000"/>
                <w:kern w:val="0"/>
                <w:sz w:val="22"/>
                <w:lang w:bidi="ar"/>
              </w:rPr>
            </w:pPr>
            <w:r w:rsidRPr="00357229">
              <w:rPr>
                <w:rFonts w:ascii="宋体" w:hAnsi="宋体" w:cs="宋体" w:hint="eastAsia"/>
                <w:color w:val="000000"/>
                <w:kern w:val="0"/>
                <w:sz w:val="22"/>
                <w:lang w:bidi="ar"/>
              </w:rPr>
              <w:t>不锈钢内套管嵌入预留口内，并固定，周边采用堵漏灵封堵；</w:t>
            </w:r>
          </w:p>
          <w:p w14:paraId="2E1EA366" w14:textId="77777777" w:rsidR="00D95423" w:rsidRPr="00357229" w:rsidRDefault="00D95423" w:rsidP="00357229">
            <w:pPr>
              <w:numPr>
                <w:ilvl w:val="0"/>
                <w:numId w:val="38"/>
              </w:numPr>
              <w:rPr>
                <w:rFonts w:ascii="宋体" w:hAnsi="宋体" w:cs="宋体"/>
                <w:color w:val="000000"/>
                <w:kern w:val="0"/>
                <w:sz w:val="22"/>
                <w:lang w:bidi="ar"/>
              </w:rPr>
            </w:pPr>
            <w:r w:rsidRPr="00357229">
              <w:rPr>
                <w:rFonts w:ascii="宋体" w:hAnsi="宋体" w:cs="宋体" w:hint="eastAsia"/>
                <w:color w:val="000000"/>
                <w:kern w:val="0"/>
                <w:sz w:val="22"/>
                <w:lang w:bidi="ar"/>
              </w:rPr>
              <w:t>引流管内改性环氧树脂注浆；</w:t>
            </w:r>
          </w:p>
          <w:p w14:paraId="686F3E78" w14:textId="77777777" w:rsidR="00D95423" w:rsidRPr="00357229" w:rsidRDefault="00D95423" w:rsidP="00357229">
            <w:pPr>
              <w:numPr>
                <w:ilvl w:val="0"/>
                <w:numId w:val="38"/>
              </w:numPr>
              <w:rPr>
                <w:rFonts w:ascii="宋体" w:hAnsi="宋体" w:cs="宋体"/>
                <w:color w:val="000000"/>
                <w:kern w:val="0"/>
                <w:sz w:val="22"/>
                <w:lang w:bidi="ar"/>
              </w:rPr>
            </w:pPr>
            <w:r w:rsidRPr="00357229">
              <w:rPr>
                <w:rFonts w:ascii="宋体" w:hAnsi="宋体" w:cs="宋体" w:hint="eastAsia"/>
                <w:color w:val="000000"/>
                <w:kern w:val="0"/>
                <w:sz w:val="22"/>
                <w:lang w:bidi="ar"/>
              </w:rPr>
              <w:t>管口及周边100mm范围墙面聚合物防水砂浆（5mm厚）。</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BC6733" w14:textId="77777777" w:rsidR="00D95423" w:rsidRPr="00357229" w:rsidRDefault="00D95423" w:rsidP="00357229">
            <w:pPr>
              <w:widowControl/>
              <w:jc w:val="center"/>
              <w:textAlignment w:val="center"/>
              <w:rPr>
                <w:rFonts w:ascii="宋体" w:hAnsi="宋体" w:cs="宋体"/>
                <w:color w:val="000000"/>
                <w:kern w:val="0"/>
                <w:sz w:val="22"/>
                <w:lang w:bidi="ar"/>
              </w:rPr>
            </w:pPr>
            <w:proofErr w:type="gramStart"/>
            <w:r w:rsidRPr="00357229">
              <w:rPr>
                <w:rFonts w:ascii="宋体" w:hAnsi="宋体" w:cs="宋体" w:hint="eastAsia"/>
                <w:color w:val="000000"/>
                <w:kern w:val="0"/>
                <w:sz w:val="22"/>
                <w:lang w:bidi="ar"/>
              </w:rPr>
              <w:t>个</w:t>
            </w:r>
            <w:proofErr w:type="gramEnd"/>
          </w:p>
        </w:tc>
        <w:tc>
          <w:tcPr>
            <w:tcW w:w="744" w:type="dxa"/>
            <w:tcBorders>
              <w:top w:val="single" w:sz="4" w:space="0" w:color="auto"/>
              <w:left w:val="single" w:sz="4" w:space="0" w:color="auto"/>
              <w:bottom w:val="single" w:sz="4" w:space="0" w:color="auto"/>
              <w:right w:val="single" w:sz="4" w:space="0" w:color="auto"/>
            </w:tcBorders>
            <w:vAlign w:val="center"/>
            <w:hideMark/>
          </w:tcPr>
          <w:p w14:paraId="6CCFCEB1"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14:paraId="7B393ADB" w14:textId="77777777" w:rsidR="00D95423" w:rsidRPr="00357229" w:rsidRDefault="00D95423" w:rsidP="00357229">
            <w:pPr>
              <w:widowControl/>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非标准预留口</w:t>
            </w:r>
          </w:p>
        </w:tc>
      </w:tr>
      <w:tr w:rsidR="00D95423" w:rsidRPr="00357229" w14:paraId="46705BFA" w14:textId="77777777" w:rsidTr="00357229">
        <w:trPr>
          <w:trHeight w:val="532"/>
        </w:trPr>
        <w:tc>
          <w:tcPr>
            <w:tcW w:w="534" w:type="dxa"/>
            <w:tcBorders>
              <w:top w:val="single" w:sz="4" w:space="0" w:color="auto"/>
              <w:left w:val="single" w:sz="4" w:space="0" w:color="auto"/>
              <w:bottom w:val="single" w:sz="4" w:space="0" w:color="auto"/>
              <w:right w:val="single" w:sz="4" w:space="0" w:color="auto"/>
            </w:tcBorders>
            <w:vAlign w:val="center"/>
            <w:hideMark/>
          </w:tcPr>
          <w:p w14:paraId="0EE8B254"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0E06F4" w14:textId="77777777" w:rsidR="00D95423" w:rsidRPr="00357229" w:rsidRDefault="00D95423" w:rsidP="00357229">
            <w:pPr>
              <w:widowControl/>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250mm预留口补漏</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52D683B" w14:textId="77777777" w:rsidR="00D95423" w:rsidRPr="00357229" w:rsidRDefault="00D95423" w:rsidP="00357229">
            <w:pPr>
              <w:numPr>
                <w:ilvl w:val="0"/>
                <w:numId w:val="39"/>
              </w:numPr>
              <w:rPr>
                <w:rFonts w:ascii="宋体" w:hAnsi="宋体" w:cs="宋体"/>
                <w:color w:val="000000"/>
                <w:kern w:val="0"/>
                <w:sz w:val="22"/>
                <w:lang w:bidi="ar"/>
              </w:rPr>
            </w:pPr>
            <w:r w:rsidRPr="00357229">
              <w:rPr>
                <w:rFonts w:ascii="宋体" w:hAnsi="宋体" w:cs="宋体" w:hint="eastAsia"/>
                <w:color w:val="000000"/>
                <w:kern w:val="0"/>
                <w:sz w:val="22"/>
                <w:lang w:bidi="ar"/>
              </w:rPr>
              <w:t>表面清理，对钢套管表面进行除锈；</w:t>
            </w:r>
          </w:p>
          <w:p w14:paraId="3A044BA4" w14:textId="77777777" w:rsidR="00D95423" w:rsidRPr="00357229" w:rsidRDefault="00D95423" w:rsidP="00357229">
            <w:pPr>
              <w:numPr>
                <w:ilvl w:val="0"/>
                <w:numId w:val="39"/>
              </w:numPr>
              <w:rPr>
                <w:rFonts w:ascii="宋体" w:hAnsi="宋体" w:cs="宋体"/>
                <w:color w:val="000000"/>
                <w:kern w:val="0"/>
                <w:sz w:val="22"/>
                <w:lang w:bidi="ar"/>
              </w:rPr>
            </w:pPr>
            <w:r w:rsidRPr="00357229">
              <w:rPr>
                <w:rFonts w:ascii="宋体" w:hAnsi="宋体" w:cs="宋体" w:hint="eastAsia"/>
                <w:color w:val="000000"/>
                <w:kern w:val="0"/>
                <w:sz w:val="22"/>
                <w:lang w:bidi="ar"/>
              </w:rPr>
              <w:t>制作杯型不锈钢内套管（外径240mm、厚度1.5mm），安装引流管，对杯型不锈钢内套管的杯口采用不锈钢板封堵；</w:t>
            </w:r>
          </w:p>
          <w:p w14:paraId="51D6B2DC" w14:textId="77777777" w:rsidR="00D95423" w:rsidRPr="00357229" w:rsidRDefault="00D95423" w:rsidP="00357229">
            <w:pPr>
              <w:numPr>
                <w:ilvl w:val="0"/>
                <w:numId w:val="39"/>
              </w:numPr>
              <w:rPr>
                <w:rFonts w:ascii="宋体" w:hAnsi="宋体" w:cs="宋体"/>
                <w:color w:val="000000"/>
                <w:kern w:val="0"/>
                <w:sz w:val="22"/>
                <w:lang w:bidi="ar"/>
              </w:rPr>
            </w:pPr>
            <w:r w:rsidRPr="00357229">
              <w:rPr>
                <w:rFonts w:ascii="宋体" w:hAnsi="宋体" w:cs="宋体" w:hint="eastAsia"/>
                <w:color w:val="000000"/>
                <w:kern w:val="0"/>
                <w:sz w:val="22"/>
                <w:lang w:bidi="ar"/>
              </w:rPr>
              <w:t>不锈钢内套管嵌入预留口内，并固定，周边采用堵漏灵封堵；</w:t>
            </w:r>
          </w:p>
          <w:p w14:paraId="34988B6C" w14:textId="77777777" w:rsidR="00D95423" w:rsidRPr="00357229" w:rsidRDefault="00D95423" w:rsidP="00357229">
            <w:pPr>
              <w:numPr>
                <w:ilvl w:val="0"/>
                <w:numId w:val="39"/>
              </w:numPr>
              <w:rPr>
                <w:rFonts w:ascii="宋体" w:hAnsi="宋体" w:cs="宋体"/>
                <w:color w:val="000000"/>
                <w:kern w:val="0"/>
                <w:sz w:val="22"/>
                <w:lang w:bidi="ar"/>
              </w:rPr>
            </w:pPr>
            <w:r w:rsidRPr="00357229">
              <w:rPr>
                <w:rFonts w:ascii="宋体" w:hAnsi="宋体" w:cs="宋体" w:hint="eastAsia"/>
                <w:color w:val="000000"/>
                <w:kern w:val="0"/>
                <w:sz w:val="22"/>
                <w:lang w:bidi="ar"/>
              </w:rPr>
              <w:t>引流管内改性环氧树脂注浆；</w:t>
            </w:r>
          </w:p>
          <w:p w14:paraId="5B297E7B" w14:textId="77777777" w:rsidR="00D95423" w:rsidRPr="00357229" w:rsidRDefault="00D95423" w:rsidP="00357229">
            <w:pPr>
              <w:rPr>
                <w:rFonts w:ascii="宋体" w:hAnsi="宋体" w:cs="宋体"/>
                <w:color w:val="000000"/>
                <w:kern w:val="0"/>
                <w:sz w:val="22"/>
                <w:lang w:bidi="ar"/>
              </w:rPr>
            </w:pPr>
            <w:r w:rsidRPr="00357229">
              <w:rPr>
                <w:rFonts w:ascii="宋体" w:hAnsi="宋体" w:cs="宋体" w:hint="eastAsia"/>
                <w:color w:val="000000"/>
                <w:kern w:val="0"/>
                <w:sz w:val="22"/>
                <w:lang w:bidi="ar"/>
              </w:rPr>
              <w:t>5、管口及周边100mm范围墙面聚合物防水砂浆（5mm厚）。</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E62320" w14:textId="77777777" w:rsidR="00D95423" w:rsidRPr="00357229" w:rsidRDefault="00D95423" w:rsidP="00357229">
            <w:pPr>
              <w:widowControl/>
              <w:jc w:val="center"/>
              <w:textAlignment w:val="center"/>
              <w:rPr>
                <w:rFonts w:ascii="宋体" w:hAnsi="宋体" w:cs="宋体"/>
                <w:color w:val="000000"/>
                <w:kern w:val="0"/>
                <w:sz w:val="22"/>
                <w:lang w:bidi="ar"/>
              </w:rPr>
            </w:pPr>
            <w:proofErr w:type="gramStart"/>
            <w:r w:rsidRPr="00357229">
              <w:rPr>
                <w:rFonts w:ascii="宋体" w:hAnsi="宋体" w:cs="宋体" w:hint="eastAsia"/>
                <w:color w:val="000000"/>
                <w:kern w:val="0"/>
                <w:sz w:val="22"/>
                <w:lang w:bidi="ar"/>
              </w:rPr>
              <w:t>个</w:t>
            </w:r>
            <w:proofErr w:type="gramEnd"/>
          </w:p>
        </w:tc>
        <w:tc>
          <w:tcPr>
            <w:tcW w:w="744" w:type="dxa"/>
            <w:tcBorders>
              <w:top w:val="single" w:sz="4" w:space="0" w:color="auto"/>
              <w:left w:val="single" w:sz="4" w:space="0" w:color="auto"/>
              <w:bottom w:val="single" w:sz="4" w:space="0" w:color="auto"/>
              <w:right w:val="single" w:sz="4" w:space="0" w:color="auto"/>
            </w:tcBorders>
            <w:vAlign w:val="center"/>
            <w:hideMark/>
          </w:tcPr>
          <w:p w14:paraId="54DE78C9"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1</w:t>
            </w:r>
          </w:p>
        </w:tc>
        <w:tc>
          <w:tcPr>
            <w:tcW w:w="1511" w:type="dxa"/>
            <w:tcBorders>
              <w:top w:val="single" w:sz="4" w:space="0" w:color="auto"/>
              <w:left w:val="single" w:sz="4" w:space="0" w:color="auto"/>
              <w:bottom w:val="single" w:sz="4" w:space="0" w:color="auto"/>
              <w:right w:val="single" w:sz="4" w:space="0" w:color="auto"/>
            </w:tcBorders>
            <w:vAlign w:val="center"/>
            <w:hideMark/>
          </w:tcPr>
          <w:p w14:paraId="75CCA204" w14:textId="77777777" w:rsidR="00D95423" w:rsidRPr="00357229" w:rsidRDefault="00D95423" w:rsidP="00357229">
            <w:pPr>
              <w:widowControl/>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非标准预留口</w:t>
            </w:r>
          </w:p>
        </w:tc>
      </w:tr>
      <w:tr w:rsidR="00D95423" w:rsidRPr="00357229" w14:paraId="4AF70D46" w14:textId="77777777" w:rsidTr="00357229">
        <w:trPr>
          <w:trHeight w:val="636"/>
        </w:trPr>
        <w:tc>
          <w:tcPr>
            <w:tcW w:w="534" w:type="dxa"/>
            <w:tcBorders>
              <w:top w:val="single" w:sz="4" w:space="0" w:color="auto"/>
              <w:left w:val="single" w:sz="4" w:space="0" w:color="auto"/>
              <w:bottom w:val="single" w:sz="4" w:space="0" w:color="auto"/>
              <w:right w:val="single" w:sz="4" w:space="0" w:color="auto"/>
            </w:tcBorders>
            <w:vAlign w:val="center"/>
            <w:hideMark/>
          </w:tcPr>
          <w:p w14:paraId="5F856EA5"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lastRenderedPageBreak/>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F28E34" w14:textId="77777777" w:rsidR="00D95423" w:rsidRPr="00357229" w:rsidRDefault="00D95423" w:rsidP="00357229">
            <w:pPr>
              <w:widowControl/>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伸缩缝补漏</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04627B3" w14:textId="77777777" w:rsidR="00D95423" w:rsidRPr="00357229" w:rsidRDefault="00D95423" w:rsidP="00357229">
            <w:pPr>
              <w:numPr>
                <w:ilvl w:val="0"/>
                <w:numId w:val="40"/>
              </w:numPr>
              <w:rPr>
                <w:rFonts w:ascii="宋体" w:hAnsi="宋体" w:cs="宋体"/>
                <w:color w:val="000000"/>
                <w:kern w:val="0"/>
                <w:sz w:val="22"/>
                <w:lang w:bidi="ar"/>
              </w:rPr>
            </w:pPr>
            <w:r w:rsidRPr="00357229">
              <w:rPr>
                <w:rFonts w:ascii="宋体" w:hAnsi="宋体" w:cs="宋体" w:hint="eastAsia"/>
                <w:color w:val="000000"/>
                <w:kern w:val="0"/>
                <w:sz w:val="22"/>
                <w:lang w:bidi="ar"/>
              </w:rPr>
              <w:t>清理</w:t>
            </w:r>
            <w:proofErr w:type="gramStart"/>
            <w:r w:rsidRPr="00357229">
              <w:rPr>
                <w:rFonts w:ascii="宋体" w:hAnsi="宋体" w:cs="宋体" w:hint="eastAsia"/>
                <w:color w:val="000000"/>
                <w:kern w:val="0"/>
                <w:sz w:val="22"/>
                <w:lang w:bidi="ar"/>
              </w:rPr>
              <w:t>表面聚硫密封</w:t>
            </w:r>
            <w:proofErr w:type="gramEnd"/>
            <w:r w:rsidRPr="00357229">
              <w:rPr>
                <w:rFonts w:ascii="宋体" w:hAnsi="宋体" w:cs="宋体" w:hint="eastAsia"/>
                <w:color w:val="000000"/>
                <w:kern w:val="0"/>
                <w:sz w:val="22"/>
                <w:lang w:bidi="ar"/>
              </w:rPr>
              <w:t>膏；</w:t>
            </w:r>
          </w:p>
          <w:p w14:paraId="3E6DCA74" w14:textId="77777777" w:rsidR="00D95423" w:rsidRPr="00357229" w:rsidRDefault="00D95423" w:rsidP="00357229">
            <w:pPr>
              <w:numPr>
                <w:ilvl w:val="0"/>
                <w:numId w:val="40"/>
              </w:numPr>
              <w:rPr>
                <w:rFonts w:ascii="宋体" w:hAnsi="宋体" w:cs="宋体"/>
                <w:color w:val="000000"/>
                <w:kern w:val="0"/>
                <w:sz w:val="22"/>
                <w:lang w:bidi="ar"/>
              </w:rPr>
            </w:pPr>
            <w:r w:rsidRPr="00357229">
              <w:rPr>
                <w:rFonts w:ascii="宋体" w:hAnsi="宋体" w:cs="宋体" w:hint="eastAsia"/>
                <w:color w:val="000000"/>
                <w:kern w:val="0"/>
                <w:sz w:val="22"/>
                <w:lang w:bidi="ar"/>
              </w:rPr>
              <w:t>安装引流管，并采用堵漏</w:t>
            </w:r>
            <w:proofErr w:type="gramStart"/>
            <w:r w:rsidRPr="00357229">
              <w:rPr>
                <w:rFonts w:ascii="宋体" w:hAnsi="宋体" w:cs="宋体" w:hint="eastAsia"/>
                <w:color w:val="000000"/>
                <w:kern w:val="0"/>
                <w:sz w:val="22"/>
                <w:lang w:bidi="ar"/>
              </w:rPr>
              <w:t>灵临时</w:t>
            </w:r>
            <w:proofErr w:type="gramEnd"/>
            <w:r w:rsidRPr="00357229">
              <w:rPr>
                <w:rFonts w:ascii="宋体" w:hAnsi="宋体" w:cs="宋体" w:hint="eastAsia"/>
                <w:color w:val="000000"/>
                <w:kern w:val="0"/>
                <w:sz w:val="22"/>
                <w:lang w:bidi="ar"/>
              </w:rPr>
              <w:t>封堵；</w:t>
            </w:r>
          </w:p>
          <w:p w14:paraId="14FCA879" w14:textId="77777777" w:rsidR="00D95423" w:rsidRPr="00357229" w:rsidRDefault="00D95423" w:rsidP="00357229">
            <w:pPr>
              <w:numPr>
                <w:ilvl w:val="0"/>
                <w:numId w:val="40"/>
              </w:numPr>
              <w:rPr>
                <w:rFonts w:ascii="宋体" w:hAnsi="宋体" w:cs="宋体"/>
                <w:color w:val="000000"/>
                <w:kern w:val="0"/>
                <w:sz w:val="22"/>
                <w:lang w:bidi="ar"/>
              </w:rPr>
            </w:pPr>
            <w:r w:rsidRPr="00357229">
              <w:rPr>
                <w:rFonts w:ascii="宋体" w:hAnsi="宋体" w:cs="宋体" w:hint="eastAsia"/>
                <w:color w:val="000000"/>
                <w:kern w:val="0"/>
                <w:sz w:val="22"/>
                <w:lang w:bidi="ar"/>
              </w:rPr>
              <w:t>向引流管内注改性环氧树脂。</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D7E5C0" w14:textId="77777777" w:rsidR="00D95423" w:rsidRPr="00357229" w:rsidRDefault="00D95423" w:rsidP="00357229">
            <w:pPr>
              <w:widowControl/>
              <w:jc w:val="center"/>
              <w:textAlignment w:val="center"/>
              <w:rPr>
                <w:rFonts w:ascii="宋体" w:hAnsi="宋体" w:cs="宋体"/>
                <w:color w:val="000000"/>
                <w:kern w:val="0"/>
                <w:sz w:val="22"/>
                <w:lang w:bidi="ar"/>
              </w:rPr>
            </w:pPr>
            <w:proofErr w:type="gramStart"/>
            <w:r w:rsidRPr="00357229">
              <w:rPr>
                <w:rFonts w:ascii="宋体" w:hAnsi="宋体" w:cs="宋体" w:hint="eastAsia"/>
                <w:color w:val="000000"/>
                <w:kern w:val="0"/>
                <w:sz w:val="22"/>
                <w:lang w:bidi="ar"/>
              </w:rPr>
              <w:t>个</w:t>
            </w:r>
            <w:proofErr w:type="gramEnd"/>
          </w:p>
        </w:tc>
        <w:tc>
          <w:tcPr>
            <w:tcW w:w="744" w:type="dxa"/>
            <w:tcBorders>
              <w:top w:val="single" w:sz="4" w:space="0" w:color="auto"/>
              <w:left w:val="single" w:sz="4" w:space="0" w:color="auto"/>
              <w:bottom w:val="single" w:sz="4" w:space="0" w:color="auto"/>
              <w:right w:val="single" w:sz="4" w:space="0" w:color="auto"/>
            </w:tcBorders>
            <w:vAlign w:val="center"/>
            <w:hideMark/>
          </w:tcPr>
          <w:p w14:paraId="6495CEA4"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30</w:t>
            </w:r>
          </w:p>
        </w:tc>
        <w:tc>
          <w:tcPr>
            <w:tcW w:w="1511" w:type="dxa"/>
            <w:tcBorders>
              <w:top w:val="single" w:sz="4" w:space="0" w:color="auto"/>
              <w:left w:val="single" w:sz="4" w:space="0" w:color="auto"/>
              <w:bottom w:val="single" w:sz="4" w:space="0" w:color="auto"/>
              <w:right w:val="single" w:sz="4" w:space="0" w:color="auto"/>
            </w:tcBorders>
            <w:vAlign w:val="center"/>
            <w:hideMark/>
          </w:tcPr>
          <w:p w14:paraId="622545E3" w14:textId="77777777" w:rsidR="00D95423" w:rsidRPr="00357229" w:rsidRDefault="00D95423" w:rsidP="00357229">
            <w:pPr>
              <w:widowControl/>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单条缝顶板约2.5m、两侧壁均2.5m，伸缩缝具体位置有甲方指定，工程量均为单仓伸缩缝</w:t>
            </w:r>
          </w:p>
        </w:tc>
      </w:tr>
      <w:tr w:rsidR="00D95423" w:rsidRPr="00357229" w14:paraId="160D404C" w14:textId="77777777" w:rsidTr="00357229">
        <w:trPr>
          <w:trHeight w:val="2373"/>
        </w:trPr>
        <w:tc>
          <w:tcPr>
            <w:tcW w:w="534" w:type="dxa"/>
            <w:tcBorders>
              <w:top w:val="single" w:sz="4" w:space="0" w:color="auto"/>
              <w:left w:val="single" w:sz="4" w:space="0" w:color="auto"/>
              <w:bottom w:val="single" w:sz="4" w:space="0" w:color="auto"/>
              <w:right w:val="single" w:sz="4" w:space="0" w:color="auto"/>
            </w:tcBorders>
            <w:vAlign w:val="center"/>
            <w:hideMark/>
          </w:tcPr>
          <w:p w14:paraId="02C52148"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9A7B61" w14:textId="77777777" w:rsidR="00D95423" w:rsidRPr="00357229" w:rsidRDefault="00D95423" w:rsidP="00357229">
            <w:pPr>
              <w:widowControl/>
              <w:jc w:val="left"/>
              <w:textAlignment w:val="center"/>
              <w:rPr>
                <w:rFonts w:ascii="宋体" w:hAnsi="宋体" w:cs="宋体"/>
                <w:color w:val="000000"/>
                <w:kern w:val="0"/>
                <w:sz w:val="22"/>
                <w:lang w:bidi="ar"/>
              </w:rPr>
            </w:pPr>
            <w:proofErr w:type="gramStart"/>
            <w:r w:rsidRPr="00357229">
              <w:rPr>
                <w:rFonts w:ascii="宋体" w:hAnsi="宋体" w:cs="宋体" w:hint="eastAsia"/>
                <w:color w:val="000000"/>
                <w:kern w:val="0"/>
                <w:sz w:val="22"/>
                <w:lang w:bidi="ar"/>
              </w:rPr>
              <w:t>投料口</w:t>
            </w:r>
            <w:proofErr w:type="gramEnd"/>
            <w:r w:rsidRPr="00357229">
              <w:rPr>
                <w:rFonts w:ascii="宋体" w:hAnsi="宋体" w:cs="宋体" w:hint="eastAsia"/>
                <w:color w:val="000000"/>
                <w:kern w:val="0"/>
                <w:sz w:val="22"/>
                <w:lang w:bidi="ar"/>
              </w:rPr>
              <w:t>渗水补漏</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47C293C" w14:textId="77777777" w:rsidR="00D95423" w:rsidRPr="00357229" w:rsidRDefault="00D95423" w:rsidP="00357229">
            <w:pPr>
              <w:rPr>
                <w:rFonts w:ascii="宋体" w:hAnsi="宋体" w:cs="宋体"/>
                <w:color w:val="000000"/>
                <w:kern w:val="0"/>
                <w:sz w:val="22"/>
                <w:lang w:bidi="ar"/>
              </w:rPr>
            </w:pPr>
            <w:r w:rsidRPr="00357229">
              <w:rPr>
                <w:rFonts w:ascii="宋体" w:hAnsi="宋体" w:cs="宋体" w:hint="eastAsia"/>
                <w:color w:val="000000"/>
                <w:kern w:val="0"/>
                <w:sz w:val="22"/>
                <w:lang w:bidi="ar"/>
              </w:rPr>
              <w:t>1、表面清理（含外露钢筋除锈+环氧树脂防腐）；2、根据接缝位置凿槽，高渗透性改性环氧树脂灌浆；3、渗水区域周边200mm范围内涂刷渗透型水泥基结晶防水涂料；4、渗水周边100mm范围墙面聚合物防水砂浆（5mm厚）。</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46A9FA" w14:textId="77777777" w:rsidR="00D95423" w:rsidRPr="00357229" w:rsidRDefault="00D95423" w:rsidP="00357229">
            <w:pPr>
              <w:widowControl/>
              <w:jc w:val="center"/>
              <w:textAlignment w:val="center"/>
              <w:rPr>
                <w:rFonts w:ascii="宋体" w:hAnsi="宋体" w:cs="宋体"/>
                <w:color w:val="000000"/>
                <w:kern w:val="0"/>
                <w:sz w:val="22"/>
                <w:lang w:bidi="ar"/>
              </w:rPr>
            </w:pPr>
            <w:proofErr w:type="gramStart"/>
            <w:r w:rsidRPr="00357229">
              <w:rPr>
                <w:rFonts w:ascii="宋体" w:hAnsi="宋体" w:cs="宋体" w:hint="eastAsia"/>
                <w:color w:val="000000"/>
                <w:kern w:val="0"/>
                <w:sz w:val="22"/>
                <w:lang w:bidi="ar"/>
              </w:rPr>
              <w:t>个</w:t>
            </w:r>
            <w:proofErr w:type="gramEnd"/>
            <w:r w:rsidRPr="00357229">
              <w:rPr>
                <w:rFonts w:ascii="宋体" w:hAnsi="宋体" w:cs="宋体" w:hint="eastAsia"/>
                <w:color w:val="000000"/>
                <w:kern w:val="0"/>
                <w:sz w:val="22"/>
                <w:lang w:bidi="ar"/>
              </w:rPr>
              <w:t xml:space="preserve"> </w:t>
            </w:r>
          </w:p>
        </w:tc>
        <w:tc>
          <w:tcPr>
            <w:tcW w:w="744" w:type="dxa"/>
            <w:tcBorders>
              <w:top w:val="single" w:sz="4" w:space="0" w:color="auto"/>
              <w:left w:val="single" w:sz="4" w:space="0" w:color="auto"/>
              <w:bottom w:val="single" w:sz="4" w:space="0" w:color="auto"/>
              <w:right w:val="single" w:sz="4" w:space="0" w:color="auto"/>
            </w:tcBorders>
            <w:vAlign w:val="center"/>
            <w:hideMark/>
          </w:tcPr>
          <w:p w14:paraId="33F3CB17"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3</w:t>
            </w:r>
          </w:p>
        </w:tc>
        <w:tc>
          <w:tcPr>
            <w:tcW w:w="1511" w:type="dxa"/>
            <w:tcBorders>
              <w:top w:val="single" w:sz="4" w:space="0" w:color="auto"/>
              <w:left w:val="single" w:sz="4" w:space="0" w:color="auto"/>
              <w:bottom w:val="single" w:sz="4" w:space="0" w:color="auto"/>
              <w:right w:val="single" w:sz="4" w:space="0" w:color="auto"/>
            </w:tcBorders>
            <w:vAlign w:val="center"/>
          </w:tcPr>
          <w:p w14:paraId="2AC30115" w14:textId="77777777" w:rsidR="00D95423" w:rsidRPr="00357229" w:rsidRDefault="00D95423" w:rsidP="00357229">
            <w:pPr>
              <w:widowControl/>
              <w:jc w:val="left"/>
              <w:textAlignment w:val="center"/>
              <w:rPr>
                <w:rFonts w:ascii="宋体" w:hAnsi="宋体" w:cs="宋体"/>
                <w:color w:val="000000"/>
                <w:kern w:val="0"/>
                <w:sz w:val="22"/>
                <w:lang w:bidi="ar"/>
              </w:rPr>
            </w:pPr>
          </w:p>
        </w:tc>
      </w:tr>
      <w:tr w:rsidR="00D95423" w:rsidRPr="00357229" w14:paraId="41DF6897" w14:textId="77777777" w:rsidTr="00357229">
        <w:trPr>
          <w:trHeight w:val="743"/>
        </w:trPr>
        <w:tc>
          <w:tcPr>
            <w:tcW w:w="534" w:type="dxa"/>
            <w:tcBorders>
              <w:top w:val="single" w:sz="4" w:space="0" w:color="auto"/>
              <w:left w:val="single" w:sz="4" w:space="0" w:color="auto"/>
              <w:bottom w:val="single" w:sz="4" w:space="0" w:color="auto"/>
              <w:right w:val="single" w:sz="4" w:space="0" w:color="auto"/>
            </w:tcBorders>
            <w:vAlign w:val="center"/>
            <w:hideMark/>
          </w:tcPr>
          <w:p w14:paraId="156869E5"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B33834" w14:textId="77777777" w:rsidR="00D95423" w:rsidRPr="00357229" w:rsidRDefault="00D95423" w:rsidP="00357229">
            <w:pPr>
              <w:widowControl/>
              <w:jc w:val="left"/>
              <w:textAlignment w:val="center"/>
              <w:rPr>
                <w:rFonts w:ascii="宋体" w:hAnsi="宋体" w:cs="宋体"/>
                <w:sz w:val="22"/>
              </w:rPr>
            </w:pPr>
            <w:r w:rsidRPr="00357229">
              <w:rPr>
                <w:rFonts w:ascii="宋体" w:hAnsi="宋体" w:cs="宋体" w:hint="eastAsia"/>
                <w:color w:val="000000"/>
                <w:kern w:val="0"/>
                <w:sz w:val="22"/>
                <w:lang w:bidi="ar"/>
              </w:rPr>
              <w:t>减少砖墙渗水补漏</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37FFDB4" w14:textId="77777777" w:rsidR="00D95423" w:rsidRPr="00357229" w:rsidRDefault="00D95423" w:rsidP="00357229">
            <w:pPr>
              <w:numPr>
                <w:ilvl w:val="0"/>
                <w:numId w:val="41"/>
              </w:numPr>
              <w:rPr>
                <w:rFonts w:ascii="宋体" w:hAnsi="宋体" w:cs="宋体"/>
                <w:color w:val="000000"/>
                <w:kern w:val="0"/>
                <w:sz w:val="22"/>
                <w:lang w:bidi="ar"/>
              </w:rPr>
            </w:pPr>
            <w:r w:rsidRPr="00357229">
              <w:rPr>
                <w:rFonts w:ascii="宋体" w:hAnsi="宋体" w:cs="宋体" w:hint="eastAsia"/>
                <w:color w:val="000000"/>
                <w:kern w:val="0"/>
                <w:sz w:val="22"/>
                <w:lang w:bidi="ar"/>
              </w:rPr>
              <w:t>地面、墙面清理，光纤梳理整理；2、除通讯光纤孔区域，现有砖墙面挂单层双向钢筋网，直径8mm圆钢（间距不大于300mm），砖墙面与地面要打毛，与现有混凝土交界处打M8膨胀螺丝（间距不大于500mm）；3、除通讯光纤孔区域，制作单面支撑模板，浇注C20混细石凝土，厚度不小于60mm；</w:t>
            </w:r>
          </w:p>
          <w:p w14:paraId="5034C1EC" w14:textId="77777777" w:rsidR="00D95423" w:rsidRPr="00357229" w:rsidRDefault="00D95423" w:rsidP="00357229">
            <w:pPr>
              <w:numPr>
                <w:ilvl w:val="0"/>
                <w:numId w:val="40"/>
              </w:numPr>
              <w:rPr>
                <w:rFonts w:ascii="宋体" w:hAnsi="宋体" w:cs="宋体"/>
                <w:color w:val="000000"/>
                <w:kern w:val="0"/>
                <w:sz w:val="22"/>
                <w:lang w:bidi="ar"/>
              </w:rPr>
            </w:pPr>
            <w:r w:rsidRPr="00357229">
              <w:rPr>
                <w:rFonts w:ascii="宋体" w:hAnsi="宋体" w:cs="宋体" w:hint="eastAsia"/>
                <w:color w:val="000000"/>
                <w:kern w:val="0"/>
                <w:sz w:val="22"/>
                <w:lang w:bidi="ar"/>
              </w:rPr>
              <w:t>新旧混凝土之间采用堵漏</w:t>
            </w:r>
            <w:proofErr w:type="gramStart"/>
            <w:r w:rsidRPr="00357229">
              <w:rPr>
                <w:rFonts w:ascii="宋体" w:hAnsi="宋体" w:cs="宋体" w:hint="eastAsia"/>
                <w:color w:val="000000"/>
                <w:kern w:val="0"/>
                <w:sz w:val="22"/>
                <w:lang w:bidi="ar"/>
              </w:rPr>
              <w:t>灵临时</w:t>
            </w:r>
            <w:proofErr w:type="gramEnd"/>
            <w:r w:rsidRPr="00357229">
              <w:rPr>
                <w:rFonts w:ascii="宋体" w:hAnsi="宋体" w:cs="宋体" w:hint="eastAsia"/>
                <w:color w:val="000000"/>
                <w:kern w:val="0"/>
                <w:sz w:val="22"/>
                <w:lang w:bidi="ar"/>
              </w:rPr>
              <w:t>封堵，并安装PVC软管作为引流管；便于排出，</w:t>
            </w:r>
          </w:p>
          <w:p w14:paraId="13006B48" w14:textId="77777777" w:rsidR="00D95423" w:rsidRPr="00357229" w:rsidRDefault="00D95423" w:rsidP="00357229">
            <w:pPr>
              <w:rPr>
                <w:rFonts w:ascii="宋体" w:hAnsi="宋体" w:cs="宋体"/>
                <w:color w:val="000000"/>
                <w:kern w:val="0"/>
                <w:sz w:val="22"/>
                <w:lang w:bidi="ar"/>
              </w:rPr>
            </w:pPr>
            <w:r w:rsidRPr="00357229">
              <w:rPr>
                <w:rFonts w:ascii="宋体" w:hAnsi="宋体" w:cs="宋体" w:hint="eastAsia"/>
                <w:color w:val="000000"/>
                <w:kern w:val="0"/>
                <w:sz w:val="22"/>
                <w:lang w:bidi="ar"/>
              </w:rPr>
              <w:t>5、引流管内改性环氧树脂注浆。</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2055E4"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w:t>
            </w:r>
          </w:p>
        </w:tc>
        <w:tc>
          <w:tcPr>
            <w:tcW w:w="744" w:type="dxa"/>
            <w:tcBorders>
              <w:top w:val="single" w:sz="4" w:space="0" w:color="auto"/>
              <w:left w:val="single" w:sz="4" w:space="0" w:color="auto"/>
              <w:bottom w:val="single" w:sz="4" w:space="0" w:color="auto"/>
              <w:right w:val="single" w:sz="4" w:space="0" w:color="auto"/>
            </w:tcBorders>
            <w:vAlign w:val="center"/>
            <w:hideMark/>
          </w:tcPr>
          <w:p w14:paraId="7D8BD029"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6</w:t>
            </w:r>
          </w:p>
        </w:tc>
        <w:tc>
          <w:tcPr>
            <w:tcW w:w="1511" w:type="dxa"/>
            <w:tcBorders>
              <w:top w:val="single" w:sz="4" w:space="0" w:color="auto"/>
              <w:left w:val="single" w:sz="4" w:space="0" w:color="auto"/>
              <w:bottom w:val="single" w:sz="4" w:space="0" w:color="auto"/>
              <w:right w:val="single" w:sz="4" w:space="0" w:color="auto"/>
            </w:tcBorders>
            <w:vAlign w:val="center"/>
            <w:hideMark/>
          </w:tcPr>
          <w:p w14:paraId="77BDA7E8" w14:textId="77777777" w:rsidR="00D95423" w:rsidRPr="00357229" w:rsidRDefault="00D95423" w:rsidP="00357229">
            <w:pPr>
              <w:widowControl/>
              <w:jc w:val="left"/>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按实计量</w:t>
            </w:r>
          </w:p>
        </w:tc>
      </w:tr>
      <w:tr w:rsidR="00D95423" w:rsidRPr="00357229" w14:paraId="536A8202" w14:textId="77777777" w:rsidTr="00357229">
        <w:trPr>
          <w:trHeight w:val="1680"/>
        </w:trPr>
        <w:tc>
          <w:tcPr>
            <w:tcW w:w="534" w:type="dxa"/>
            <w:tcBorders>
              <w:top w:val="single" w:sz="4" w:space="0" w:color="auto"/>
              <w:left w:val="single" w:sz="4" w:space="0" w:color="auto"/>
              <w:bottom w:val="single" w:sz="4" w:space="0" w:color="auto"/>
              <w:right w:val="single" w:sz="4" w:space="0" w:color="auto"/>
            </w:tcBorders>
            <w:vAlign w:val="center"/>
            <w:hideMark/>
          </w:tcPr>
          <w:p w14:paraId="32BC45B1"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7</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CA7329" w14:textId="77777777" w:rsidR="00D95423" w:rsidRPr="00357229" w:rsidRDefault="00D95423" w:rsidP="00357229">
            <w:pPr>
              <w:widowControl/>
              <w:jc w:val="left"/>
              <w:textAlignment w:val="center"/>
              <w:rPr>
                <w:rFonts w:ascii="宋体" w:hAnsi="宋体" w:cs="宋体"/>
                <w:sz w:val="22"/>
              </w:rPr>
            </w:pPr>
            <w:r w:rsidRPr="00357229">
              <w:rPr>
                <w:rFonts w:ascii="宋体" w:hAnsi="宋体" w:cs="宋体" w:hint="eastAsia"/>
                <w:color w:val="000000"/>
                <w:kern w:val="0"/>
                <w:sz w:val="22"/>
                <w:lang w:bidi="ar"/>
              </w:rPr>
              <w:t>减少套管渗水补漏</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0B0E043" w14:textId="77777777" w:rsidR="00D95423" w:rsidRPr="00357229" w:rsidRDefault="00D95423" w:rsidP="00357229">
            <w:pPr>
              <w:rPr>
                <w:rFonts w:ascii="宋体" w:hAnsi="宋体" w:cs="宋体"/>
                <w:color w:val="000000"/>
                <w:kern w:val="0"/>
                <w:sz w:val="22"/>
                <w:lang w:bidi="ar"/>
              </w:rPr>
            </w:pPr>
            <w:r w:rsidRPr="00357229">
              <w:rPr>
                <w:rFonts w:ascii="宋体" w:hAnsi="宋体" w:cs="宋体" w:hint="eastAsia"/>
                <w:color w:val="000000"/>
                <w:kern w:val="0"/>
                <w:sz w:val="22"/>
                <w:lang w:bidi="ar"/>
              </w:rPr>
              <w:t>1、套管内海绵塞实，管口发泡胶封堵（易拆封）；2、套管外与混凝土墙壁之间采用高延性水泥砂浆（高填充（厚度不少于30mm）。</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982143" w14:textId="77777777" w:rsidR="00D95423" w:rsidRPr="00357229" w:rsidRDefault="00D95423" w:rsidP="00357229">
            <w:pPr>
              <w:widowControl/>
              <w:jc w:val="center"/>
              <w:textAlignment w:val="center"/>
              <w:rPr>
                <w:rFonts w:ascii="宋体" w:hAnsi="宋体" w:cs="宋体"/>
                <w:color w:val="000000"/>
                <w:kern w:val="0"/>
                <w:sz w:val="22"/>
                <w:lang w:bidi="ar"/>
              </w:rPr>
            </w:pPr>
            <w:proofErr w:type="gramStart"/>
            <w:r w:rsidRPr="00357229">
              <w:rPr>
                <w:rFonts w:ascii="宋体" w:hAnsi="宋体" w:cs="宋体" w:hint="eastAsia"/>
                <w:color w:val="000000"/>
                <w:kern w:val="0"/>
                <w:sz w:val="22"/>
                <w:lang w:bidi="ar"/>
              </w:rPr>
              <w:t>个</w:t>
            </w:r>
            <w:proofErr w:type="gramEnd"/>
          </w:p>
        </w:tc>
        <w:tc>
          <w:tcPr>
            <w:tcW w:w="744" w:type="dxa"/>
            <w:tcBorders>
              <w:top w:val="single" w:sz="4" w:space="0" w:color="auto"/>
              <w:left w:val="single" w:sz="4" w:space="0" w:color="auto"/>
              <w:bottom w:val="single" w:sz="4" w:space="0" w:color="auto"/>
              <w:right w:val="single" w:sz="4" w:space="0" w:color="auto"/>
            </w:tcBorders>
            <w:vAlign w:val="center"/>
            <w:hideMark/>
          </w:tcPr>
          <w:p w14:paraId="3340E6A6"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56</w:t>
            </w:r>
          </w:p>
        </w:tc>
        <w:tc>
          <w:tcPr>
            <w:tcW w:w="1511" w:type="dxa"/>
            <w:tcBorders>
              <w:top w:val="single" w:sz="4" w:space="0" w:color="auto"/>
              <w:left w:val="single" w:sz="4" w:space="0" w:color="auto"/>
              <w:bottom w:val="single" w:sz="4" w:space="0" w:color="auto"/>
              <w:right w:val="single" w:sz="4" w:space="0" w:color="auto"/>
            </w:tcBorders>
            <w:vAlign w:val="center"/>
          </w:tcPr>
          <w:p w14:paraId="5BDD49F1" w14:textId="77777777" w:rsidR="00D95423" w:rsidRPr="00357229" w:rsidRDefault="00D95423" w:rsidP="00357229">
            <w:pPr>
              <w:widowControl/>
              <w:jc w:val="left"/>
              <w:textAlignment w:val="center"/>
              <w:rPr>
                <w:rFonts w:ascii="宋体" w:hAnsi="宋体" w:cs="宋体"/>
                <w:color w:val="000000"/>
                <w:kern w:val="0"/>
                <w:sz w:val="22"/>
                <w:lang w:bidi="ar"/>
              </w:rPr>
            </w:pPr>
          </w:p>
        </w:tc>
      </w:tr>
      <w:tr w:rsidR="00D95423" w:rsidRPr="00357229" w14:paraId="57C58C99" w14:textId="77777777" w:rsidTr="00357229">
        <w:trPr>
          <w:trHeight w:val="1680"/>
        </w:trPr>
        <w:tc>
          <w:tcPr>
            <w:tcW w:w="534" w:type="dxa"/>
            <w:tcBorders>
              <w:top w:val="single" w:sz="4" w:space="0" w:color="auto"/>
              <w:left w:val="single" w:sz="4" w:space="0" w:color="auto"/>
              <w:bottom w:val="single" w:sz="4" w:space="0" w:color="auto"/>
              <w:right w:val="single" w:sz="4" w:space="0" w:color="auto"/>
            </w:tcBorders>
            <w:vAlign w:val="center"/>
            <w:hideMark/>
          </w:tcPr>
          <w:p w14:paraId="380A704D"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831131" w14:textId="77777777" w:rsidR="00D95423" w:rsidRPr="00357229" w:rsidRDefault="00D95423" w:rsidP="00357229">
            <w:pPr>
              <w:widowControl/>
              <w:jc w:val="left"/>
              <w:textAlignment w:val="center"/>
              <w:rPr>
                <w:rFonts w:ascii="仿宋" w:eastAsia="仿宋" w:hAnsi="仿宋"/>
                <w:sz w:val="22"/>
                <w:szCs w:val="30"/>
              </w:rPr>
            </w:pPr>
            <w:r w:rsidRPr="00357229">
              <w:rPr>
                <w:rFonts w:ascii="宋体" w:hAnsi="宋体" w:cs="宋体" w:hint="eastAsia"/>
                <w:color w:val="000000"/>
                <w:kern w:val="0"/>
                <w:sz w:val="22"/>
                <w:lang w:bidi="ar"/>
              </w:rPr>
              <w:t>4#</w:t>
            </w:r>
            <w:proofErr w:type="gramStart"/>
            <w:r w:rsidRPr="00357229">
              <w:rPr>
                <w:rFonts w:ascii="宋体" w:hAnsi="宋体" w:cs="宋体" w:hint="eastAsia"/>
                <w:color w:val="000000"/>
                <w:kern w:val="0"/>
                <w:sz w:val="22"/>
                <w:lang w:bidi="ar"/>
              </w:rPr>
              <w:t>冷站3、4号低压房</w:t>
            </w:r>
            <w:proofErr w:type="gramEnd"/>
            <w:r w:rsidRPr="00357229">
              <w:rPr>
                <w:rFonts w:ascii="宋体" w:hAnsi="宋体" w:cs="宋体" w:hint="eastAsia"/>
                <w:color w:val="000000"/>
                <w:kern w:val="0"/>
                <w:sz w:val="22"/>
                <w:lang w:bidi="ar"/>
              </w:rPr>
              <w:t>外墙渗水</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63748C2" w14:textId="77777777" w:rsidR="00D95423" w:rsidRPr="00357229" w:rsidRDefault="00D95423" w:rsidP="00357229">
            <w:pPr>
              <w:numPr>
                <w:ilvl w:val="0"/>
                <w:numId w:val="42"/>
              </w:numPr>
              <w:rPr>
                <w:rFonts w:ascii="宋体" w:hAnsi="宋体" w:cs="宋体"/>
                <w:color w:val="000000"/>
                <w:kern w:val="0"/>
                <w:sz w:val="22"/>
                <w:lang w:bidi="ar"/>
              </w:rPr>
            </w:pPr>
            <w:r w:rsidRPr="00357229">
              <w:rPr>
                <w:rFonts w:ascii="宋体" w:hAnsi="宋体" w:cs="宋体" w:hint="eastAsia"/>
                <w:color w:val="000000"/>
                <w:kern w:val="0"/>
                <w:sz w:val="22"/>
                <w:lang w:bidi="ar"/>
              </w:rPr>
              <w:t>外墙面与平台之间阴角清理；</w:t>
            </w:r>
          </w:p>
          <w:p w14:paraId="21EF3104" w14:textId="77777777" w:rsidR="00D95423" w:rsidRPr="00357229" w:rsidRDefault="00D95423" w:rsidP="00357229">
            <w:pPr>
              <w:rPr>
                <w:rFonts w:ascii="宋体" w:hAnsi="宋体" w:cs="宋体"/>
                <w:color w:val="000000"/>
                <w:kern w:val="0"/>
                <w:sz w:val="22"/>
                <w:lang w:bidi="ar"/>
              </w:rPr>
            </w:pPr>
            <w:r w:rsidRPr="00357229">
              <w:rPr>
                <w:rFonts w:ascii="宋体" w:hAnsi="宋体" w:cs="宋体" w:hint="eastAsia"/>
                <w:color w:val="000000"/>
                <w:kern w:val="0"/>
                <w:sz w:val="22"/>
                <w:lang w:bidi="ar"/>
              </w:rPr>
              <w:t>2、拆除外墙阴角垂直面一排小面砖，并清理干净；</w:t>
            </w:r>
          </w:p>
          <w:p w14:paraId="70382790" w14:textId="77777777" w:rsidR="00D95423" w:rsidRPr="00357229" w:rsidRDefault="00D95423" w:rsidP="00357229">
            <w:pPr>
              <w:rPr>
                <w:rFonts w:ascii="宋体" w:hAnsi="宋体" w:cs="宋体"/>
                <w:color w:val="000000"/>
                <w:kern w:val="0"/>
                <w:sz w:val="22"/>
                <w:lang w:bidi="ar"/>
              </w:rPr>
            </w:pPr>
            <w:r w:rsidRPr="00357229">
              <w:rPr>
                <w:rFonts w:ascii="宋体" w:hAnsi="宋体" w:cs="宋体" w:hint="eastAsia"/>
                <w:color w:val="000000"/>
                <w:kern w:val="0"/>
                <w:sz w:val="22"/>
                <w:lang w:bidi="ar"/>
              </w:rPr>
              <w:t>3、采用堵漏灵封堵缝隙；</w:t>
            </w:r>
          </w:p>
          <w:p w14:paraId="3552B999" w14:textId="77777777" w:rsidR="00D95423" w:rsidRPr="00357229" w:rsidRDefault="00D95423" w:rsidP="00357229">
            <w:pPr>
              <w:rPr>
                <w:rFonts w:ascii="宋体" w:hAnsi="宋体" w:cs="宋体"/>
                <w:color w:val="000000"/>
                <w:kern w:val="0"/>
                <w:sz w:val="22"/>
                <w:lang w:bidi="ar"/>
              </w:rPr>
            </w:pPr>
            <w:r w:rsidRPr="00357229">
              <w:rPr>
                <w:rFonts w:ascii="宋体" w:hAnsi="宋体" w:cs="宋体" w:hint="eastAsia"/>
                <w:color w:val="000000"/>
                <w:kern w:val="0"/>
                <w:sz w:val="22"/>
                <w:lang w:bidi="ar"/>
              </w:rPr>
              <w:t>4、平台</w:t>
            </w:r>
            <w:proofErr w:type="gramStart"/>
            <w:r w:rsidRPr="00357229">
              <w:rPr>
                <w:rFonts w:ascii="宋体" w:hAnsi="宋体" w:cs="宋体" w:hint="eastAsia"/>
                <w:color w:val="000000"/>
                <w:kern w:val="0"/>
                <w:sz w:val="22"/>
                <w:lang w:bidi="ar"/>
              </w:rPr>
              <w:t>浇注找坡</w:t>
            </w:r>
            <w:proofErr w:type="gramEnd"/>
            <w:r w:rsidRPr="00357229">
              <w:rPr>
                <w:rFonts w:ascii="宋体" w:hAnsi="宋体" w:cs="宋体" w:hint="eastAsia"/>
                <w:color w:val="000000"/>
                <w:kern w:val="0"/>
                <w:sz w:val="22"/>
                <w:lang w:bidi="ar"/>
              </w:rPr>
              <w:t>砂浆，最厚处约8cm，</w:t>
            </w:r>
            <w:proofErr w:type="gramStart"/>
            <w:r w:rsidRPr="00357229">
              <w:rPr>
                <w:rFonts w:ascii="宋体" w:hAnsi="宋体" w:cs="宋体" w:hint="eastAsia"/>
                <w:color w:val="000000"/>
                <w:kern w:val="0"/>
                <w:sz w:val="22"/>
                <w:lang w:bidi="ar"/>
              </w:rPr>
              <w:t>找坡自然</w:t>
            </w:r>
            <w:proofErr w:type="gramEnd"/>
            <w:r w:rsidRPr="00357229">
              <w:rPr>
                <w:rFonts w:ascii="宋体" w:hAnsi="宋体" w:cs="宋体" w:hint="eastAsia"/>
                <w:color w:val="000000"/>
                <w:kern w:val="0"/>
                <w:sz w:val="22"/>
                <w:lang w:bidi="ar"/>
              </w:rPr>
              <w:t>排水；</w:t>
            </w:r>
          </w:p>
          <w:p w14:paraId="41A6E6D8" w14:textId="77777777" w:rsidR="00D95423" w:rsidRPr="00357229" w:rsidRDefault="00D95423" w:rsidP="00357229">
            <w:pPr>
              <w:rPr>
                <w:rFonts w:ascii="宋体" w:hAnsi="宋体" w:cs="宋体"/>
                <w:color w:val="000000"/>
                <w:kern w:val="0"/>
                <w:sz w:val="22"/>
                <w:lang w:bidi="ar"/>
              </w:rPr>
            </w:pPr>
            <w:r w:rsidRPr="00357229">
              <w:rPr>
                <w:rFonts w:ascii="宋体" w:hAnsi="宋体" w:cs="宋体" w:hint="eastAsia"/>
                <w:color w:val="000000"/>
                <w:kern w:val="0"/>
                <w:sz w:val="22"/>
                <w:lang w:bidi="ar"/>
              </w:rPr>
              <w:t>5、砂浆与周边墙面缝隙填沥青油膏，表面贴无机纤维布（如锡纸，防止油膏快速老化）。</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F2B227"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m</w:t>
            </w:r>
          </w:p>
        </w:tc>
        <w:tc>
          <w:tcPr>
            <w:tcW w:w="744" w:type="dxa"/>
            <w:tcBorders>
              <w:top w:val="single" w:sz="4" w:space="0" w:color="auto"/>
              <w:left w:val="single" w:sz="4" w:space="0" w:color="auto"/>
              <w:bottom w:val="single" w:sz="4" w:space="0" w:color="auto"/>
              <w:right w:val="single" w:sz="4" w:space="0" w:color="auto"/>
            </w:tcBorders>
            <w:vAlign w:val="center"/>
            <w:hideMark/>
          </w:tcPr>
          <w:p w14:paraId="0BA9592A" w14:textId="77777777" w:rsidR="00D95423" w:rsidRPr="00357229" w:rsidRDefault="00D95423" w:rsidP="00357229">
            <w:pPr>
              <w:widowControl/>
              <w:jc w:val="center"/>
              <w:textAlignment w:val="center"/>
              <w:rPr>
                <w:rFonts w:ascii="宋体" w:hAnsi="宋体" w:cs="宋体"/>
                <w:color w:val="000000"/>
                <w:kern w:val="0"/>
                <w:sz w:val="22"/>
                <w:lang w:bidi="ar"/>
              </w:rPr>
            </w:pPr>
            <w:r w:rsidRPr="00357229">
              <w:rPr>
                <w:rFonts w:ascii="宋体" w:hAnsi="宋体" w:cs="宋体" w:hint="eastAsia"/>
                <w:color w:val="000000"/>
                <w:kern w:val="0"/>
                <w:sz w:val="22"/>
                <w:lang w:bidi="ar"/>
              </w:rPr>
              <w:t>15</w:t>
            </w:r>
          </w:p>
        </w:tc>
        <w:tc>
          <w:tcPr>
            <w:tcW w:w="1511" w:type="dxa"/>
            <w:tcBorders>
              <w:top w:val="single" w:sz="4" w:space="0" w:color="auto"/>
              <w:left w:val="single" w:sz="4" w:space="0" w:color="auto"/>
              <w:bottom w:val="single" w:sz="4" w:space="0" w:color="auto"/>
              <w:right w:val="single" w:sz="4" w:space="0" w:color="auto"/>
            </w:tcBorders>
            <w:vAlign w:val="center"/>
          </w:tcPr>
          <w:p w14:paraId="7ACE4F4F" w14:textId="77777777" w:rsidR="00D95423" w:rsidRPr="00357229" w:rsidRDefault="00D95423" w:rsidP="00357229">
            <w:pPr>
              <w:widowControl/>
              <w:jc w:val="left"/>
              <w:textAlignment w:val="center"/>
              <w:rPr>
                <w:rFonts w:ascii="宋体" w:hAnsi="宋体" w:cs="宋体"/>
                <w:color w:val="000000"/>
                <w:kern w:val="0"/>
                <w:sz w:val="22"/>
                <w:lang w:bidi="ar"/>
              </w:rPr>
            </w:pPr>
          </w:p>
        </w:tc>
      </w:tr>
    </w:tbl>
    <w:p w14:paraId="50AFB002" w14:textId="77777777" w:rsidR="00D95423" w:rsidRDefault="00D95423" w:rsidP="00D95423">
      <w:pPr>
        <w:numPr>
          <w:ilvl w:val="0"/>
          <w:numId w:val="46"/>
        </w:numPr>
        <w:rPr>
          <w:rFonts w:ascii="仿宋" w:eastAsia="仿宋" w:hAnsi="仿宋"/>
          <w:b/>
          <w:sz w:val="30"/>
          <w:szCs w:val="30"/>
        </w:rPr>
      </w:pPr>
      <w:r>
        <w:rPr>
          <w:rFonts w:ascii="仿宋" w:eastAsia="仿宋" w:hAnsi="仿宋" w:hint="eastAsia"/>
          <w:b/>
          <w:sz w:val="30"/>
          <w:szCs w:val="30"/>
        </w:rPr>
        <w:t>施工要求</w:t>
      </w:r>
    </w:p>
    <w:p w14:paraId="7F00222D" w14:textId="77777777" w:rsidR="00D95423" w:rsidRDefault="00D95423" w:rsidP="00D95423">
      <w:pPr>
        <w:ind w:firstLineChars="200" w:firstLine="600"/>
        <w:rPr>
          <w:rFonts w:ascii="仿宋" w:eastAsia="仿宋" w:hAnsi="仿宋"/>
          <w:color w:val="000000"/>
          <w:sz w:val="30"/>
          <w:szCs w:val="30"/>
        </w:rPr>
      </w:pPr>
      <w:r>
        <w:rPr>
          <w:rFonts w:ascii="仿宋" w:eastAsia="仿宋" w:hAnsi="仿宋" w:hint="eastAsia"/>
          <w:color w:val="000000"/>
          <w:sz w:val="30"/>
          <w:szCs w:val="30"/>
        </w:rPr>
        <w:t>1、安全第一，执行甲方的安全管理规章制度，办票作业，做好安全措施。</w:t>
      </w:r>
    </w:p>
    <w:p w14:paraId="432C164D" w14:textId="77777777" w:rsidR="00D95423" w:rsidRDefault="00D95423" w:rsidP="00D95423">
      <w:pPr>
        <w:ind w:firstLineChars="200" w:firstLine="600"/>
        <w:rPr>
          <w:rFonts w:ascii="仿宋" w:eastAsia="仿宋" w:hAnsi="仿宋"/>
          <w:color w:val="000000"/>
          <w:sz w:val="30"/>
          <w:szCs w:val="30"/>
        </w:rPr>
      </w:pPr>
      <w:r>
        <w:rPr>
          <w:rFonts w:ascii="仿宋" w:eastAsia="仿宋" w:hAnsi="仿宋" w:hint="eastAsia"/>
          <w:color w:val="000000"/>
          <w:sz w:val="30"/>
          <w:szCs w:val="30"/>
        </w:rPr>
        <w:t>2、施工方应充分察勘现场，施工时注意成品保护，禁止触碰电缆，必要时采取围护隔离、覆盖等有效措施，施工方应充分考虑成品保护措施费。</w:t>
      </w:r>
    </w:p>
    <w:p w14:paraId="0D606EDA" w14:textId="77777777" w:rsidR="00D95423" w:rsidRDefault="00D95423" w:rsidP="00D95423">
      <w:pPr>
        <w:ind w:firstLineChars="200" w:firstLine="600"/>
        <w:rPr>
          <w:rFonts w:ascii="仿宋" w:eastAsia="仿宋" w:hAnsi="仿宋"/>
          <w:color w:val="000000"/>
          <w:sz w:val="30"/>
          <w:szCs w:val="30"/>
        </w:rPr>
      </w:pPr>
      <w:r>
        <w:rPr>
          <w:rFonts w:ascii="仿宋" w:eastAsia="仿宋" w:hAnsi="仿宋" w:hint="eastAsia"/>
          <w:color w:val="000000"/>
          <w:sz w:val="30"/>
          <w:szCs w:val="30"/>
        </w:rPr>
        <w:t>3、施工地点零散，充分考虑对工作效率的影响；尊重甲方监管人员上下班作息时间，充分考虑施工时间成本。</w:t>
      </w:r>
    </w:p>
    <w:p w14:paraId="478963BB" w14:textId="77777777" w:rsidR="00D95423" w:rsidRDefault="00D95423" w:rsidP="00D95423">
      <w:pPr>
        <w:ind w:firstLineChars="200" w:firstLine="600"/>
        <w:rPr>
          <w:rFonts w:ascii="仿宋" w:eastAsia="仿宋" w:hAnsi="仿宋"/>
          <w:color w:val="000000"/>
          <w:sz w:val="30"/>
          <w:szCs w:val="30"/>
        </w:rPr>
      </w:pPr>
      <w:r>
        <w:rPr>
          <w:rFonts w:ascii="仿宋" w:eastAsia="仿宋" w:hAnsi="仿宋" w:hint="eastAsia"/>
          <w:color w:val="000000"/>
          <w:sz w:val="30"/>
          <w:szCs w:val="30"/>
        </w:rPr>
        <w:lastRenderedPageBreak/>
        <w:t>4、项目经理或安全员到场管理，且人证合一；注意防暑降温。</w:t>
      </w:r>
    </w:p>
    <w:p w14:paraId="7CC3E229" w14:textId="77777777" w:rsidR="00D95423" w:rsidRDefault="00D95423" w:rsidP="00D95423">
      <w:pPr>
        <w:rPr>
          <w:rFonts w:ascii="仿宋" w:eastAsia="仿宋" w:hAnsi="仿宋"/>
          <w:b/>
          <w:sz w:val="30"/>
          <w:szCs w:val="30"/>
        </w:rPr>
      </w:pPr>
      <w:r>
        <w:rPr>
          <w:rFonts w:ascii="仿宋" w:eastAsia="仿宋" w:hAnsi="仿宋" w:hint="eastAsia"/>
          <w:b/>
          <w:sz w:val="30"/>
          <w:szCs w:val="30"/>
        </w:rPr>
        <w:t>六、工期要求</w:t>
      </w:r>
    </w:p>
    <w:p w14:paraId="01C827F3" w14:textId="77777777" w:rsid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50个日历天（含雨季）。</w:t>
      </w:r>
    </w:p>
    <w:p w14:paraId="76B13BB6" w14:textId="77777777" w:rsidR="00D95423" w:rsidRDefault="00D95423" w:rsidP="00D95423">
      <w:pPr>
        <w:rPr>
          <w:rFonts w:ascii="仿宋" w:eastAsia="仿宋" w:hAnsi="仿宋"/>
          <w:b/>
          <w:sz w:val="30"/>
          <w:szCs w:val="30"/>
        </w:rPr>
      </w:pPr>
      <w:r>
        <w:rPr>
          <w:rFonts w:ascii="仿宋" w:eastAsia="仿宋" w:hAnsi="仿宋" w:hint="eastAsia"/>
          <w:b/>
          <w:sz w:val="30"/>
          <w:szCs w:val="30"/>
        </w:rPr>
        <w:t>七、选材要求</w:t>
      </w:r>
    </w:p>
    <w:p w14:paraId="084CBC4B" w14:textId="77777777" w:rsidR="00D95423" w:rsidRDefault="00D95423" w:rsidP="00D95423">
      <w:pPr>
        <w:ind w:firstLineChars="200" w:firstLine="600"/>
        <w:rPr>
          <w:rFonts w:ascii="仿宋" w:eastAsia="仿宋" w:hAnsi="仿宋"/>
          <w:color w:val="000000"/>
          <w:sz w:val="30"/>
          <w:szCs w:val="30"/>
        </w:rPr>
      </w:pPr>
      <w:r>
        <w:rPr>
          <w:rFonts w:ascii="仿宋" w:eastAsia="仿宋" w:hAnsi="仿宋" w:hint="eastAsia"/>
          <w:color w:val="000000"/>
          <w:sz w:val="30"/>
          <w:szCs w:val="30"/>
        </w:rPr>
        <w:t>施工单位提供材料样品、资料，并由业主确定。</w:t>
      </w:r>
    </w:p>
    <w:p w14:paraId="02E0475E" w14:textId="77777777" w:rsidR="00D95423" w:rsidRDefault="00D95423" w:rsidP="00D95423">
      <w:pPr>
        <w:rPr>
          <w:rFonts w:ascii="仿宋" w:eastAsia="仿宋" w:hAnsi="仿宋"/>
          <w:b/>
          <w:sz w:val="30"/>
          <w:szCs w:val="30"/>
        </w:rPr>
      </w:pPr>
      <w:r>
        <w:rPr>
          <w:rFonts w:ascii="仿宋" w:eastAsia="仿宋" w:hAnsi="仿宋" w:hint="eastAsia"/>
          <w:b/>
          <w:sz w:val="30"/>
          <w:szCs w:val="30"/>
        </w:rPr>
        <w:t>八、保质期</w:t>
      </w:r>
    </w:p>
    <w:p w14:paraId="20CE8703" w14:textId="28A581EB" w:rsidR="00D95423" w:rsidRPr="00D95423" w:rsidRDefault="00D95423" w:rsidP="00D95423">
      <w:pPr>
        <w:ind w:firstLineChars="200" w:firstLine="600"/>
        <w:rPr>
          <w:rFonts w:ascii="仿宋" w:eastAsia="仿宋" w:hAnsi="仿宋"/>
          <w:sz w:val="30"/>
          <w:szCs w:val="30"/>
        </w:rPr>
      </w:pPr>
      <w:r>
        <w:rPr>
          <w:rFonts w:ascii="仿宋" w:eastAsia="仿宋" w:hAnsi="仿宋" w:hint="eastAsia"/>
          <w:sz w:val="30"/>
          <w:szCs w:val="30"/>
        </w:rPr>
        <w:t>质保期2年。</w:t>
      </w:r>
    </w:p>
    <w:p w14:paraId="2E1E3F6E" w14:textId="74B0FCC6" w:rsidR="00D95423" w:rsidRDefault="00D95423" w:rsidP="00D95423">
      <w:pPr>
        <w:rPr>
          <w:rFonts w:ascii="仿宋" w:eastAsia="仿宋" w:hAnsi="仿宋"/>
          <w:b/>
          <w:sz w:val="30"/>
          <w:szCs w:val="30"/>
        </w:rPr>
      </w:pPr>
      <w:r>
        <w:rPr>
          <w:rFonts w:ascii="仿宋" w:eastAsia="仿宋" w:hAnsi="仿宋" w:hint="eastAsia"/>
          <w:b/>
          <w:sz w:val="30"/>
          <w:szCs w:val="30"/>
        </w:rPr>
        <w:t>九、验收标准</w:t>
      </w:r>
    </w:p>
    <w:p w14:paraId="5974216C" w14:textId="77777777" w:rsidR="00D95423" w:rsidRDefault="00D95423" w:rsidP="00D95423">
      <w:pPr>
        <w:pStyle w:val="1"/>
        <w:widowControl/>
        <w:spacing w:before="0" w:after="0" w:line="240" w:lineRule="auto"/>
        <w:ind w:firstLine="600"/>
        <w:rPr>
          <w:rFonts w:ascii="宋体" w:hAnsi="宋体"/>
          <w:sz w:val="48"/>
          <w:szCs w:val="48"/>
        </w:rPr>
      </w:pPr>
      <w:r>
        <w:rPr>
          <w:rFonts w:ascii="仿宋" w:eastAsia="仿宋" w:hAnsi="仿宋" w:hint="eastAsia"/>
          <w:b w:val="0"/>
          <w:bCs w:val="0"/>
          <w:color w:val="000000"/>
          <w:kern w:val="2"/>
          <w:sz w:val="30"/>
          <w:szCs w:val="30"/>
        </w:rPr>
        <w:t>满足《建筑室内防水工程技术规程》（CECS196-2006）、《地下室防水技术规范》（gb50108-2017）要求。</w:t>
      </w:r>
    </w:p>
    <w:p w14:paraId="74BDF5F3" w14:textId="77777777" w:rsidR="00D95423" w:rsidRPr="00D95423" w:rsidRDefault="00D95423" w:rsidP="00D95423">
      <w:pPr>
        <w:rPr>
          <w:rFonts w:ascii="宋体" w:hAnsi="宋体" w:cs="Arial"/>
          <w:color w:val="000000"/>
          <w:sz w:val="30"/>
          <w:szCs w:val="30"/>
        </w:rPr>
      </w:pPr>
    </w:p>
    <w:sectPr w:rsidR="00D95423" w:rsidRPr="00D95423"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3CD67" w14:textId="77777777" w:rsidR="00450BB7" w:rsidRDefault="00450BB7" w:rsidP="00CA1AC9">
      <w:r>
        <w:separator/>
      </w:r>
    </w:p>
  </w:endnote>
  <w:endnote w:type="continuationSeparator" w:id="0">
    <w:p w14:paraId="4EB0487A" w14:textId="77777777" w:rsidR="00450BB7" w:rsidRDefault="00450BB7"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6A8D9" w14:textId="77777777" w:rsidR="00450BB7" w:rsidRDefault="00450BB7" w:rsidP="00CA1AC9">
      <w:r>
        <w:separator/>
      </w:r>
    </w:p>
  </w:footnote>
  <w:footnote w:type="continuationSeparator" w:id="0">
    <w:p w14:paraId="2C7481B8" w14:textId="77777777" w:rsidR="00450BB7" w:rsidRDefault="00450BB7" w:rsidP="00CA1A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1D02F3"/>
    <w:multiLevelType w:val="singleLevel"/>
    <w:tmpl w:val="981D02F3"/>
    <w:lvl w:ilvl="0">
      <w:start w:val="1"/>
      <w:numFmt w:val="decimal"/>
      <w:lvlText w:val="%1."/>
      <w:lvlJc w:val="left"/>
      <w:pPr>
        <w:tabs>
          <w:tab w:val="left" w:pos="312"/>
        </w:tabs>
      </w:pPr>
    </w:lvl>
  </w:abstractNum>
  <w:abstractNum w:abstractNumId="1">
    <w:nsid w:val="AE076697"/>
    <w:multiLevelType w:val="singleLevel"/>
    <w:tmpl w:val="AE076697"/>
    <w:lvl w:ilvl="0">
      <w:start w:val="1"/>
      <w:numFmt w:val="decimal"/>
      <w:lvlText w:val="%1."/>
      <w:lvlJc w:val="left"/>
      <w:pPr>
        <w:tabs>
          <w:tab w:val="left" w:pos="312"/>
        </w:tabs>
      </w:pPr>
    </w:lvl>
  </w:abstractNum>
  <w:abstractNum w:abstractNumId="2">
    <w:nsid w:val="C9CCA0AB"/>
    <w:multiLevelType w:val="singleLevel"/>
    <w:tmpl w:val="C9CCA0AB"/>
    <w:lvl w:ilvl="0">
      <w:start w:val="1"/>
      <w:numFmt w:val="decimal"/>
      <w:lvlText w:val="%1."/>
      <w:lvlJc w:val="left"/>
      <w:pPr>
        <w:tabs>
          <w:tab w:val="left" w:pos="312"/>
        </w:tabs>
      </w:pPr>
    </w:lvl>
  </w:abstractNum>
  <w:abstractNum w:abstractNumId="3">
    <w:nsid w:val="DA15A77A"/>
    <w:multiLevelType w:val="singleLevel"/>
    <w:tmpl w:val="DA15A77A"/>
    <w:lvl w:ilvl="0">
      <w:start w:val="4"/>
      <w:numFmt w:val="chineseCounting"/>
      <w:suff w:val="nothing"/>
      <w:lvlText w:val="（%1）"/>
      <w:lvlJc w:val="left"/>
      <w:pPr>
        <w:ind w:left="0" w:firstLine="0"/>
      </w:pPr>
    </w:lvl>
  </w:abstractNum>
  <w:abstractNum w:abstractNumId="4">
    <w:nsid w:val="DB059F4F"/>
    <w:multiLevelType w:val="singleLevel"/>
    <w:tmpl w:val="DB059F4F"/>
    <w:lvl w:ilvl="0">
      <w:start w:val="1"/>
      <w:numFmt w:val="decimal"/>
      <w:suff w:val="nothing"/>
      <w:lvlText w:val="%1、"/>
      <w:lvlJc w:val="left"/>
      <w:pPr>
        <w:ind w:left="0" w:firstLine="0"/>
      </w:pPr>
    </w:lvl>
  </w:abstractNum>
  <w:abstractNum w:abstractNumId="5">
    <w:nsid w:val="DBC5834A"/>
    <w:multiLevelType w:val="singleLevel"/>
    <w:tmpl w:val="DBC5834A"/>
    <w:lvl w:ilvl="0">
      <w:start w:val="1"/>
      <w:numFmt w:val="decimal"/>
      <w:suff w:val="nothing"/>
      <w:lvlText w:val="%1、"/>
      <w:lvlJc w:val="left"/>
      <w:pPr>
        <w:ind w:left="0" w:firstLine="0"/>
      </w:pPr>
    </w:lvl>
  </w:abstractNum>
  <w:abstractNum w:abstractNumId="6">
    <w:nsid w:val="DCD52817"/>
    <w:multiLevelType w:val="singleLevel"/>
    <w:tmpl w:val="DCD52817"/>
    <w:lvl w:ilvl="0">
      <w:start w:val="1"/>
      <w:numFmt w:val="decimal"/>
      <w:lvlText w:val="%1."/>
      <w:lvlJc w:val="left"/>
      <w:pPr>
        <w:tabs>
          <w:tab w:val="left" w:pos="312"/>
        </w:tabs>
      </w:pPr>
    </w:lvl>
  </w:abstractNum>
  <w:abstractNum w:abstractNumId="7">
    <w:nsid w:val="E6C5FDF3"/>
    <w:multiLevelType w:val="singleLevel"/>
    <w:tmpl w:val="E6C5FDF3"/>
    <w:lvl w:ilvl="0">
      <w:start w:val="1"/>
      <w:numFmt w:val="decimal"/>
      <w:lvlText w:val="%1."/>
      <w:lvlJc w:val="left"/>
      <w:pPr>
        <w:tabs>
          <w:tab w:val="left" w:pos="312"/>
        </w:tabs>
      </w:pPr>
    </w:lvl>
  </w:abstractNum>
  <w:abstractNum w:abstractNumId="8">
    <w:nsid w:val="EA9DC88B"/>
    <w:multiLevelType w:val="singleLevel"/>
    <w:tmpl w:val="EA9DC88B"/>
    <w:lvl w:ilvl="0">
      <w:start w:val="1"/>
      <w:numFmt w:val="decimal"/>
      <w:lvlText w:val="%1."/>
      <w:lvlJc w:val="left"/>
      <w:pPr>
        <w:tabs>
          <w:tab w:val="left" w:pos="312"/>
        </w:tabs>
      </w:pPr>
    </w:lvl>
  </w:abstractNum>
  <w:abstractNum w:abstractNumId="9">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4DE742E"/>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11">
    <w:nsid w:val="06E4CD9B"/>
    <w:multiLevelType w:val="singleLevel"/>
    <w:tmpl w:val="06E4CD9B"/>
    <w:lvl w:ilvl="0">
      <w:start w:val="5"/>
      <w:numFmt w:val="chineseCounting"/>
      <w:suff w:val="nothing"/>
      <w:lvlText w:val="%1、"/>
      <w:lvlJc w:val="left"/>
      <w:pPr>
        <w:ind w:left="0" w:firstLine="0"/>
      </w:pPr>
    </w:lvl>
  </w:abstractNum>
  <w:abstractNum w:abstractNumId="12">
    <w:nsid w:val="07DD502B"/>
    <w:multiLevelType w:val="hybridMultilevel"/>
    <w:tmpl w:val="76505090"/>
    <w:lvl w:ilvl="0" w:tplc="BBEE178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8152F3F"/>
    <w:multiLevelType w:val="hybridMultilevel"/>
    <w:tmpl w:val="7AA451DE"/>
    <w:lvl w:ilvl="0" w:tplc="3CAAC686">
      <w:start w:val="1"/>
      <w:numFmt w:val="decimal"/>
      <w:suff w:val="space"/>
      <w:lvlText w:val="%1）"/>
      <w:lvlJc w:val="left"/>
      <w:pPr>
        <w:ind w:left="0" w:firstLine="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5">
    <w:nsid w:val="0E6A1A25"/>
    <w:multiLevelType w:val="singleLevel"/>
    <w:tmpl w:val="0E6A1A25"/>
    <w:lvl w:ilvl="0">
      <w:start w:val="1"/>
      <w:numFmt w:val="chineseCounting"/>
      <w:suff w:val="nothing"/>
      <w:lvlText w:val="%1、"/>
      <w:lvlJc w:val="left"/>
      <w:pPr>
        <w:ind w:left="0" w:firstLine="0"/>
      </w:pPr>
    </w:lvl>
  </w:abstractNum>
  <w:abstractNum w:abstractNumId="16">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4DA1150"/>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18">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9">
    <w:nsid w:val="18B3AB8F"/>
    <w:multiLevelType w:val="singleLevel"/>
    <w:tmpl w:val="18B3AB8F"/>
    <w:lvl w:ilvl="0">
      <w:start w:val="1"/>
      <w:numFmt w:val="decimal"/>
      <w:suff w:val="nothing"/>
      <w:lvlText w:val="%1、"/>
      <w:lvlJc w:val="left"/>
      <w:pPr>
        <w:ind w:left="0" w:firstLine="0"/>
      </w:pPr>
    </w:lvl>
  </w:abstractNum>
  <w:abstractNum w:abstractNumId="20">
    <w:nsid w:val="19F92EA5"/>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21">
    <w:nsid w:val="1AAFD786"/>
    <w:multiLevelType w:val="singleLevel"/>
    <w:tmpl w:val="1AAFD786"/>
    <w:lvl w:ilvl="0">
      <w:start w:val="1"/>
      <w:numFmt w:val="decimal"/>
      <w:lvlText w:val="%1."/>
      <w:lvlJc w:val="left"/>
      <w:pPr>
        <w:tabs>
          <w:tab w:val="left" w:pos="312"/>
        </w:tabs>
      </w:pPr>
    </w:lvl>
  </w:abstractNum>
  <w:abstractNum w:abstractNumId="22">
    <w:nsid w:val="1CB63116"/>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23">
    <w:nsid w:val="1D5B647F"/>
    <w:multiLevelType w:val="hybridMultilevel"/>
    <w:tmpl w:val="742C3A36"/>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211B4FEB"/>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25">
    <w:nsid w:val="22EC6A21"/>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26">
    <w:nsid w:val="2443F6C1"/>
    <w:multiLevelType w:val="singleLevel"/>
    <w:tmpl w:val="2443F6C1"/>
    <w:lvl w:ilvl="0">
      <w:start w:val="1"/>
      <w:numFmt w:val="decimal"/>
      <w:suff w:val="nothing"/>
      <w:lvlText w:val="%1、"/>
      <w:lvlJc w:val="left"/>
      <w:pPr>
        <w:ind w:left="0" w:firstLine="0"/>
      </w:pPr>
    </w:lvl>
  </w:abstractNum>
  <w:abstractNum w:abstractNumId="27">
    <w:nsid w:val="2FC06119"/>
    <w:multiLevelType w:val="singleLevel"/>
    <w:tmpl w:val="2FC06119"/>
    <w:lvl w:ilvl="0">
      <w:start w:val="1"/>
      <w:numFmt w:val="decimal"/>
      <w:suff w:val="nothing"/>
      <w:lvlText w:val="%1、"/>
      <w:lvlJc w:val="left"/>
      <w:pPr>
        <w:ind w:left="0" w:firstLine="0"/>
      </w:pPr>
    </w:lvl>
  </w:abstractNum>
  <w:abstractNum w:abstractNumId="28">
    <w:nsid w:val="347A78AA"/>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29">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2">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3">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29724CB"/>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35">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72DE5B4"/>
    <w:multiLevelType w:val="singleLevel"/>
    <w:tmpl w:val="572DE5B4"/>
    <w:lvl w:ilvl="0">
      <w:start w:val="1"/>
      <w:numFmt w:val="decimal"/>
      <w:suff w:val="nothing"/>
      <w:lvlText w:val="%1."/>
      <w:lvlJc w:val="left"/>
    </w:lvl>
  </w:abstractNum>
  <w:abstractNum w:abstractNumId="37">
    <w:nsid w:val="57F7A4F5"/>
    <w:multiLevelType w:val="singleLevel"/>
    <w:tmpl w:val="57F7A4F5"/>
    <w:lvl w:ilvl="0">
      <w:start w:val="1"/>
      <w:numFmt w:val="decimal"/>
      <w:lvlText w:val="%1."/>
      <w:lvlJc w:val="left"/>
      <w:pPr>
        <w:tabs>
          <w:tab w:val="left" w:pos="312"/>
        </w:tabs>
      </w:pPr>
    </w:lvl>
  </w:abstractNum>
  <w:abstractNum w:abstractNumId="38">
    <w:nsid w:val="58D65A8C"/>
    <w:multiLevelType w:val="hybridMultilevel"/>
    <w:tmpl w:val="E042DF2A"/>
    <w:lvl w:ilvl="0" w:tplc="7A1E5548">
      <w:start w:val="1"/>
      <w:numFmt w:val="decimal"/>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6685DB6"/>
    <w:multiLevelType w:val="hybridMultilevel"/>
    <w:tmpl w:val="7AA451DE"/>
    <w:lvl w:ilvl="0" w:tplc="FFFFFFFF">
      <w:start w:val="1"/>
      <w:numFmt w:val="decimal"/>
      <w:suff w:val="space"/>
      <w:lvlText w:val="%1）"/>
      <w:lvlJc w:val="left"/>
      <w:pPr>
        <w:ind w:left="0" w:firstLine="0"/>
      </w:pPr>
      <w:rPr>
        <w:rFonts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abstractNum w:abstractNumId="41">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6E6F60ED"/>
    <w:multiLevelType w:val="multilevel"/>
    <w:tmpl w:val="6E6F60ED"/>
    <w:lvl w:ilvl="0">
      <w:start w:val="1"/>
      <w:numFmt w:val="decimal"/>
      <w:lvlText w:val="%1."/>
      <w:lvlJc w:val="left"/>
      <w:pPr>
        <w:ind w:left="422" w:hanging="420"/>
      </w:p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43">
    <w:nsid w:val="748FCC6F"/>
    <w:multiLevelType w:val="singleLevel"/>
    <w:tmpl w:val="748FCC6F"/>
    <w:lvl w:ilvl="0">
      <w:start w:val="1"/>
      <w:numFmt w:val="decimal"/>
      <w:suff w:val="nothing"/>
      <w:lvlText w:val="%1、"/>
      <w:lvlJc w:val="left"/>
      <w:pPr>
        <w:ind w:left="0" w:firstLine="0"/>
      </w:pPr>
    </w:lvl>
  </w:abstractNum>
  <w:abstractNum w:abstractNumId="44">
    <w:nsid w:val="76062498"/>
    <w:multiLevelType w:val="hybridMultilevel"/>
    <w:tmpl w:val="F90CD1C0"/>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7CE70E6D"/>
    <w:multiLevelType w:val="singleLevel"/>
    <w:tmpl w:val="572DE5B4"/>
    <w:lvl w:ilvl="0">
      <w:start w:val="1"/>
      <w:numFmt w:val="decimal"/>
      <w:suff w:val="nothing"/>
      <w:lvlText w:val="%1."/>
      <w:lvlJc w:val="left"/>
    </w:lvl>
  </w:abstractNum>
  <w:num w:numId="1">
    <w:abstractNumId w:val="36"/>
  </w:num>
  <w:num w:numId="2">
    <w:abstractNumId w:val="18"/>
  </w:num>
  <w:num w:numId="3">
    <w:abstractNumId w:val="45"/>
  </w:num>
  <w:num w:numId="4">
    <w:abstractNumId w:val="9"/>
  </w:num>
  <w:num w:numId="5">
    <w:abstractNumId w:val="29"/>
  </w:num>
  <w:num w:numId="6">
    <w:abstractNumId w:val="39"/>
  </w:num>
  <w:num w:numId="7">
    <w:abstractNumId w:val="16"/>
  </w:num>
  <w:num w:numId="8">
    <w:abstractNumId w:val="41"/>
  </w:num>
  <w:num w:numId="9">
    <w:abstractNumId w:val="44"/>
  </w:num>
  <w:num w:numId="10">
    <w:abstractNumId w:val="33"/>
  </w:num>
  <w:num w:numId="11">
    <w:abstractNumId w:val="35"/>
  </w:num>
  <w:num w:numId="12">
    <w:abstractNumId w:val="14"/>
  </w:num>
  <w:num w:numId="13">
    <w:abstractNumId w:val="32"/>
  </w:num>
  <w:num w:numId="14">
    <w:abstractNumId w:val="31"/>
  </w:num>
  <w:num w:numId="15">
    <w:abstractNumId w:val="30"/>
  </w:num>
  <w:num w:numId="16">
    <w:abstractNumId w:val="23"/>
  </w:num>
  <w:num w:numId="17">
    <w:abstractNumId w:val="38"/>
  </w:num>
  <w:num w:numId="18">
    <w:abstractNumId w:val="13"/>
  </w:num>
  <w:num w:numId="19">
    <w:abstractNumId w:val="20"/>
  </w:num>
  <w:num w:numId="20">
    <w:abstractNumId w:val="10"/>
  </w:num>
  <w:num w:numId="21">
    <w:abstractNumId w:val="34"/>
  </w:num>
  <w:num w:numId="22">
    <w:abstractNumId w:val="25"/>
  </w:num>
  <w:num w:numId="23">
    <w:abstractNumId w:val="22"/>
  </w:num>
  <w:num w:numId="24">
    <w:abstractNumId w:val="28"/>
  </w:num>
  <w:num w:numId="25">
    <w:abstractNumId w:val="24"/>
  </w:num>
  <w:num w:numId="26">
    <w:abstractNumId w:val="40"/>
  </w:num>
  <w:num w:numId="27">
    <w:abstractNumId w:val="17"/>
  </w:num>
  <w:num w:numId="28">
    <w:abstractNumId w:val="8"/>
  </w:num>
  <w:num w:numId="29">
    <w:abstractNumId w:val="0"/>
  </w:num>
  <w:num w:numId="30">
    <w:abstractNumId w:val="6"/>
  </w:num>
  <w:num w:numId="31">
    <w:abstractNumId w:val="2"/>
  </w:num>
  <w:num w:numId="32">
    <w:abstractNumId w:val="37"/>
  </w:num>
  <w:num w:numId="33">
    <w:abstractNumId w:val="1"/>
  </w:num>
  <w:num w:numId="34">
    <w:abstractNumId w:val="7"/>
  </w:num>
  <w:num w:numId="35">
    <w:abstractNumId w:val="21"/>
  </w:num>
  <w:num w:numId="36">
    <w:abstractNumId w:val="12"/>
  </w:num>
  <w:num w:numId="37">
    <w:abstractNumId w:val="5"/>
    <w:lvlOverride w:ilvl="0">
      <w:startOverride w:val="1"/>
    </w:lvlOverride>
  </w:num>
  <w:num w:numId="38">
    <w:abstractNumId w:val="19"/>
    <w:lvlOverride w:ilvl="0">
      <w:startOverride w:val="1"/>
    </w:lvlOverride>
  </w:num>
  <w:num w:numId="39">
    <w:abstractNumId w:val="4"/>
    <w:lvlOverride w:ilvl="0">
      <w:startOverride w:val="1"/>
    </w:lvlOverride>
  </w:num>
  <w:num w:numId="40">
    <w:abstractNumId w:val="27"/>
    <w:lvlOverride w:ilvl="0">
      <w:startOverride w:val="1"/>
    </w:lvlOverride>
  </w:num>
  <w:num w:numId="41">
    <w:abstractNumId w:val="26"/>
    <w:lvlOverride w:ilvl="0">
      <w:startOverride w:val="1"/>
    </w:lvlOverride>
  </w:num>
  <w:num w:numId="42">
    <w:abstractNumId w:val="43"/>
    <w:lvlOverride w:ilvl="0">
      <w:startOverride w:val="1"/>
    </w:lvlOverride>
  </w:num>
  <w:num w:numId="43">
    <w:abstractNumId w:val="42"/>
  </w:num>
  <w:num w:numId="44">
    <w:abstractNumId w:val="15"/>
    <w:lvlOverride w:ilvl="0">
      <w:startOverride w:val="1"/>
    </w:lvlOverride>
  </w:num>
  <w:num w:numId="45">
    <w:abstractNumId w:val="3"/>
    <w:lvlOverride w:ilvl="0">
      <w:startOverride w:val="4"/>
    </w:lvlOverride>
  </w:num>
  <w:num w:numId="46">
    <w:abstractNumId w:val="11"/>
    <w:lvlOverride w:ilvl="0">
      <w:startOverride w:val="5"/>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5EEB"/>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0BC7"/>
    <w:rsid w:val="000C7D59"/>
    <w:rsid w:val="000D372E"/>
    <w:rsid w:val="000D4516"/>
    <w:rsid w:val="000D77C7"/>
    <w:rsid w:val="000E1CB6"/>
    <w:rsid w:val="000E277D"/>
    <w:rsid w:val="000E5533"/>
    <w:rsid w:val="000F13AA"/>
    <w:rsid w:val="001013A8"/>
    <w:rsid w:val="001024C4"/>
    <w:rsid w:val="00105509"/>
    <w:rsid w:val="0011170B"/>
    <w:rsid w:val="00112AE2"/>
    <w:rsid w:val="00114920"/>
    <w:rsid w:val="00121B5B"/>
    <w:rsid w:val="00125855"/>
    <w:rsid w:val="001300D3"/>
    <w:rsid w:val="0013108D"/>
    <w:rsid w:val="001344AC"/>
    <w:rsid w:val="0014220C"/>
    <w:rsid w:val="00145596"/>
    <w:rsid w:val="00145839"/>
    <w:rsid w:val="001505AC"/>
    <w:rsid w:val="00153240"/>
    <w:rsid w:val="00154134"/>
    <w:rsid w:val="00155983"/>
    <w:rsid w:val="00155A34"/>
    <w:rsid w:val="001604AB"/>
    <w:rsid w:val="00164707"/>
    <w:rsid w:val="00164B91"/>
    <w:rsid w:val="00172A27"/>
    <w:rsid w:val="00175957"/>
    <w:rsid w:val="0018280B"/>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55957"/>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29D5"/>
    <w:rsid w:val="002D7073"/>
    <w:rsid w:val="002D755C"/>
    <w:rsid w:val="002E0680"/>
    <w:rsid w:val="002E0B01"/>
    <w:rsid w:val="002E1CA5"/>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57229"/>
    <w:rsid w:val="00360802"/>
    <w:rsid w:val="0036491C"/>
    <w:rsid w:val="003673C1"/>
    <w:rsid w:val="00375441"/>
    <w:rsid w:val="0038017F"/>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0BB7"/>
    <w:rsid w:val="00456BC1"/>
    <w:rsid w:val="004704F2"/>
    <w:rsid w:val="00473BB4"/>
    <w:rsid w:val="00476BF0"/>
    <w:rsid w:val="00485C5B"/>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16D9E"/>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09D4"/>
    <w:rsid w:val="00592951"/>
    <w:rsid w:val="00595EFF"/>
    <w:rsid w:val="00596962"/>
    <w:rsid w:val="005969FB"/>
    <w:rsid w:val="005A431C"/>
    <w:rsid w:val="005A52C7"/>
    <w:rsid w:val="005A6CEA"/>
    <w:rsid w:val="005B2AB5"/>
    <w:rsid w:val="005B2C4E"/>
    <w:rsid w:val="005B6CEE"/>
    <w:rsid w:val="005C3F4C"/>
    <w:rsid w:val="005C6AA9"/>
    <w:rsid w:val="005C6CC6"/>
    <w:rsid w:val="005D14E9"/>
    <w:rsid w:val="005D22E5"/>
    <w:rsid w:val="005D4557"/>
    <w:rsid w:val="005E4E7C"/>
    <w:rsid w:val="005E69D0"/>
    <w:rsid w:val="005F3968"/>
    <w:rsid w:val="005F4B5B"/>
    <w:rsid w:val="005F602A"/>
    <w:rsid w:val="005F7497"/>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3868"/>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26FEA"/>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0C80"/>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D58F7"/>
    <w:rsid w:val="008D5D28"/>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1F77"/>
    <w:rsid w:val="00926DD7"/>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30EE"/>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1195"/>
    <w:rsid w:val="00AD5209"/>
    <w:rsid w:val="00AE5CBE"/>
    <w:rsid w:val="00AF2CF0"/>
    <w:rsid w:val="00AF3C22"/>
    <w:rsid w:val="00AF486E"/>
    <w:rsid w:val="00B00BE7"/>
    <w:rsid w:val="00B0325B"/>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45AB"/>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97F"/>
    <w:rsid w:val="00C23B98"/>
    <w:rsid w:val="00C24E1E"/>
    <w:rsid w:val="00C2645D"/>
    <w:rsid w:val="00C27B6D"/>
    <w:rsid w:val="00C3028C"/>
    <w:rsid w:val="00C3119C"/>
    <w:rsid w:val="00C311DA"/>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5423"/>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5C21"/>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000"/>
    <w:rsid w:val="00EE7895"/>
    <w:rsid w:val="00EF18C1"/>
    <w:rsid w:val="00EF6BC6"/>
    <w:rsid w:val="00F02A17"/>
    <w:rsid w:val="00F05829"/>
    <w:rsid w:val="00F10A08"/>
    <w:rsid w:val="00F12359"/>
    <w:rsid w:val="00F1271D"/>
    <w:rsid w:val="00F1300D"/>
    <w:rsid w:val="00F2251B"/>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iPriority="0" w:unhideWhenUsed="0" w:qFormat="1"/>
    <w:lsdException w:name="caption" w:uiPriority="35" w:qFormat="1"/>
    <w:lsdException w:name="annotation reference" w:qFormat="1"/>
    <w:lsdException w:name="Title" w:semiHidden="0" w:uiPriority="10" w:unhideWhenUsed="0" w:qFormat="1"/>
    <w:lsdException w:name="Closing" w:semiHidden="0" w:uiPriority="0" w:unhideWhenUsed="0" w:qFormat="1"/>
    <w:lsdException w:name="Default Paragraph Font" w:semiHidden="0" w:uiPriority="1"/>
    <w:lsdException w:name="Body Text Indent" w:uiPriority="0" w:qFormat="1"/>
    <w:lsdException w:name="Subtitle" w:semiHidden="0" w:uiPriority="11" w:unhideWhenUsed="0" w:qFormat="1"/>
    <w:lsdException w:name="Hyperlink" w:semiHidden="0" w:uiPriority="0" w:qFormat="1"/>
    <w:lsdException w:name="Strong" w:semiHidden="0" w:uiPriority="0" w:unhideWhenUsed="0" w:qFormat="1"/>
    <w:lsdException w:name="Emphasis" w:semiHidden="0" w:uiPriority="20" w:unhideWhenUsed="0" w:qFormat="1"/>
    <w:lsdException w:name="Plain Text" w:semiHidden="0" w:uiPriority="0" w:qFormat="1"/>
    <w:lsdException w:name="Normal (Web)" w:uiPriority="0"/>
    <w:lsdException w:name="HTML Preformatted" w:uiPriority="0"/>
    <w:lsdException w:name="Normal Table" w:qFormat="1"/>
    <w:lsdException w:name="annotation subject" w:qFormat="1"/>
    <w:lsdException w:name="No List" w:uiPriority="0"/>
    <w:lsdException w:name="Balloon Text" w:uiPriority="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Char"/>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CA1AC9"/>
    <w:rPr>
      <w:b/>
      <w:bCs/>
    </w:rPr>
  </w:style>
  <w:style w:type="paragraph" w:styleId="a4">
    <w:name w:val="annotation text"/>
    <w:basedOn w:val="a"/>
    <w:link w:val="Char0"/>
    <w:uiPriority w:val="99"/>
    <w:semiHidden/>
    <w:unhideWhenUsed/>
    <w:qFormat/>
    <w:rsid w:val="00CA1AC9"/>
    <w:pPr>
      <w:jc w:val="left"/>
    </w:pPr>
  </w:style>
  <w:style w:type="paragraph" w:styleId="a5">
    <w:name w:val="Closing"/>
    <w:basedOn w:val="a"/>
    <w:qFormat/>
    <w:rsid w:val="00CA1AC9"/>
    <w:pPr>
      <w:ind w:leftChars="2100" w:left="100"/>
    </w:pPr>
    <w:rPr>
      <w:rFonts w:ascii="宋体"/>
      <w:sz w:val="24"/>
    </w:rPr>
  </w:style>
  <w:style w:type="paragraph" w:styleId="a6">
    <w:name w:val="Plain Text"/>
    <w:basedOn w:val="a"/>
    <w:link w:val="Char1"/>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link w:val="Char2"/>
    <w:qFormat/>
    <w:rsid w:val="00CA1AC9"/>
    <w:rPr>
      <w:sz w:val="18"/>
      <w:szCs w:val="18"/>
    </w:rPr>
  </w:style>
  <w:style w:type="paragraph" w:styleId="a8">
    <w:name w:val="footer"/>
    <w:basedOn w:val="a"/>
    <w:link w:val="Char10"/>
    <w:qFormat/>
    <w:rsid w:val="00CA1AC9"/>
    <w:pPr>
      <w:tabs>
        <w:tab w:val="center" w:pos="4153"/>
        <w:tab w:val="right" w:pos="8306"/>
      </w:tabs>
      <w:snapToGrid w:val="0"/>
      <w:jc w:val="left"/>
    </w:pPr>
    <w:rPr>
      <w:sz w:val="18"/>
      <w:szCs w:val="18"/>
    </w:rPr>
  </w:style>
  <w:style w:type="paragraph" w:styleId="a9">
    <w:name w:val="header"/>
    <w:basedOn w:val="a"/>
    <w:link w:val="Char11"/>
    <w:qFormat/>
    <w:rsid w:val="00CA1AC9"/>
    <w:pPr>
      <w:pBdr>
        <w:bottom w:val="single" w:sz="6" w:space="1" w:color="auto"/>
      </w:pBdr>
      <w:tabs>
        <w:tab w:val="center" w:pos="4153"/>
        <w:tab w:val="right" w:pos="8306"/>
      </w:tabs>
      <w:snapToGrid w:val="0"/>
      <w:jc w:val="center"/>
    </w:pPr>
    <w:rPr>
      <w:sz w:val="18"/>
      <w:szCs w:val="18"/>
    </w:rPr>
  </w:style>
  <w:style w:type="character" w:styleId="aa">
    <w:name w:val="Hyperlink"/>
    <w:basedOn w:val="a0"/>
    <w:unhideWhenUsed/>
    <w:qFormat/>
    <w:rsid w:val="00CA1AC9"/>
    <w:rPr>
      <w:color w:val="0000FF"/>
      <w:u w:val="single"/>
    </w:rPr>
  </w:style>
  <w:style w:type="character" w:styleId="ab">
    <w:name w:val="annotation reference"/>
    <w:basedOn w:val="a0"/>
    <w:uiPriority w:val="99"/>
    <w:semiHidden/>
    <w:unhideWhenUsed/>
    <w:qFormat/>
    <w:rsid w:val="00CA1AC9"/>
    <w:rPr>
      <w:sz w:val="21"/>
      <w:szCs w:val="21"/>
    </w:rPr>
  </w:style>
  <w:style w:type="table" w:styleId="ac">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1">
    <w:name w:val="无间隔1"/>
    <w:uiPriority w:val="99"/>
    <w:qFormat/>
    <w:rsid w:val="00CA1AC9"/>
    <w:pPr>
      <w:adjustRightInd w:val="0"/>
      <w:snapToGrid w:val="0"/>
    </w:pPr>
    <w:rPr>
      <w:rFonts w:ascii="Tahoma" w:eastAsia="微软雅黑" w:hAnsi="Tahoma"/>
      <w:sz w:val="22"/>
      <w:szCs w:val="22"/>
    </w:rPr>
  </w:style>
  <w:style w:type="character" w:customStyle="1" w:styleId="Char10">
    <w:name w:val="页脚 Char1"/>
    <w:link w:val="a8"/>
    <w:qFormat/>
    <w:rsid w:val="00CA1AC9"/>
    <w:rPr>
      <w:kern w:val="2"/>
      <w:sz w:val="18"/>
      <w:szCs w:val="18"/>
    </w:rPr>
  </w:style>
  <w:style w:type="character" w:customStyle="1" w:styleId="apple-style-span">
    <w:name w:val="apple-style-span"/>
    <w:basedOn w:val="a0"/>
    <w:qFormat/>
    <w:rsid w:val="00CA1AC9"/>
  </w:style>
  <w:style w:type="character" w:customStyle="1" w:styleId="Char11">
    <w:name w:val="页眉 Char1"/>
    <w:link w:val="a9"/>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Char1">
    <w:name w:val="纯文本 Char"/>
    <w:basedOn w:val="a0"/>
    <w:link w:val="a6"/>
    <w:qFormat/>
    <w:rsid w:val="00CA1AC9"/>
    <w:rPr>
      <w:rFonts w:ascii="宋体" w:eastAsia="微软雅黑" w:hAnsi="Courier New" w:cs="Courier New"/>
      <w:sz w:val="22"/>
      <w:szCs w:val="21"/>
    </w:rPr>
  </w:style>
  <w:style w:type="character" w:customStyle="1" w:styleId="Char0">
    <w:name w:val="批注文字 Char"/>
    <w:basedOn w:val="a0"/>
    <w:link w:val="a4"/>
    <w:uiPriority w:val="99"/>
    <w:semiHidden/>
    <w:qFormat/>
    <w:rsid w:val="00CA1AC9"/>
    <w:rPr>
      <w:kern w:val="2"/>
      <w:sz w:val="21"/>
      <w:szCs w:val="24"/>
    </w:rPr>
  </w:style>
  <w:style w:type="character" w:customStyle="1" w:styleId="Char">
    <w:name w:val="批注主题 Char"/>
    <w:basedOn w:val="Char0"/>
    <w:link w:val="a3"/>
    <w:uiPriority w:val="99"/>
    <w:semiHidden/>
    <w:qFormat/>
    <w:rsid w:val="00CA1AC9"/>
    <w:rPr>
      <w:b/>
      <w:bCs/>
      <w:kern w:val="2"/>
      <w:sz w:val="21"/>
      <w:szCs w:val="24"/>
    </w:rPr>
  </w:style>
  <w:style w:type="paragraph" w:styleId="ad">
    <w:name w:val="List Paragraph"/>
    <w:basedOn w:val="a"/>
    <w:link w:val="Char3"/>
    <w:uiPriority w:val="34"/>
    <w:qFormat/>
    <w:rsid w:val="00444368"/>
    <w:pPr>
      <w:ind w:firstLineChars="200" w:firstLine="420"/>
    </w:pPr>
  </w:style>
  <w:style w:type="paragraph" w:styleId="ae">
    <w:name w:val="Body Text Indent"/>
    <w:basedOn w:val="a"/>
    <w:link w:val="Char4"/>
    <w:qFormat/>
    <w:rsid w:val="00516B2C"/>
    <w:pPr>
      <w:spacing w:after="120"/>
      <w:ind w:leftChars="200" w:left="420"/>
    </w:pPr>
    <w:rPr>
      <w:rFonts w:ascii="Calibri" w:hAnsi="Calibri"/>
      <w:szCs w:val="22"/>
    </w:rPr>
  </w:style>
  <w:style w:type="character" w:customStyle="1" w:styleId="Char4">
    <w:name w:val="正文文本缩进 Char"/>
    <w:basedOn w:val="a0"/>
    <w:link w:val="ae"/>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
    <w:name w:val="Body Text"/>
    <w:basedOn w:val="a"/>
    <w:link w:val="Char5"/>
    <w:uiPriority w:val="99"/>
    <w:semiHidden/>
    <w:unhideWhenUsed/>
    <w:rsid w:val="00302720"/>
    <w:pPr>
      <w:spacing w:after="120"/>
    </w:pPr>
  </w:style>
  <w:style w:type="character" w:customStyle="1" w:styleId="Char5">
    <w:name w:val="正文文本 Char"/>
    <w:basedOn w:val="a0"/>
    <w:link w:val="af"/>
    <w:uiPriority w:val="99"/>
    <w:semiHidden/>
    <w:rsid w:val="00302720"/>
    <w:rPr>
      <w:kern w:val="2"/>
      <w:sz w:val="21"/>
      <w:szCs w:val="24"/>
    </w:rPr>
  </w:style>
  <w:style w:type="character" w:customStyle="1" w:styleId="12">
    <w:name w:val="标题 1 字符"/>
    <w:basedOn w:val="a0"/>
    <w:rsid w:val="00C315D6"/>
    <w:rPr>
      <w:b/>
      <w:bCs/>
      <w:kern w:val="44"/>
      <w:sz w:val="44"/>
      <w:szCs w:val="44"/>
    </w:rPr>
  </w:style>
  <w:style w:type="character" w:customStyle="1" w:styleId="2Char">
    <w:name w:val="标题 2 Char"/>
    <w:basedOn w:val="a0"/>
    <w:link w:val="2"/>
    <w:rsid w:val="00C315D6"/>
    <w:rPr>
      <w:rFonts w:ascii="Arial" w:eastAsia="黑体" w:hAnsi="Arial"/>
      <w:b/>
      <w:bCs/>
      <w:kern w:val="2"/>
      <w:sz w:val="32"/>
      <w:szCs w:val="32"/>
    </w:rPr>
  </w:style>
  <w:style w:type="character" w:customStyle="1" w:styleId="3Char">
    <w:name w:val="标题 3 Char"/>
    <w:basedOn w:val="a0"/>
    <w:link w:val="3"/>
    <w:rsid w:val="00C315D6"/>
    <w:rPr>
      <w:b/>
      <w:bCs/>
      <w:kern w:val="2"/>
      <w:sz w:val="32"/>
      <w:szCs w:val="32"/>
    </w:rPr>
  </w:style>
  <w:style w:type="paragraph" w:styleId="af0">
    <w:name w:val="Normal (Web)"/>
    <w:basedOn w:val="a"/>
    <w:rsid w:val="00C315D6"/>
    <w:pPr>
      <w:widowControl/>
      <w:spacing w:before="100" w:beforeAutospacing="1" w:after="100" w:afterAutospacing="1"/>
      <w:jc w:val="left"/>
    </w:pPr>
    <w:rPr>
      <w:rFonts w:ascii="宋体" w:hAnsi="宋体" w:cs="宋体"/>
      <w:kern w:val="0"/>
      <w:sz w:val="24"/>
    </w:rPr>
  </w:style>
  <w:style w:type="character" w:styleId="af1">
    <w:name w:val="Strong"/>
    <w:qFormat/>
    <w:rsid w:val="00C315D6"/>
    <w:rPr>
      <w:b/>
      <w:bCs/>
    </w:rPr>
  </w:style>
  <w:style w:type="character" w:customStyle="1" w:styleId="Char2">
    <w:name w:val="批注框文本 Char"/>
    <w:basedOn w:val="a0"/>
    <w:link w:val="a7"/>
    <w:rsid w:val="00C315D6"/>
    <w:rPr>
      <w:kern w:val="2"/>
      <w:sz w:val="18"/>
      <w:szCs w:val="18"/>
    </w:rPr>
  </w:style>
  <w:style w:type="paragraph" w:styleId="HTML">
    <w:name w:val="HTML Preformatted"/>
    <w:basedOn w:val="a"/>
    <w:link w:val="HTMLChar"/>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rsid w:val="00C315D6"/>
    <w:rPr>
      <w:rFonts w:ascii="宋体" w:hAnsi="宋体" w:cs="宋体"/>
      <w:sz w:val="24"/>
      <w:szCs w:val="24"/>
    </w:rPr>
  </w:style>
  <w:style w:type="character" w:customStyle="1" w:styleId="1Char">
    <w:name w:val="标题 1 Char"/>
    <w:link w:val="1"/>
    <w:rsid w:val="00C315D6"/>
    <w:rPr>
      <w:b/>
      <w:bCs/>
      <w:kern w:val="44"/>
      <w:sz w:val="44"/>
      <w:szCs w:val="44"/>
    </w:rPr>
  </w:style>
  <w:style w:type="character" w:customStyle="1" w:styleId="Char6">
    <w:name w:val="页眉 Char"/>
    <w:rsid w:val="00C315D6"/>
    <w:rPr>
      <w:kern w:val="2"/>
      <w:sz w:val="18"/>
      <w:szCs w:val="18"/>
      <w:lang w:val="x-none" w:eastAsia="x-none"/>
    </w:rPr>
  </w:style>
  <w:style w:type="character" w:customStyle="1" w:styleId="Char7">
    <w:name w:val="页脚 Char"/>
    <w:rsid w:val="00C315D6"/>
    <w:rPr>
      <w:kern w:val="2"/>
      <w:sz w:val="18"/>
      <w:szCs w:val="18"/>
      <w:lang w:val="x-none" w:eastAsia="x-none"/>
    </w:rPr>
  </w:style>
  <w:style w:type="character" w:styleId="af2">
    <w:name w:val="Emphasis"/>
    <w:uiPriority w:val="20"/>
    <w:qFormat/>
    <w:rsid w:val="00C315D6"/>
    <w:rPr>
      <w:i/>
      <w:iCs/>
    </w:rPr>
  </w:style>
  <w:style w:type="paragraph" w:styleId="af3">
    <w:name w:val="endnote text"/>
    <w:basedOn w:val="a"/>
    <w:link w:val="Char8"/>
    <w:uiPriority w:val="99"/>
    <w:semiHidden/>
    <w:unhideWhenUsed/>
    <w:rsid w:val="00C315D6"/>
    <w:pPr>
      <w:snapToGrid w:val="0"/>
      <w:jc w:val="left"/>
    </w:pPr>
  </w:style>
  <w:style w:type="character" w:customStyle="1" w:styleId="Char8">
    <w:name w:val="尾注文本 Char"/>
    <w:basedOn w:val="a0"/>
    <w:link w:val="af3"/>
    <w:uiPriority w:val="99"/>
    <w:semiHidden/>
    <w:rsid w:val="00C315D6"/>
    <w:rPr>
      <w:kern w:val="2"/>
      <w:sz w:val="21"/>
      <w:szCs w:val="24"/>
    </w:rPr>
  </w:style>
  <w:style w:type="character" w:styleId="af4">
    <w:name w:val="endnote reference"/>
    <w:basedOn w:val="a0"/>
    <w:uiPriority w:val="99"/>
    <w:semiHidden/>
    <w:unhideWhenUsed/>
    <w:rsid w:val="00C315D6"/>
    <w:rPr>
      <w:vertAlign w:val="superscript"/>
    </w:rPr>
  </w:style>
  <w:style w:type="character" w:customStyle="1" w:styleId="Char3">
    <w:name w:val="列出段落 Char"/>
    <w:link w:val="ad"/>
    <w:uiPriority w:val="34"/>
    <w:qFormat/>
    <w:locked/>
    <w:rsid w:val="00D95423"/>
    <w:rPr>
      <w:kern w:val="2"/>
      <w:sz w:val="21"/>
      <w:szCs w:val="24"/>
    </w:rPr>
  </w:style>
  <w:style w:type="paragraph" w:customStyle="1" w:styleId="5">
    <w:name w:val="正文_5"/>
    <w:qFormat/>
    <w:rsid w:val="00D95423"/>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iPriority="0" w:unhideWhenUsed="0" w:qFormat="1"/>
    <w:lsdException w:name="caption" w:uiPriority="35" w:qFormat="1"/>
    <w:lsdException w:name="annotation reference" w:qFormat="1"/>
    <w:lsdException w:name="Title" w:semiHidden="0" w:uiPriority="10" w:unhideWhenUsed="0" w:qFormat="1"/>
    <w:lsdException w:name="Closing" w:semiHidden="0" w:uiPriority="0" w:unhideWhenUsed="0" w:qFormat="1"/>
    <w:lsdException w:name="Default Paragraph Font" w:semiHidden="0" w:uiPriority="1"/>
    <w:lsdException w:name="Body Text Indent" w:uiPriority="0" w:qFormat="1"/>
    <w:lsdException w:name="Subtitle" w:semiHidden="0" w:uiPriority="11" w:unhideWhenUsed="0" w:qFormat="1"/>
    <w:lsdException w:name="Hyperlink" w:semiHidden="0" w:uiPriority="0" w:qFormat="1"/>
    <w:lsdException w:name="Strong" w:semiHidden="0" w:uiPriority="0" w:unhideWhenUsed="0" w:qFormat="1"/>
    <w:lsdException w:name="Emphasis" w:semiHidden="0" w:uiPriority="20" w:unhideWhenUsed="0" w:qFormat="1"/>
    <w:lsdException w:name="Plain Text" w:semiHidden="0" w:uiPriority="0" w:qFormat="1"/>
    <w:lsdException w:name="Normal (Web)" w:uiPriority="0"/>
    <w:lsdException w:name="HTML Preformatted" w:uiPriority="0"/>
    <w:lsdException w:name="Normal Table" w:qFormat="1"/>
    <w:lsdException w:name="annotation subject" w:qFormat="1"/>
    <w:lsdException w:name="No List" w:uiPriority="0"/>
    <w:lsdException w:name="Balloon Text" w:uiPriority="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Char"/>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CA1AC9"/>
    <w:rPr>
      <w:b/>
      <w:bCs/>
    </w:rPr>
  </w:style>
  <w:style w:type="paragraph" w:styleId="a4">
    <w:name w:val="annotation text"/>
    <w:basedOn w:val="a"/>
    <w:link w:val="Char0"/>
    <w:uiPriority w:val="99"/>
    <w:semiHidden/>
    <w:unhideWhenUsed/>
    <w:qFormat/>
    <w:rsid w:val="00CA1AC9"/>
    <w:pPr>
      <w:jc w:val="left"/>
    </w:pPr>
  </w:style>
  <w:style w:type="paragraph" w:styleId="a5">
    <w:name w:val="Closing"/>
    <w:basedOn w:val="a"/>
    <w:qFormat/>
    <w:rsid w:val="00CA1AC9"/>
    <w:pPr>
      <w:ind w:leftChars="2100" w:left="100"/>
    </w:pPr>
    <w:rPr>
      <w:rFonts w:ascii="宋体"/>
      <w:sz w:val="24"/>
    </w:rPr>
  </w:style>
  <w:style w:type="paragraph" w:styleId="a6">
    <w:name w:val="Plain Text"/>
    <w:basedOn w:val="a"/>
    <w:link w:val="Char1"/>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link w:val="Char2"/>
    <w:qFormat/>
    <w:rsid w:val="00CA1AC9"/>
    <w:rPr>
      <w:sz w:val="18"/>
      <w:szCs w:val="18"/>
    </w:rPr>
  </w:style>
  <w:style w:type="paragraph" w:styleId="a8">
    <w:name w:val="footer"/>
    <w:basedOn w:val="a"/>
    <w:link w:val="Char10"/>
    <w:qFormat/>
    <w:rsid w:val="00CA1AC9"/>
    <w:pPr>
      <w:tabs>
        <w:tab w:val="center" w:pos="4153"/>
        <w:tab w:val="right" w:pos="8306"/>
      </w:tabs>
      <w:snapToGrid w:val="0"/>
      <w:jc w:val="left"/>
    </w:pPr>
    <w:rPr>
      <w:sz w:val="18"/>
      <w:szCs w:val="18"/>
    </w:rPr>
  </w:style>
  <w:style w:type="paragraph" w:styleId="a9">
    <w:name w:val="header"/>
    <w:basedOn w:val="a"/>
    <w:link w:val="Char11"/>
    <w:qFormat/>
    <w:rsid w:val="00CA1AC9"/>
    <w:pPr>
      <w:pBdr>
        <w:bottom w:val="single" w:sz="6" w:space="1" w:color="auto"/>
      </w:pBdr>
      <w:tabs>
        <w:tab w:val="center" w:pos="4153"/>
        <w:tab w:val="right" w:pos="8306"/>
      </w:tabs>
      <w:snapToGrid w:val="0"/>
      <w:jc w:val="center"/>
    </w:pPr>
    <w:rPr>
      <w:sz w:val="18"/>
      <w:szCs w:val="18"/>
    </w:rPr>
  </w:style>
  <w:style w:type="character" w:styleId="aa">
    <w:name w:val="Hyperlink"/>
    <w:basedOn w:val="a0"/>
    <w:unhideWhenUsed/>
    <w:qFormat/>
    <w:rsid w:val="00CA1AC9"/>
    <w:rPr>
      <w:color w:val="0000FF"/>
      <w:u w:val="single"/>
    </w:rPr>
  </w:style>
  <w:style w:type="character" w:styleId="ab">
    <w:name w:val="annotation reference"/>
    <w:basedOn w:val="a0"/>
    <w:uiPriority w:val="99"/>
    <w:semiHidden/>
    <w:unhideWhenUsed/>
    <w:qFormat/>
    <w:rsid w:val="00CA1AC9"/>
    <w:rPr>
      <w:sz w:val="21"/>
      <w:szCs w:val="21"/>
    </w:rPr>
  </w:style>
  <w:style w:type="table" w:styleId="ac">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1">
    <w:name w:val="无间隔1"/>
    <w:uiPriority w:val="99"/>
    <w:qFormat/>
    <w:rsid w:val="00CA1AC9"/>
    <w:pPr>
      <w:adjustRightInd w:val="0"/>
      <w:snapToGrid w:val="0"/>
    </w:pPr>
    <w:rPr>
      <w:rFonts w:ascii="Tahoma" w:eastAsia="微软雅黑" w:hAnsi="Tahoma"/>
      <w:sz w:val="22"/>
      <w:szCs w:val="22"/>
    </w:rPr>
  </w:style>
  <w:style w:type="character" w:customStyle="1" w:styleId="Char10">
    <w:name w:val="页脚 Char1"/>
    <w:link w:val="a8"/>
    <w:qFormat/>
    <w:rsid w:val="00CA1AC9"/>
    <w:rPr>
      <w:kern w:val="2"/>
      <w:sz w:val="18"/>
      <w:szCs w:val="18"/>
    </w:rPr>
  </w:style>
  <w:style w:type="character" w:customStyle="1" w:styleId="apple-style-span">
    <w:name w:val="apple-style-span"/>
    <w:basedOn w:val="a0"/>
    <w:qFormat/>
    <w:rsid w:val="00CA1AC9"/>
  </w:style>
  <w:style w:type="character" w:customStyle="1" w:styleId="Char11">
    <w:name w:val="页眉 Char1"/>
    <w:link w:val="a9"/>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Char1">
    <w:name w:val="纯文本 Char"/>
    <w:basedOn w:val="a0"/>
    <w:link w:val="a6"/>
    <w:qFormat/>
    <w:rsid w:val="00CA1AC9"/>
    <w:rPr>
      <w:rFonts w:ascii="宋体" w:eastAsia="微软雅黑" w:hAnsi="Courier New" w:cs="Courier New"/>
      <w:sz w:val="22"/>
      <w:szCs w:val="21"/>
    </w:rPr>
  </w:style>
  <w:style w:type="character" w:customStyle="1" w:styleId="Char0">
    <w:name w:val="批注文字 Char"/>
    <w:basedOn w:val="a0"/>
    <w:link w:val="a4"/>
    <w:uiPriority w:val="99"/>
    <w:semiHidden/>
    <w:qFormat/>
    <w:rsid w:val="00CA1AC9"/>
    <w:rPr>
      <w:kern w:val="2"/>
      <w:sz w:val="21"/>
      <w:szCs w:val="24"/>
    </w:rPr>
  </w:style>
  <w:style w:type="character" w:customStyle="1" w:styleId="Char">
    <w:name w:val="批注主题 Char"/>
    <w:basedOn w:val="Char0"/>
    <w:link w:val="a3"/>
    <w:uiPriority w:val="99"/>
    <w:semiHidden/>
    <w:qFormat/>
    <w:rsid w:val="00CA1AC9"/>
    <w:rPr>
      <w:b/>
      <w:bCs/>
      <w:kern w:val="2"/>
      <w:sz w:val="21"/>
      <w:szCs w:val="24"/>
    </w:rPr>
  </w:style>
  <w:style w:type="paragraph" w:styleId="ad">
    <w:name w:val="List Paragraph"/>
    <w:basedOn w:val="a"/>
    <w:link w:val="Char3"/>
    <w:uiPriority w:val="34"/>
    <w:qFormat/>
    <w:rsid w:val="00444368"/>
    <w:pPr>
      <w:ind w:firstLineChars="200" w:firstLine="420"/>
    </w:pPr>
  </w:style>
  <w:style w:type="paragraph" w:styleId="ae">
    <w:name w:val="Body Text Indent"/>
    <w:basedOn w:val="a"/>
    <w:link w:val="Char4"/>
    <w:qFormat/>
    <w:rsid w:val="00516B2C"/>
    <w:pPr>
      <w:spacing w:after="120"/>
      <w:ind w:leftChars="200" w:left="420"/>
    </w:pPr>
    <w:rPr>
      <w:rFonts w:ascii="Calibri" w:hAnsi="Calibri"/>
      <w:szCs w:val="22"/>
    </w:rPr>
  </w:style>
  <w:style w:type="character" w:customStyle="1" w:styleId="Char4">
    <w:name w:val="正文文本缩进 Char"/>
    <w:basedOn w:val="a0"/>
    <w:link w:val="ae"/>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
    <w:name w:val="Body Text"/>
    <w:basedOn w:val="a"/>
    <w:link w:val="Char5"/>
    <w:uiPriority w:val="99"/>
    <w:semiHidden/>
    <w:unhideWhenUsed/>
    <w:rsid w:val="00302720"/>
    <w:pPr>
      <w:spacing w:after="120"/>
    </w:pPr>
  </w:style>
  <w:style w:type="character" w:customStyle="1" w:styleId="Char5">
    <w:name w:val="正文文本 Char"/>
    <w:basedOn w:val="a0"/>
    <w:link w:val="af"/>
    <w:uiPriority w:val="99"/>
    <w:semiHidden/>
    <w:rsid w:val="00302720"/>
    <w:rPr>
      <w:kern w:val="2"/>
      <w:sz w:val="21"/>
      <w:szCs w:val="24"/>
    </w:rPr>
  </w:style>
  <w:style w:type="character" w:customStyle="1" w:styleId="12">
    <w:name w:val="标题 1 字符"/>
    <w:basedOn w:val="a0"/>
    <w:rsid w:val="00C315D6"/>
    <w:rPr>
      <w:b/>
      <w:bCs/>
      <w:kern w:val="44"/>
      <w:sz w:val="44"/>
      <w:szCs w:val="44"/>
    </w:rPr>
  </w:style>
  <w:style w:type="character" w:customStyle="1" w:styleId="2Char">
    <w:name w:val="标题 2 Char"/>
    <w:basedOn w:val="a0"/>
    <w:link w:val="2"/>
    <w:rsid w:val="00C315D6"/>
    <w:rPr>
      <w:rFonts w:ascii="Arial" w:eastAsia="黑体" w:hAnsi="Arial"/>
      <w:b/>
      <w:bCs/>
      <w:kern w:val="2"/>
      <w:sz w:val="32"/>
      <w:szCs w:val="32"/>
    </w:rPr>
  </w:style>
  <w:style w:type="character" w:customStyle="1" w:styleId="3Char">
    <w:name w:val="标题 3 Char"/>
    <w:basedOn w:val="a0"/>
    <w:link w:val="3"/>
    <w:rsid w:val="00C315D6"/>
    <w:rPr>
      <w:b/>
      <w:bCs/>
      <w:kern w:val="2"/>
      <w:sz w:val="32"/>
      <w:szCs w:val="32"/>
    </w:rPr>
  </w:style>
  <w:style w:type="paragraph" w:styleId="af0">
    <w:name w:val="Normal (Web)"/>
    <w:basedOn w:val="a"/>
    <w:rsid w:val="00C315D6"/>
    <w:pPr>
      <w:widowControl/>
      <w:spacing w:before="100" w:beforeAutospacing="1" w:after="100" w:afterAutospacing="1"/>
      <w:jc w:val="left"/>
    </w:pPr>
    <w:rPr>
      <w:rFonts w:ascii="宋体" w:hAnsi="宋体" w:cs="宋体"/>
      <w:kern w:val="0"/>
      <w:sz w:val="24"/>
    </w:rPr>
  </w:style>
  <w:style w:type="character" w:styleId="af1">
    <w:name w:val="Strong"/>
    <w:qFormat/>
    <w:rsid w:val="00C315D6"/>
    <w:rPr>
      <w:b/>
      <w:bCs/>
    </w:rPr>
  </w:style>
  <w:style w:type="character" w:customStyle="1" w:styleId="Char2">
    <w:name w:val="批注框文本 Char"/>
    <w:basedOn w:val="a0"/>
    <w:link w:val="a7"/>
    <w:rsid w:val="00C315D6"/>
    <w:rPr>
      <w:kern w:val="2"/>
      <w:sz w:val="18"/>
      <w:szCs w:val="18"/>
    </w:rPr>
  </w:style>
  <w:style w:type="paragraph" w:styleId="HTML">
    <w:name w:val="HTML Preformatted"/>
    <w:basedOn w:val="a"/>
    <w:link w:val="HTMLChar"/>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rsid w:val="00C315D6"/>
    <w:rPr>
      <w:rFonts w:ascii="宋体" w:hAnsi="宋体" w:cs="宋体"/>
      <w:sz w:val="24"/>
      <w:szCs w:val="24"/>
    </w:rPr>
  </w:style>
  <w:style w:type="character" w:customStyle="1" w:styleId="1Char">
    <w:name w:val="标题 1 Char"/>
    <w:link w:val="1"/>
    <w:rsid w:val="00C315D6"/>
    <w:rPr>
      <w:b/>
      <w:bCs/>
      <w:kern w:val="44"/>
      <w:sz w:val="44"/>
      <w:szCs w:val="44"/>
    </w:rPr>
  </w:style>
  <w:style w:type="character" w:customStyle="1" w:styleId="Char6">
    <w:name w:val="页眉 Char"/>
    <w:rsid w:val="00C315D6"/>
    <w:rPr>
      <w:kern w:val="2"/>
      <w:sz w:val="18"/>
      <w:szCs w:val="18"/>
      <w:lang w:val="x-none" w:eastAsia="x-none"/>
    </w:rPr>
  </w:style>
  <w:style w:type="character" w:customStyle="1" w:styleId="Char7">
    <w:name w:val="页脚 Char"/>
    <w:rsid w:val="00C315D6"/>
    <w:rPr>
      <w:kern w:val="2"/>
      <w:sz w:val="18"/>
      <w:szCs w:val="18"/>
      <w:lang w:val="x-none" w:eastAsia="x-none"/>
    </w:rPr>
  </w:style>
  <w:style w:type="character" w:styleId="af2">
    <w:name w:val="Emphasis"/>
    <w:uiPriority w:val="20"/>
    <w:qFormat/>
    <w:rsid w:val="00C315D6"/>
    <w:rPr>
      <w:i/>
      <w:iCs/>
    </w:rPr>
  </w:style>
  <w:style w:type="paragraph" w:styleId="af3">
    <w:name w:val="endnote text"/>
    <w:basedOn w:val="a"/>
    <w:link w:val="Char8"/>
    <w:uiPriority w:val="99"/>
    <w:semiHidden/>
    <w:unhideWhenUsed/>
    <w:rsid w:val="00C315D6"/>
    <w:pPr>
      <w:snapToGrid w:val="0"/>
      <w:jc w:val="left"/>
    </w:pPr>
  </w:style>
  <w:style w:type="character" w:customStyle="1" w:styleId="Char8">
    <w:name w:val="尾注文本 Char"/>
    <w:basedOn w:val="a0"/>
    <w:link w:val="af3"/>
    <w:uiPriority w:val="99"/>
    <w:semiHidden/>
    <w:rsid w:val="00C315D6"/>
    <w:rPr>
      <w:kern w:val="2"/>
      <w:sz w:val="21"/>
      <w:szCs w:val="24"/>
    </w:rPr>
  </w:style>
  <w:style w:type="character" w:styleId="af4">
    <w:name w:val="endnote reference"/>
    <w:basedOn w:val="a0"/>
    <w:uiPriority w:val="99"/>
    <w:semiHidden/>
    <w:unhideWhenUsed/>
    <w:rsid w:val="00C315D6"/>
    <w:rPr>
      <w:vertAlign w:val="superscript"/>
    </w:rPr>
  </w:style>
  <w:style w:type="character" w:customStyle="1" w:styleId="Char3">
    <w:name w:val="列出段落 Char"/>
    <w:link w:val="ad"/>
    <w:uiPriority w:val="34"/>
    <w:qFormat/>
    <w:locked/>
    <w:rsid w:val="00D95423"/>
    <w:rPr>
      <w:kern w:val="2"/>
      <w:sz w:val="21"/>
      <w:szCs w:val="24"/>
    </w:rPr>
  </w:style>
  <w:style w:type="paragraph" w:customStyle="1" w:styleId="5">
    <w:name w:val="正文_5"/>
    <w:qFormat/>
    <w:rsid w:val="00D95423"/>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244340130">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549751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38262792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9E4FBC-CDDD-46DA-ACEF-A0C125484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21</Pages>
  <Words>1562</Words>
  <Characters>8905</Characters>
  <Application>Microsoft Office Word</Application>
  <DocSecurity>0</DocSecurity>
  <Lines>74</Lines>
  <Paragraphs>20</Paragraphs>
  <ScaleCrop>false</ScaleCrop>
  <Company>aaa</Company>
  <LinksUpToDate>false</LinksUpToDate>
  <CharactersWithSpaces>10447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何翠文</cp:lastModifiedBy>
  <cp:revision>12</cp:revision>
  <cp:lastPrinted>2011-11-29T08:47:00Z</cp:lastPrinted>
  <dcterms:created xsi:type="dcterms:W3CDTF">2022-07-20T13:29:00Z</dcterms:created>
  <dcterms:modified xsi:type="dcterms:W3CDTF">2022-07-29T08:03:00Z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