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EDA2C" w14:textId="77777777" w:rsidR="004C5F89" w:rsidRPr="004D02E5" w:rsidRDefault="00000000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4D02E5">
        <w:rPr>
          <w:rFonts w:ascii="方正小标宋简体" w:eastAsia="方正小标宋简体" w:hint="eastAsia"/>
          <w:bCs/>
          <w:sz w:val="44"/>
          <w:szCs w:val="44"/>
        </w:rPr>
        <w:t>广州大学城信息枢纽楼物业招租信息</w:t>
      </w:r>
    </w:p>
    <w:p w14:paraId="78D4C0D1" w14:textId="77777777" w:rsidR="004C5F89" w:rsidRDefault="004C5F89"/>
    <w:p w14:paraId="14F6156E" w14:textId="77777777" w:rsidR="004C5F89" w:rsidRDefault="0000000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根据有关物业出租法律、法规及相的关规定，本着公平、公正、公开原则，我司拟对广州大学城信息枢纽楼物业招租信息进行公开招租，相关招租信息公告如下：</w:t>
      </w:r>
    </w:p>
    <w:p w14:paraId="3FA0C80C" w14:textId="77777777" w:rsidR="004C5F89" w:rsidRDefault="004C5F89">
      <w:pPr>
        <w:ind w:firstLine="630"/>
        <w:rPr>
          <w:sz w:val="32"/>
          <w:szCs w:val="32"/>
        </w:rPr>
      </w:pPr>
    </w:p>
    <w:p w14:paraId="162738D9" w14:textId="77777777" w:rsidR="004C5F89" w:rsidRDefault="00000000"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物业概况及租赁物业招租信息</w:t>
      </w:r>
    </w:p>
    <w:tbl>
      <w:tblPr>
        <w:tblpPr w:leftFromText="180" w:rightFromText="180" w:vertAnchor="text" w:horzAnchor="page" w:tblpX="1185" w:tblpY="2733"/>
        <w:tblOverlap w:val="never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510"/>
        <w:gridCol w:w="1502"/>
        <w:gridCol w:w="1933"/>
        <w:gridCol w:w="2290"/>
      </w:tblGrid>
      <w:tr w:rsidR="004C5F89" w14:paraId="03982F36" w14:textId="77777777">
        <w:trPr>
          <w:trHeight w:val="735"/>
        </w:trPr>
        <w:tc>
          <w:tcPr>
            <w:tcW w:w="1822" w:type="dxa"/>
            <w:vAlign w:val="center"/>
          </w:tcPr>
          <w:p w14:paraId="79BC910E" w14:textId="77777777" w:rsidR="004C5F8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租赁位置</w:t>
            </w:r>
          </w:p>
        </w:tc>
        <w:tc>
          <w:tcPr>
            <w:tcW w:w="1510" w:type="dxa"/>
            <w:vAlign w:val="center"/>
          </w:tcPr>
          <w:p w14:paraId="5215B714" w14:textId="77777777" w:rsidR="004C5F8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租赁面积</w:t>
            </w:r>
          </w:p>
        </w:tc>
        <w:tc>
          <w:tcPr>
            <w:tcW w:w="1502" w:type="dxa"/>
            <w:vAlign w:val="center"/>
          </w:tcPr>
          <w:p w14:paraId="261D50CF" w14:textId="77777777" w:rsidR="004C5F8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租赁单价</w:t>
            </w:r>
          </w:p>
        </w:tc>
        <w:tc>
          <w:tcPr>
            <w:tcW w:w="1933" w:type="dxa"/>
            <w:vAlign w:val="center"/>
          </w:tcPr>
          <w:p w14:paraId="4DB1E72C" w14:textId="77777777" w:rsidR="004C5F8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业态类型</w:t>
            </w:r>
          </w:p>
        </w:tc>
        <w:tc>
          <w:tcPr>
            <w:tcW w:w="2290" w:type="dxa"/>
            <w:vAlign w:val="center"/>
          </w:tcPr>
          <w:p w14:paraId="3CFE51E2" w14:textId="77777777" w:rsidR="004C5F8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租赁单元状况</w:t>
            </w:r>
          </w:p>
        </w:tc>
      </w:tr>
      <w:tr w:rsidR="004C5F89" w14:paraId="73D1B3F2" w14:textId="77777777">
        <w:trPr>
          <w:trHeight w:val="1244"/>
        </w:trPr>
        <w:tc>
          <w:tcPr>
            <w:tcW w:w="1822" w:type="dxa"/>
            <w:vAlign w:val="center"/>
          </w:tcPr>
          <w:p w14:paraId="0057D182" w14:textId="77777777" w:rsidR="004C5F8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大堂区域</w:t>
            </w:r>
          </w:p>
        </w:tc>
        <w:tc>
          <w:tcPr>
            <w:tcW w:w="1510" w:type="dxa"/>
            <w:vAlign w:val="center"/>
          </w:tcPr>
          <w:p w14:paraId="440D261E" w14:textId="77777777" w:rsidR="004C5F89" w:rsidRDefault="00000000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3㎡</w:t>
            </w:r>
          </w:p>
        </w:tc>
        <w:tc>
          <w:tcPr>
            <w:tcW w:w="1502" w:type="dxa"/>
            <w:vAlign w:val="center"/>
          </w:tcPr>
          <w:p w14:paraId="477C2816" w14:textId="77777777" w:rsidR="004C5F89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85</w:t>
            </w:r>
            <w:r>
              <w:rPr>
                <w:rFonts w:hint="eastAsia"/>
                <w:b/>
                <w:bCs/>
                <w:sz w:val="28"/>
                <w:szCs w:val="28"/>
              </w:rPr>
              <w:t>元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㎡</w:t>
            </w:r>
          </w:p>
        </w:tc>
        <w:tc>
          <w:tcPr>
            <w:tcW w:w="1933" w:type="dxa"/>
            <w:vAlign w:val="center"/>
          </w:tcPr>
          <w:p w14:paraId="011ABE65" w14:textId="77777777" w:rsidR="004C5F8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早餐点摊位</w:t>
            </w:r>
          </w:p>
        </w:tc>
        <w:tc>
          <w:tcPr>
            <w:tcW w:w="2290" w:type="dxa"/>
            <w:vAlign w:val="center"/>
          </w:tcPr>
          <w:p w14:paraId="7A06D977" w14:textId="77777777" w:rsidR="004C5F8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现状（以双方约定的点为准）</w:t>
            </w:r>
          </w:p>
        </w:tc>
      </w:tr>
      <w:tr w:rsidR="004C5F89" w14:paraId="78E247A9" w14:textId="77777777">
        <w:trPr>
          <w:trHeight w:val="637"/>
        </w:trPr>
        <w:tc>
          <w:tcPr>
            <w:tcW w:w="1822" w:type="dxa"/>
            <w:vAlign w:val="center"/>
          </w:tcPr>
          <w:p w14:paraId="4EF1511C" w14:textId="77777777" w:rsidR="004C5F8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510" w:type="dxa"/>
            <w:vAlign w:val="center"/>
          </w:tcPr>
          <w:p w14:paraId="1AC1854D" w14:textId="77777777" w:rsidR="004C5F89" w:rsidRDefault="0000000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317.6 ㎡</w:t>
            </w:r>
          </w:p>
        </w:tc>
        <w:tc>
          <w:tcPr>
            <w:tcW w:w="1502" w:type="dxa"/>
            <w:vAlign w:val="center"/>
          </w:tcPr>
          <w:p w14:paraId="0D23A48E" w14:textId="77777777" w:rsidR="004C5F89" w:rsidRDefault="004C5F8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14:paraId="2B6C9D4D" w14:textId="77777777" w:rsidR="004C5F89" w:rsidRDefault="004C5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14:paraId="00DB51EB" w14:textId="77777777" w:rsidR="004C5F89" w:rsidRDefault="004C5F8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BE40D71" w14:textId="77777777" w:rsidR="004C5F89" w:rsidRDefault="00000000">
      <w:pPr>
        <w:ind w:leftChars="-128" w:hangingChars="128" w:hanging="269"/>
        <w:rPr>
          <w:sz w:val="32"/>
          <w:szCs w:val="32"/>
        </w:rPr>
      </w:pPr>
      <w:r>
        <w:rPr>
          <w:rFonts w:hint="eastAsia"/>
        </w:rPr>
        <w:t xml:space="preserve">         </w:t>
      </w:r>
      <w:r>
        <w:rPr>
          <w:rFonts w:hint="eastAsia"/>
          <w:sz w:val="32"/>
          <w:szCs w:val="32"/>
        </w:rPr>
        <w:t>广州大学城信息枢纽楼位于大学城明志街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号，</w:t>
      </w:r>
      <w:r>
        <w:rPr>
          <w:sz w:val="32"/>
          <w:szCs w:val="32"/>
        </w:rPr>
        <w:t>大学城中轴线从其东南穿过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占地面积约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千平方米。双地铁物业，离地铁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号线、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号线，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分钟步行路程。距离琶洲交易会展览馆</w:t>
      </w:r>
      <w:r>
        <w:rPr>
          <w:sz w:val="32"/>
          <w:szCs w:val="32"/>
        </w:rPr>
        <w:t>30</w:t>
      </w:r>
      <w:r>
        <w:rPr>
          <w:rFonts w:hint="eastAsia"/>
          <w:sz w:val="32"/>
          <w:szCs w:val="32"/>
        </w:rPr>
        <w:t>分钟车程，珠江新城</w:t>
      </w:r>
      <w:r>
        <w:rPr>
          <w:rFonts w:hint="eastAsia"/>
          <w:sz w:val="32"/>
          <w:szCs w:val="32"/>
        </w:rPr>
        <w:t>CBD</w:t>
      </w:r>
      <w:r>
        <w:rPr>
          <w:sz w:val="32"/>
          <w:szCs w:val="32"/>
        </w:rPr>
        <w:t xml:space="preserve"> 40</w:t>
      </w:r>
      <w:r>
        <w:rPr>
          <w:rFonts w:hint="eastAsia"/>
          <w:sz w:val="32"/>
          <w:szCs w:val="32"/>
        </w:rPr>
        <w:t>分钟。</w:t>
      </w:r>
    </w:p>
    <w:p w14:paraId="16E46E69" w14:textId="77777777" w:rsidR="004C5F89" w:rsidRDefault="004C5F89">
      <w:pPr>
        <w:rPr>
          <w:sz w:val="32"/>
          <w:szCs w:val="32"/>
        </w:rPr>
      </w:pPr>
    </w:p>
    <w:p w14:paraId="546C7B20" w14:textId="77777777" w:rsidR="004C5F89" w:rsidRDefault="00000000">
      <w:pPr>
        <w:numPr>
          <w:ilvl w:val="0"/>
          <w:numId w:val="2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报价按照“价格优先、租期优先”的原则确定意向方，如价格租赁相同则再次竞价。</w:t>
      </w:r>
    </w:p>
    <w:p w14:paraId="60BC5151" w14:textId="77777777" w:rsidR="004C5F89" w:rsidRDefault="00000000">
      <w:pPr>
        <w:numPr>
          <w:ilvl w:val="0"/>
          <w:numId w:val="2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银行账号信息</w:t>
      </w:r>
    </w:p>
    <w:p w14:paraId="33887056" w14:textId="77777777" w:rsidR="004C5F89" w:rsidRDefault="00000000">
      <w:pPr>
        <w:ind w:left="720"/>
        <w:rPr>
          <w:sz w:val="32"/>
          <w:szCs w:val="32"/>
        </w:rPr>
      </w:pPr>
      <w:r>
        <w:rPr>
          <w:rFonts w:hint="eastAsia"/>
          <w:sz w:val="32"/>
          <w:szCs w:val="32"/>
        </w:rPr>
        <w:t>账户名：【广州大学城投资经营管理有限公司】</w:t>
      </w:r>
    </w:p>
    <w:p w14:paraId="144A59E7" w14:textId="77777777" w:rsidR="004C5F89" w:rsidRDefault="00000000">
      <w:pPr>
        <w:ind w:left="720"/>
        <w:rPr>
          <w:sz w:val="32"/>
          <w:szCs w:val="32"/>
        </w:rPr>
      </w:pPr>
      <w:r>
        <w:rPr>
          <w:rFonts w:hint="eastAsia"/>
          <w:sz w:val="32"/>
          <w:szCs w:val="32"/>
        </w:rPr>
        <w:t>开户行：【中国工商银行广州大学城支行】</w:t>
      </w:r>
    </w:p>
    <w:p w14:paraId="0367B16A" w14:textId="77777777" w:rsidR="004C5F89" w:rsidRDefault="00000000">
      <w:pPr>
        <w:ind w:left="72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账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号：【</w:t>
      </w:r>
      <w:r>
        <w:rPr>
          <w:rFonts w:hint="eastAsia"/>
          <w:sz w:val="32"/>
          <w:szCs w:val="32"/>
        </w:rPr>
        <w:t>3602062519100003801</w:t>
      </w:r>
      <w:r>
        <w:rPr>
          <w:rFonts w:hint="eastAsia"/>
          <w:sz w:val="32"/>
          <w:szCs w:val="32"/>
        </w:rPr>
        <w:t>】</w:t>
      </w:r>
    </w:p>
    <w:p w14:paraId="3C0DCF5A" w14:textId="77777777" w:rsidR="004C5F89" w:rsidRDefault="004C5F89">
      <w:pPr>
        <w:ind w:left="720"/>
        <w:rPr>
          <w:sz w:val="32"/>
          <w:szCs w:val="32"/>
        </w:rPr>
      </w:pPr>
    </w:p>
    <w:p w14:paraId="78D89119" w14:textId="77777777" w:rsidR="004C5F89" w:rsidRDefault="0000000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二、承租方资格</w:t>
      </w:r>
    </w:p>
    <w:p w14:paraId="27437162" w14:textId="77777777" w:rsidR="004C5F89" w:rsidRDefault="00000000">
      <w:pPr>
        <w:numPr>
          <w:ilvl w:val="0"/>
          <w:numId w:val="3"/>
        </w:num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意向方须在公告期内</w:t>
      </w:r>
      <w:r>
        <w:rPr>
          <w:rFonts w:hint="eastAsia"/>
          <w:sz w:val="32"/>
          <w:szCs w:val="32"/>
          <w:u w:val="single"/>
        </w:rPr>
        <w:t>2022</w:t>
      </w:r>
      <w:r>
        <w:rPr>
          <w:rFonts w:hint="eastAsia"/>
          <w:sz w:val="32"/>
          <w:szCs w:val="32"/>
          <w:u w:val="single"/>
        </w:rPr>
        <w:t>年</w:t>
      </w:r>
      <w:r>
        <w:rPr>
          <w:rFonts w:hint="eastAsia"/>
          <w:sz w:val="32"/>
          <w:szCs w:val="32"/>
          <w:u w:val="single"/>
        </w:rPr>
        <w:t>9</w:t>
      </w:r>
      <w:r>
        <w:rPr>
          <w:rFonts w:hint="eastAsia"/>
          <w:sz w:val="32"/>
          <w:szCs w:val="32"/>
          <w:u w:val="single"/>
        </w:rPr>
        <w:t>月</w:t>
      </w:r>
      <w:r>
        <w:rPr>
          <w:rFonts w:hint="eastAsia"/>
          <w:sz w:val="32"/>
          <w:szCs w:val="32"/>
          <w:u w:val="single"/>
        </w:rPr>
        <w:t>1</w:t>
      </w:r>
      <w:r>
        <w:rPr>
          <w:rFonts w:hint="eastAsia"/>
          <w:sz w:val="32"/>
          <w:szCs w:val="32"/>
          <w:u w:val="single"/>
        </w:rPr>
        <w:t>日至</w:t>
      </w:r>
      <w:r>
        <w:rPr>
          <w:rFonts w:hint="eastAsia"/>
          <w:sz w:val="32"/>
          <w:szCs w:val="32"/>
          <w:u w:val="single"/>
        </w:rPr>
        <w:t>9</w:t>
      </w:r>
      <w:r>
        <w:rPr>
          <w:rFonts w:hint="eastAsia"/>
          <w:sz w:val="32"/>
          <w:szCs w:val="32"/>
          <w:u w:val="single"/>
        </w:rPr>
        <w:t>月</w:t>
      </w:r>
      <w:r>
        <w:rPr>
          <w:rFonts w:hint="eastAsia"/>
          <w:sz w:val="32"/>
          <w:szCs w:val="32"/>
          <w:u w:val="single"/>
        </w:rPr>
        <w:t>14</w:t>
      </w:r>
      <w:r>
        <w:rPr>
          <w:rFonts w:hint="eastAsia"/>
          <w:sz w:val="32"/>
          <w:szCs w:val="32"/>
          <w:u w:val="single"/>
        </w:rPr>
        <w:t>日</w:t>
      </w:r>
      <w:r>
        <w:rPr>
          <w:rFonts w:hint="eastAsia"/>
          <w:sz w:val="32"/>
          <w:szCs w:val="32"/>
        </w:rPr>
        <w:t>（截止日</w:t>
      </w:r>
      <w:r>
        <w:rPr>
          <w:rFonts w:hint="eastAsia"/>
          <w:sz w:val="32"/>
          <w:szCs w:val="32"/>
        </w:rPr>
        <w:t>15</w:t>
      </w:r>
      <w:r>
        <w:rPr>
          <w:rFonts w:hint="eastAsia"/>
          <w:sz w:val="32"/>
          <w:szCs w:val="32"/>
        </w:rPr>
        <w:t>时之前）提交《意向申请书》及公司营业执照、法人身份证或其他相关证明文件。</w:t>
      </w:r>
      <w:r>
        <w:rPr>
          <w:rFonts w:hint="eastAsia"/>
          <w:sz w:val="32"/>
          <w:szCs w:val="32"/>
          <w:u w:val="single"/>
        </w:rPr>
        <w:t>具体可查看广州产权交易所网站</w:t>
      </w:r>
      <w:r>
        <w:rPr>
          <w:rFonts w:hint="eastAsia"/>
          <w:sz w:val="32"/>
          <w:szCs w:val="32"/>
          <w:u w:val="single"/>
        </w:rPr>
        <w:t xml:space="preserve"> http://gz.gemas.com.cn/ </w:t>
      </w:r>
      <w:r>
        <w:rPr>
          <w:rFonts w:hint="eastAsia"/>
          <w:sz w:val="32"/>
          <w:szCs w:val="32"/>
          <w:u w:val="single"/>
        </w:rPr>
        <w:t>。</w:t>
      </w:r>
    </w:p>
    <w:p w14:paraId="61617578" w14:textId="77777777" w:rsidR="004C5F89" w:rsidRDefault="00000000">
      <w:pPr>
        <w:numPr>
          <w:ilvl w:val="0"/>
          <w:numId w:val="3"/>
        </w:num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意向方必须为中华人民共和国境内注册成立、合法存续的法人、具有其他组织或具有完全民事行为能力的自然人（含个体工商户）。</w:t>
      </w:r>
    </w:p>
    <w:p w14:paraId="72E477A0" w14:textId="77777777" w:rsidR="004C5F89" w:rsidRDefault="00000000">
      <w:pPr>
        <w:numPr>
          <w:ilvl w:val="0"/>
          <w:numId w:val="3"/>
        </w:num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意向方须具有良好的商业信用，过往没有涉及严重的债务法律纠纷。</w:t>
      </w:r>
    </w:p>
    <w:p w14:paraId="41CE18B4" w14:textId="77777777" w:rsidR="004C5F89" w:rsidRDefault="00000000">
      <w:pPr>
        <w:numPr>
          <w:ilvl w:val="0"/>
          <w:numId w:val="3"/>
        </w:num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承租方如为法人，其法定代表人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负责人须作为租赁合同的担保人（国有全资或国有控股企业除外）。</w:t>
      </w:r>
    </w:p>
    <w:p w14:paraId="1A969AAB" w14:textId="77777777" w:rsidR="004C5F89" w:rsidRDefault="004C5F89">
      <w:pPr>
        <w:jc w:val="left"/>
        <w:rPr>
          <w:sz w:val="32"/>
          <w:szCs w:val="32"/>
        </w:rPr>
      </w:pPr>
    </w:p>
    <w:p w14:paraId="1EB84D77" w14:textId="77777777" w:rsidR="004C5F89" w:rsidRDefault="00000000">
      <w:pPr>
        <w:numPr>
          <w:ilvl w:val="0"/>
          <w:numId w:val="4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出租条件</w:t>
      </w:r>
    </w:p>
    <w:p w14:paraId="709C43C0" w14:textId="77777777" w:rsidR="009D716F" w:rsidRPr="009D716F" w:rsidRDefault="009D716F" w:rsidP="009D716F">
      <w:pPr>
        <w:ind w:left="630"/>
        <w:jc w:val="left"/>
        <w:rPr>
          <w:sz w:val="32"/>
          <w:szCs w:val="32"/>
        </w:rPr>
      </w:pPr>
      <w:r w:rsidRPr="009D716F">
        <w:rPr>
          <w:rFonts w:hint="eastAsia"/>
          <w:sz w:val="32"/>
          <w:szCs w:val="32"/>
        </w:rPr>
        <w:t>1</w:t>
      </w:r>
      <w:r w:rsidRPr="009D716F">
        <w:rPr>
          <w:rFonts w:hint="eastAsia"/>
          <w:sz w:val="32"/>
          <w:szCs w:val="32"/>
        </w:rPr>
        <w:t>、大堂区域早餐摊位设置时间为上午</w:t>
      </w:r>
      <w:r w:rsidRPr="009D716F">
        <w:rPr>
          <w:rFonts w:hint="eastAsia"/>
          <w:sz w:val="32"/>
          <w:szCs w:val="32"/>
        </w:rPr>
        <w:t>8</w:t>
      </w:r>
      <w:r w:rsidRPr="009D716F">
        <w:rPr>
          <w:rFonts w:hint="eastAsia"/>
          <w:sz w:val="32"/>
          <w:szCs w:val="32"/>
        </w:rPr>
        <w:t>点至</w:t>
      </w:r>
      <w:r w:rsidRPr="009D716F">
        <w:rPr>
          <w:rFonts w:hint="eastAsia"/>
          <w:sz w:val="32"/>
          <w:szCs w:val="32"/>
        </w:rPr>
        <w:t>10</w:t>
      </w:r>
      <w:r w:rsidRPr="009D716F">
        <w:rPr>
          <w:rFonts w:hint="eastAsia"/>
          <w:sz w:val="32"/>
          <w:szCs w:val="32"/>
        </w:rPr>
        <w:t>点。</w:t>
      </w:r>
    </w:p>
    <w:p w14:paraId="35DFFDC8" w14:textId="77777777" w:rsidR="009D716F" w:rsidRPr="009D716F" w:rsidRDefault="009D716F" w:rsidP="009D716F">
      <w:pPr>
        <w:ind w:left="630"/>
        <w:jc w:val="left"/>
        <w:rPr>
          <w:sz w:val="32"/>
          <w:szCs w:val="32"/>
        </w:rPr>
      </w:pPr>
      <w:r w:rsidRPr="009D716F">
        <w:rPr>
          <w:rFonts w:hint="eastAsia"/>
          <w:sz w:val="32"/>
          <w:szCs w:val="32"/>
        </w:rPr>
        <w:t>2</w:t>
      </w:r>
      <w:r w:rsidRPr="009D716F">
        <w:rPr>
          <w:rFonts w:hint="eastAsia"/>
          <w:sz w:val="32"/>
          <w:szCs w:val="32"/>
        </w:rPr>
        <w:t>、大堂区域具体位置以双方协商为准，只允许作为摆设早餐摊档经营之用，禁止私自移动外摆摊位位置。否则，出租方有权立即收回物业，解除合同。</w:t>
      </w:r>
    </w:p>
    <w:p w14:paraId="6D17C42F" w14:textId="77777777" w:rsidR="009D716F" w:rsidRPr="009D716F" w:rsidRDefault="009D716F" w:rsidP="009D716F">
      <w:pPr>
        <w:ind w:left="630"/>
        <w:jc w:val="left"/>
        <w:rPr>
          <w:sz w:val="32"/>
          <w:szCs w:val="32"/>
        </w:rPr>
      </w:pPr>
      <w:r w:rsidRPr="009D716F">
        <w:rPr>
          <w:rFonts w:hint="eastAsia"/>
          <w:sz w:val="32"/>
          <w:szCs w:val="32"/>
        </w:rPr>
        <w:t>3</w:t>
      </w:r>
      <w:r w:rsidRPr="009D716F">
        <w:rPr>
          <w:rFonts w:hint="eastAsia"/>
          <w:sz w:val="32"/>
          <w:szCs w:val="32"/>
        </w:rPr>
        <w:t>、禁止接水、接电。严禁在摊位大声叫卖、宣传。</w:t>
      </w:r>
    </w:p>
    <w:p w14:paraId="43CE39CF" w14:textId="77777777" w:rsidR="009D716F" w:rsidRPr="009D716F" w:rsidRDefault="009D716F" w:rsidP="009D716F">
      <w:pPr>
        <w:ind w:left="630"/>
        <w:jc w:val="left"/>
        <w:rPr>
          <w:sz w:val="32"/>
          <w:szCs w:val="32"/>
        </w:rPr>
      </w:pPr>
      <w:r w:rsidRPr="009D716F">
        <w:rPr>
          <w:rFonts w:hint="eastAsia"/>
          <w:sz w:val="32"/>
          <w:szCs w:val="32"/>
        </w:rPr>
        <w:t>4</w:t>
      </w:r>
      <w:r w:rsidRPr="009D716F">
        <w:rPr>
          <w:rFonts w:hint="eastAsia"/>
          <w:sz w:val="32"/>
          <w:szCs w:val="32"/>
        </w:rPr>
        <w:t>、承租方自行负责场地内的安全、清洁，承担相关的</w:t>
      </w:r>
      <w:r w:rsidRPr="009D716F">
        <w:rPr>
          <w:rFonts w:hint="eastAsia"/>
          <w:sz w:val="32"/>
          <w:szCs w:val="32"/>
        </w:rPr>
        <w:lastRenderedPageBreak/>
        <w:t>维修责任（如有）。</w:t>
      </w:r>
    </w:p>
    <w:p w14:paraId="598C820E" w14:textId="77777777" w:rsidR="009D716F" w:rsidRPr="009D716F" w:rsidRDefault="009D716F" w:rsidP="009D716F">
      <w:pPr>
        <w:ind w:left="630"/>
        <w:jc w:val="left"/>
        <w:rPr>
          <w:sz w:val="32"/>
          <w:szCs w:val="32"/>
        </w:rPr>
      </w:pPr>
      <w:r w:rsidRPr="009D716F">
        <w:rPr>
          <w:rFonts w:hint="eastAsia"/>
          <w:sz w:val="32"/>
          <w:szCs w:val="32"/>
        </w:rPr>
        <w:t>5</w:t>
      </w:r>
      <w:r w:rsidRPr="009D716F">
        <w:rPr>
          <w:rFonts w:hint="eastAsia"/>
          <w:sz w:val="32"/>
          <w:szCs w:val="32"/>
        </w:rPr>
        <w:t>、服从信息枢纽楼物业管理处的统一管理，遵守消防条例，因承租方使用不当造成损失，由承租方依法承担相关责任。</w:t>
      </w:r>
    </w:p>
    <w:p w14:paraId="745DF467" w14:textId="124EBEDE" w:rsidR="004C5F89" w:rsidRDefault="009D716F" w:rsidP="00EB0CB4">
      <w:pPr>
        <w:ind w:left="630"/>
        <w:jc w:val="left"/>
        <w:rPr>
          <w:sz w:val="32"/>
          <w:szCs w:val="32"/>
        </w:rPr>
      </w:pPr>
      <w:r w:rsidRPr="009D716F">
        <w:rPr>
          <w:rFonts w:hint="eastAsia"/>
          <w:sz w:val="32"/>
          <w:szCs w:val="32"/>
        </w:rPr>
        <w:t>6</w:t>
      </w:r>
      <w:r w:rsidRPr="009D716F">
        <w:rPr>
          <w:rFonts w:hint="eastAsia"/>
          <w:sz w:val="32"/>
          <w:szCs w:val="32"/>
        </w:rPr>
        <w:t>、未经业主方批准，商户不得在外摆摊位外及公共区域进行任何兜售、拉客、派发传单、广告、赠品等行为。</w:t>
      </w:r>
    </w:p>
    <w:p w14:paraId="53760708" w14:textId="77777777" w:rsidR="004C5F89" w:rsidRDefault="004C5F89">
      <w:pPr>
        <w:ind w:leftChars="100" w:left="210"/>
        <w:jc w:val="left"/>
        <w:rPr>
          <w:sz w:val="32"/>
          <w:szCs w:val="32"/>
        </w:rPr>
      </w:pPr>
    </w:p>
    <w:p w14:paraId="71F8A23C" w14:textId="77777777" w:rsidR="004C5F89" w:rsidRDefault="0000000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四、报名时间及方式</w:t>
      </w:r>
    </w:p>
    <w:p w14:paraId="6A74B9F3" w14:textId="77777777" w:rsidR="004C5F89" w:rsidRDefault="0000000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本次招商提交缴纳投标保证金的单据及租赁意向书，在截止日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前，各意向租赁单位须将广州大学城租赁意向书盖章确认，并附相关证件复印件（企业法人营业执照、税务登记证、组织机构代码证、法人身份证）一并发送至以下的联系地址。</w:t>
      </w:r>
    </w:p>
    <w:p w14:paraId="1B0E9DAF" w14:textId="77777777" w:rsidR="004C5F89" w:rsidRDefault="00000000">
      <w:pPr>
        <w:ind w:left="420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联系人：王小姐</w:t>
      </w:r>
    </w:p>
    <w:p w14:paraId="1AC40676" w14:textId="77777777" w:rsidR="004C5F89" w:rsidRDefault="00000000">
      <w:pPr>
        <w:ind w:left="420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</w:rPr>
        <w:t xml:space="preserve">020-39302097  </w:t>
      </w:r>
    </w:p>
    <w:p w14:paraId="6D38A612" w14:textId="77777777" w:rsidR="004C5F89" w:rsidRDefault="00000000">
      <w:pPr>
        <w:ind w:left="420"/>
        <w:rPr>
          <w:sz w:val="32"/>
          <w:szCs w:val="32"/>
        </w:rPr>
      </w:pPr>
      <w:r>
        <w:rPr>
          <w:rFonts w:hint="eastAsia"/>
          <w:sz w:val="32"/>
          <w:szCs w:val="32"/>
        </w:rPr>
        <w:t>联系地址：广州大学城明志街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号信息枢纽楼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楼</w:t>
      </w:r>
      <w:r>
        <w:rPr>
          <w:rFonts w:hint="eastAsia"/>
          <w:sz w:val="32"/>
          <w:szCs w:val="32"/>
        </w:rPr>
        <w:t>901</w:t>
      </w:r>
      <w:r>
        <w:rPr>
          <w:rFonts w:hint="eastAsia"/>
          <w:sz w:val="32"/>
          <w:szCs w:val="32"/>
        </w:rPr>
        <w:t>室</w:t>
      </w:r>
    </w:p>
    <w:p w14:paraId="3147EC23" w14:textId="77777777" w:rsidR="004C5F89" w:rsidRDefault="004C5F89">
      <w:pPr>
        <w:ind w:left="420"/>
        <w:rPr>
          <w:sz w:val="32"/>
          <w:szCs w:val="32"/>
        </w:rPr>
      </w:pPr>
    </w:p>
    <w:p w14:paraId="2F3ACE43" w14:textId="77777777" w:rsidR="004C5F89" w:rsidRDefault="00000000">
      <w:pPr>
        <w:ind w:left="420"/>
        <w:rPr>
          <w:sz w:val="32"/>
          <w:szCs w:val="32"/>
        </w:rPr>
      </w:pPr>
      <w:r>
        <w:rPr>
          <w:rFonts w:hint="eastAsia"/>
          <w:sz w:val="32"/>
          <w:szCs w:val="32"/>
        </w:rPr>
        <w:t>附件：租赁意向书</w:t>
      </w:r>
    </w:p>
    <w:p w14:paraId="06C9878E" w14:textId="3FF295D4" w:rsidR="004C5F89" w:rsidRDefault="00000000" w:rsidP="00640DD9">
      <w:pPr>
        <w:ind w:left="4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</w:p>
    <w:p w14:paraId="7C62016A" w14:textId="77777777" w:rsidR="004C5F89" w:rsidRDefault="00000000">
      <w:pPr>
        <w:ind w:leftChars="200" w:left="420" w:firstLineChars="900" w:firstLine="2880"/>
        <w:rPr>
          <w:sz w:val="32"/>
          <w:szCs w:val="32"/>
        </w:rPr>
      </w:pPr>
      <w:r>
        <w:rPr>
          <w:rFonts w:hint="eastAsia"/>
          <w:sz w:val="32"/>
          <w:szCs w:val="32"/>
        </w:rPr>
        <w:t>广州大学城投资经营管理有限公司</w:t>
      </w:r>
    </w:p>
    <w:p w14:paraId="56DD2D80" w14:textId="77777777" w:rsidR="004C5F89" w:rsidRDefault="00000000">
      <w:pPr>
        <w:ind w:firstLineChars="1500" w:firstLine="48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25</w:t>
      </w:r>
      <w:r>
        <w:rPr>
          <w:rFonts w:hint="eastAsia"/>
          <w:sz w:val="32"/>
          <w:szCs w:val="32"/>
        </w:rPr>
        <w:t>日</w:t>
      </w:r>
    </w:p>
    <w:p w14:paraId="4B886D57" w14:textId="29BB28A3" w:rsidR="004C5F89" w:rsidRDefault="00000000">
      <w:pPr>
        <w:jc w:val="left"/>
        <w:rPr>
          <w:rFonts w:ascii="阿里巴巴普惠体" w:eastAsia="阿里巴巴普惠体" w:hAnsi="阿里巴巴普惠体" w:cs="阿里巴巴普惠体"/>
          <w:color w:val="404040" w:themeColor="text1" w:themeTint="BF"/>
          <w:sz w:val="30"/>
          <w:szCs w:val="30"/>
        </w:rPr>
      </w:pPr>
      <w:r>
        <w:rPr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CBFDBD" wp14:editId="0585B629">
                <wp:simplePos x="0" y="0"/>
                <wp:positionH relativeFrom="column">
                  <wp:posOffset>-424218</wp:posOffset>
                </wp:positionH>
                <wp:positionV relativeFrom="paragraph">
                  <wp:posOffset>88312</wp:posOffset>
                </wp:positionV>
                <wp:extent cx="6320790" cy="9147175"/>
                <wp:effectExtent l="28575" t="28575" r="32385" b="444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790" cy="91471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E13DF" w14:textId="77777777" w:rsidR="004C5F89" w:rsidRDefault="004C5F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BFDBD" id="矩形 1" o:spid="_x0000_s1026" style="position:absolute;margin-left:-33.4pt;margin-top:6.95pt;width:497.7pt;height:720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" filled="f" strokecolor="#5a5a5a [2109]" strokeweight="4.5pt">
                <v:stroke linestyle="thickThin"/>
                <v:textbox>
                  <w:txbxContent>
                    <w:p w14:paraId="1B4E13DF" w14:textId="77777777" w:rsidR="004C5F89" w:rsidRDefault="004C5F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BD78908" w14:textId="77777777" w:rsidR="004C5F89" w:rsidRDefault="00000000">
      <w:pPr>
        <w:jc w:val="center"/>
        <w:rPr>
          <w:rFonts w:ascii="阿里巴巴普惠体" w:eastAsia="阿里巴巴普惠体" w:hAnsi="阿里巴巴普惠体" w:cs="阿里巴巴普惠体"/>
          <w:color w:val="404040" w:themeColor="text1" w:themeTint="BF"/>
          <w:sz w:val="56"/>
          <w:szCs w:val="96"/>
        </w:rPr>
      </w:pPr>
      <w:r>
        <w:rPr>
          <w:rFonts w:ascii="阿里巴巴普惠体" w:eastAsia="阿里巴巴普惠体" w:hAnsi="阿里巴巴普惠体" w:cs="阿里巴巴普惠体" w:hint="eastAsia"/>
          <w:color w:val="404040" w:themeColor="text1" w:themeTint="BF"/>
          <w:sz w:val="56"/>
          <w:szCs w:val="96"/>
        </w:rPr>
        <w:t>信息枢纽楼物业项目</w:t>
      </w:r>
    </w:p>
    <w:p w14:paraId="26B0DD5C" w14:textId="77777777" w:rsidR="004C5F89" w:rsidRDefault="004C5F89">
      <w:pPr>
        <w:jc w:val="center"/>
        <w:rPr>
          <w:rFonts w:ascii="阿里巴巴普惠体" w:eastAsia="阿里巴巴普惠体" w:hAnsi="阿里巴巴普惠体" w:cs="阿里巴巴普惠体"/>
          <w:color w:val="404040" w:themeColor="text1" w:themeTint="BF"/>
          <w:sz w:val="56"/>
          <w:szCs w:val="96"/>
        </w:rPr>
      </w:pPr>
    </w:p>
    <w:p w14:paraId="6A28EA03" w14:textId="77777777" w:rsidR="004C5F89" w:rsidRDefault="00000000">
      <w:pPr>
        <w:jc w:val="center"/>
        <w:rPr>
          <w:rFonts w:ascii="阿里巴巴普惠体 Heavy" w:eastAsia="阿里巴巴普惠体 Heavy" w:hAnsi="阿里巴巴普惠体 Heavy" w:cs="阿里巴巴普惠体 Heavy"/>
          <w:color w:val="404040" w:themeColor="text1" w:themeTint="BF"/>
          <w:sz w:val="160"/>
          <w:szCs w:val="200"/>
        </w:rPr>
      </w:pPr>
      <w:r>
        <w:rPr>
          <w:rFonts w:ascii="阿里巴巴普惠体 Heavy" w:eastAsia="阿里巴巴普惠体 Heavy" w:hAnsi="阿里巴巴普惠体 Heavy" w:cs="阿里巴巴普惠体 Heavy" w:hint="eastAsia"/>
          <w:color w:val="404040" w:themeColor="text1" w:themeTint="BF"/>
          <w:sz w:val="160"/>
          <w:szCs w:val="200"/>
        </w:rPr>
        <w:t>投标书</w:t>
      </w:r>
    </w:p>
    <w:p w14:paraId="3EA65BE4" w14:textId="77777777" w:rsidR="004C5F89" w:rsidRDefault="004C5F89">
      <w:pPr>
        <w:jc w:val="center"/>
        <w:rPr>
          <w:rFonts w:ascii="阿里巴巴普惠体 Heavy" w:eastAsia="阿里巴巴普惠体 Heavy" w:hAnsi="阿里巴巴普惠体 Heavy" w:cs="阿里巴巴普惠体 Heavy"/>
          <w:color w:val="404040" w:themeColor="text1" w:themeTint="BF"/>
          <w:sz w:val="160"/>
          <w:szCs w:val="200"/>
        </w:rPr>
      </w:pPr>
    </w:p>
    <w:p w14:paraId="0F201BC3" w14:textId="77777777" w:rsidR="004C5F89" w:rsidRDefault="00000000">
      <w:pPr>
        <w:spacing w:line="800" w:lineRule="exact"/>
        <w:jc w:val="center"/>
        <w:rPr>
          <w:rFonts w:ascii="阿里巴巴普惠体" w:eastAsia="阿里巴巴普惠体" w:hAnsi="阿里巴巴普惠体" w:cs="阿里巴巴普惠体"/>
          <w:color w:val="404040" w:themeColor="text1" w:themeTint="BF"/>
          <w:sz w:val="36"/>
          <w:szCs w:val="44"/>
        </w:rPr>
      </w:pPr>
      <w:r>
        <w:rPr>
          <w:rFonts w:ascii="阿里巴巴普惠体" w:eastAsia="阿里巴巴普惠体" w:hAnsi="阿里巴巴普惠体" w:cs="阿里巴巴普惠体" w:hint="eastAsia"/>
          <w:color w:val="404040" w:themeColor="text1" w:themeTint="BF"/>
          <w:sz w:val="36"/>
          <w:szCs w:val="44"/>
        </w:rPr>
        <w:t>物业编号：_____________________</w:t>
      </w:r>
    </w:p>
    <w:p w14:paraId="5DD5CAD3" w14:textId="77777777" w:rsidR="004C5F89" w:rsidRDefault="00000000">
      <w:pPr>
        <w:spacing w:line="800" w:lineRule="exact"/>
        <w:jc w:val="center"/>
        <w:rPr>
          <w:rFonts w:ascii="阿里巴巴普惠体" w:eastAsia="阿里巴巴普惠体" w:hAnsi="阿里巴巴普惠体" w:cs="阿里巴巴普惠体"/>
          <w:color w:val="404040" w:themeColor="text1" w:themeTint="BF"/>
          <w:sz w:val="36"/>
          <w:szCs w:val="44"/>
        </w:rPr>
      </w:pPr>
      <w:r>
        <w:rPr>
          <w:rFonts w:ascii="阿里巴巴普惠体" w:eastAsia="阿里巴巴普惠体" w:hAnsi="阿里巴巴普惠体" w:cs="阿里巴巴普惠体" w:hint="eastAsia"/>
          <w:color w:val="404040" w:themeColor="text1" w:themeTint="BF"/>
          <w:sz w:val="36"/>
          <w:szCs w:val="44"/>
        </w:rPr>
        <w:t>投标单位：_____________________</w:t>
      </w:r>
    </w:p>
    <w:p w14:paraId="6DD2E953" w14:textId="77777777" w:rsidR="004C5F89" w:rsidRDefault="00000000">
      <w:pPr>
        <w:spacing w:line="800" w:lineRule="exact"/>
        <w:jc w:val="center"/>
        <w:rPr>
          <w:rFonts w:ascii="阿里巴巴普惠体" w:eastAsia="阿里巴巴普惠体" w:hAnsi="阿里巴巴普惠体" w:cs="阿里巴巴普惠体"/>
          <w:color w:val="404040" w:themeColor="text1" w:themeTint="BF"/>
          <w:sz w:val="36"/>
          <w:szCs w:val="44"/>
        </w:rPr>
      </w:pPr>
      <w:r>
        <w:rPr>
          <w:rFonts w:ascii="阿里巴巴普惠体" w:eastAsia="阿里巴巴普惠体" w:hAnsi="阿里巴巴普惠体" w:cs="阿里巴巴普惠体" w:hint="eastAsia"/>
          <w:color w:val="404040" w:themeColor="text1" w:themeTint="BF"/>
          <w:sz w:val="36"/>
          <w:szCs w:val="44"/>
        </w:rPr>
        <w:t>法人代表：_____________________</w:t>
      </w:r>
    </w:p>
    <w:p w14:paraId="4F4E0BD7" w14:textId="77777777" w:rsidR="004C5F89" w:rsidRDefault="00000000">
      <w:pPr>
        <w:spacing w:line="800" w:lineRule="exact"/>
        <w:jc w:val="center"/>
        <w:rPr>
          <w:rFonts w:ascii="阿里巴巴普惠体" w:eastAsia="阿里巴巴普惠体" w:hAnsi="阿里巴巴普惠体" w:cs="阿里巴巴普惠体"/>
          <w:color w:val="404040" w:themeColor="text1" w:themeTint="BF"/>
          <w:sz w:val="36"/>
          <w:szCs w:val="44"/>
        </w:rPr>
      </w:pPr>
      <w:r>
        <w:rPr>
          <w:rFonts w:ascii="阿里巴巴普惠体" w:eastAsia="阿里巴巴普惠体" w:hAnsi="阿里巴巴普惠体" w:cs="阿里巴巴普惠体" w:hint="eastAsia"/>
          <w:color w:val="404040" w:themeColor="text1" w:themeTint="BF"/>
          <w:sz w:val="36"/>
          <w:szCs w:val="44"/>
        </w:rPr>
        <w:t>投标日期：_______年____月____日</w:t>
      </w:r>
    </w:p>
    <w:p w14:paraId="00290629" w14:textId="77777777" w:rsidR="004C5F89" w:rsidRDefault="004C5F89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14:paraId="40DDF836" w14:textId="77777777" w:rsidR="004C5F89" w:rsidRDefault="004C5F89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14:paraId="1E87F4A1" w14:textId="77777777" w:rsidR="004C5F89" w:rsidRDefault="00000000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lastRenderedPageBreak/>
        <w:t>租赁意向书</w:t>
      </w:r>
    </w:p>
    <w:p w14:paraId="60C09183" w14:textId="77777777" w:rsidR="004C5F89" w:rsidRDefault="004C5F89">
      <w:pPr>
        <w:rPr>
          <w:color w:val="000000"/>
          <w:sz w:val="28"/>
          <w:szCs w:val="28"/>
        </w:rPr>
      </w:pPr>
    </w:p>
    <w:tbl>
      <w:tblPr>
        <w:tblW w:w="0" w:type="auto"/>
        <w:tblInd w:w="-199" w:type="dxa"/>
        <w:tblLayout w:type="fixed"/>
        <w:tblLook w:val="04A0" w:firstRow="1" w:lastRow="0" w:firstColumn="1" w:lastColumn="0" w:noHBand="0" w:noVBand="1"/>
      </w:tblPr>
      <w:tblGrid>
        <w:gridCol w:w="2084"/>
        <w:gridCol w:w="6422"/>
      </w:tblGrid>
      <w:tr w:rsidR="004C5F89" w14:paraId="70E46091" w14:textId="77777777">
        <w:trPr>
          <w:trHeight w:val="567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69B444D" w14:textId="77777777" w:rsidR="004C5F89" w:rsidRDefault="00000000">
            <w:pPr>
              <w:autoSpaceDE w:val="0"/>
              <w:autoSpaceDN w:val="0"/>
              <w:adjustRightInd w:val="0"/>
              <w:ind w:leftChars="-40" w:left="23" w:hangingChars="38" w:hanging="107"/>
              <w:jc w:val="center"/>
              <w:rPr>
                <w:rFonts w:ascii="宋体" w:cs="PMingLiU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宋体" w:hAnsi="宋体" w:cs="PMingLiU" w:hint="eastAsia"/>
                <w:b/>
                <w:bCs/>
                <w:color w:val="000000"/>
                <w:sz w:val="28"/>
                <w:szCs w:val="28"/>
                <w:lang w:val="zh-CN"/>
              </w:rPr>
              <w:t>项 目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82587" w14:textId="77777777" w:rsidR="004C5F89" w:rsidRDefault="00000000">
            <w:pPr>
              <w:autoSpaceDE w:val="0"/>
              <w:autoSpaceDN w:val="0"/>
              <w:adjustRightInd w:val="0"/>
              <w:ind w:leftChars="-40" w:left="38" w:rightChars="353" w:right="741" w:hangingChars="38" w:hanging="122"/>
              <w:jc w:val="center"/>
              <w:rPr>
                <w:rFonts w:ascii="宋体" w:cs="PMingLiU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PMingLiU" w:hint="eastAsia"/>
                <w:b/>
                <w:color w:val="000000"/>
                <w:sz w:val="32"/>
                <w:szCs w:val="32"/>
              </w:rPr>
              <w:t>内  容</w:t>
            </w:r>
          </w:p>
        </w:tc>
      </w:tr>
      <w:tr w:rsidR="004C5F89" w14:paraId="35209499" w14:textId="77777777">
        <w:trPr>
          <w:trHeight w:val="567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459812F" w14:textId="77777777" w:rsidR="004C5F89" w:rsidRDefault="00000000">
            <w:pPr>
              <w:autoSpaceDE w:val="0"/>
              <w:autoSpaceDN w:val="0"/>
              <w:adjustRightInd w:val="0"/>
              <w:ind w:firstLineChars="150" w:firstLine="360"/>
              <w:rPr>
                <w:rFonts w:ascii="宋体" w:cs="PMingLiU"/>
                <w:bCs/>
                <w:color w:val="000000"/>
                <w:sz w:val="24"/>
                <w:lang w:val="zh-CN"/>
              </w:rPr>
            </w:pPr>
            <w:r>
              <w:rPr>
                <w:rFonts w:ascii="宋体" w:hAnsi="宋体" w:cs="PMingLiU" w:hint="eastAsia"/>
                <w:bCs/>
                <w:color w:val="000000"/>
                <w:sz w:val="24"/>
                <w:lang w:val="zh-CN"/>
              </w:rPr>
              <w:t>公司名称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D87C4" w14:textId="77777777" w:rsidR="004C5F89" w:rsidRDefault="004C5F89">
            <w:pPr>
              <w:autoSpaceDE w:val="0"/>
              <w:autoSpaceDN w:val="0"/>
              <w:adjustRightInd w:val="0"/>
              <w:ind w:rightChars="353" w:right="741"/>
              <w:rPr>
                <w:rFonts w:ascii="宋体" w:cs="PMingLiU"/>
                <w:bCs/>
                <w:color w:val="000000"/>
                <w:sz w:val="24"/>
              </w:rPr>
            </w:pPr>
          </w:p>
          <w:p w14:paraId="1A0E640A" w14:textId="77777777" w:rsidR="004C5F89" w:rsidRDefault="004C5F89">
            <w:pPr>
              <w:autoSpaceDE w:val="0"/>
              <w:autoSpaceDN w:val="0"/>
              <w:adjustRightInd w:val="0"/>
              <w:ind w:rightChars="353" w:right="741"/>
              <w:rPr>
                <w:rFonts w:ascii="宋体" w:cs="PMingLiU"/>
                <w:bCs/>
                <w:color w:val="000000"/>
                <w:sz w:val="24"/>
              </w:rPr>
            </w:pPr>
          </w:p>
        </w:tc>
      </w:tr>
      <w:tr w:rsidR="004C5F89" w14:paraId="471A23A5" w14:textId="77777777">
        <w:trPr>
          <w:trHeight w:val="567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17791" w14:textId="25F5055B" w:rsidR="004C5F89" w:rsidRDefault="001C00CC">
            <w:pPr>
              <w:autoSpaceDE w:val="0"/>
              <w:autoSpaceDN w:val="0"/>
              <w:adjustRightInd w:val="0"/>
              <w:ind w:leftChars="-40" w:left="-84"/>
              <w:jc w:val="center"/>
              <w:rPr>
                <w:rFonts w:ascii="宋体" w:cs="PMingLiU"/>
                <w:bCs/>
                <w:color w:val="000000"/>
                <w:sz w:val="24"/>
                <w:lang w:val="zh-CN"/>
              </w:rPr>
            </w:pPr>
            <w:r>
              <w:rPr>
                <w:rFonts w:ascii="宋体" w:hAnsi="宋体" w:cs="PMingLiU" w:hint="eastAsia"/>
                <w:bCs/>
                <w:color w:val="000000"/>
                <w:sz w:val="24"/>
                <w:lang w:val="zh-CN"/>
              </w:rPr>
              <w:t>所属行业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4C22D" w14:textId="77777777" w:rsidR="004C5F89" w:rsidRDefault="004C5F89">
            <w:pPr>
              <w:autoSpaceDE w:val="0"/>
              <w:autoSpaceDN w:val="0"/>
              <w:adjustRightInd w:val="0"/>
              <w:rPr>
                <w:rFonts w:ascii="宋体" w:cs="PMingLiU"/>
                <w:bCs/>
                <w:color w:val="000000"/>
                <w:sz w:val="24"/>
              </w:rPr>
            </w:pPr>
          </w:p>
        </w:tc>
      </w:tr>
      <w:tr w:rsidR="004C5F89" w14:paraId="55EA15C8" w14:textId="77777777">
        <w:trPr>
          <w:trHeight w:val="567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64EFA" w14:textId="77777777" w:rsidR="004C5F89" w:rsidRDefault="00000000">
            <w:pPr>
              <w:autoSpaceDE w:val="0"/>
              <w:autoSpaceDN w:val="0"/>
              <w:adjustRightInd w:val="0"/>
              <w:ind w:leftChars="-40" w:left="-84"/>
              <w:jc w:val="center"/>
              <w:rPr>
                <w:rFonts w:ascii="宋体" w:cs="PMingLiU"/>
                <w:bCs/>
                <w:color w:val="000000"/>
                <w:sz w:val="24"/>
                <w:lang w:val="zh-CN"/>
              </w:rPr>
            </w:pPr>
            <w:r>
              <w:rPr>
                <w:rFonts w:ascii="宋体" w:hAnsi="宋体" w:cs="PMingLiU" w:hint="eastAsia"/>
                <w:bCs/>
                <w:color w:val="000000"/>
                <w:sz w:val="24"/>
                <w:lang w:val="zh-CN"/>
              </w:rPr>
              <w:t>承租单元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0A516" w14:textId="77777777" w:rsidR="004C5F89" w:rsidRDefault="004C5F89">
            <w:pPr>
              <w:autoSpaceDE w:val="0"/>
              <w:autoSpaceDN w:val="0"/>
              <w:adjustRightInd w:val="0"/>
              <w:rPr>
                <w:rFonts w:ascii="宋体" w:cs="PMingLiU"/>
                <w:bCs/>
                <w:color w:val="000000"/>
                <w:sz w:val="24"/>
              </w:rPr>
            </w:pPr>
          </w:p>
        </w:tc>
      </w:tr>
      <w:tr w:rsidR="004C5F89" w14:paraId="04F8B2ED" w14:textId="77777777">
        <w:trPr>
          <w:trHeight w:val="567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27CDD" w14:textId="77777777" w:rsidR="004C5F89" w:rsidRDefault="00000000">
            <w:pPr>
              <w:autoSpaceDE w:val="0"/>
              <w:autoSpaceDN w:val="0"/>
              <w:adjustRightInd w:val="0"/>
              <w:ind w:leftChars="-40" w:left="-84"/>
              <w:jc w:val="center"/>
              <w:rPr>
                <w:rFonts w:ascii="宋体" w:cs="PMingLiU"/>
                <w:bCs/>
                <w:color w:val="000000"/>
                <w:sz w:val="24"/>
                <w:lang w:val="zh-CN"/>
              </w:rPr>
            </w:pPr>
            <w:r>
              <w:rPr>
                <w:rFonts w:ascii="宋体" w:hAnsi="宋体" w:cs="PMingLiU" w:hint="eastAsia"/>
                <w:bCs/>
                <w:color w:val="000000"/>
                <w:sz w:val="24"/>
                <w:lang w:val="zh-CN"/>
              </w:rPr>
              <w:t>承租面积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CF0A5" w14:textId="77777777" w:rsidR="004C5F89" w:rsidRDefault="004C5F89">
            <w:pPr>
              <w:autoSpaceDE w:val="0"/>
              <w:autoSpaceDN w:val="0"/>
              <w:adjustRightInd w:val="0"/>
              <w:jc w:val="left"/>
              <w:rPr>
                <w:rFonts w:ascii="宋体" w:cs="PMingLiU"/>
                <w:bCs/>
                <w:color w:val="000000"/>
                <w:sz w:val="24"/>
              </w:rPr>
            </w:pPr>
          </w:p>
        </w:tc>
      </w:tr>
      <w:tr w:rsidR="004C5F89" w14:paraId="1FC2D0E3" w14:textId="77777777">
        <w:trPr>
          <w:trHeight w:val="484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14:paraId="53F4DE6D" w14:textId="77777777" w:rsidR="004C5F89" w:rsidRDefault="00000000">
            <w:pPr>
              <w:autoSpaceDE w:val="0"/>
              <w:autoSpaceDN w:val="0"/>
              <w:adjustRightInd w:val="0"/>
              <w:ind w:leftChars="-40" w:left="-84"/>
              <w:jc w:val="center"/>
              <w:rPr>
                <w:rFonts w:ascii="宋体" w:cs="PMingLiU"/>
                <w:bCs/>
                <w:color w:val="000000"/>
                <w:sz w:val="24"/>
                <w:lang w:val="zh-CN"/>
              </w:rPr>
            </w:pPr>
            <w:r>
              <w:rPr>
                <w:rFonts w:ascii="宋体" w:hAnsi="宋体" w:cs="PMingLiU" w:hint="eastAsia"/>
                <w:bCs/>
                <w:color w:val="000000"/>
                <w:sz w:val="24"/>
                <w:lang w:val="zh-CN"/>
              </w:rPr>
              <w:t>基本租金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7405DB81" w14:textId="77777777" w:rsidR="004C5F89" w:rsidRDefault="004C5F89">
            <w:pPr>
              <w:autoSpaceDE w:val="0"/>
              <w:autoSpaceDN w:val="0"/>
              <w:adjustRightInd w:val="0"/>
              <w:jc w:val="left"/>
              <w:rPr>
                <w:rFonts w:ascii="宋体" w:cs="PMingLiU"/>
                <w:bCs/>
                <w:color w:val="000000"/>
                <w:sz w:val="24"/>
              </w:rPr>
            </w:pPr>
          </w:p>
        </w:tc>
      </w:tr>
      <w:tr w:rsidR="004C5F89" w14:paraId="1F222DEB" w14:textId="77777777">
        <w:trPr>
          <w:trHeight w:val="567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45309" w14:textId="77777777" w:rsidR="004C5F89" w:rsidRDefault="00000000">
            <w:pPr>
              <w:autoSpaceDE w:val="0"/>
              <w:autoSpaceDN w:val="0"/>
              <w:adjustRightInd w:val="0"/>
              <w:ind w:leftChars="-40" w:left="-84" w:firstLineChars="48" w:firstLine="115"/>
              <w:jc w:val="center"/>
              <w:rPr>
                <w:rFonts w:ascii="宋体" w:cs="PMingLiU"/>
                <w:bCs/>
                <w:color w:val="000000"/>
                <w:sz w:val="24"/>
                <w:lang w:val="zh-CN"/>
              </w:rPr>
            </w:pPr>
            <w:r>
              <w:rPr>
                <w:rFonts w:ascii="宋体" w:hAnsi="宋体" w:cs="PMingLiU" w:hint="eastAsia"/>
                <w:bCs/>
                <w:color w:val="000000"/>
                <w:sz w:val="24"/>
                <w:lang w:val="zh-CN"/>
              </w:rPr>
              <w:t>经营期限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22715" w14:textId="77777777" w:rsidR="004C5F89" w:rsidRDefault="00000000">
            <w:pPr>
              <w:autoSpaceDE w:val="0"/>
              <w:autoSpaceDN w:val="0"/>
              <w:adjustRightInd w:val="0"/>
              <w:jc w:val="left"/>
              <w:rPr>
                <w:rFonts w:ascii="宋体" w:cs="PMingLiU"/>
                <w:bCs/>
                <w:color w:val="000000"/>
                <w:sz w:val="24"/>
              </w:rPr>
            </w:pPr>
            <w:r>
              <w:rPr>
                <w:rFonts w:ascii="宋体" w:cs="PMingLiU" w:hint="eastAsia"/>
                <w:bCs/>
                <w:color w:val="000000"/>
                <w:sz w:val="24"/>
              </w:rPr>
              <w:t>【2</w:t>
            </w:r>
            <w:r>
              <w:rPr>
                <w:rFonts w:ascii="宋体" w:cs="PMingLiU"/>
                <w:bCs/>
                <w:color w:val="000000"/>
                <w:sz w:val="24"/>
              </w:rPr>
              <w:t>022</w:t>
            </w:r>
            <w:r>
              <w:rPr>
                <w:rFonts w:ascii="宋体" w:cs="PMingLiU" w:hint="eastAsia"/>
                <w:bCs/>
                <w:color w:val="000000"/>
                <w:sz w:val="24"/>
              </w:rPr>
              <w:t>】年【】月【】日 至【】年【】月【】日</w:t>
            </w:r>
          </w:p>
        </w:tc>
      </w:tr>
      <w:tr w:rsidR="004C5F89" w14:paraId="5BA43958" w14:textId="77777777">
        <w:trPr>
          <w:trHeight w:val="517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14:paraId="7D484950" w14:textId="77777777" w:rsidR="004C5F89" w:rsidRDefault="00000000">
            <w:pPr>
              <w:autoSpaceDE w:val="0"/>
              <w:autoSpaceDN w:val="0"/>
              <w:adjustRightInd w:val="0"/>
              <w:ind w:leftChars="-40" w:left="-84"/>
              <w:jc w:val="center"/>
              <w:rPr>
                <w:rFonts w:ascii="宋体" w:hAnsi="宋体" w:cs="PMingLiU"/>
                <w:bCs/>
                <w:color w:val="000000"/>
                <w:sz w:val="24"/>
                <w:lang w:val="zh-CN"/>
              </w:rPr>
            </w:pPr>
            <w:r>
              <w:rPr>
                <w:rFonts w:ascii="宋体" w:hAnsi="宋体" w:cs="PMingLiU" w:hint="eastAsia"/>
                <w:bCs/>
                <w:color w:val="000000"/>
                <w:sz w:val="24"/>
                <w:lang w:val="zh-CN"/>
              </w:rPr>
              <w:t>物业管理费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59318410" w14:textId="77777777" w:rsidR="004C5F89" w:rsidRDefault="004C5F89">
            <w:pPr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rFonts w:ascii="宋体" w:cs="PMingLiU"/>
                <w:bCs/>
                <w:color w:val="000000"/>
                <w:sz w:val="24"/>
                <w:lang w:val="zh-CN"/>
              </w:rPr>
            </w:pPr>
          </w:p>
        </w:tc>
      </w:tr>
      <w:tr w:rsidR="004C5F89" w14:paraId="4A098546" w14:textId="77777777">
        <w:trPr>
          <w:trHeight w:val="525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14:paraId="4638D583" w14:textId="77777777" w:rsidR="004C5F89" w:rsidRDefault="00000000">
            <w:pPr>
              <w:autoSpaceDE w:val="0"/>
              <w:autoSpaceDN w:val="0"/>
              <w:adjustRightInd w:val="0"/>
              <w:ind w:leftChars="-40" w:left="-84"/>
              <w:jc w:val="center"/>
              <w:rPr>
                <w:rFonts w:ascii="宋体" w:hAnsi="宋体" w:cs="PMingLiU"/>
                <w:bCs/>
                <w:color w:val="000000"/>
                <w:sz w:val="24"/>
                <w:lang w:val="zh-CN"/>
              </w:rPr>
            </w:pPr>
            <w:r>
              <w:rPr>
                <w:rFonts w:ascii="宋体" w:hAnsi="宋体" w:cs="PMingLiU" w:hint="eastAsia"/>
                <w:bCs/>
                <w:color w:val="000000"/>
                <w:sz w:val="24"/>
                <w:lang w:val="zh-CN"/>
              </w:rPr>
              <w:t>中央空调费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0D63D5B0" w14:textId="77777777" w:rsidR="004C5F89" w:rsidRDefault="004C5F89">
            <w:pPr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rFonts w:ascii="宋体" w:cs="PMingLiU"/>
                <w:bCs/>
                <w:color w:val="000000"/>
                <w:sz w:val="24"/>
                <w:lang w:val="zh-CN"/>
              </w:rPr>
            </w:pPr>
          </w:p>
        </w:tc>
      </w:tr>
      <w:tr w:rsidR="004C5F89" w14:paraId="7CBFCF4A" w14:textId="77777777">
        <w:trPr>
          <w:trHeight w:val="979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14:paraId="6A4A9B14" w14:textId="77777777" w:rsidR="004C5F89" w:rsidRDefault="00000000">
            <w:pPr>
              <w:autoSpaceDE w:val="0"/>
              <w:autoSpaceDN w:val="0"/>
              <w:adjustRightInd w:val="0"/>
              <w:ind w:leftChars="-40" w:left="-84"/>
              <w:jc w:val="center"/>
              <w:rPr>
                <w:rFonts w:ascii="宋体" w:cs="PMingLiU"/>
                <w:bCs/>
                <w:color w:val="000000"/>
                <w:sz w:val="24"/>
                <w:lang w:val="zh-CN"/>
              </w:rPr>
            </w:pPr>
            <w:r>
              <w:rPr>
                <w:rFonts w:ascii="宋体" w:hAnsi="宋体" w:cs="PMingLiU" w:hint="eastAsia"/>
                <w:bCs/>
                <w:color w:val="000000"/>
                <w:sz w:val="24"/>
                <w:lang w:val="zh-CN"/>
              </w:rPr>
              <w:t>其它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4B2C4780" w14:textId="77777777" w:rsidR="004C5F89" w:rsidRDefault="004C5F89">
            <w:pPr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rFonts w:ascii="宋体" w:cs="PMingLiU"/>
                <w:bCs/>
                <w:color w:val="000000"/>
                <w:sz w:val="24"/>
                <w:lang w:val="zh-CN"/>
              </w:rPr>
            </w:pPr>
          </w:p>
        </w:tc>
      </w:tr>
    </w:tbl>
    <w:p w14:paraId="65804942" w14:textId="77777777" w:rsidR="004C5F89" w:rsidRDefault="004C5F89">
      <w:pPr>
        <w:tabs>
          <w:tab w:val="right" w:pos="9356"/>
        </w:tabs>
        <w:spacing w:line="300" w:lineRule="auto"/>
        <w:rPr>
          <w:rFonts w:ascii="宋体" w:hAnsi="宋体"/>
          <w:color w:val="000000"/>
          <w:sz w:val="24"/>
        </w:rPr>
      </w:pPr>
    </w:p>
    <w:p w14:paraId="05876117" w14:textId="77777777" w:rsidR="004C5F89" w:rsidRDefault="00000000">
      <w:pPr>
        <w:tabs>
          <w:tab w:val="right" w:pos="9356"/>
        </w:tabs>
        <w:spacing w:line="300" w:lineRule="auto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法定代表人或授权代理人</w:t>
      </w:r>
      <w:r>
        <w:rPr>
          <w:rFonts w:ascii="宋体" w:hAnsi="宋体" w:hint="eastAsia"/>
          <w:color w:val="000000"/>
          <w:sz w:val="24"/>
          <w:lang w:val="zh-CN"/>
        </w:rPr>
        <w:t>：</w:t>
      </w:r>
    </w:p>
    <w:p w14:paraId="35A4695A" w14:textId="77777777" w:rsidR="004C5F89" w:rsidRDefault="004C5F89">
      <w:pPr>
        <w:tabs>
          <w:tab w:val="right" w:pos="9356"/>
        </w:tabs>
        <w:spacing w:line="300" w:lineRule="auto"/>
        <w:rPr>
          <w:rFonts w:ascii="宋体" w:hAnsi="宋体"/>
          <w:color w:val="000000"/>
          <w:sz w:val="24"/>
          <w:u w:val="single"/>
        </w:rPr>
      </w:pPr>
    </w:p>
    <w:p w14:paraId="7F6A6BCC" w14:textId="77777777" w:rsidR="004C5F89" w:rsidRDefault="004C5F89">
      <w:pPr>
        <w:tabs>
          <w:tab w:val="right" w:pos="9356"/>
        </w:tabs>
        <w:spacing w:line="300" w:lineRule="auto"/>
        <w:rPr>
          <w:rFonts w:ascii="宋体" w:hAnsi="宋体"/>
          <w:color w:val="000000"/>
          <w:sz w:val="24"/>
          <w:u w:val="single"/>
        </w:rPr>
      </w:pPr>
    </w:p>
    <w:p w14:paraId="30B6639A" w14:textId="77777777" w:rsidR="004C5F89" w:rsidRDefault="00000000">
      <w:pPr>
        <w:tabs>
          <w:tab w:val="right" w:pos="9356"/>
        </w:tabs>
        <w:spacing w:line="300" w:lineRule="auto"/>
        <w:rPr>
          <w:rFonts w:ascii="宋体"/>
          <w:color w:val="000000"/>
          <w:sz w:val="24"/>
          <w:lang w:val="zh-CN"/>
        </w:rPr>
      </w:pPr>
      <w:r>
        <w:rPr>
          <w:rFonts w:ascii="宋体" w:hAnsi="宋体" w:hint="eastAsia"/>
          <w:color w:val="000000"/>
          <w:sz w:val="24"/>
        </w:rPr>
        <w:t>日期：  年  月   日</w:t>
      </w:r>
    </w:p>
    <w:p w14:paraId="6017D366" w14:textId="77777777" w:rsidR="004C5F89" w:rsidRDefault="004C5F89">
      <w:pPr>
        <w:spacing w:line="300" w:lineRule="auto"/>
        <w:rPr>
          <w:rFonts w:ascii="宋体"/>
          <w:color w:val="000000"/>
          <w:sz w:val="24"/>
        </w:rPr>
      </w:pPr>
    </w:p>
    <w:p w14:paraId="0D15E2B3" w14:textId="77777777" w:rsidR="004C5F89" w:rsidRDefault="004C5F89">
      <w:pPr>
        <w:spacing w:line="300" w:lineRule="auto"/>
        <w:rPr>
          <w:rFonts w:ascii="宋体"/>
          <w:color w:val="000000"/>
          <w:sz w:val="24"/>
        </w:rPr>
      </w:pPr>
    </w:p>
    <w:p w14:paraId="1BA69D0F" w14:textId="77777777" w:rsidR="004C5F89" w:rsidRDefault="00000000">
      <w:pPr>
        <w:rPr>
          <w:rFonts w:ascii="仿宋_GB2312" w:eastAsia="仿宋_GB2312" w:hAnsi="宋体"/>
          <w:color w:val="000000"/>
          <w:sz w:val="24"/>
          <w:lang w:val="zh-CN"/>
        </w:rPr>
      </w:pPr>
      <w:r>
        <w:rPr>
          <w:rFonts w:ascii="宋体" w:hAnsi="宋体" w:hint="eastAsia"/>
          <w:color w:val="000000"/>
          <w:sz w:val="24"/>
          <w:lang w:val="zh-CN"/>
        </w:rPr>
        <w:t>受邀单位：（盖章</w:t>
      </w:r>
      <w:r>
        <w:rPr>
          <w:rFonts w:ascii="仿宋_GB2312" w:eastAsia="仿宋_GB2312" w:hAnsi="宋体" w:hint="eastAsia"/>
          <w:color w:val="000000"/>
          <w:sz w:val="24"/>
          <w:lang w:val="zh-CN"/>
        </w:rPr>
        <w:t>）</w:t>
      </w:r>
    </w:p>
    <w:p w14:paraId="61E40C7B" w14:textId="77777777" w:rsidR="004C5F89" w:rsidRDefault="004C5F89">
      <w:pPr>
        <w:rPr>
          <w:rFonts w:ascii="仿宋_GB2312" w:eastAsia="仿宋_GB2312" w:hAnsi="宋体"/>
          <w:color w:val="000000"/>
          <w:sz w:val="24"/>
          <w:lang w:val="zh-CN"/>
        </w:rPr>
      </w:pPr>
    </w:p>
    <w:p w14:paraId="04BFC831" w14:textId="77777777" w:rsidR="004C5F89" w:rsidRDefault="004C5F89">
      <w:pPr>
        <w:rPr>
          <w:rFonts w:ascii="仿宋_GB2312" w:eastAsia="仿宋_GB2312" w:hAnsi="宋体"/>
          <w:color w:val="000000"/>
          <w:sz w:val="24"/>
          <w:lang w:val="zh-CN"/>
        </w:rPr>
      </w:pPr>
    </w:p>
    <w:p w14:paraId="4C6FBCCB" w14:textId="77777777" w:rsidR="004C5F89" w:rsidRDefault="00000000">
      <w:pPr>
        <w:tabs>
          <w:tab w:val="right" w:pos="9356"/>
        </w:tabs>
        <w:spacing w:line="30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注：随《租赁意向书》一并附上贵公司相关资料（包括但不限于营业执照、法人身份证、投标押金单等）。</w:t>
      </w:r>
    </w:p>
    <w:p w14:paraId="75AA8C0A" w14:textId="77777777" w:rsidR="004C5F89" w:rsidRDefault="004C5F89">
      <w:pPr>
        <w:ind w:firstLineChars="200" w:firstLine="562"/>
        <w:jc w:val="left"/>
        <w:rPr>
          <w:rFonts w:ascii="仿宋" w:eastAsia="仿宋" w:hAnsi="仿宋"/>
          <w:b/>
          <w:color w:val="000000"/>
          <w:sz w:val="28"/>
          <w:szCs w:val="28"/>
        </w:rPr>
      </w:pPr>
    </w:p>
    <w:p w14:paraId="2ACB42BC" w14:textId="77777777" w:rsidR="004C5F89" w:rsidRDefault="004C5F89">
      <w:pPr>
        <w:ind w:leftChars="200" w:left="420" w:firstLineChars="1300" w:firstLine="4160"/>
        <w:rPr>
          <w:sz w:val="32"/>
          <w:szCs w:val="32"/>
        </w:rPr>
      </w:pPr>
    </w:p>
    <w:sectPr w:rsidR="004C5F8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C8B3E" w14:textId="77777777" w:rsidR="00AB7DC6" w:rsidRDefault="00AB7DC6" w:rsidP="00C952CA">
      <w:r>
        <w:separator/>
      </w:r>
    </w:p>
  </w:endnote>
  <w:endnote w:type="continuationSeparator" w:id="0">
    <w:p w14:paraId="7C12CDDE" w14:textId="77777777" w:rsidR="00AB7DC6" w:rsidRDefault="00AB7DC6" w:rsidP="00C9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B6F795B2-1E9B-406E-9037-83F61BFA21BB}"/>
  </w:font>
  <w:font w:name="阿里巴巴普惠体">
    <w:altName w:val="微软雅黑"/>
    <w:charset w:val="86"/>
    <w:family w:val="auto"/>
    <w:pitch w:val="default"/>
    <w:sig w:usb0="A00002FF" w:usb1="7ACF7CFB" w:usb2="0000001E" w:usb3="00000000" w:csb0="0004009F" w:csb1="00000000"/>
  </w:font>
  <w:font w:name="阿里巴巴普惠体 Heavy">
    <w:altName w:val="微软雅黑"/>
    <w:charset w:val="86"/>
    <w:family w:val="auto"/>
    <w:pitch w:val="default"/>
    <w:sig w:usb0="A00002FF" w:usb1="4ACF7CFB" w:usb2="0000001E" w:usb3="00000000" w:csb0="0004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2" w:fontKey="{A227BA34-A558-44D5-9D2A-1FD6DB607E3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F2683" w14:textId="77777777" w:rsidR="00AB7DC6" w:rsidRDefault="00AB7DC6" w:rsidP="00C952CA">
      <w:r>
        <w:separator/>
      </w:r>
    </w:p>
  </w:footnote>
  <w:footnote w:type="continuationSeparator" w:id="0">
    <w:p w14:paraId="1DED5145" w14:textId="77777777" w:rsidR="00AB7DC6" w:rsidRDefault="00AB7DC6" w:rsidP="00C95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DFA082"/>
    <w:multiLevelType w:val="singleLevel"/>
    <w:tmpl w:val="8ADFA08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963DD5A"/>
    <w:multiLevelType w:val="singleLevel"/>
    <w:tmpl w:val="0963DD5A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4BF39D4"/>
    <w:multiLevelType w:val="multilevel"/>
    <w:tmpl w:val="34BF39D4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79E3168"/>
    <w:multiLevelType w:val="singleLevel"/>
    <w:tmpl w:val="779E316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80953991">
    <w:abstractNumId w:val="3"/>
  </w:num>
  <w:num w:numId="2" w16cid:durableId="392629134">
    <w:abstractNumId w:val="2"/>
  </w:num>
  <w:num w:numId="3" w16cid:durableId="343241116">
    <w:abstractNumId w:val="1"/>
  </w:num>
  <w:num w:numId="4" w16cid:durableId="146122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NmYmMyYjJlZTJiYmIyY2IxNmYxZmEzZTZkMjk3MTMifQ=="/>
  </w:docVars>
  <w:rsids>
    <w:rsidRoot w:val="001B2901"/>
    <w:rsid w:val="00030385"/>
    <w:rsid w:val="000330A1"/>
    <w:rsid w:val="00033895"/>
    <w:rsid w:val="000340D0"/>
    <w:rsid w:val="0004113C"/>
    <w:rsid w:val="00073907"/>
    <w:rsid w:val="000827C3"/>
    <w:rsid w:val="0008400C"/>
    <w:rsid w:val="000843A4"/>
    <w:rsid w:val="000A0664"/>
    <w:rsid w:val="000A4FB7"/>
    <w:rsid w:val="000D27DD"/>
    <w:rsid w:val="000D56C7"/>
    <w:rsid w:val="000E3CF3"/>
    <w:rsid w:val="00110796"/>
    <w:rsid w:val="001267CA"/>
    <w:rsid w:val="0013137B"/>
    <w:rsid w:val="0017180E"/>
    <w:rsid w:val="00194339"/>
    <w:rsid w:val="001A1321"/>
    <w:rsid w:val="001B0EC5"/>
    <w:rsid w:val="001B2901"/>
    <w:rsid w:val="001C00CC"/>
    <w:rsid w:val="001C6DF5"/>
    <w:rsid w:val="001E156B"/>
    <w:rsid w:val="001E5E78"/>
    <w:rsid w:val="001F5B5F"/>
    <w:rsid w:val="002216A0"/>
    <w:rsid w:val="00230BAD"/>
    <w:rsid w:val="0023308A"/>
    <w:rsid w:val="0025180C"/>
    <w:rsid w:val="002C0488"/>
    <w:rsid w:val="002D00F4"/>
    <w:rsid w:val="002E1500"/>
    <w:rsid w:val="002F7B69"/>
    <w:rsid w:val="00301C2B"/>
    <w:rsid w:val="00304E8A"/>
    <w:rsid w:val="0030589E"/>
    <w:rsid w:val="00331C80"/>
    <w:rsid w:val="0034602F"/>
    <w:rsid w:val="003507BA"/>
    <w:rsid w:val="0036202E"/>
    <w:rsid w:val="00362D75"/>
    <w:rsid w:val="003962B9"/>
    <w:rsid w:val="00397BE8"/>
    <w:rsid w:val="003B089F"/>
    <w:rsid w:val="003C5318"/>
    <w:rsid w:val="003E163C"/>
    <w:rsid w:val="003E4CCD"/>
    <w:rsid w:val="003F0A82"/>
    <w:rsid w:val="00400BC0"/>
    <w:rsid w:val="00405676"/>
    <w:rsid w:val="004137C7"/>
    <w:rsid w:val="004154D3"/>
    <w:rsid w:val="00443F50"/>
    <w:rsid w:val="004624AF"/>
    <w:rsid w:val="004647B4"/>
    <w:rsid w:val="00474B23"/>
    <w:rsid w:val="00481126"/>
    <w:rsid w:val="004C5F89"/>
    <w:rsid w:val="004D02E5"/>
    <w:rsid w:val="004D740B"/>
    <w:rsid w:val="004E45E1"/>
    <w:rsid w:val="004E5D7F"/>
    <w:rsid w:val="004F4235"/>
    <w:rsid w:val="005329CF"/>
    <w:rsid w:val="00573D2C"/>
    <w:rsid w:val="00584C98"/>
    <w:rsid w:val="005A0A0B"/>
    <w:rsid w:val="005A3202"/>
    <w:rsid w:val="00600659"/>
    <w:rsid w:val="00625910"/>
    <w:rsid w:val="0063641C"/>
    <w:rsid w:val="00640DD9"/>
    <w:rsid w:val="00683307"/>
    <w:rsid w:val="006868B1"/>
    <w:rsid w:val="00687DB3"/>
    <w:rsid w:val="006A5218"/>
    <w:rsid w:val="006C60B6"/>
    <w:rsid w:val="006D09A5"/>
    <w:rsid w:val="006D13AD"/>
    <w:rsid w:val="006E0AA7"/>
    <w:rsid w:val="0073506F"/>
    <w:rsid w:val="007A5743"/>
    <w:rsid w:val="007B040C"/>
    <w:rsid w:val="007B2865"/>
    <w:rsid w:val="007C1E19"/>
    <w:rsid w:val="007D6E92"/>
    <w:rsid w:val="0080730B"/>
    <w:rsid w:val="00851E51"/>
    <w:rsid w:val="008529D8"/>
    <w:rsid w:val="00861FD8"/>
    <w:rsid w:val="00863D54"/>
    <w:rsid w:val="00865AE6"/>
    <w:rsid w:val="00871B90"/>
    <w:rsid w:val="008833B8"/>
    <w:rsid w:val="008A23EF"/>
    <w:rsid w:val="008D068A"/>
    <w:rsid w:val="008E2CAD"/>
    <w:rsid w:val="008E4A04"/>
    <w:rsid w:val="008E7EDE"/>
    <w:rsid w:val="009036A6"/>
    <w:rsid w:val="0091503F"/>
    <w:rsid w:val="00937A16"/>
    <w:rsid w:val="009433F0"/>
    <w:rsid w:val="00961DFB"/>
    <w:rsid w:val="00973D00"/>
    <w:rsid w:val="009A450F"/>
    <w:rsid w:val="009B7BE2"/>
    <w:rsid w:val="009D716F"/>
    <w:rsid w:val="009D7175"/>
    <w:rsid w:val="009F53BD"/>
    <w:rsid w:val="00A224CA"/>
    <w:rsid w:val="00A243E3"/>
    <w:rsid w:val="00A253B5"/>
    <w:rsid w:val="00A51C8A"/>
    <w:rsid w:val="00A6021B"/>
    <w:rsid w:val="00A67440"/>
    <w:rsid w:val="00AB7DC6"/>
    <w:rsid w:val="00AD1A47"/>
    <w:rsid w:val="00AD512B"/>
    <w:rsid w:val="00AD5418"/>
    <w:rsid w:val="00B0312E"/>
    <w:rsid w:val="00B15AA6"/>
    <w:rsid w:val="00B173DD"/>
    <w:rsid w:val="00B24239"/>
    <w:rsid w:val="00B24D20"/>
    <w:rsid w:val="00B24DBB"/>
    <w:rsid w:val="00B37BC6"/>
    <w:rsid w:val="00B41963"/>
    <w:rsid w:val="00B42E1F"/>
    <w:rsid w:val="00B64B41"/>
    <w:rsid w:val="00B746A2"/>
    <w:rsid w:val="00B84720"/>
    <w:rsid w:val="00B85E33"/>
    <w:rsid w:val="00BD5E0F"/>
    <w:rsid w:val="00BD6228"/>
    <w:rsid w:val="00BE0FBF"/>
    <w:rsid w:val="00C04AE6"/>
    <w:rsid w:val="00C15035"/>
    <w:rsid w:val="00C1762E"/>
    <w:rsid w:val="00C36523"/>
    <w:rsid w:val="00C4062C"/>
    <w:rsid w:val="00C42D92"/>
    <w:rsid w:val="00C736BA"/>
    <w:rsid w:val="00C94551"/>
    <w:rsid w:val="00C94DFF"/>
    <w:rsid w:val="00C952CA"/>
    <w:rsid w:val="00CD04F2"/>
    <w:rsid w:val="00D02F4E"/>
    <w:rsid w:val="00D2498E"/>
    <w:rsid w:val="00D27BB4"/>
    <w:rsid w:val="00D43066"/>
    <w:rsid w:val="00D624B2"/>
    <w:rsid w:val="00D65A3F"/>
    <w:rsid w:val="00D726A1"/>
    <w:rsid w:val="00D74802"/>
    <w:rsid w:val="00D8093C"/>
    <w:rsid w:val="00D90197"/>
    <w:rsid w:val="00DA10AD"/>
    <w:rsid w:val="00DC4BA3"/>
    <w:rsid w:val="00DD75C4"/>
    <w:rsid w:val="00E03475"/>
    <w:rsid w:val="00E1483C"/>
    <w:rsid w:val="00E22FC5"/>
    <w:rsid w:val="00E23839"/>
    <w:rsid w:val="00E556E1"/>
    <w:rsid w:val="00E83B8F"/>
    <w:rsid w:val="00E92E1D"/>
    <w:rsid w:val="00EA3CF2"/>
    <w:rsid w:val="00EB0CB4"/>
    <w:rsid w:val="00EC1908"/>
    <w:rsid w:val="00ED37F7"/>
    <w:rsid w:val="00F252FC"/>
    <w:rsid w:val="00F6165A"/>
    <w:rsid w:val="00F668B0"/>
    <w:rsid w:val="00F67299"/>
    <w:rsid w:val="00F77FF8"/>
    <w:rsid w:val="00FA7EA8"/>
    <w:rsid w:val="00FD27DF"/>
    <w:rsid w:val="00FF4B4D"/>
    <w:rsid w:val="03361747"/>
    <w:rsid w:val="0576787F"/>
    <w:rsid w:val="078466B9"/>
    <w:rsid w:val="07885C9C"/>
    <w:rsid w:val="07F0483B"/>
    <w:rsid w:val="0FBA2F6A"/>
    <w:rsid w:val="13714ED3"/>
    <w:rsid w:val="1429702E"/>
    <w:rsid w:val="16950576"/>
    <w:rsid w:val="176450A5"/>
    <w:rsid w:val="1B096EDF"/>
    <w:rsid w:val="1FF65A04"/>
    <w:rsid w:val="24000166"/>
    <w:rsid w:val="27977F4F"/>
    <w:rsid w:val="299135C2"/>
    <w:rsid w:val="2CF876C5"/>
    <w:rsid w:val="2DA509DF"/>
    <w:rsid w:val="34EE7215"/>
    <w:rsid w:val="35B23639"/>
    <w:rsid w:val="3B4D735D"/>
    <w:rsid w:val="422229B4"/>
    <w:rsid w:val="42514E2D"/>
    <w:rsid w:val="436F4BC0"/>
    <w:rsid w:val="439D7C09"/>
    <w:rsid w:val="44A758F5"/>
    <w:rsid w:val="4795138E"/>
    <w:rsid w:val="495F1EE9"/>
    <w:rsid w:val="4B0870DB"/>
    <w:rsid w:val="4DE63ABF"/>
    <w:rsid w:val="52BA0A84"/>
    <w:rsid w:val="593A5E8A"/>
    <w:rsid w:val="660068C5"/>
    <w:rsid w:val="6642400D"/>
    <w:rsid w:val="6A4D66DB"/>
    <w:rsid w:val="6CA73AE4"/>
    <w:rsid w:val="6D7F787E"/>
    <w:rsid w:val="6EA25F97"/>
    <w:rsid w:val="6EFB762B"/>
    <w:rsid w:val="6FBA16B7"/>
    <w:rsid w:val="70582172"/>
    <w:rsid w:val="74D92CA8"/>
    <w:rsid w:val="77AD21E4"/>
    <w:rsid w:val="7835151A"/>
    <w:rsid w:val="78786B96"/>
    <w:rsid w:val="7FC5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23C1C3D"/>
  <w15:docId w15:val="{D495C32D-6A95-4C11-AF14-44433CBD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qFormat/>
    <w:rPr>
      <w:color w:val="333333"/>
      <w:u w:val="none"/>
    </w:rPr>
  </w:style>
  <w:style w:type="character" w:styleId="ac">
    <w:name w:val="Emphasis"/>
    <w:basedOn w:val="a0"/>
    <w:qFormat/>
  </w:style>
  <w:style w:type="character" w:styleId="ad">
    <w:name w:val="Hyperlink"/>
    <w:basedOn w:val="a0"/>
    <w:qFormat/>
    <w:rPr>
      <w:color w:val="333333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styleId="HTML0">
    <w:name w:val="HTML Cite"/>
    <w:basedOn w:val="a0"/>
    <w:qFormat/>
  </w:style>
  <w:style w:type="character" w:customStyle="1" w:styleId="a4">
    <w:name w:val="日期 字符"/>
    <w:link w:val="a3"/>
    <w:qFormat/>
    <w:rPr>
      <w:kern w:val="2"/>
      <w:sz w:val="21"/>
      <w:szCs w:val="24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tiptitle">
    <w:name w:val="tiptitle"/>
    <w:basedOn w:val="a0"/>
    <w:qFormat/>
    <w:rPr>
      <w:color w:val="FFFFFF"/>
      <w:sz w:val="18"/>
      <w:szCs w:val="18"/>
    </w:rPr>
  </w:style>
  <w:style w:type="character" w:customStyle="1" w:styleId="yellow2">
    <w:name w:val="yellow2"/>
    <w:basedOn w:val="a0"/>
    <w:qFormat/>
    <w:rPr>
      <w:shd w:val="clear" w:color="auto" w:fill="FFFF00"/>
    </w:rPr>
  </w:style>
  <w:style w:type="character" w:customStyle="1" w:styleId="green2">
    <w:name w:val="green2"/>
    <w:basedOn w:val="a0"/>
    <w:qFormat/>
    <w:rPr>
      <w:shd w:val="clear" w:color="auto" w:fill="00FF00"/>
    </w:rPr>
  </w:style>
  <w:style w:type="character" w:customStyle="1" w:styleId="current3">
    <w:name w:val="current3"/>
    <w:basedOn w:val="a0"/>
    <w:qFormat/>
    <w:rPr>
      <w:color w:val="EF7718"/>
      <w:bdr w:val="single" w:sz="6" w:space="0" w:color="E6E6E6"/>
      <w:shd w:val="clear" w:color="auto" w:fill="FFFFFF"/>
    </w:rPr>
  </w:style>
  <w:style w:type="character" w:customStyle="1" w:styleId="current4">
    <w:name w:val="current4"/>
    <w:basedOn w:val="a0"/>
    <w:qFormat/>
    <w:rPr>
      <w:shd w:val="clear" w:color="auto" w:fill="FFA800"/>
    </w:rPr>
  </w:style>
  <w:style w:type="character" w:customStyle="1" w:styleId="sadicon">
    <w:name w:val="sadicon"/>
    <w:basedOn w:val="a0"/>
    <w:qFormat/>
  </w:style>
  <w:style w:type="character" w:customStyle="1" w:styleId="red2">
    <w:name w:val="red2"/>
    <w:basedOn w:val="a0"/>
    <w:qFormat/>
    <w:rPr>
      <w:shd w:val="clear" w:color="auto" w:fil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218</Words>
  <Characters>1245</Characters>
  <Application>Microsoft Office Word</Application>
  <DocSecurity>0</DocSecurity>
  <Lines>10</Lines>
  <Paragraphs>2</Paragraphs>
  <ScaleCrop>false</ScaleCrop>
  <Company>微软用户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广州大学城信息枢纽楼部分单元招租公告</dc:title>
  <dc:creator>微软中国</dc:creator>
  <cp:lastModifiedBy>Chen YuZhen</cp:lastModifiedBy>
  <cp:revision>51</cp:revision>
  <cp:lastPrinted>2016-03-24T03:34:00Z</cp:lastPrinted>
  <dcterms:created xsi:type="dcterms:W3CDTF">2022-05-26T06:49:00Z</dcterms:created>
  <dcterms:modified xsi:type="dcterms:W3CDTF">2022-09-01T06:11:00Z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1AAC9362C92B402D8FC0BEFA870B4ACF</vt:lpwstr>
  </property>
</Properties>
</file>