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6C" w:rsidRDefault="000E63B3">
      <w:pPr>
        <w:tabs>
          <w:tab w:val="left" w:pos="720"/>
        </w:tabs>
        <w:spacing w:line="360" w:lineRule="auto"/>
        <w:jc w:val="center"/>
        <w:rPr>
          <w:b/>
          <w:sz w:val="36"/>
          <w:szCs w:val="36"/>
        </w:rPr>
      </w:pPr>
      <w:r>
        <w:rPr>
          <w:rFonts w:hint="eastAsia"/>
          <w:b/>
          <w:sz w:val="36"/>
          <w:szCs w:val="36"/>
        </w:rPr>
        <w:t>广州大学城投资经营管理有限公司</w:t>
      </w:r>
    </w:p>
    <w:p w:rsidR="00711AD0" w:rsidRDefault="00711AD0">
      <w:pPr>
        <w:tabs>
          <w:tab w:val="left" w:pos="720"/>
        </w:tabs>
        <w:spacing w:line="360" w:lineRule="auto"/>
        <w:jc w:val="center"/>
        <w:rPr>
          <w:b/>
          <w:sz w:val="36"/>
          <w:szCs w:val="36"/>
        </w:rPr>
      </w:pPr>
      <w:r w:rsidRPr="00711AD0">
        <w:rPr>
          <w:rFonts w:hint="eastAsia"/>
          <w:b/>
          <w:sz w:val="36"/>
          <w:szCs w:val="36"/>
        </w:rPr>
        <w:t>2022</w:t>
      </w:r>
      <w:r w:rsidRPr="00711AD0">
        <w:rPr>
          <w:rFonts w:hint="eastAsia"/>
          <w:b/>
          <w:sz w:val="36"/>
          <w:szCs w:val="36"/>
        </w:rPr>
        <w:t>年办公正版软件采购</w:t>
      </w:r>
    </w:p>
    <w:p w:rsidR="0023366C" w:rsidRDefault="000E63B3">
      <w:pPr>
        <w:tabs>
          <w:tab w:val="left" w:pos="720"/>
        </w:tabs>
        <w:spacing w:line="360" w:lineRule="auto"/>
        <w:jc w:val="center"/>
        <w:rPr>
          <w:b/>
          <w:sz w:val="36"/>
          <w:szCs w:val="36"/>
        </w:rPr>
      </w:pPr>
      <w:r>
        <w:rPr>
          <w:rFonts w:hint="eastAsia"/>
          <w:b/>
          <w:sz w:val="36"/>
          <w:szCs w:val="36"/>
        </w:rPr>
        <w:t>竞选文件</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项目基本情况</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项目名称：</w:t>
      </w:r>
      <w:r w:rsidR="00711AD0" w:rsidRPr="0031277A">
        <w:rPr>
          <w:rFonts w:asciiTheme="minorEastAsia" w:hAnsiTheme="minorEastAsia" w:hint="eastAsia"/>
          <w:color w:val="FF0000"/>
          <w:sz w:val="24"/>
        </w:rPr>
        <w:t>2022年办公正版软件采购</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项目地点：广州大学城枢纽楼</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采购限价：人民币</w:t>
      </w:r>
      <w:r w:rsidR="00711AD0">
        <w:rPr>
          <w:rFonts w:ascii="宋体" w:hAnsi="宋体" w:hint="eastAsia"/>
          <w:sz w:val="24"/>
        </w:rPr>
        <w:t>9.6</w:t>
      </w:r>
      <w:r>
        <w:rPr>
          <w:rFonts w:ascii="宋体" w:hAnsi="宋体" w:hint="eastAsia"/>
          <w:sz w:val="24"/>
        </w:rPr>
        <w:t>万元（投标报价超过采购限价为无效投标）。</w:t>
      </w:r>
    </w:p>
    <w:p w:rsidR="0023366C" w:rsidRDefault="00FE6214" w:rsidP="0034100E">
      <w:pPr>
        <w:numPr>
          <w:ilvl w:val="0"/>
          <w:numId w:val="2"/>
        </w:numPr>
        <w:spacing w:line="360" w:lineRule="auto"/>
        <w:ind w:left="0" w:firstLineChars="354" w:firstLine="850"/>
        <w:rPr>
          <w:rFonts w:ascii="宋体" w:hAnsi="宋体"/>
          <w:sz w:val="24"/>
        </w:rPr>
      </w:pPr>
      <w:r>
        <w:rPr>
          <w:rFonts w:ascii="宋体" w:hAnsi="宋体" w:hint="eastAsia"/>
          <w:sz w:val="24"/>
        </w:rPr>
        <w:t>采购内容</w:t>
      </w:r>
    </w:p>
    <w:p w:rsidR="00711AD0" w:rsidRPr="00711AD0" w:rsidRDefault="00711AD0" w:rsidP="00711AD0">
      <w:pPr>
        <w:spacing w:line="360" w:lineRule="auto"/>
        <w:ind w:firstLineChars="350" w:firstLine="840"/>
        <w:rPr>
          <w:rFonts w:asciiTheme="minorEastAsia" w:hAnsiTheme="minorEastAsia"/>
          <w:sz w:val="24"/>
        </w:rPr>
      </w:pPr>
      <w:r>
        <w:rPr>
          <w:rFonts w:asciiTheme="minorEastAsia" w:hAnsiTheme="minorEastAsia" w:hint="eastAsia"/>
          <w:sz w:val="24"/>
        </w:rPr>
        <w:t>采购人拟采购正版办公软件一批（包括：</w:t>
      </w:r>
      <w:r>
        <w:rPr>
          <w:rFonts w:ascii="微软雅黑" w:eastAsia="微软雅黑" w:hAnsi="微软雅黑" w:cs="Arial" w:hint="eastAsia"/>
          <w:color w:val="333333"/>
          <w:szCs w:val="21"/>
        </w:rPr>
        <w:t>WPS office</w:t>
      </w:r>
      <w:r>
        <w:rPr>
          <w:rFonts w:asciiTheme="minorEastAsia" w:hAnsiTheme="minorEastAsia" w:hint="eastAsia"/>
          <w:sz w:val="24"/>
        </w:rPr>
        <w:t xml:space="preserve"> 20套，</w:t>
      </w:r>
      <w:r>
        <w:rPr>
          <w:rFonts w:ascii="微软雅黑" w:eastAsia="微软雅黑" w:hAnsi="微软雅黑" w:cs="Arial" w:hint="eastAsia"/>
          <w:color w:val="333333"/>
          <w:szCs w:val="21"/>
        </w:rPr>
        <w:t>AutoCAD 1套，CAD迷你画图 4套，中望CAD 1套，Acrobat Standard DC 1套，福</w:t>
      </w:r>
      <w:proofErr w:type="gramStart"/>
      <w:r>
        <w:rPr>
          <w:rFonts w:ascii="微软雅黑" w:eastAsia="微软雅黑" w:hAnsi="微软雅黑" w:cs="Arial" w:hint="eastAsia"/>
          <w:color w:val="333333"/>
          <w:szCs w:val="21"/>
        </w:rPr>
        <w:t>昕</w:t>
      </w:r>
      <w:proofErr w:type="gramEnd"/>
      <w:r>
        <w:rPr>
          <w:rFonts w:ascii="微软雅黑" w:eastAsia="微软雅黑" w:hAnsi="微软雅黑" w:cs="Arial" w:hint="eastAsia"/>
          <w:color w:val="333333"/>
          <w:szCs w:val="21"/>
        </w:rPr>
        <w:t>PDF高级编辑 30套）。</w:t>
      </w:r>
      <w:r w:rsidRPr="00B36B70">
        <w:rPr>
          <w:rFonts w:asciiTheme="minorEastAsia" w:hAnsiTheme="minorEastAsia" w:cs="宋体" w:hint="eastAsia"/>
          <w:sz w:val="24"/>
        </w:rPr>
        <w:t>投标人应对所有竞选采购内容进行报价，不允许只对部分内容投标报价。</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合格投标人资格要求</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sz w:val="24"/>
        </w:rPr>
      </w:pPr>
      <w:r>
        <w:rPr>
          <w:rFonts w:ascii="宋体" w:hAnsi="宋体" w:cs="Arial"/>
          <w:color w:val="000000"/>
          <w:sz w:val="24"/>
        </w:rPr>
        <w:t>必须是具有独立承担民事责任能力的在中华人民共和国境内注册的法人，</w:t>
      </w:r>
      <w:r>
        <w:rPr>
          <w:rFonts w:ascii="宋体" w:hAnsi="宋体" w:cs="Arial" w:hint="eastAsia"/>
          <w:color w:val="000000"/>
          <w:sz w:val="24"/>
        </w:rPr>
        <w:t>具备有效的工商营业执照、企业法人组织机构代码证书、税务登记证书（或三证合一），按国家法律经营。</w:t>
      </w:r>
      <w:r>
        <w:rPr>
          <w:rFonts w:ascii="宋体" w:hAnsi="宋体"/>
          <w:sz w:val="24"/>
        </w:rPr>
        <w:t xml:space="preserve"> </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投标人未被列入“信用中国”网站（</w:t>
      </w:r>
      <w:r>
        <w:rPr>
          <w:rFonts w:ascii="宋体" w:hAnsi="宋体"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投标人没有处于被责令停业或破产状态，且资产未被重组、接管和冻结，声明在投标活动中</w:t>
      </w:r>
      <w:r>
        <w:rPr>
          <w:rFonts w:ascii="宋体" w:hAnsi="宋体" w:cs="Arial"/>
          <w:color w:val="000000"/>
          <w:sz w:val="24"/>
        </w:rPr>
        <w:t>3年内没有重大违法活动和涉嫌违规行为。（格式自拟）</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投标人20</w:t>
      </w:r>
      <w:r>
        <w:rPr>
          <w:rFonts w:ascii="宋体" w:hAnsi="宋体" w:cs="Arial"/>
          <w:color w:val="000000"/>
          <w:sz w:val="24"/>
        </w:rPr>
        <w:t>1</w:t>
      </w:r>
      <w:r w:rsidR="00711AD0">
        <w:rPr>
          <w:rFonts w:ascii="宋体" w:hAnsi="宋体" w:cs="Arial" w:hint="eastAsia"/>
          <w:color w:val="000000"/>
          <w:sz w:val="24"/>
        </w:rPr>
        <w:t>9</w:t>
      </w:r>
      <w:r>
        <w:rPr>
          <w:rFonts w:ascii="宋体" w:hAnsi="宋体" w:cs="Arial" w:hint="eastAsia"/>
          <w:color w:val="000000"/>
          <w:sz w:val="24"/>
        </w:rPr>
        <w:t>年1月1日至今完成过质量合格的类</w:t>
      </w:r>
      <w:proofErr w:type="gramStart"/>
      <w:r>
        <w:rPr>
          <w:rFonts w:ascii="宋体" w:hAnsi="宋体" w:cs="Arial" w:hint="eastAsia"/>
          <w:color w:val="000000"/>
          <w:sz w:val="24"/>
        </w:rPr>
        <w:t>似</w:t>
      </w:r>
      <w:r w:rsidR="00711AD0">
        <w:rPr>
          <w:rFonts w:ascii="宋体" w:hAnsi="宋体" w:cs="Arial" w:hint="eastAsia"/>
          <w:color w:val="000000"/>
          <w:sz w:val="24"/>
        </w:rPr>
        <w:t>软件</w:t>
      </w:r>
      <w:proofErr w:type="gramEnd"/>
      <w:r w:rsidR="00711AD0">
        <w:rPr>
          <w:rFonts w:ascii="宋体" w:hAnsi="宋体" w:cs="Arial" w:hint="eastAsia"/>
          <w:color w:val="000000"/>
          <w:sz w:val="24"/>
        </w:rPr>
        <w:t>销售</w:t>
      </w:r>
      <w:r>
        <w:rPr>
          <w:rFonts w:ascii="宋体" w:hAnsi="宋体" w:cs="Arial" w:hint="eastAsia"/>
          <w:color w:val="000000"/>
          <w:sz w:val="24"/>
        </w:rPr>
        <w:t>业绩（需提供合同等相关证明材料复印件，完成时间以验收时间为准）。</w:t>
      </w:r>
    </w:p>
    <w:p w:rsidR="00711AD0" w:rsidRPr="00711AD0" w:rsidRDefault="00711AD0">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sidRPr="00C107A3">
        <w:rPr>
          <w:rFonts w:asciiTheme="minorEastAsia" w:hAnsiTheme="minorEastAsia" w:cs="Arial" w:hint="eastAsia"/>
          <w:color w:val="000000"/>
          <w:sz w:val="24"/>
        </w:rPr>
        <w:t>投标人</w:t>
      </w:r>
      <w:r>
        <w:rPr>
          <w:rFonts w:asciiTheme="minorEastAsia" w:hAnsiTheme="minorEastAsia" w:cs="Arial" w:hint="eastAsia"/>
          <w:color w:val="000000"/>
          <w:sz w:val="24"/>
        </w:rPr>
        <w:t>供应软件必须</w:t>
      </w:r>
      <w:r w:rsidRPr="0031277A">
        <w:rPr>
          <w:rFonts w:asciiTheme="minorEastAsia" w:hAnsiTheme="minorEastAsia" w:cs="Arial" w:hint="eastAsia"/>
          <w:color w:val="FF0000"/>
          <w:sz w:val="24"/>
        </w:rPr>
        <w:t>为</w:t>
      </w:r>
      <w:r>
        <w:rPr>
          <w:rFonts w:asciiTheme="minorEastAsia" w:hAnsiTheme="minorEastAsia" w:cs="Arial" w:hint="eastAsia"/>
          <w:color w:val="FF0000"/>
          <w:sz w:val="24"/>
        </w:rPr>
        <w:t>最新版本的原厂</w:t>
      </w:r>
      <w:r w:rsidRPr="0031277A">
        <w:rPr>
          <w:rFonts w:asciiTheme="minorEastAsia" w:hAnsiTheme="minorEastAsia" w:cs="Arial" w:hint="eastAsia"/>
          <w:color w:val="FF0000"/>
          <w:sz w:val="24"/>
        </w:rPr>
        <w:t>正版软件</w:t>
      </w:r>
      <w:r>
        <w:rPr>
          <w:rFonts w:asciiTheme="minorEastAsia" w:hAnsiTheme="minorEastAsia" w:cs="Arial" w:hint="eastAsia"/>
          <w:color w:val="000000"/>
          <w:sz w:val="24"/>
        </w:rPr>
        <w:t>，并应提供相关证明文件。</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不接受联合体报价。</w:t>
      </w:r>
    </w:p>
    <w:p w:rsidR="0023366C" w:rsidRDefault="00711AD0">
      <w:pPr>
        <w:numPr>
          <w:ilvl w:val="0"/>
          <w:numId w:val="1"/>
        </w:numPr>
        <w:tabs>
          <w:tab w:val="left" w:pos="540"/>
          <w:tab w:val="left" w:pos="720"/>
        </w:tabs>
        <w:spacing w:line="360" w:lineRule="auto"/>
        <w:rPr>
          <w:rFonts w:ascii="宋体" w:hAnsi="宋体"/>
          <w:b/>
          <w:sz w:val="24"/>
        </w:rPr>
      </w:pPr>
      <w:r>
        <w:rPr>
          <w:rFonts w:ascii="宋体" w:hAnsi="宋体" w:hint="eastAsia"/>
          <w:b/>
          <w:sz w:val="24"/>
        </w:rPr>
        <w:t>采购清单</w:t>
      </w:r>
    </w:p>
    <w:tbl>
      <w:tblPr>
        <w:tblW w:w="7528" w:type="dxa"/>
        <w:tblInd w:w="779" w:type="dxa"/>
        <w:tblLook w:val="04A0" w:firstRow="1" w:lastRow="0" w:firstColumn="1" w:lastColumn="0" w:noHBand="0" w:noVBand="1"/>
      </w:tblPr>
      <w:tblGrid>
        <w:gridCol w:w="760"/>
        <w:gridCol w:w="2480"/>
        <w:gridCol w:w="1453"/>
        <w:gridCol w:w="992"/>
        <w:gridCol w:w="1843"/>
      </w:tblGrid>
      <w:tr w:rsidR="004159F5" w:rsidRPr="004159F5" w:rsidTr="00914314">
        <w:trPr>
          <w:trHeight w:val="324"/>
        </w:trPr>
        <w:tc>
          <w:tcPr>
            <w:tcW w:w="760" w:type="dxa"/>
            <w:tcBorders>
              <w:top w:val="single" w:sz="8" w:space="0" w:color="666666"/>
              <w:left w:val="single" w:sz="8" w:space="0" w:color="666666"/>
              <w:bottom w:val="single" w:sz="8" w:space="0" w:color="666666"/>
              <w:right w:val="single" w:sz="8" w:space="0" w:color="666666"/>
            </w:tcBorders>
            <w:shd w:val="clear" w:color="auto" w:fill="auto"/>
            <w:noWrap/>
            <w:vAlign w:val="center"/>
            <w:hideMark/>
          </w:tcPr>
          <w:p w:rsidR="004159F5" w:rsidRPr="004159F5" w:rsidRDefault="004159F5" w:rsidP="004159F5">
            <w:pPr>
              <w:widowControl/>
              <w:jc w:val="center"/>
              <w:rPr>
                <w:rFonts w:ascii="宋体" w:hAnsi="宋体" w:cs="宋体"/>
                <w:color w:val="333333"/>
                <w:kern w:val="0"/>
                <w:sz w:val="2"/>
                <w:szCs w:val="2"/>
              </w:rPr>
            </w:pPr>
            <w:r w:rsidRPr="004159F5">
              <w:rPr>
                <w:rFonts w:ascii="宋体" w:hAnsi="宋体" w:cs="宋体" w:hint="eastAsia"/>
                <w:color w:val="333333"/>
                <w:kern w:val="0"/>
                <w:sz w:val="2"/>
                <w:szCs w:val="2"/>
              </w:rPr>
              <w:t>序号</w:t>
            </w:r>
          </w:p>
        </w:tc>
        <w:tc>
          <w:tcPr>
            <w:tcW w:w="2480" w:type="dxa"/>
            <w:tcBorders>
              <w:top w:val="single" w:sz="8" w:space="0" w:color="666666"/>
              <w:left w:val="nil"/>
              <w:bottom w:val="single" w:sz="8" w:space="0" w:color="666666"/>
              <w:right w:val="single" w:sz="8" w:space="0" w:color="666666"/>
            </w:tcBorders>
            <w:shd w:val="clear" w:color="auto" w:fill="auto"/>
            <w:noWrap/>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名称</w:t>
            </w:r>
          </w:p>
        </w:tc>
        <w:tc>
          <w:tcPr>
            <w:tcW w:w="1453" w:type="dxa"/>
            <w:tcBorders>
              <w:top w:val="single" w:sz="8" w:space="0" w:color="666666"/>
              <w:left w:val="nil"/>
              <w:bottom w:val="single" w:sz="8" w:space="0" w:color="666666"/>
              <w:right w:val="single" w:sz="8" w:space="0" w:color="666666"/>
            </w:tcBorders>
            <w:shd w:val="clear" w:color="auto" w:fill="auto"/>
            <w:noWrap/>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型号</w:t>
            </w:r>
          </w:p>
        </w:tc>
        <w:tc>
          <w:tcPr>
            <w:tcW w:w="992" w:type="dxa"/>
            <w:tcBorders>
              <w:top w:val="single" w:sz="8" w:space="0" w:color="666666"/>
              <w:left w:val="nil"/>
              <w:bottom w:val="single" w:sz="8" w:space="0" w:color="666666"/>
              <w:right w:val="single" w:sz="8" w:space="0" w:color="666666"/>
            </w:tcBorders>
            <w:shd w:val="clear" w:color="auto" w:fill="auto"/>
            <w:noWrap/>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单位</w:t>
            </w:r>
          </w:p>
        </w:tc>
        <w:tc>
          <w:tcPr>
            <w:tcW w:w="1843" w:type="dxa"/>
            <w:tcBorders>
              <w:top w:val="single" w:sz="8" w:space="0" w:color="666666"/>
              <w:left w:val="nil"/>
              <w:bottom w:val="single" w:sz="8" w:space="0" w:color="666666"/>
              <w:right w:val="single" w:sz="8" w:space="0" w:color="666666"/>
            </w:tcBorders>
            <w:shd w:val="clear" w:color="auto" w:fill="auto"/>
            <w:noWrap/>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采购数量</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t>1</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WPS office</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20</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t>2</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AutoCAD</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1</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t>3</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CAD迷你画图</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4</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lastRenderedPageBreak/>
              <w:t>4</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中望CAD</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1</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t>5</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Acrobat Standard DC</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1</w:t>
            </w:r>
          </w:p>
        </w:tc>
      </w:tr>
      <w:tr w:rsidR="004159F5" w:rsidRPr="004159F5" w:rsidTr="00914314">
        <w:trPr>
          <w:trHeight w:val="324"/>
        </w:trPr>
        <w:tc>
          <w:tcPr>
            <w:tcW w:w="760" w:type="dxa"/>
            <w:tcBorders>
              <w:top w:val="nil"/>
              <w:left w:val="single" w:sz="8" w:space="0" w:color="666666"/>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424242"/>
                <w:kern w:val="0"/>
                <w:sz w:val="24"/>
              </w:rPr>
            </w:pPr>
            <w:r w:rsidRPr="004159F5">
              <w:rPr>
                <w:rFonts w:ascii="宋体" w:hAnsi="宋体" w:cs="宋体" w:hint="eastAsia"/>
                <w:color w:val="424242"/>
                <w:kern w:val="0"/>
                <w:sz w:val="24"/>
              </w:rPr>
              <w:t>6</w:t>
            </w:r>
          </w:p>
        </w:tc>
        <w:tc>
          <w:tcPr>
            <w:tcW w:w="2480"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福</w:t>
            </w:r>
            <w:proofErr w:type="gramStart"/>
            <w:r w:rsidRPr="004159F5">
              <w:rPr>
                <w:rFonts w:ascii="宋体" w:hAnsi="宋体" w:cs="宋体" w:hint="eastAsia"/>
                <w:color w:val="333333"/>
                <w:kern w:val="0"/>
                <w:sz w:val="24"/>
              </w:rPr>
              <w:t>昕</w:t>
            </w:r>
            <w:proofErr w:type="gramEnd"/>
            <w:r w:rsidRPr="004159F5">
              <w:rPr>
                <w:rFonts w:ascii="宋体" w:hAnsi="宋体" w:cs="宋体" w:hint="eastAsia"/>
                <w:color w:val="333333"/>
                <w:kern w:val="0"/>
                <w:sz w:val="24"/>
              </w:rPr>
              <w:t>PDF高级编辑</w:t>
            </w:r>
          </w:p>
        </w:tc>
        <w:tc>
          <w:tcPr>
            <w:tcW w:w="145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最新版本</w:t>
            </w:r>
          </w:p>
        </w:tc>
        <w:tc>
          <w:tcPr>
            <w:tcW w:w="992"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套</w:t>
            </w:r>
          </w:p>
        </w:tc>
        <w:tc>
          <w:tcPr>
            <w:tcW w:w="1843" w:type="dxa"/>
            <w:tcBorders>
              <w:top w:val="nil"/>
              <w:left w:val="nil"/>
              <w:bottom w:val="single" w:sz="8" w:space="0" w:color="666666"/>
              <w:right w:val="single" w:sz="8" w:space="0" w:color="666666"/>
            </w:tcBorders>
            <w:shd w:val="clear" w:color="auto" w:fill="auto"/>
            <w:vAlign w:val="center"/>
            <w:hideMark/>
          </w:tcPr>
          <w:p w:rsidR="004159F5" w:rsidRPr="004159F5" w:rsidRDefault="004159F5" w:rsidP="004159F5">
            <w:pPr>
              <w:widowControl/>
              <w:jc w:val="center"/>
              <w:rPr>
                <w:rFonts w:ascii="宋体" w:hAnsi="宋体" w:cs="宋体"/>
                <w:color w:val="333333"/>
                <w:kern w:val="0"/>
                <w:sz w:val="24"/>
              </w:rPr>
            </w:pPr>
            <w:r w:rsidRPr="004159F5">
              <w:rPr>
                <w:rFonts w:ascii="宋体" w:hAnsi="宋体" w:cs="宋体" w:hint="eastAsia"/>
                <w:color w:val="333333"/>
                <w:kern w:val="0"/>
                <w:sz w:val="24"/>
              </w:rPr>
              <w:t>30</w:t>
            </w:r>
          </w:p>
        </w:tc>
      </w:tr>
    </w:tbl>
    <w:p w:rsidR="00711AD0" w:rsidRPr="004159F5" w:rsidRDefault="00711AD0" w:rsidP="00711AD0">
      <w:pPr>
        <w:tabs>
          <w:tab w:val="left" w:pos="540"/>
          <w:tab w:val="left" w:pos="720"/>
        </w:tabs>
        <w:spacing w:line="360" w:lineRule="auto"/>
        <w:ind w:left="1282"/>
        <w:rPr>
          <w:rFonts w:ascii="宋体" w:hAnsi="宋体"/>
          <w:b/>
          <w:sz w:val="24"/>
        </w:rPr>
      </w:pPr>
    </w:p>
    <w:p w:rsidR="0023366C" w:rsidRDefault="000E63B3" w:rsidP="009B2E49">
      <w:pPr>
        <w:spacing w:line="360" w:lineRule="auto"/>
        <w:ind w:firstLineChars="295" w:firstLine="708"/>
        <w:rPr>
          <w:rFonts w:asciiTheme="minorEastAsia" w:hAnsiTheme="minorEastAsia" w:cs="宋体"/>
          <w:sz w:val="24"/>
        </w:rPr>
      </w:pPr>
      <w:r>
        <w:rPr>
          <w:rFonts w:asciiTheme="minorEastAsia" w:hAnsiTheme="minorEastAsia" w:cs="宋体" w:hint="eastAsia"/>
          <w:sz w:val="24"/>
        </w:rPr>
        <w:t>供货商交货时须提供原出厂产品合格证、产品说明书、原产地证明</w:t>
      </w:r>
      <w:r w:rsidR="009B2E49">
        <w:rPr>
          <w:rFonts w:asciiTheme="minorEastAsia" w:hAnsiTheme="minorEastAsia" w:cs="宋体" w:hint="eastAsia"/>
          <w:sz w:val="24"/>
        </w:rPr>
        <w:t>、正版证明</w:t>
      </w:r>
      <w:r>
        <w:rPr>
          <w:rFonts w:asciiTheme="minorEastAsia" w:hAnsiTheme="minorEastAsia" w:cs="宋体" w:hint="eastAsia"/>
          <w:sz w:val="24"/>
        </w:rPr>
        <w:t>。如果是进口产品需提供报关单、完税证明、出入境检验检疫局的检验证明及合法进货渠道证明等。</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项目费用及支付方式</w:t>
      </w:r>
    </w:p>
    <w:p w:rsidR="0023366C" w:rsidRDefault="000E63B3">
      <w:pPr>
        <w:numPr>
          <w:ilvl w:val="1"/>
          <w:numId w:val="8"/>
        </w:numPr>
        <w:spacing w:line="360" w:lineRule="auto"/>
        <w:ind w:left="0" w:firstLine="567"/>
        <w:rPr>
          <w:rFonts w:ascii="宋体" w:hAnsi="宋体" w:cs="Arial"/>
          <w:color w:val="000000"/>
          <w:sz w:val="24"/>
        </w:rPr>
      </w:pPr>
      <w:r>
        <w:rPr>
          <w:rFonts w:ascii="宋体" w:hAnsi="宋体" w:hint="eastAsia"/>
          <w:sz w:val="24"/>
        </w:rPr>
        <w:t>本项目采用</w:t>
      </w:r>
      <w:r>
        <w:rPr>
          <w:rFonts w:ascii="宋体" w:hAnsi="宋体" w:cs="宋体" w:hint="eastAsia"/>
          <w:bCs/>
          <w:kern w:val="0"/>
          <w:sz w:val="24"/>
        </w:rPr>
        <w:t>综合单价包干</w:t>
      </w:r>
      <w:r>
        <w:rPr>
          <w:rFonts w:ascii="宋体" w:hAnsi="宋体" w:cs="Arial"/>
          <w:color w:val="000000"/>
          <w:sz w:val="24"/>
        </w:rPr>
        <w:t>，</w:t>
      </w:r>
      <w:r>
        <w:rPr>
          <w:rFonts w:hint="eastAsia"/>
          <w:sz w:val="24"/>
        </w:rPr>
        <w:t>综合单价应包含按要求完成本合同所需的运至交货地的</w:t>
      </w:r>
      <w:r w:rsidR="009B2E49">
        <w:rPr>
          <w:rFonts w:hint="eastAsia"/>
          <w:sz w:val="24"/>
        </w:rPr>
        <w:t>一起费用</w:t>
      </w:r>
      <w:r>
        <w:rPr>
          <w:rFonts w:hint="eastAsia"/>
          <w:sz w:val="24"/>
        </w:rPr>
        <w:t>、质保期保障、税费及其它附加费用等全部费用。</w:t>
      </w:r>
      <w:r>
        <w:rPr>
          <w:rFonts w:ascii="宋体" w:hAnsi="宋体" w:hint="eastAsia"/>
          <w:sz w:val="24"/>
        </w:rPr>
        <w:t>费等完成本项目的全部费用</w:t>
      </w:r>
      <w:r>
        <w:rPr>
          <w:rFonts w:ascii="宋体" w:hAnsi="宋体" w:cs="Arial"/>
          <w:color w:val="000000"/>
          <w:sz w:val="24"/>
        </w:rPr>
        <w:t>。</w:t>
      </w:r>
    </w:p>
    <w:p w:rsidR="0023366C" w:rsidRDefault="000E63B3">
      <w:pPr>
        <w:numPr>
          <w:ilvl w:val="1"/>
          <w:numId w:val="8"/>
        </w:numPr>
        <w:spacing w:line="360" w:lineRule="auto"/>
        <w:ind w:left="0" w:firstLine="567"/>
        <w:rPr>
          <w:rFonts w:ascii="宋体" w:hAnsi="宋体"/>
          <w:sz w:val="24"/>
        </w:rPr>
      </w:pPr>
      <w:r>
        <w:rPr>
          <w:rFonts w:ascii="宋体" w:hAnsi="宋体" w:hint="eastAsia"/>
          <w:sz w:val="24"/>
        </w:rPr>
        <w:t>付款方式</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合同付款进度具体为：</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1、合同签订后，甲方收到乙方请款资料后15个工作日内支付合同暂定总价30%的预付款</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2、乙方完成供货，并通过甲方到货验收后，甲方收到乙方请款资料后15个工作日内支付至合同暂定总价</w:t>
      </w:r>
      <w:r w:rsidR="009B2E49">
        <w:rPr>
          <w:rFonts w:ascii="宋体" w:hAnsi="宋体" w:cs="Arial" w:hint="eastAsia"/>
          <w:color w:val="000000"/>
          <w:sz w:val="24"/>
        </w:rPr>
        <w:t>100</w:t>
      </w:r>
      <w:r>
        <w:rPr>
          <w:rFonts w:ascii="宋体" w:hAnsi="宋体" w:cs="Arial" w:hint="eastAsia"/>
          <w:color w:val="000000"/>
          <w:sz w:val="24"/>
        </w:rPr>
        <w:t>%（含预付款）。</w:t>
      </w:r>
    </w:p>
    <w:p w:rsidR="0023366C" w:rsidRDefault="009B2E49">
      <w:pPr>
        <w:spacing w:line="360" w:lineRule="auto"/>
        <w:ind w:firstLineChars="200" w:firstLine="480"/>
        <w:rPr>
          <w:rFonts w:ascii="宋体" w:hAnsi="宋体" w:cs="Arial"/>
          <w:color w:val="000000"/>
          <w:sz w:val="24"/>
          <w:highlight w:val="yellow"/>
        </w:rPr>
      </w:pPr>
      <w:r>
        <w:rPr>
          <w:rFonts w:ascii="宋体" w:hAnsi="宋体" w:cs="Arial" w:hint="eastAsia"/>
          <w:color w:val="000000"/>
          <w:sz w:val="24"/>
        </w:rPr>
        <w:t>3</w:t>
      </w:r>
      <w:r w:rsidR="000E63B3">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投标文件格式</w:t>
      </w:r>
    </w:p>
    <w:p w:rsidR="0023366C" w:rsidRDefault="000E63B3">
      <w:pPr>
        <w:spacing w:line="360" w:lineRule="auto"/>
        <w:ind w:firstLineChars="200" w:firstLine="480"/>
        <w:rPr>
          <w:rFonts w:ascii="宋体" w:hAnsi="宋体"/>
          <w:sz w:val="24"/>
        </w:rPr>
      </w:pPr>
      <w:r>
        <w:rPr>
          <w:rFonts w:ascii="宋体" w:hAnsi="宋体" w:hint="eastAsia"/>
          <w:sz w:val="24"/>
        </w:rPr>
        <w:t>根据采购人要求的投标文件格式，进行密封报价（盖章）。投标文件包含以下内容：</w:t>
      </w:r>
    </w:p>
    <w:p w:rsidR="0023366C" w:rsidRDefault="000E63B3">
      <w:pPr>
        <w:spacing w:line="360" w:lineRule="auto"/>
        <w:ind w:firstLineChars="200" w:firstLine="480"/>
        <w:rPr>
          <w:rFonts w:ascii="宋体" w:hAnsi="宋体"/>
          <w:sz w:val="24"/>
        </w:rPr>
      </w:pPr>
      <w:r>
        <w:rPr>
          <w:rFonts w:ascii="宋体" w:hAnsi="宋体" w:hint="eastAsia"/>
          <w:sz w:val="24"/>
        </w:rPr>
        <w:t>（一）商务部分（提供复印件，并加盖公章）</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有效的企业工商营业执照、企业法人组织机构代码证书、税务登记证书（或三证合一）；</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“信用中国”网站（www.creditchina.gov.cn）的信用记录查询结果截图并打印页面加盖公章。</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在投标活动中3年内没有重大违法活动和涉嫌违规行为声明。（格式自拟）</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供应商调查表（格式见附件2）</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法定代表人证明书、法定代表人授权委托书原件（格式见附件3和附件4）；</w:t>
      </w:r>
    </w:p>
    <w:p w:rsidR="009B2E49" w:rsidRDefault="009B2E49">
      <w:pPr>
        <w:numPr>
          <w:ilvl w:val="0"/>
          <w:numId w:val="9"/>
        </w:numPr>
        <w:spacing w:line="360" w:lineRule="auto"/>
        <w:ind w:left="0" w:firstLineChars="200" w:firstLine="480"/>
        <w:rPr>
          <w:rFonts w:ascii="宋体" w:hAnsi="宋体"/>
          <w:sz w:val="24"/>
        </w:rPr>
      </w:pPr>
      <w:proofErr w:type="gramStart"/>
      <w:r>
        <w:rPr>
          <w:rFonts w:ascii="宋体" w:hAnsi="宋体" w:hint="eastAsia"/>
          <w:sz w:val="24"/>
        </w:rPr>
        <w:lastRenderedPageBreak/>
        <w:t>如未拟投产</w:t>
      </w:r>
      <w:proofErr w:type="gramEnd"/>
      <w:r>
        <w:rPr>
          <w:rFonts w:ascii="宋体" w:hAnsi="宋体" w:hint="eastAsia"/>
          <w:sz w:val="24"/>
        </w:rPr>
        <w:t>品厂家，应提供生产许可证；如为代理商，应提供厂家的相关授权证明。</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20</w:t>
      </w:r>
      <w:r>
        <w:rPr>
          <w:rFonts w:ascii="宋体" w:hAnsi="宋体"/>
          <w:sz w:val="24"/>
        </w:rPr>
        <w:t>1</w:t>
      </w:r>
      <w:r w:rsidR="009B2E49">
        <w:rPr>
          <w:rFonts w:ascii="宋体" w:hAnsi="宋体" w:hint="eastAsia"/>
          <w:sz w:val="24"/>
        </w:rPr>
        <w:t>9</w:t>
      </w:r>
      <w:r>
        <w:rPr>
          <w:rFonts w:ascii="宋体" w:hAnsi="宋体" w:hint="eastAsia"/>
          <w:sz w:val="24"/>
        </w:rPr>
        <w:t>年1月1日至今完成过质量合格的类</w:t>
      </w:r>
      <w:proofErr w:type="gramStart"/>
      <w:r>
        <w:rPr>
          <w:rFonts w:ascii="宋体" w:hAnsi="宋体" w:hint="eastAsia"/>
          <w:sz w:val="24"/>
        </w:rPr>
        <w:t>似</w:t>
      </w:r>
      <w:r w:rsidR="009B2E49">
        <w:rPr>
          <w:rFonts w:ascii="宋体" w:hAnsi="宋体" w:hint="eastAsia"/>
          <w:sz w:val="24"/>
        </w:rPr>
        <w:t>软件</w:t>
      </w:r>
      <w:proofErr w:type="gramEnd"/>
      <w:r w:rsidR="009B2E49">
        <w:rPr>
          <w:rFonts w:ascii="宋体" w:hAnsi="宋体" w:hint="eastAsia"/>
          <w:sz w:val="24"/>
        </w:rPr>
        <w:t>销售</w:t>
      </w:r>
      <w:r>
        <w:rPr>
          <w:rFonts w:ascii="宋体" w:hAnsi="宋体" w:hint="eastAsia"/>
          <w:sz w:val="24"/>
        </w:rPr>
        <w:t>业绩（需提供合同等相关证明材料复印件）；</w:t>
      </w:r>
    </w:p>
    <w:p w:rsidR="009B2E49" w:rsidRDefault="000E63B3" w:rsidP="009B2E49">
      <w:pPr>
        <w:numPr>
          <w:ilvl w:val="0"/>
          <w:numId w:val="9"/>
        </w:numPr>
        <w:spacing w:line="360" w:lineRule="auto"/>
        <w:ind w:left="0" w:firstLineChars="200" w:firstLine="480"/>
        <w:rPr>
          <w:rFonts w:ascii="宋体" w:hAnsi="宋体"/>
          <w:sz w:val="24"/>
        </w:rPr>
      </w:pPr>
      <w:r w:rsidRPr="009B2E49">
        <w:rPr>
          <w:rFonts w:ascii="宋体" w:hAnsi="宋体" w:hint="eastAsia"/>
          <w:sz w:val="24"/>
        </w:rPr>
        <w:t>拟投产品</w:t>
      </w:r>
      <w:r w:rsidR="009B2E49">
        <w:rPr>
          <w:rFonts w:ascii="宋体" w:hAnsi="宋体" w:hint="eastAsia"/>
          <w:sz w:val="24"/>
        </w:rPr>
        <w:t>必须</w:t>
      </w:r>
      <w:r w:rsidR="009B2E49" w:rsidRPr="0031277A">
        <w:rPr>
          <w:rFonts w:asciiTheme="minorEastAsia" w:hAnsiTheme="minorEastAsia" w:cs="Arial" w:hint="eastAsia"/>
          <w:color w:val="FF0000"/>
          <w:sz w:val="24"/>
        </w:rPr>
        <w:t>为</w:t>
      </w:r>
      <w:r w:rsidR="009B2E49">
        <w:rPr>
          <w:rFonts w:asciiTheme="minorEastAsia" w:hAnsiTheme="minorEastAsia" w:cs="Arial" w:hint="eastAsia"/>
          <w:color w:val="FF0000"/>
          <w:sz w:val="24"/>
        </w:rPr>
        <w:t>最新版本的原厂</w:t>
      </w:r>
      <w:r w:rsidR="009B2E49" w:rsidRPr="0031277A">
        <w:rPr>
          <w:rFonts w:asciiTheme="minorEastAsia" w:hAnsiTheme="minorEastAsia" w:cs="Arial" w:hint="eastAsia"/>
          <w:color w:val="FF0000"/>
          <w:sz w:val="24"/>
        </w:rPr>
        <w:t>正版软件</w:t>
      </w:r>
      <w:r w:rsidR="009B2E49">
        <w:rPr>
          <w:rFonts w:asciiTheme="minorEastAsia" w:hAnsiTheme="minorEastAsia" w:cs="Arial" w:hint="eastAsia"/>
          <w:color w:val="000000"/>
          <w:sz w:val="24"/>
        </w:rPr>
        <w:t>，并应提供相关证明文件</w:t>
      </w:r>
    </w:p>
    <w:p w:rsidR="0023366C" w:rsidRPr="009B2E49" w:rsidRDefault="000E63B3" w:rsidP="009B2E49">
      <w:pPr>
        <w:numPr>
          <w:ilvl w:val="0"/>
          <w:numId w:val="9"/>
        </w:numPr>
        <w:spacing w:line="360" w:lineRule="auto"/>
        <w:ind w:left="0" w:firstLineChars="200" w:firstLine="480"/>
        <w:rPr>
          <w:rFonts w:ascii="宋体" w:hAnsi="宋体"/>
          <w:sz w:val="24"/>
        </w:rPr>
      </w:pPr>
      <w:r w:rsidRPr="009B2E49">
        <w:rPr>
          <w:rFonts w:ascii="宋体" w:hAnsi="宋体" w:hint="eastAsia"/>
          <w:sz w:val="24"/>
        </w:rPr>
        <w:t>投标人</w:t>
      </w:r>
      <w:r w:rsidRPr="009B2E49">
        <w:rPr>
          <w:rFonts w:ascii="宋体" w:hAnsi="宋体" w:cs="Arial" w:hint="eastAsia"/>
          <w:color w:val="000000"/>
          <w:sz w:val="24"/>
        </w:rPr>
        <w:t>认为有必要的其他材料复印件。</w:t>
      </w:r>
    </w:p>
    <w:p w:rsidR="0023366C" w:rsidRDefault="000E63B3">
      <w:pPr>
        <w:spacing w:line="360" w:lineRule="auto"/>
        <w:ind w:firstLineChars="200" w:firstLine="480"/>
        <w:rPr>
          <w:rFonts w:ascii="宋体" w:hAnsi="宋体"/>
          <w:sz w:val="24"/>
        </w:rPr>
      </w:pPr>
      <w:r>
        <w:rPr>
          <w:rFonts w:ascii="宋体" w:hAnsi="宋体" w:hint="eastAsia"/>
          <w:sz w:val="24"/>
        </w:rPr>
        <w:t>（二）技术部分（格式自定，加盖公章）</w:t>
      </w:r>
    </w:p>
    <w:p w:rsidR="0023366C" w:rsidRDefault="000E63B3">
      <w:pPr>
        <w:spacing w:line="360" w:lineRule="auto"/>
        <w:ind w:firstLineChars="200" w:firstLine="480"/>
        <w:rPr>
          <w:rFonts w:ascii="宋体" w:hAnsi="宋体"/>
          <w:sz w:val="24"/>
        </w:rPr>
      </w:pPr>
      <w:r>
        <w:rPr>
          <w:rFonts w:ascii="宋体" w:hAnsi="宋体" w:hint="eastAsia"/>
          <w:sz w:val="24"/>
        </w:rPr>
        <w:t>包括但不限于：</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货期安排情况。</w:t>
      </w:r>
    </w:p>
    <w:p w:rsidR="0023366C" w:rsidRDefault="009B2E49">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售后服务方案。</w:t>
      </w:r>
    </w:p>
    <w:p w:rsidR="0023366C" w:rsidRDefault="009B2E49">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增值服务方案</w:t>
      </w:r>
      <w:r w:rsidR="000E63B3">
        <w:rPr>
          <w:rFonts w:ascii="宋体" w:hAnsi="宋体" w:cs="Arial" w:hint="eastAsia"/>
          <w:color w:val="000000"/>
          <w:sz w:val="24"/>
        </w:rPr>
        <w:t>。</w:t>
      </w:r>
    </w:p>
    <w:p w:rsidR="0023366C" w:rsidRDefault="000E63B3">
      <w:pPr>
        <w:widowControl/>
        <w:numPr>
          <w:ilvl w:val="0"/>
          <w:numId w:val="10"/>
        </w:numPr>
        <w:spacing w:line="360" w:lineRule="auto"/>
        <w:ind w:left="0" w:firstLineChars="200" w:firstLine="480"/>
        <w:rPr>
          <w:rFonts w:ascii="宋体" w:hAnsi="宋体"/>
          <w:sz w:val="24"/>
        </w:rPr>
      </w:pPr>
      <w:r>
        <w:rPr>
          <w:rFonts w:ascii="宋体" w:hAnsi="宋体" w:cs="Arial" w:hint="eastAsia"/>
          <w:color w:val="000000"/>
          <w:sz w:val="24"/>
        </w:rPr>
        <w:t>投标人认为其它需要说明的文字。</w:t>
      </w:r>
    </w:p>
    <w:p w:rsidR="0023366C" w:rsidRDefault="000E63B3">
      <w:pPr>
        <w:spacing w:line="360" w:lineRule="auto"/>
        <w:ind w:firstLineChars="200" w:firstLine="480"/>
        <w:rPr>
          <w:rFonts w:ascii="宋体" w:hAnsi="宋体"/>
          <w:sz w:val="24"/>
        </w:rPr>
      </w:pPr>
      <w:r>
        <w:rPr>
          <w:rFonts w:ascii="宋体" w:hAnsi="宋体" w:hint="eastAsia"/>
          <w:sz w:val="24"/>
        </w:rPr>
        <w:t>（三）价格文件（加盖公章）</w:t>
      </w:r>
    </w:p>
    <w:p w:rsidR="0023366C" w:rsidRDefault="000E63B3">
      <w:pPr>
        <w:numPr>
          <w:ilvl w:val="0"/>
          <w:numId w:val="11"/>
        </w:numPr>
        <w:spacing w:line="360" w:lineRule="auto"/>
        <w:ind w:left="0" w:firstLineChars="200" w:firstLine="480"/>
        <w:rPr>
          <w:rFonts w:ascii="宋体" w:hAnsi="宋体" w:cs="Arial"/>
          <w:color w:val="000000"/>
          <w:sz w:val="24"/>
        </w:rPr>
      </w:pPr>
      <w:r>
        <w:rPr>
          <w:rFonts w:ascii="宋体" w:hAnsi="宋体" w:cs="Arial" w:hint="eastAsia"/>
          <w:color w:val="000000"/>
          <w:sz w:val="24"/>
        </w:rPr>
        <w:t>报价一览表（格式见附件1）</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评标方法</w:t>
      </w:r>
    </w:p>
    <w:p w:rsidR="0023366C" w:rsidRDefault="000E63B3">
      <w:pPr>
        <w:spacing w:line="360" w:lineRule="auto"/>
        <w:ind w:firstLineChars="200" w:firstLine="480"/>
        <w:rPr>
          <w:rFonts w:ascii="宋体" w:hAnsi="宋体"/>
          <w:sz w:val="24"/>
        </w:rPr>
      </w:pPr>
      <w:r>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价格分计算方式为：价格分=评标基准价÷评标报价*90。供应商诚信分以评标当天采购人供应商管理系统查到的分值直接计取（供应商诚信分原始分为0分），投标人不在供应商管理系统内的，诚信分按0分计算。供应商诚信分在采购人官方网站上定期公布。同时通过投标人资格及有效性审查（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递交投标文件</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（一）投标文件纸质文件一式一份，盖章扫描件电子版一份。纸质文件递交截止时间：2022年</w:t>
      </w:r>
      <w:r w:rsidR="00914314">
        <w:rPr>
          <w:rFonts w:ascii="宋体" w:hAnsi="宋体" w:cs="Arial" w:hint="eastAsia"/>
          <w:color w:val="000000"/>
          <w:sz w:val="24"/>
        </w:rPr>
        <w:t>11</w:t>
      </w:r>
      <w:r>
        <w:rPr>
          <w:rFonts w:ascii="宋体" w:hAnsi="宋体" w:cs="Arial" w:hint="eastAsia"/>
          <w:color w:val="000000"/>
          <w:sz w:val="24"/>
        </w:rPr>
        <w:t>月</w:t>
      </w:r>
      <w:r w:rsidR="00914314">
        <w:rPr>
          <w:rFonts w:ascii="宋体" w:hAnsi="宋体" w:cs="Arial" w:hint="eastAsia"/>
          <w:color w:val="000000"/>
          <w:sz w:val="24"/>
        </w:rPr>
        <w:t>21</w:t>
      </w:r>
      <w:r>
        <w:rPr>
          <w:rFonts w:ascii="宋体" w:hAnsi="宋体" w:cs="Arial" w:hint="eastAsia"/>
          <w:color w:val="000000"/>
          <w:sz w:val="24"/>
        </w:rPr>
        <w:t>日1</w:t>
      </w:r>
      <w:r w:rsidR="001B08AE">
        <w:rPr>
          <w:rFonts w:ascii="宋体" w:hAnsi="宋体" w:cs="Arial" w:hint="eastAsia"/>
          <w:color w:val="000000"/>
          <w:sz w:val="24"/>
        </w:rPr>
        <w:t>0</w:t>
      </w:r>
      <w:r>
        <w:rPr>
          <w:rFonts w:ascii="宋体" w:hAnsi="宋体" w:cs="Arial" w:hint="eastAsia"/>
          <w:color w:val="000000"/>
          <w:sz w:val="24"/>
        </w:rPr>
        <w:t>时0</w:t>
      </w:r>
      <w:r w:rsidR="001B08AE">
        <w:rPr>
          <w:rFonts w:ascii="宋体" w:hAnsi="宋体" w:cs="Arial" w:hint="eastAsia"/>
          <w:color w:val="000000"/>
          <w:sz w:val="24"/>
        </w:rPr>
        <w:t>0</w:t>
      </w:r>
      <w:r>
        <w:rPr>
          <w:rFonts w:ascii="宋体" w:hAnsi="宋体" w:cs="Arial" w:hint="eastAsia"/>
          <w:color w:val="000000"/>
          <w:sz w:val="24"/>
        </w:rPr>
        <w:t>分前。以密封的形式提供投标文件到：广州市</w:t>
      </w:r>
      <w:proofErr w:type="gramStart"/>
      <w:r>
        <w:rPr>
          <w:rFonts w:ascii="宋体" w:hAnsi="宋体" w:cs="Arial" w:hint="eastAsia"/>
          <w:color w:val="000000"/>
          <w:sz w:val="24"/>
        </w:rPr>
        <w:t>番禺区</w:t>
      </w:r>
      <w:proofErr w:type="gramEnd"/>
      <w:r>
        <w:rPr>
          <w:rFonts w:ascii="宋体" w:hAnsi="宋体" w:cs="Arial" w:hint="eastAsia"/>
          <w:color w:val="000000"/>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w:t>
      </w:r>
      <w:r>
        <w:rPr>
          <w:rFonts w:ascii="宋体" w:hAnsi="宋体" w:cs="Arial" w:hint="eastAsia"/>
          <w:color w:val="000000"/>
          <w:sz w:val="24"/>
        </w:rPr>
        <w:lastRenderedPageBreak/>
        <w:t>邮寄外包装袋上注明“</w:t>
      </w:r>
      <w:r w:rsidR="00BD213A" w:rsidRPr="00F84EC3">
        <w:rPr>
          <w:rFonts w:asciiTheme="minorEastAsia" w:hAnsiTheme="minorEastAsia" w:hint="eastAsia"/>
          <w:sz w:val="24"/>
          <w:u w:val="single"/>
        </w:rPr>
        <w:t>2022年办公正版软件采购</w:t>
      </w:r>
      <w:r>
        <w:rPr>
          <w:rFonts w:ascii="宋体" w:hAnsi="宋体" w:cs="Arial" w:hint="eastAsia"/>
          <w:color w:val="000000"/>
          <w:sz w:val="24"/>
        </w:rPr>
        <w:t>”字样。电子版可随纸质文件一同投递，或在截标后24小时内以电子邮件方式投递到邮箱：26073338@qq.com。投标供应商递交投标文件后，请联系采购人确认。</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（二）</w:t>
      </w:r>
      <w:r>
        <w:rPr>
          <w:rFonts w:ascii="宋体" w:hAnsi="宋体"/>
          <w:sz w:val="24"/>
        </w:rPr>
        <w:t>投标文</w:t>
      </w:r>
      <w:r>
        <w:rPr>
          <w:rFonts w:ascii="宋体" w:hAnsi="宋体" w:hint="eastAsia"/>
          <w:sz w:val="24"/>
        </w:rPr>
        <w:t>件逾期递交、未送达指定地点的、或未按要求密封的，采购人有权不予受理</w:t>
      </w:r>
      <w:r>
        <w:rPr>
          <w:rFonts w:ascii="宋体" w:hAnsi="宋体"/>
          <w:sz w:val="24"/>
        </w:rPr>
        <w:t>。</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竞选文件公示</w:t>
      </w:r>
    </w:p>
    <w:p w:rsidR="0023366C" w:rsidRDefault="000E63B3">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w:t>
      </w:r>
      <w:r>
        <w:rPr>
          <w:rFonts w:asciiTheme="minorEastAsia" w:hAnsiTheme="minorEastAsia" w:cs="宋体" w:hint="eastAsia"/>
          <w:sz w:val="24"/>
        </w:rPr>
        <w:t>同时</w:t>
      </w:r>
      <w:r>
        <w:rPr>
          <w:rFonts w:asciiTheme="minorEastAsia" w:hAnsiTheme="minorEastAsia" w:hint="eastAsia"/>
          <w:sz w:val="24"/>
        </w:rPr>
        <w:t>在广州国企阳光采购发布平台（</w:t>
      </w:r>
      <w:r>
        <w:rPr>
          <w:rFonts w:asciiTheme="minorEastAsia" w:hAnsiTheme="minorEastAsia"/>
          <w:sz w:val="24"/>
        </w:rPr>
        <w:t>http://ygcg.gzggzy.cn</w:t>
      </w:r>
      <w:r>
        <w:rPr>
          <w:rFonts w:asciiTheme="minorEastAsia" w:hAnsiTheme="minorEastAsia" w:hint="eastAsia"/>
          <w:sz w:val="24"/>
        </w:rPr>
        <w:t>）、广州大学城投资经营管理有限公司网站（https://www.gzuci.com/）上发布</w:t>
      </w:r>
      <w:r>
        <w:rPr>
          <w:rFonts w:asciiTheme="minorEastAsia" w:hAnsiTheme="minorEastAsia" w:cs="Arial" w:hint="eastAsia"/>
          <w:color w:val="000000"/>
          <w:sz w:val="24"/>
        </w:rPr>
        <w:t>。本竞选文件在各媒体发布的文本如有不同之处，以在广州大学城投资经营管理有限公司网站发布的文本为准。</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采购人地址和联系方式</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采购单位：广州大学城投资经营管理有限公司</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联系地址：广州市</w:t>
      </w:r>
      <w:proofErr w:type="gramStart"/>
      <w:r>
        <w:rPr>
          <w:rFonts w:ascii="宋体" w:hAnsi="宋体" w:cs="Arial" w:hint="eastAsia"/>
          <w:color w:val="000000"/>
          <w:sz w:val="24"/>
        </w:rPr>
        <w:t>番禺区</w:t>
      </w:r>
      <w:proofErr w:type="gramEnd"/>
      <w:r>
        <w:rPr>
          <w:rFonts w:ascii="宋体" w:hAnsi="宋体" w:cs="Arial" w:hint="eastAsia"/>
          <w:color w:val="000000"/>
          <w:sz w:val="24"/>
        </w:rPr>
        <w:t>大学城明志街</w:t>
      </w:r>
      <w:r>
        <w:rPr>
          <w:rFonts w:ascii="宋体" w:hAnsi="宋体" w:cs="Arial"/>
          <w:color w:val="000000"/>
          <w:sz w:val="24"/>
        </w:rPr>
        <w:t>1</w:t>
      </w:r>
      <w:r>
        <w:rPr>
          <w:rFonts w:ascii="宋体" w:hAnsi="宋体" w:cs="Arial" w:hint="eastAsia"/>
          <w:color w:val="000000"/>
          <w:sz w:val="24"/>
        </w:rPr>
        <w:t>号信息枢纽楼9楼</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联系人：何小姐            联系电话：0</w:t>
      </w:r>
      <w:r>
        <w:rPr>
          <w:rFonts w:ascii="宋体" w:hAnsi="宋体" w:cs="Arial"/>
          <w:color w:val="000000"/>
          <w:sz w:val="24"/>
        </w:rPr>
        <w:t>20</w:t>
      </w:r>
      <w:r>
        <w:rPr>
          <w:rFonts w:ascii="宋体" w:hAnsi="宋体" w:cs="Arial" w:hint="eastAsia"/>
          <w:color w:val="000000"/>
          <w:sz w:val="24"/>
        </w:rPr>
        <w:t>-</w:t>
      </w:r>
      <w:r>
        <w:rPr>
          <w:rFonts w:ascii="宋体" w:hAnsi="宋体" w:cs="Arial"/>
          <w:color w:val="000000"/>
          <w:sz w:val="24"/>
        </w:rPr>
        <w:t>39</w:t>
      </w:r>
      <w:r>
        <w:rPr>
          <w:rFonts w:ascii="宋体" w:hAnsi="宋体" w:cs="Arial" w:hint="eastAsia"/>
          <w:color w:val="000000"/>
          <w:sz w:val="24"/>
        </w:rPr>
        <w:t>302077</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附件1：报价文件</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附件2：供应商调查表</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附件3：法定代表人身份证明书</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附件4：法定代表人授权委托证明书</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附件5：投标人资格及有效性审查表</w:t>
      </w:r>
    </w:p>
    <w:p w:rsidR="0023366C" w:rsidRDefault="000E63B3">
      <w:pPr>
        <w:spacing w:line="360" w:lineRule="auto"/>
        <w:ind w:firstLineChars="200" w:firstLine="480"/>
        <w:rPr>
          <w:rFonts w:ascii="宋体" w:hAnsi="宋体" w:cs="Arial"/>
          <w:color w:val="000000"/>
          <w:sz w:val="24"/>
          <w:lang w:val="en-GB"/>
        </w:rPr>
      </w:pPr>
      <w:r>
        <w:rPr>
          <w:rFonts w:ascii="宋体" w:hAnsi="宋体" w:cs="Arial" w:hint="eastAsia"/>
          <w:color w:val="000000"/>
          <w:sz w:val="24"/>
        </w:rPr>
        <w:t>附件6：业绩一览表</w:t>
      </w:r>
    </w:p>
    <w:p w:rsidR="0023366C" w:rsidRDefault="0023366C">
      <w:pPr>
        <w:spacing w:line="360" w:lineRule="auto"/>
        <w:ind w:firstLineChars="200" w:firstLine="480"/>
        <w:rPr>
          <w:rFonts w:ascii="宋体" w:hAnsi="宋体" w:cs="Arial"/>
          <w:color w:val="000000"/>
          <w:sz w:val="24"/>
        </w:rPr>
      </w:pPr>
    </w:p>
    <w:p w:rsidR="0023366C" w:rsidRDefault="000E63B3">
      <w:pPr>
        <w:pStyle w:val="a5"/>
        <w:spacing w:line="360" w:lineRule="auto"/>
        <w:ind w:leftChars="0" w:left="4440" w:right="560" w:hangingChars="1850" w:hanging="4440"/>
        <w:jc w:val="right"/>
        <w:rPr>
          <w:rFonts w:hAnsi="宋体"/>
        </w:rPr>
      </w:pPr>
      <w:r>
        <w:rPr>
          <w:rFonts w:hAnsi="宋体" w:hint="eastAsia"/>
        </w:rPr>
        <w:t xml:space="preserve">                        采购人：广州大学城投资经营管理有限公司</w:t>
      </w:r>
    </w:p>
    <w:p w:rsidR="0023366C" w:rsidRDefault="000E63B3">
      <w:pPr>
        <w:pStyle w:val="a5"/>
        <w:spacing w:line="360" w:lineRule="auto"/>
        <w:ind w:leftChars="0" w:left="4440" w:right="560" w:hangingChars="1850" w:hanging="4440"/>
        <w:jc w:val="right"/>
        <w:rPr>
          <w:rFonts w:hAnsi="宋体"/>
        </w:rPr>
      </w:pPr>
      <w:r>
        <w:rPr>
          <w:rFonts w:hAnsi="宋体" w:hint="eastAsia"/>
        </w:rPr>
        <w:t xml:space="preserve">                               2022年</w:t>
      </w:r>
      <w:r w:rsidR="00914314">
        <w:rPr>
          <w:rFonts w:hAnsi="宋体" w:hint="eastAsia"/>
        </w:rPr>
        <w:t>11</w:t>
      </w:r>
      <w:r>
        <w:rPr>
          <w:rFonts w:hAnsi="宋体" w:hint="eastAsia"/>
        </w:rPr>
        <w:t>月</w:t>
      </w:r>
      <w:r w:rsidR="00914314">
        <w:rPr>
          <w:rFonts w:hAnsi="宋体" w:hint="eastAsia"/>
        </w:rPr>
        <w:t>9</w:t>
      </w:r>
      <w:bookmarkStart w:id="0" w:name="_GoBack"/>
      <w:bookmarkEnd w:id="0"/>
      <w:r>
        <w:rPr>
          <w:rFonts w:hAnsi="宋体" w:hint="eastAsia"/>
        </w:rPr>
        <w:t>日</w:t>
      </w:r>
    </w:p>
    <w:p w:rsidR="0023366C" w:rsidRDefault="000E63B3">
      <w:pPr>
        <w:spacing w:beforeLines="50" w:before="120" w:afterLines="50" w:after="120" w:line="360" w:lineRule="auto"/>
        <w:jc w:val="left"/>
        <w:rPr>
          <w:rFonts w:hAnsi="宋体"/>
          <w:b/>
          <w:sz w:val="28"/>
          <w:szCs w:val="28"/>
        </w:rPr>
      </w:pPr>
      <w:r>
        <w:rPr>
          <w:sz w:val="28"/>
          <w:szCs w:val="28"/>
        </w:rPr>
        <w:br w:type="page"/>
      </w:r>
      <w:r>
        <w:rPr>
          <w:rFonts w:ascii="宋体" w:hAnsi="宋体" w:cs="Arial" w:hint="eastAsia"/>
          <w:color w:val="000000"/>
          <w:sz w:val="30"/>
          <w:szCs w:val="30"/>
        </w:rPr>
        <w:lastRenderedPageBreak/>
        <w:t>附件1报价文件</w:t>
      </w:r>
    </w:p>
    <w:p w:rsidR="0023366C" w:rsidRDefault="000E63B3">
      <w:pPr>
        <w:pStyle w:val="a8"/>
        <w:ind w:firstLineChars="0" w:firstLine="0"/>
        <w:jc w:val="center"/>
        <w:rPr>
          <w:rFonts w:hAnsi="宋体"/>
          <w:b/>
          <w:sz w:val="28"/>
          <w:szCs w:val="28"/>
        </w:rPr>
      </w:pPr>
      <w:r>
        <w:rPr>
          <w:rFonts w:hAnsi="宋体" w:hint="eastAsia"/>
          <w:b/>
          <w:sz w:val="28"/>
          <w:szCs w:val="28"/>
        </w:rPr>
        <w:t>1-1</w:t>
      </w:r>
      <w:r>
        <w:rPr>
          <w:rFonts w:hAnsi="宋体"/>
          <w:b/>
          <w:sz w:val="28"/>
          <w:szCs w:val="28"/>
        </w:rPr>
        <w:t>报价一览表</w:t>
      </w:r>
    </w:p>
    <w:p w:rsidR="0023366C" w:rsidRDefault="0023366C">
      <w:pPr>
        <w:pStyle w:val="a8"/>
        <w:ind w:firstLineChars="0" w:firstLine="0"/>
        <w:jc w:val="center"/>
        <w:rPr>
          <w:rFonts w:hAnsi="宋体"/>
          <w:b/>
          <w:sz w:val="28"/>
          <w:szCs w:val="28"/>
        </w:rPr>
      </w:pPr>
    </w:p>
    <w:p w:rsidR="0023366C" w:rsidRDefault="000E63B3">
      <w:pPr>
        <w:spacing w:line="360" w:lineRule="auto"/>
        <w:rPr>
          <w:rFonts w:hAnsi="宋体"/>
          <w:sz w:val="24"/>
        </w:rPr>
      </w:pPr>
      <w:r>
        <w:rPr>
          <w:rFonts w:hAnsi="宋体" w:hint="eastAsia"/>
          <w:sz w:val="24"/>
        </w:rPr>
        <w:t>项目名称：</w:t>
      </w:r>
      <w:r w:rsidR="00BD213A" w:rsidRPr="00BD213A">
        <w:rPr>
          <w:rFonts w:ascii="宋体" w:hAnsi="宋体" w:cs="Arial" w:hint="eastAsia"/>
          <w:color w:val="000000"/>
          <w:sz w:val="24"/>
        </w:rPr>
        <w:t>2022年办公正版软件采购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23366C">
        <w:trPr>
          <w:trHeight w:val="711"/>
          <w:jc w:val="center"/>
        </w:trPr>
        <w:tc>
          <w:tcPr>
            <w:tcW w:w="737" w:type="dxa"/>
            <w:vAlign w:val="center"/>
          </w:tcPr>
          <w:p w:rsidR="0023366C" w:rsidRDefault="000E63B3">
            <w:pPr>
              <w:jc w:val="center"/>
              <w:rPr>
                <w:rFonts w:hAnsi="宋体"/>
                <w:bCs/>
                <w:sz w:val="24"/>
              </w:rPr>
            </w:pPr>
            <w:r>
              <w:rPr>
                <w:rFonts w:hAnsi="宋体" w:hint="eastAsia"/>
                <w:bCs/>
                <w:sz w:val="24"/>
              </w:rPr>
              <w:t>序号</w:t>
            </w:r>
          </w:p>
        </w:tc>
        <w:tc>
          <w:tcPr>
            <w:tcW w:w="1886" w:type="dxa"/>
            <w:vAlign w:val="center"/>
          </w:tcPr>
          <w:p w:rsidR="0023366C" w:rsidRDefault="000E63B3">
            <w:pPr>
              <w:jc w:val="center"/>
              <w:rPr>
                <w:rFonts w:hAnsi="宋体"/>
                <w:bCs/>
                <w:sz w:val="24"/>
              </w:rPr>
            </w:pPr>
            <w:r>
              <w:rPr>
                <w:rFonts w:hAnsi="宋体" w:hint="eastAsia"/>
                <w:bCs/>
                <w:sz w:val="24"/>
              </w:rPr>
              <w:t>项目名称</w:t>
            </w:r>
          </w:p>
        </w:tc>
        <w:tc>
          <w:tcPr>
            <w:tcW w:w="6305" w:type="dxa"/>
            <w:gridSpan w:val="2"/>
            <w:vAlign w:val="center"/>
          </w:tcPr>
          <w:p w:rsidR="0023366C" w:rsidRDefault="000E63B3">
            <w:pPr>
              <w:rPr>
                <w:rFonts w:hAnsi="宋体"/>
                <w:bCs/>
                <w:sz w:val="24"/>
              </w:rPr>
            </w:pPr>
            <w:r>
              <w:rPr>
                <w:rFonts w:hAnsi="宋体" w:hint="eastAsia"/>
                <w:bCs/>
                <w:sz w:val="24"/>
              </w:rPr>
              <w:t>投标价（单位：人民币元）</w:t>
            </w:r>
          </w:p>
        </w:tc>
      </w:tr>
      <w:tr w:rsidR="0023366C">
        <w:trPr>
          <w:trHeight w:val="835"/>
          <w:jc w:val="center"/>
        </w:trPr>
        <w:tc>
          <w:tcPr>
            <w:tcW w:w="737" w:type="dxa"/>
            <w:vAlign w:val="center"/>
          </w:tcPr>
          <w:p w:rsidR="0023366C" w:rsidRDefault="000E63B3">
            <w:pPr>
              <w:jc w:val="center"/>
              <w:rPr>
                <w:rFonts w:hAnsi="宋体"/>
                <w:sz w:val="24"/>
              </w:rPr>
            </w:pPr>
            <w:r>
              <w:rPr>
                <w:rFonts w:hAnsi="宋体" w:hint="eastAsia"/>
                <w:sz w:val="24"/>
              </w:rPr>
              <w:t>1</w:t>
            </w:r>
          </w:p>
        </w:tc>
        <w:tc>
          <w:tcPr>
            <w:tcW w:w="1886" w:type="dxa"/>
            <w:vAlign w:val="center"/>
          </w:tcPr>
          <w:p w:rsidR="0023366C" w:rsidRDefault="000E63B3">
            <w:pPr>
              <w:jc w:val="center"/>
              <w:rPr>
                <w:rFonts w:hAnsi="宋体"/>
                <w:sz w:val="24"/>
              </w:rPr>
            </w:pPr>
            <w:r>
              <w:rPr>
                <w:rFonts w:hAnsi="宋体" w:hint="eastAsia"/>
                <w:sz w:val="24"/>
              </w:rPr>
              <w:t>投标总价</w:t>
            </w:r>
          </w:p>
        </w:tc>
        <w:tc>
          <w:tcPr>
            <w:tcW w:w="6305" w:type="dxa"/>
            <w:gridSpan w:val="2"/>
            <w:vAlign w:val="center"/>
          </w:tcPr>
          <w:p w:rsidR="0023366C" w:rsidRDefault="000E63B3">
            <w:pPr>
              <w:rPr>
                <w:rFonts w:hAnsi="宋体"/>
                <w:sz w:val="24"/>
              </w:rPr>
            </w:pPr>
            <w:r>
              <w:rPr>
                <w:rFonts w:ascii="宋体" w:hAnsi="宋体" w:hint="eastAsia"/>
                <w:sz w:val="24"/>
              </w:rPr>
              <w:t>大写</w:t>
            </w:r>
            <w:r>
              <w:rPr>
                <w:rFonts w:hAnsi="宋体" w:hint="eastAsia"/>
                <w:sz w:val="24"/>
              </w:rPr>
              <w:t>：</w:t>
            </w:r>
          </w:p>
          <w:p w:rsidR="0023366C" w:rsidRDefault="000E63B3">
            <w:pPr>
              <w:rPr>
                <w:rFonts w:hAnsi="宋体"/>
                <w:sz w:val="24"/>
              </w:rPr>
            </w:pPr>
            <w:r>
              <w:rPr>
                <w:rFonts w:hAnsi="宋体" w:hint="eastAsia"/>
                <w:sz w:val="24"/>
              </w:rPr>
              <w:t>小写：</w:t>
            </w:r>
          </w:p>
        </w:tc>
      </w:tr>
      <w:tr w:rsidR="0023366C">
        <w:trPr>
          <w:trHeight w:val="835"/>
          <w:jc w:val="center"/>
        </w:trPr>
        <w:tc>
          <w:tcPr>
            <w:tcW w:w="737" w:type="dxa"/>
            <w:vMerge w:val="restart"/>
            <w:vAlign w:val="center"/>
          </w:tcPr>
          <w:p w:rsidR="0023366C" w:rsidRDefault="000E63B3">
            <w:pPr>
              <w:jc w:val="center"/>
              <w:rPr>
                <w:rFonts w:hAnsi="宋体"/>
                <w:sz w:val="24"/>
              </w:rPr>
            </w:pPr>
            <w:r>
              <w:rPr>
                <w:rFonts w:hAnsi="宋体" w:hint="eastAsia"/>
                <w:sz w:val="24"/>
              </w:rPr>
              <w:t>其中</w:t>
            </w:r>
          </w:p>
        </w:tc>
        <w:tc>
          <w:tcPr>
            <w:tcW w:w="1886" w:type="dxa"/>
            <w:vAlign w:val="center"/>
          </w:tcPr>
          <w:p w:rsidR="0023366C" w:rsidRDefault="000E63B3">
            <w:pPr>
              <w:jc w:val="center"/>
              <w:rPr>
                <w:rFonts w:hAnsi="宋体"/>
                <w:sz w:val="24"/>
              </w:rPr>
            </w:pPr>
            <w:r>
              <w:rPr>
                <w:rFonts w:hAnsi="宋体" w:hint="eastAsia"/>
                <w:sz w:val="24"/>
              </w:rPr>
              <w:t>不含税总价</w:t>
            </w:r>
          </w:p>
        </w:tc>
        <w:tc>
          <w:tcPr>
            <w:tcW w:w="6305" w:type="dxa"/>
            <w:gridSpan w:val="2"/>
            <w:vAlign w:val="center"/>
          </w:tcPr>
          <w:p w:rsidR="0023366C" w:rsidRDefault="000E63B3">
            <w:pPr>
              <w:rPr>
                <w:rFonts w:hAnsi="宋体"/>
                <w:sz w:val="24"/>
              </w:rPr>
            </w:pPr>
            <w:r>
              <w:rPr>
                <w:rFonts w:ascii="宋体" w:hAnsi="宋体" w:hint="eastAsia"/>
                <w:sz w:val="24"/>
              </w:rPr>
              <w:t>大写</w:t>
            </w:r>
            <w:r>
              <w:rPr>
                <w:rFonts w:hAnsi="宋体" w:hint="eastAsia"/>
                <w:sz w:val="24"/>
              </w:rPr>
              <w:t>：</w:t>
            </w:r>
          </w:p>
          <w:p w:rsidR="0023366C" w:rsidRDefault="000E63B3">
            <w:pPr>
              <w:rPr>
                <w:rFonts w:hAnsi="宋体"/>
                <w:sz w:val="24"/>
              </w:rPr>
            </w:pPr>
            <w:r>
              <w:rPr>
                <w:rFonts w:hAnsi="宋体" w:hint="eastAsia"/>
                <w:sz w:val="24"/>
              </w:rPr>
              <w:t>小写：</w:t>
            </w:r>
          </w:p>
        </w:tc>
      </w:tr>
      <w:tr w:rsidR="0023366C">
        <w:trPr>
          <w:trHeight w:val="835"/>
          <w:jc w:val="center"/>
        </w:trPr>
        <w:tc>
          <w:tcPr>
            <w:tcW w:w="737" w:type="dxa"/>
            <w:vMerge/>
            <w:vAlign w:val="center"/>
          </w:tcPr>
          <w:p w:rsidR="0023366C" w:rsidRDefault="0023366C">
            <w:pPr>
              <w:jc w:val="center"/>
              <w:rPr>
                <w:rFonts w:hAnsi="宋体"/>
                <w:sz w:val="24"/>
              </w:rPr>
            </w:pPr>
          </w:p>
        </w:tc>
        <w:tc>
          <w:tcPr>
            <w:tcW w:w="1886" w:type="dxa"/>
            <w:vAlign w:val="center"/>
          </w:tcPr>
          <w:p w:rsidR="0023366C" w:rsidRDefault="000E63B3">
            <w:pPr>
              <w:jc w:val="center"/>
              <w:rPr>
                <w:rFonts w:hAnsi="宋体"/>
                <w:sz w:val="24"/>
              </w:rPr>
            </w:pPr>
            <w:r>
              <w:rPr>
                <w:rFonts w:hAnsi="宋体" w:hint="eastAsia"/>
                <w:sz w:val="24"/>
              </w:rPr>
              <w:t>税票</w:t>
            </w:r>
          </w:p>
        </w:tc>
        <w:tc>
          <w:tcPr>
            <w:tcW w:w="6305" w:type="dxa"/>
            <w:gridSpan w:val="2"/>
            <w:vAlign w:val="center"/>
          </w:tcPr>
          <w:p w:rsidR="0023366C" w:rsidRDefault="000E63B3">
            <w:pPr>
              <w:rPr>
                <w:rFonts w:ascii="宋体" w:hAnsi="宋体"/>
                <w:sz w:val="24"/>
              </w:rPr>
            </w:pPr>
            <w:r>
              <w:rPr>
                <w:rFonts w:ascii="宋体" w:hAnsi="宋体" w:hint="eastAsia"/>
                <w:sz w:val="24"/>
              </w:rPr>
              <w:t>必须为增值税专用发票，</w:t>
            </w:r>
            <w:proofErr w:type="gramStart"/>
            <w:r>
              <w:rPr>
                <w:rFonts w:ascii="宋体" w:hAnsi="宋体" w:hint="eastAsia"/>
                <w:sz w:val="24"/>
              </w:rPr>
              <w:t>税点为</w:t>
            </w:r>
            <w:proofErr w:type="gramEnd"/>
            <w:r>
              <w:rPr>
                <w:rFonts w:ascii="宋体" w:hAnsi="宋体" w:hint="eastAsia"/>
                <w:sz w:val="24"/>
              </w:rPr>
              <w:t>（      ）</w:t>
            </w:r>
          </w:p>
        </w:tc>
      </w:tr>
      <w:tr w:rsidR="0023366C">
        <w:trPr>
          <w:trHeight w:val="835"/>
          <w:jc w:val="center"/>
        </w:trPr>
        <w:tc>
          <w:tcPr>
            <w:tcW w:w="737" w:type="dxa"/>
            <w:vAlign w:val="center"/>
          </w:tcPr>
          <w:p w:rsidR="0023366C" w:rsidRDefault="000E63B3">
            <w:pPr>
              <w:jc w:val="center"/>
              <w:rPr>
                <w:rFonts w:hAnsi="宋体"/>
                <w:sz w:val="24"/>
              </w:rPr>
            </w:pPr>
            <w:r>
              <w:rPr>
                <w:rFonts w:hAnsi="宋体" w:hint="eastAsia"/>
                <w:sz w:val="24"/>
              </w:rPr>
              <w:t>2</w:t>
            </w:r>
          </w:p>
        </w:tc>
        <w:tc>
          <w:tcPr>
            <w:tcW w:w="1886" w:type="dxa"/>
            <w:vAlign w:val="center"/>
          </w:tcPr>
          <w:p w:rsidR="0023366C" w:rsidRDefault="000E63B3">
            <w:pPr>
              <w:jc w:val="center"/>
              <w:rPr>
                <w:rFonts w:hAnsi="宋体"/>
                <w:sz w:val="24"/>
              </w:rPr>
            </w:pPr>
            <w:r>
              <w:rPr>
                <w:rFonts w:hAnsi="宋体" w:hint="eastAsia"/>
                <w:sz w:val="24"/>
              </w:rPr>
              <w:t>投标货期</w:t>
            </w:r>
          </w:p>
        </w:tc>
        <w:tc>
          <w:tcPr>
            <w:tcW w:w="6305" w:type="dxa"/>
            <w:gridSpan w:val="2"/>
            <w:vAlign w:val="center"/>
          </w:tcPr>
          <w:p w:rsidR="0023366C" w:rsidRDefault="0023366C">
            <w:pPr>
              <w:rPr>
                <w:rFonts w:hAnsi="宋体"/>
                <w:sz w:val="24"/>
              </w:rPr>
            </w:pPr>
          </w:p>
        </w:tc>
      </w:tr>
      <w:tr w:rsidR="0023366C">
        <w:trPr>
          <w:trHeight w:val="491"/>
          <w:jc w:val="center"/>
        </w:trPr>
        <w:tc>
          <w:tcPr>
            <w:tcW w:w="737" w:type="dxa"/>
            <w:vMerge w:val="restart"/>
            <w:vAlign w:val="center"/>
          </w:tcPr>
          <w:p w:rsidR="0023366C" w:rsidRDefault="00BD213A">
            <w:pPr>
              <w:jc w:val="center"/>
              <w:rPr>
                <w:rFonts w:hAnsi="宋体"/>
                <w:sz w:val="24"/>
              </w:rPr>
            </w:pPr>
            <w:r>
              <w:rPr>
                <w:rFonts w:hAnsi="宋体" w:hint="eastAsia"/>
                <w:sz w:val="24"/>
              </w:rPr>
              <w:t>3</w:t>
            </w:r>
          </w:p>
        </w:tc>
        <w:tc>
          <w:tcPr>
            <w:tcW w:w="1886" w:type="dxa"/>
            <w:vMerge w:val="restart"/>
            <w:vAlign w:val="center"/>
          </w:tcPr>
          <w:p w:rsidR="0023366C" w:rsidRDefault="000E63B3">
            <w:pPr>
              <w:jc w:val="center"/>
              <w:rPr>
                <w:rFonts w:hAnsi="宋体"/>
                <w:sz w:val="24"/>
              </w:rPr>
            </w:pPr>
            <w:r>
              <w:rPr>
                <w:rFonts w:hAnsi="宋体" w:hint="eastAsia"/>
                <w:sz w:val="24"/>
              </w:rPr>
              <w:t>拟委派的项目负责人</w:t>
            </w:r>
          </w:p>
        </w:tc>
        <w:tc>
          <w:tcPr>
            <w:tcW w:w="1701" w:type="dxa"/>
            <w:vAlign w:val="center"/>
          </w:tcPr>
          <w:p w:rsidR="0023366C" w:rsidRDefault="000E63B3">
            <w:pPr>
              <w:rPr>
                <w:rFonts w:hAnsi="宋体"/>
                <w:sz w:val="24"/>
              </w:rPr>
            </w:pPr>
            <w:r>
              <w:rPr>
                <w:rFonts w:hAnsi="宋体" w:hint="eastAsia"/>
                <w:sz w:val="24"/>
              </w:rPr>
              <w:t>姓名</w:t>
            </w:r>
          </w:p>
        </w:tc>
        <w:tc>
          <w:tcPr>
            <w:tcW w:w="4604" w:type="dxa"/>
            <w:vAlign w:val="center"/>
          </w:tcPr>
          <w:p w:rsidR="0023366C" w:rsidRDefault="0023366C">
            <w:pPr>
              <w:rPr>
                <w:rFonts w:hAnsi="宋体"/>
                <w:sz w:val="24"/>
              </w:rPr>
            </w:pPr>
          </w:p>
        </w:tc>
      </w:tr>
      <w:tr w:rsidR="0023366C">
        <w:trPr>
          <w:trHeight w:val="491"/>
          <w:jc w:val="center"/>
        </w:trPr>
        <w:tc>
          <w:tcPr>
            <w:tcW w:w="737" w:type="dxa"/>
            <w:vMerge/>
            <w:vAlign w:val="center"/>
          </w:tcPr>
          <w:p w:rsidR="0023366C" w:rsidRDefault="0023366C">
            <w:pPr>
              <w:rPr>
                <w:rFonts w:hAnsi="宋体"/>
                <w:sz w:val="24"/>
              </w:rPr>
            </w:pPr>
          </w:p>
        </w:tc>
        <w:tc>
          <w:tcPr>
            <w:tcW w:w="1886" w:type="dxa"/>
            <w:vMerge/>
            <w:vAlign w:val="center"/>
          </w:tcPr>
          <w:p w:rsidR="0023366C" w:rsidRDefault="0023366C">
            <w:pPr>
              <w:rPr>
                <w:rFonts w:hAnsi="宋体"/>
                <w:sz w:val="24"/>
              </w:rPr>
            </w:pPr>
          </w:p>
        </w:tc>
        <w:tc>
          <w:tcPr>
            <w:tcW w:w="1701" w:type="dxa"/>
            <w:vAlign w:val="center"/>
          </w:tcPr>
          <w:p w:rsidR="0023366C" w:rsidRDefault="000E63B3">
            <w:pPr>
              <w:rPr>
                <w:rFonts w:hAnsi="宋体"/>
                <w:sz w:val="24"/>
              </w:rPr>
            </w:pPr>
            <w:r>
              <w:rPr>
                <w:rFonts w:hAnsi="宋体" w:hint="eastAsia"/>
                <w:sz w:val="24"/>
              </w:rPr>
              <w:t>技术职称</w:t>
            </w:r>
          </w:p>
        </w:tc>
        <w:tc>
          <w:tcPr>
            <w:tcW w:w="4604" w:type="dxa"/>
            <w:vAlign w:val="center"/>
          </w:tcPr>
          <w:p w:rsidR="0023366C" w:rsidRDefault="0023366C">
            <w:pPr>
              <w:rPr>
                <w:rFonts w:hAnsi="宋体"/>
                <w:sz w:val="24"/>
              </w:rPr>
            </w:pPr>
          </w:p>
        </w:tc>
      </w:tr>
      <w:tr w:rsidR="0023366C">
        <w:trPr>
          <w:trHeight w:val="491"/>
          <w:jc w:val="center"/>
        </w:trPr>
        <w:tc>
          <w:tcPr>
            <w:tcW w:w="737" w:type="dxa"/>
            <w:vMerge/>
            <w:vAlign w:val="center"/>
          </w:tcPr>
          <w:p w:rsidR="0023366C" w:rsidRDefault="0023366C">
            <w:pPr>
              <w:rPr>
                <w:rFonts w:hAnsi="宋体"/>
                <w:sz w:val="24"/>
              </w:rPr>
            </w:pPr>
          </w:p>
        </w:tc>
        <w:tc>
          <w:tcPr>
            <w:tcW w:w="1886" w:type="dxa"/>
            <w:vMerge/>
            <w:vAlign w:val="center"/>
          </w:tcPr>
          <w:p w:rsidR="0023366C" w:rsidRDefault="0023366C">
            <w:pPr>
              <w:rPr>
                <w:rFonts w:hAnsi="宋体"/>
                <w:sz w:val="24"/>
              </w:rPr>
            </w:pPr>
          </w:p>
        </w:tc>
        <w:tc>
          <w:tcPr>
            <w:tcW w:w="1701" w:type="dxa"/>
            <w:vAlign w:val="center"/>
          </w:tcPr>
          <w:p w:rsidR="0023366C" w:rsidRDefault="000E63B3">
            <w:pPr>
              <w:rPr>
                <w:rFonts w:hAnsi="宋体"/>
                <w:sz w:val="24"/>
              </w:rPr>
            </w:pPr>
            <w:r>
              <w:rPr>
                <w:rFonts w:hAnsi="宋体" w:hint="eastAsia"/>
                <w:sz w:val="24"/>
              </w:rPr>
              <w:t>联系电话</w:t>
            </w:r>
          </w:p>
        </w:tc>
        <w:tc>
          <w:tcPr>
            <w:tcW w:w="4604" w:type="dxa"/>
            <w:vAlign w:val="center"/>
          </w:tcPr>
          <w:p w:rsidR="0023366C" w:rsidRDefault="0023366C">
            <w:pPr>
              <w:rPr>
                <w:rFonts w:hAnsi="宋体"/>
                <w:sz w:val="24"/>
              </w:rPr>
            </w:pPr>
          </w:p>
        </w:tc>
      </w:tr>
    </w:tbl>
    <w:p w:rsidR="0023366C" w:rsidRDefault="0023366C">
      <w:pPr>
        <w:rPr>
          <w:rFonts w:hAnsi="宋体"/>
        </w:rPr>
      </w:pPr>
    </w:p>
    <w:p w:rsidR="0023366C" w:rsidRDefault="000E63B3">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23366C" w:rsidRDefault="000E63B3">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，包括但不限于全部人工费、材料、设备、工具、机具、安装运输、措施费、合理利润、管理费、税费等及清理现场的费用、合同实施过程中应预见和不可预见的费用等等。</w:t>
      </w:r>
    </w:p>
    <w:p w:rsidR="0023366C" w:rsidRDefault="000E63B3">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23366C" w:rsidRDefault="0023366C">
      <w:pPr>
        <w:tabs>
          <w:tab w:val="left" w:pos="8364"/>
        </w:tabs>
        <w:spacing w:line="360" w:lineRule="auto"/>
        <w:rPr>
          <w:rFonts w:hAnsi="宋体"/>
        </w:rPr>
      </w:pPr>
    </w:p>
    <w:p w:rsidR="0023366C" w:rsidRDefault="0023366C">
      <w:pPr>
        <w:tabs>
          <w:tab w:val="left" w:pos="8364"/>
        </w:tabs>
        <w:spacing w:line="360" w:lineRule="auto"/>
        <w:rPr>
          <w:rFonts w:hAnsi="宋体"/>
          <w:bCs/>
        </w:rPr>
      </w:pPr>
    </w:p>
    <w:p w:rsidR="0023366C" w:rsidRDefault="000E63B3">
      <w:pPr>
        <w:spacing w:line="400" w:lineRule="exact"/>
        <w:rPr>
          <w:rFonts w:hAnsi="宋体"/>
          <w:szCs w:val="21"/>
        </w:rPr>
      </w:pPr>
      <w:r>
        <w:rPr>
          <w:rFonts w:hAnsi="宋体" w:hint="eastAsia"/>
          <w:szCs w:val="21"/>
        </w:rPr>
        <w:t>投标人名称（盖章）：</w:t>
      </w:r>
    </w:p>
    <w:p w:rsidR="0023366C" w:rsidRDefault="0023366C">
      <w:pPr>
        <w:spacing w:line="400" w:lineRule="exact"/>
        <w:rPr>
          <w:rFonts w:hAnsi="宋体"/>
          <w:szCs w:val="21"/>
        </w:rPr>
      </w:pPr>
    </w:p>
    <w:p w:rsidR="0023366C" w:rsidRDefault="0023366C">
      <w:pPr>
        <w:rPr>
          <w:rFonts w:hAnsi="宋体"/>
          <w:szCs w:val="21"/>
        </w:rPr>
      </w:pPr>
    </w:p>
    <w:p w:rsidR="0023366C" w:rsidRDefault="000E63B3">
      <w:pPr>
        <w:rPr>
          <w:rFonts w:hAnsi="宋体"/>
          <w:szCs w:val="21"/>
        </w:rPr>
      </w:pPr>
      <w:r>
        <w:rPr>
          <w:rFonts w:hAnsi="宋体" w:hint="eastAsia"/>
          <w:szCs w:val="21"/>
        </w:rPr>
        <w:t>日期：年月日</w:t>
      </w: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0E63B3">
      <w:pPr>
        <w:pStyle w:val="a8"/>
        <w:ind w:firstLineChars="0" w:firstLine="0"/>
        <w:jc w:val="center"/>
        <w:rPr>
          <w:rFonts w:hAnsi="宋体"/>
          <w:b/>
          <w:sz w:val="28"/>
          <w:szCs w:val="28"/>
        </w:rPr>
      </w:pPr>
      <w:r>
        <w:rPr>
          <w:rFonts w:hAnsi="宋体" w:hint="eastAsia"/>
          <w:b/>
          <w:sz w:val="28"/>
          <w:szCs w:val="28"/>
        </w:rPr>
        <w:lastRenderedPageBreak/>
        <w:t>1-2</w:t>
      </w:r>
      <w:r>
        <w:rPr>
          <w:rFonts w:hAnsi="宋体" w:hint="eastAsia"/>
          <w:b/>
          <w:sz w:val="28"/>
          <w:szCs w:val="28"/>
        </w:rPr>
        <w:t>报价明细表</w:t>
      </w:r>
    </w:p>
    <w:tbl>
      <w:tblPr>
        <w:tblW w:w="89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80"/>
        <w:gridCol w:w="1311"/>
        <w:gridCol w:w="769"/>
        <w:gridCol w:w="1220"/>
        <w:gridCol w:w="1220"/>
        <w:gridCol w:w="1220"/>
      </w:tblGrid>
      <w:tr w:rsidR="00BD213A" w:rsidRPr="00BD213A" w:rsidTr="00BD213A">
        <w:trPr>
          <w:trHeight w:val="324"/>
        </w:trPr>
        <w:tc>
          <w:tcPr>
            <w:tcW w:w="760" w:type="dxa"/>
            <w:shd w:val="clear" w:color="auto" w:fill="auto"/>
            <w:noWrap/>
            <w:vAlign w:val="center"/>
            <w:hideMark/>
          </w:tcPr>
          <w:p w:rsidR="00BD213A" w:rsidRPr="00BD213A" w:rsidRDefault="001A13B8" w:rsidP="00BD213A">
            <w:pPr>
              <w:widowControl/>
              <w:jc w:val="center"/>
              <w:rPr>
                <w:rFonts w:ascii="宋体" w:hAnsi="宋体" w:cs="宋体"/>
                <w:color w:val="333333"/>
                <w:kern w:val="0"/>
                <w:sz w:val="24"/>
              </w:rPr>
            </w:pPr>
            <w:r>
              <w:rPr>
                <w:rFonts w:ascii="宋体" w:hAnsi="宋体" w:cs="宋体" w:hint="eastAsia"/>
                <w:color w:val="333333"/>
                <w:kern w:val="0"/>
                <w:sz w:val="24"/>
              </w:rPr>
              <w:t>序号</w:t>
            </w:r>
          </w:p>
        </w:tc>
        <w:tc>
          <w:tcPr>
            <w:tcW w:w="2480" w:type="dxa"/>
            <w:shd w:val="clear" w:color="auto" w:fill="auto"/>
            <w:noWrap/>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名称</w:t>
            </w:r>
          </w:p>
        </w:tc>
        <w:tc>
          <w:tcPr>
            <w:tcW w:w="1311" w:type="dxa"/>
            <w:shd w:val="clear" w:color="auto" w:fill="auto"/>
            <w:noWrap/>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型号</w:t>
            </w:r>
          </w:p>
        </w:tc>
        <w:tc>
          <w:tcPr>
            <w:tcW w:w="769" w:type="dxa"/>
            <w:shd w:val="clear" w:color="auto" w:fill="auto"/>
            <w:noWrap/>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单位</w:t>
            </w:r>
          </w:p>
        </w:tc>
        <w:tc>
          <w:tcPr>
            <w:tcW w:w="1220" w:type="dxa"/>
            <w:shd w:val="clear" w:color="auto" w:fill="auto"/>
            <w:noWrap/>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采购数量</w:t>
            </w:r>
          </w:p>
        </w:tc>
        <w:tc>
          <w:tcPr>
            <w:tcW w:w="1220" w:type="dxa"/>
          </w:tcPr>
          <w:p w:rsidR="00BD213A" w:rsidRPr="00BD213A" w:rsidRDefault="00BD213A" w:rsidP="00BD213A">
            <w:pPr>
              <w:widowControl/>
              <w:jc w:val="center"/>
              <w:rPr>
                <w:rFonts w:ascii="宋体" w:hAnsi="宋体" w:cs="宋体"/>
                <w:color w:val="333333"/>
                <w:kern w:val="0"/>
                <w:sz w:val="24"/>
              </w:rPr>
            </w:pPr>
            <w:r>
              <w:rPr>
                <w:rFonts w:ascii="宋体" w:hAnsi="宋体" w:cs="宋体" w:hint="eastAsia"/>
                <w:color w:val="333333"/>
                <w:kern w:val="0"/>
                <w:sz w:val="24"/>
              </w:rPr>
              <w:t>含</w:t>
            </w:r>
            <w:proofErr w:type="gramStart"/>
            <w:r>
              <w:rPr>
                <w:rFonts w:ascii="宋体" w:hAnsi="宋体" w:cs="宋体" w:hint="eastAsia"/>
                <w:color w:val="333333"/>
                <w:kern w:val="0"/>
                <w:sz w:val="24"/>
              </w:rPr>
              <w:t>税单价</w:t>
            </w:r>
            <w:proofErr w:type="gramEnd"/>
          </w:p>
        </w:tc>
        <w:tc>
          <w:tcPr>
            <w:tcW w:w="1220" w:type="dxa"/>
          </w:tcPr>
          <w:p w:rsidR="00BD213A" w:rsidRDefault="00BD213A" w:rsidP="00BD213A">
            <w:pPr>
              <w:widowControl/>
              <w:jc w:val="center"/>
              <w:rPr>
                <w:rFonts w:ascii="宋体" w:hAnsi="宋体" w:cs="宋体"/>
                <w:color w:val="333333"/>
                <w:kern w:val="0"/>
                <w:sz w:val="24"/>
              </w:rPr>
            </w:pPr>
            <w:r>
              <w:rPr>
                <w:rFonts w:ascii="宋体" w:hAnsi="宋体" w:cs="宋体" w:hint="eastAsia"/>
                <w:color w:val="333333"/>
                <w:kern w:val="0"/>
                <w:sz w:val="24"/>
              </w:rPr>
              <w:t>含税小计</w:t>
            </w: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1</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WPS office</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20</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2</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AutoCAD</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1</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3</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CAD迷你画图</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4</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4</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中望CAD</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1</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5</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Acrobat Standard DC</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1</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BD213A">
        <w:trPr>
          <w:trHeight w:val="324"/>
        </w:trPr>
        <w:tc>
          <w:tcPr>
            <w:tcW w:w="760" w:type="dxa"/>
            <w:shd w:val="clear" w:color="auto" w:fill="auto"/>
            <w:vAlign w:val="center"/>
            <w:hideMark/>
          </w:tcPr>
          <w:p w:rsidR="00BD213A" w:rsidRPr="00BD213A" w:rsidRDefault="00BD213A" w:rsidP="00BD213A">
            <w:pPr>
              <w:widowControl/>
              <w:jc w:val="center"/>
              <w:rPr>
                <w:rFonts w:ascii="宋体" w:hAnsi="宋体" w:cs="宋体"/>
                <w:color w:val="424242"/>
                <w:kern w:val="0"/>
                <w:sz w:val="24"/>
              </w:rPr>
            </w:pPr>
            <w:r w:rsidRPr="00BD213A">
              <w:rPr>
                <w:rFonts w:ascii="宋体" w:hAnsi="宋体" w:cs="宋体" w:hint="eastAsia"/>
                <w:color w:val="424242"/>
                <w:kern w:val="0"/>
                <w:sz w:val="24"/>
              </w:rPr>
              <w:t>6</w:t>
            </w:r>
          </w:p>
        </w:tc>
        <w:tc>
          <w:tcPr>
            <w:tcW w:w="248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福</w:t>
            </w:r>
            <w:proofErr w:type="gramStart"/>
            <w:r w:rsidRPr="00BD213A">
              <w:rPr>
                <w:rFonts w:ascii="宋体" w:hAnsi="宋体" w:cs="宋体" w:hint="eastAsia"/>
                <w:color w:val="333333"/>
                <w:kern w:val="0"/>
                <w:sz w:val="24"/>
              </w:rPr>
              <w:t>昕</w:t>
            </w:r>
            <w:proofErr w:type="gramEnd"/>
            <w:r w:rsidRPr="00BD213A">
              <w:rPr>
                <w:rFonts w:ascii="宋体" w:hAnsi="宋体" w:cs="宋体" w:hint="eastAsia"/>
                <w:color w:val="333333"/>
                <w:kern w:val="0"/>
                <w:sz w:val="24"/>
              </w:rPr>
              <w:t>PDF高级编辑</w:t>
            </w:r>
          </w:p>
        </w:tc>
        <w:tc>
          <w:tcPr>
            <w:tcW w:w="1311"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最新版本</w:t>
            </w:r>
          </w:p>
        </w:tc>
        <w:tc>
          <w:tcPr>
            <w:tcW w:w="769"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套</w:t>
            </w:r>
          </w:p>
        </w:tc>
        <w:tc>
          <w:tcPr>
            <w:tcW w:w="1220" w:type="dxa"/>
            <w:shd w:val="clear" w:color="auto" w:fill="auto"/>
            <w:vAlign w:val="center"/>
            <w:hideMark/>
          </w:tcPr>
          <w:p w:rsidR="00BD213A" w:rsidRPr="00BD213A" w:rsidRDefault="00BD213A" w:rsidP="00BD213A">
            <w:pPr>
              <w:widowControl/>
              <w:jc w:val="center"/>
              <w:rPr>
                <w:rFonts w:ascii="宋体" w:hAnsi="宋体" w:cs="宋体"/>
                <w:color w:val="333333"/>
                <w:kern w:val="0"/>
                <w:sz w:val="24"/>
              </w:rPr>
            </w:pPr>
            <w:r w:rsidRPr="00BD213A">
              <w:rPr>
                <w:rFonts w:ascii="宋体" w:hAnsi="宋体" w:cs="宋体" w:hint="eastAsia"/>
                <w:color w:val="333333"/>
                <w:kern w:val="0"/>
                <w:sz w:val="24"/>
              </w:rPr>
              <w:t>30</w:t>
            </w:r>
          </w:p>
        </w:tc>
        <w:tc>
          <w:tcPr>
            <w:tcW w:w="1220" w:type="dxa"/>
          </w:tcPr>
          <w:p w:rsidR="00BD213A" w:rsidRPr="00BD213A" w:rsidRDefault="00BD213A" w:rsidP="00BD213A">
            <w:pPr>
              <w:widowControl/>
              <w:jc w:val="center"/>
              <w:rPr>
                <w:rFonts w:ascii="宋体" w:hAnsi="宋体" w:cs="宋体"/>
                <w:color w:val="333333"/>
                <w:kern w:val="0"/>
                <w:sz w:val="24"/>
              </w:rPr>
            </w:pPr>
          </w:p>
        </w:tc>
        <w:tc>
          <w:tcPr>
            <w:tcW w:w="1220" w:type="dxa"/>
          </w:tcPr>
          <w:p w:rsidR="00BD213A" w:rsidRPr="00BD213A" w:rsidRDefault="00BD213A" w:rsidP="00BD213A">
            <w:pPr>
              <w:widowControl/>
              <w:jc w:val="center"/>
              <w:rPr>
                <w:rFonts w:ascii="宋体" w:hAnsi="宋体" w:cs="宋体"/>
                <w:color w:val="333333"/>
                <w:kern w:val="0"/>
                <w:sz w:val="24"/>
              </w:rPr>
            </w:pPr>
          </w:p>
        </w:tc>
      </w:tr>
      <w:tr w:rsidR="00BD213A" w:rsidRPr="00BD213A" w:rsidTr="00C40A64">
        <w:trPr>
          <w:trHeight w:val="324"/>
        </w:trPr>
        <w:tc>
          <w:tcPr>
            <w:tcW w:w="5320" w:type="dxa"/>
            <w:gridSpan w:val="4"/>
            <w:shd w:val="clear" w:color="auto" w:fill="auto"/>
            <w:vAlign w:val="center"/>
          </w:tcPr>
          <w:p w:rsidR="00BD213A" w:rsidRPr="00BD213A" w:rsidRDefault="00BD213A" w:rsidP="00BD213A">
            <w:pPr>
              <w:widowControl/>
              <w:jc w:val="center"/>
              <w:rPr>
                <w:rFonts w:ascii="宋体" w:hAnsi="宋体" w:cs="宋体"/>
                <w:color w:val="333333"/>
                <w:kern w:val="0"/>
                <w:sz w:val="24"/>
              </w:rPr>
            </w:pPr>
            <w:r>
              <w:rPr>
                <w:rFonts w:ascii="宋体" w:hAnsi="宋体" w:cs="宋体" w:hint="eastAsia"/>
                <w:color w:val="333333"/>
                <w:kern w:val="0"/>
                <w:sz w:val="24"/>
              </w:rPr>
              <w:t>合计</w:t>
            </w:r>
          </w:p>
        </w:tc>
        <w:tc>
          <w:tcPr>
            <w:tcW w:w="3660" w:type="dxa"/>
            <w:gridSpan w:val="3"/>
            <w:shd w:val="clear" w:color="auto" w:fill="auto"/>
            <w:vAlign w:val="center"/>
          </w:tcPr>
          <w:p w:rsidR="00BD213A" w:rsidRPr="00BD213A" w:rsidRDefault="00BD213A" w:rsidP="00BD213A">
            <w:pPr>
              <w:widowControl/>
              <w:jc w:val="center"/>
              <w:rPr>
                <w:rFonts w:ascii="宋体" w:hAnsi="宋体" w:cs="宋体"/>
                <w:color w:val="333333"/>
                <w:kern w:val="0"/>
                <w:sz w:val="24"/>
              </w:rPr>
            </w:pPr>
          </w:p>
        </w:tc>
      </w:tr>
    </w:tbl>
    <w:p w:rsidR="0023366C" w:rsidRDefault="0023366C">
      <w:pPr>
        <w:pStyle w:val="a8"/>
        <w:ind w:firstLineChars="0" w:firstLine="0"/>
        <w:jc w:val="center"/>
        <w:rPr>
          <w:rFonts w:hAnsi="宋体"/>
          <w:b/>
          <w:sz w:val="28"/>
          <w:szCs w:val="28"/>
        </w:rPr>
      </w:pPr>
    </w:p>
    <w:p w:rsidR="0023366C" w:rsidRDefault="000E63B3">
      <w:pPr>
        <w:spacing w:line="360" w:lineRule="auto"/>
        <w:rPr>
          <w:sz w:val="24"/>
        </w:rPr>
      </w:pPr>
      <w:r>
        <w:rPr>
          <w:rFonts w:hint="eastAsia"/>
          <w:sz w:val="24"/>
        </w:rPr>
        <w:t>说明：</w:t>
      </w:r>
    </w:p>
    <w:p w:rsidR="0023366C" w:rsidRDefault="000E63B3">
      <w:pPr>
        <w:widowControl/>
        <w:numPr>
          <w:ilvl w:val="0"/>
          <w:numId w:val="13"/>
        </w:numPr>
        <w:spacing w:line="360" w:lineRule="auto"/>
        <w:jc w:val="left"/>
        <w:rPr>
          <w:rFonts w:ascii="宋体" w:hAnsi="宋体"/>
          <w:b/>
          <w:kern w:val="0"/>
          <w:sz w:val="24"/>
        </w:rPr>
      </w:pPr>
      <w:r>
        <w:rPr>
          <w:rFonts w:ascii="宋体" w:hAnsi="宋体" w:hint="eastAsia"/>
          <w:kern w:val="0"/>
          <w:sz w:val="24"/>
        </w:rPr>
        <w:t>投标报价为人民币报价。</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w:t>
      </w:r>
      <w:proofErr w:type="gramStart"/>
      <w:r>
        <w:rPr>
          <w:rFonts w:ascii="宋体" w:hAnsi="宋体" w:hint="eastAsia"/>
          <w:sz w:val="24"/>
        </w:rPr>
        <w:t>至信息</w:t>
      </w:r>
      <w:proofErr w:type="gramEnd"/>
      <w:r>
        <w:rPr>
          <w:rFonts w:ascii="宋体" w:hAnsi="宋体" w:hint="eastAsia"/>
          <w:sz w:val="24"/>
        </w:rPr>
        <w:t>枢纽楼（含装卸）、利润、税费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本表中所有项目的价格必须填写（不能空白）。</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23366C" w:rsidRDefault="0023366C">
      <w:pPr>
        <w:widowControl/>
        <w:jc w:val="left"/>
        <w:rPr>
          <w:sz w:val="24"/>
        </w:rPr>
      </w:pPr>
    </w:p>
    <w:p w:rsidR="0023366C" w:rsidRDefault="0023366C">
      <w:pPr>
        <w:widowControl/>
        <w:jc w:val="left"/>
        <w:rPr>
          <w:sz w:val="24"/>
        </w:rPr>
      </w:pPr>
    </w:p>
    <w:p w:rsidR="0023366C" w:rsidRDefault="0023366C">
      <w:pPr>
        <w:widowControl/>
        <w:jc w:val="left"/>
        <w:rPr>
          <w:sz w:val="24"/>
        </w:rPr>
      </w:pPr>
    </w:p>
    <w:p w:rsidR="0023366C" w:rsidRDefault="000E63B3">
      <w:pPr>
        <w:widowControl/>
        <w:jc w:val="left"/>
        <w:rPr>
          <w:sz w:val="24"/>
        </w:rPr>
      </w:pPr>
      <w:r>
        <w:rPr>
          <w:rFonts w:hint="eastAsia"/>
          <w:sz w:val="24"/>
        </w:rPr>
        <w:t>投标人名称（盖章）：</w:t>
      </w:r>
    </w:p>
    <w:p w:rsidR="0023366C" w:rsidRDefault="0023366C">
      <w:pPr>
        <w:widowControl/>
        <w:jc w:val="left"/>
        <w:rPr>
          <w:sz w:val="24"/>
        </w:rPr>
      </w:pPr>
    </w:p>
    <w:p w:rsidR="0023366C" w:rsidRDefault="0023366C">
      <w:pPr>
        <w:widowControl/>
        <w:jc w:val="left"/>
        <w:rPr>
          <w:sz w:val="24"/>
        </w:rPr>
      </w:pPr>
    </w:p>
    <w:p w:rsidR="0023366C" w:rsidRDefault="000E63B3">
      <w:pPr>
        <w:widowControl/>
        <w:jc w:val="left"/>
        <w:rPr>
          <w:rFonts w:ascii="宋体" w:hAnsi="宋体"/>
          <w:sz w:val="32"/>
        </w:rPr>
      </w:pPr>
      <w:r>
        <w:rPr>
          <w:rFonts w:hint="eastAsia"/>
          <w:sz w:val="24"/>
        </w:rPr>
        <w:t>日期：年月日</w:t>
      </w:r>
      <w:r>
        <w:rPr>
          <w:rFonts w:ascii="宋体" w:hAnsi="宋体"/>
          <w:sz w:val="32"/>
        </w:rPr>
        <w:br w:type="page"/>
      </w:r>
    </w:p>
    <w:p w:rsidR="0023366C" w:rsidRDefault="0023366C">
      <w:pPr>
        <w:pStyle w:val="a8"/>
        <w:ind w:firstLineChars="0" w:firstLine="0"/>
        <w:jc w:val="center"/>
        <w:rPr>
          <w:rFonts w:asciiTheme="minorEastAsia" w:eastAsiaTheme="minorEastAsia" w:hAnsiTheme="minorEastAsia"/>
          <w:sz w:val="28"/>
          <w:szCs w:val="28"/>
        </w:rPr>
      </w:pPr>
    </w:p>
    <w:p w:rsidR="0023366C" w:rsidRDefault="000E63B3">
      <w:pPr>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23366C">
        <w:trPr>
          <w:trHeight w:val="444"/>
        </w:trPr>
        <w:tc>
          <w:tcPr>
            <w:tcW w:w="9356" w:type="dxa"/>
            <w:gridSpan w:val="12"/>
            <w:tcBorders>
              <w:top w:val="nil"/>
              <w:left w:val="nil"/>
              <w:bottom w:val="nil"/>
              <w:right w:val="nil"/>
            </w:tcBorders>
            <w:shd w:val="clear" w:color="auto" w:fill="auto"/>
            <w:vAlign w:val="center"/>
          </w:tcPr>
          <w:p w:rsidR="0023366C" w:rsidRDefault="000E63B3">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23366C">
        <w:trPr>
          <w:trHeight w:val="399"/>
        </w:trPr>
        <w:tc>
          <w:tcPr>
            <w:tcW w:w="9356" w:type="dxa"/>
            <w:gridSpan w:val="12"/>
            <w:tcBorders>
              <w:top w:val="nil"/>
              <w:left w:val="nil"/>
              <w:bottom w:val="single" w:sz="8" w:space="0" w:color="auto"/>
              <w:right w:val="nil"/>
            </w:tcBorders>
            <w:shd w:val="clear" w:color="auto" w:fill="auto"/>
            <w:vAlign w:val="center"/>
          </w:tcPr>
          <w:p w:rsidR="0023366C" w:rsidRDefault="000E63B3">
            <w:pPr>
              <w:widowControl/>
              <w:ind w:firstLine="200"/>
              <w:rPr>
                <w:rFonts w:ascii="宋体" w:hAnsi="宋体" w:cs="宋体"/>
                <w:kern w:val="0"/>
                <w:sz w:val="28"/>
                <w:szCs w:val="28"/>
              </w:rPr>
            </w:pPr>
            <w:r>
              <w:rPr>
                <w:rFonts w:ascii="宋体" w:hAnsi="宋体" w:cs="宋体" w:hint="eastAsia"/>
                <w:kern w:val="0"/>
                <w:sz w:val="28"/>
                <w:szCs w:val="28"/>
              </w:rPr>
              <w:t>项目名称：</w:t>
            </w:r>
            <w:r w:rsidR="001A13B8" w:rsidRPr="001A13B8">
              <w:rPr>
                <w:rFonts w:ascii="宋体" w:hAnsi="宋体" w:cs="宋体" w:hint="eastAsia"/>
                <w:kern w:val="0"/>
                <w:sz w:val="28"/>
                <w:szCs w:val="28"/>
              </w:rPr>
              <w:t>2022年办公正版软件采购</w:t>
            </w: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发证机关</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近三年类似业绩</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项目内容</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23366C" w:rsidRDefault="0023366C">
            <w:pPr>
              <w:widowControl/>
              <w:jc w:val="center"/>
              <w:rPr>
                <w:b/>
                <w:bCs/>
                <w:kern w:val="0"/>
                <w:sz w:val="24"/>
              </w:rPr>
            </w:pPr>
          </w:p>
        </w:tc>
      </w:tr>
      <w:tr w:rsidR="0023366C">
        <w:trPr>
          <w:trHeight w:val="399"/>
        </w:trPr>
        <w:tc>
          <w:tcPr>
            <w:tcW w:w="1072" w:type="dxa"/>
            <w:gridSpan w:val="2"/>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r>
    </w:tbl>
    <w:p w:rsidR="0023366C" w:rsidRDefault="000E63B3">
      <w:pPr>
        <w:widowControl/>
        <w:jc w:val="left"/>
        <w:rPr>
          <w:sz w:val="24"/>
        </w:rPr>
      </w:pPr>
      <w:r>
        <w:rPr>
          <w:rFonts w:hint="eastAsia"/>
          <w:sz w:val="24"/>
        </w:rPr>
        <w:t>投标人名称（盖章）：</w:t>
      </w:r>
    </w:p>
    <w:p w:rsidR="0023366C" w:rsidRDefault="0023366C">
      <w:pPr>
        <w:widowControl/>
        <w:jc w:val="left"/>
        <w:rPr>
          <w:sz w:val="24"/>
        </w:rPr>
      </w:pPr>
    </w:p>
    <w:p w:rsidR="0023366C" w:rsidRDefault="0023366C">
      <w:pPr>
        <w:widowControl/>
        <w:jc w:val="left"/>
        <w:rPr>
          <w:sz w:val="24"/>
        </w:rPr>
      </w:pPr>
    </w:p>
    <w:p w:rsidR="0023366C" w:rsidRDefault="000E63B3">
      <w:pPr>
        <w:spacing w:line="400" w:lineRule="exact"/>
        <w:ind w:left="480" w:hangingChars="200" w:hanging="480"/>
        <w:rPr>
          <w:rFonts w:ascii="宋体" w:hAnsi="宋体"/>
          <w:bCs/>
          <w:sz w:val="30"/>
          <w:szCs w:val="30"/>
        </w:rPr>
      </w:pPr>
      <w:r>
        <w:rPr>
          <w:rFonts w:hint="eastAsia"/>
          <w:sz w:val="24"/>
        </w:rPr>
        <w:t>日期：年月日</w:t>
      </w:r>
      <w:r>
        <w:rPr>
          <w:sz w:val="28"/>
          <w:szCs w:val="28"/>
        </w:rPr>
        <w:br w:type="page"/>
      </w:r>
      <w:r>
        <w:rPr>
          <w:rFonts w:ascii="宋体" w:hAnsi="宋体" w:hint="eastAsia"/>
          <w:bCs/>
          <w:sz w:val="30"/>
          <w:szCs w:val="30"/>
        </w:rPr>
        <w:lastRenderedPageBreak/>
        <w:t>附件3</w:t>
      </w:r>
    </w:p>
    <w:p w:rsidR="0023366C" w:rsidRDefault="000E63B3">
      <w:pPr>
        <w:spacing w:line="500" w:lineRule="exact"/>
        <w:jc w:val="center"/>
        <w:rPr>
          <w:rFonts w:eastAsia="黑体"/>
          <w:b/>
          <w:bCs/>
          <w:sz w:val="36"/>
        </w:rPr>
      </w:pPr>
      <w:r>
        <w:rPr>
          <w:rFonts w:eastAsia="黑体" w:hint="eastAsia"/>
          <w:b/>
          <w:bCs/>
          <w:sz w:val="36"/>
        </w:rPr>
        <w:t>法定代表人身份证明书</w:t>
      </w:r>
    </w:p>
    <w:p w:rsidR="0023366C" w:rsidRDefault="0023366C">
      <w:pPr>
        <w:spacing w:line="500" w:lineRule="exact"/>
        <w:jc w:val="center"/>
        <w:rPr>
          <w:b/>
          <w:bCs/>
          <w:szCs w:val="21"/>
        </w:rPr>
      </w:pPr>
    </w:p>
    <w:p w:rsidR="0023366C" w:rsidRDefault="000E63B3">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23366C" w:rsidRDefault="0023366C">
      <w:pPr>
        <w:spacing w:line="500" w:lineRule="exact"/>
        <w:ind w:firstLineChars="224" w:firstLine="627"/>
        <w:rPr>
          <w:rFonts w:ascii="宋体" w:hAnsi="宋体" w:cs="宋体"/>
          <w:sz w:val="28"/>
        </w:rPr>
      </w:pPr>
    </w:p>
    <w:p w:rsidR="0023366C" w:rsidRDefault="000E63B3">
      <w:pPr>
        <w:spacing w:line="500" w:lineRule="exact"/>
        <w:jc w:val="left"/>
        <w:rPr>
          <w:rFonts w:ascii="宋体" w:hAnsi="宋体" w:cs="宋体"/>
          <w:sz w:val="28"/>
        </w:rPr>
      </w:pPr>
      <w:r>
        <w:rPr>
          <w:rFonts w:ascii="宋体" w:hAnsi="宋体" w:cs="宋体" w:hint="eastAsia"/>
          <w:sz w:val="28"/>
        </w:rPr>
        <w:t>（单位盖章）</w:t>
      </w:r>
    </w:p>
    <w:p w:rsidR="0023366C" w:rsidRDefault="0023366C">
      <w:pPr>
        <w:spacing w:line="500" w:lineRule="exact"/>
        <w:ind w:firstLineChars="224" w:firstLine="627"/>
        <w:rPr>
          <w:rFonts w:hAnsi="宋体" w:cs="宋体"/>
          <w:sz w:val="28"/>
          <w:szCs w:val="28"/>
        </w:rPr>
      </w:pPr>
    </w:p>
    <w:p w:rsidR="0023366C" w:rsidRDefault="000E63B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23366C" w:rsidRDefault="000E63B3">
      <w:pPr>
        <w:spacing w:line="500" w:lineRule="exact"/>
        <w:rPr>
          <w:rFonts w:ascii="宋体" w:hAnsi="宋体" w:cs="宋体"/>
          <w:sz w:val="28"/>
        </w:rPr>
      </w:pPr>
      <w:r>
        <w:rPr>
          <w:rFonts w:ascii="宋体" w:hAnsi="宋体" w:cs="宋体" w:hint="eastAsia"/>
          <w:sz w:val="28"/>
        </w:rPr>
        <w:t xml:space="preserve">单位通信地址：                                </w:t>
      </w:r>
    </w:p>
    <w:p w:rsidR="0023366C" w:rsidRDefault="0023366C">
      <w:pPr>
        <w:spacing w:line="500" w:lineRule="exact"/>
        <w:rPr>
          <w:rFonts w:ascii="宋体" w:hAnsi="宋体" w:cs="宋体"/>
          <w:sz w:val="28"/>
        </w:rPr>
      </w:pPr>
    </w:p>
    <w:p w:rsidR="0023366C" w:rsidRDefault="000E63B3">
      <w:pPr>
        <w:spacing w:line="500" w:lineRule="exact"/>
        <w:rPr>
          <w:rFonts w:ascii="宋体" w:hAnsi="宋体" w:cs="宋体"/>
          <w:sz w:val="28"/>
        </w:rPr>
      </w:pPr>
      <w:r>
        <w:rPr>
          <w:rFonts w:ascii="宋体" w:hAnsi="宋体" w:cs="宋体" w:hint="eastAsia"/>
          <w:sz w:val="28"/>
        </w:rPr>
        <w:t xml:space="preserve">邮政编码：                 单位联系电话：   </w:t>
      </w:r>
    </w:p>
    <w:p w:rsidR="0023366C" w:rsidRDefault="0023366C"/>
    <w:p w:rsidR="0023366C" w:rsidRDefault="000E63B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23366C" w:rsidRDefault="0023366C">
      <w:pPr>
        <w:spacing w:line="360" w:lineRule="auto"/>
        <w:rPr>
          <w:rFonts w:ascii="宋体" w:hAnsi="宋体" w:cs="Arial"/>
          <w:color w:val="000000"/>
          <w:sz w:val="28"/>
          <w:szCs w:val="28"/>
        </w:rPr>
      </w:pPr>
    </w:p>
    <w:p w:rsidR="0023366C" w:rsidRDefault="000E63B3">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rsidR="0023366C" w:rsidRDefault="000E63B3">
      <w:pPr>
        <w:spacing w:line="500" w:lineRule="exact"/>
        <w:ind w:firstLineChars="600" w:firstLine="2168"/>
        <w:rPr>
          <w:rFonts w:eastAsia="黑体"/>
          <w:b/>
          <w:bCs/>
          <w:sz w:val="36"/>
        </w:rPr>
      </w:pPr>
      <w:r>
        <w:rPr>
          <w:rFonts w:eastAsia="黑体" w:hint="eastAsia"/>
          <w:b/>
          <w:bCs/>
          <w:sz w:val="36"/>
        </w:rPr>
        <w:t>法定代表人授权委托证明书</w:t>
      </w:r>
    </w:p>
    <w:p w:rsidR="0023366C" w:rsidRDefault="0023366C" w:rsidP="0034100E">
      <w:pPr>
        <w:pStyle w:val="10"/>
        <w:spacing w:line="360" w:lineRule="auto"/>
        <w:ind w:firstLineChars="177" w:firstLine="425"/>
        <w:rPr>
          <w:rFonts w:hAnsi="宋体"/>
          <w:bCs/>
          <w:sz w:val="24"/>
          <w:szCs w:val="24"/>
        </w:rPr>
      </w:pPr>
    </w:p>
    <w:p w:rsidR="0023366C" w:rsidRDefault="000E63B3">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23366C" w:rsidRDefault="000E63B3">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23366C" w:rsidRDefault="000E63B3">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23366C" w:rsidRDefault="0023366C">
      <w:pPr>
        <w:pStyle w:val="1"/>
        <w:spacing w:line="360" w:lineRule="auto"/>
        <w:jc w:val="both"/>
        <w:rPr>
          <w:rFonts w:hAnsi="宋体"/>
          <w:sz w:val="24"/>
          <w:szCs w:val="24"/>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23366C" w:rsidRDefault="0023366C">
      <w:pPr>
        <w:pStyle w:val="1"/>
        <w:spacing w:line="360" w:lineRule="auto"/>
        <w:jc w:val="both"/>
        <w:rPr>
          <w:rFonts w:eastAsia="宋体" w:hAnsi="宋体" w:cs="宋体"/>
          <w:sz w:val="24"/>
          <w:szCs w:val="24"/>
        </w:rPr>
      </w:pP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日期： 2022年   月   日</w:t>
      </w:r>
    </w:p>
    <w:p w:rsidR="0023366C" w:rsidRDefault="000E63B3">
      <w:pPr>
        <w:rPr>
          <w:sz w:val="24"/>
        </w:rPr>
      </w:pPr>
      <w:r>
        <w:rPr>
          <w:rFonts w:hAnsi="宋体" w:cs="宋体" w:hint="eastAsia"/>
          <w:sz w:val="24"/>
          <w:lang w:val="zh-CN"/>
        </w:rPr>
        <w:t>说明：法定代表人亲自办理投标事宜的，无需提交本证明书。</w:t>
      </w:r>
    </w:p>
    <w:p w:rsidR="0023366C" w:rsidRDefault="0023366C">
      <w:pPr>
        <w:spacing w:line="360" w:lineRule="auto"/>
        <w:rPr>
          <w:sz w:val="28"/>
          <w:szCs w:val="28"/>
        </w:rPr>
      </w:pPr>
    </w:p>
    <w:p w:rsidR="0023366C" w:rsidRDefault="000E63B3">
      <w:pPr>
        <w:rPr>
          <w:rFonts w:ascii="仿宋" w:eastAsia="仿宋" w:hAnsi="仿宋" w:cs="仿宋"/>
          <w:szCs w:val="21"/>
        </w:rPr>
      </w:pPr>
      <w:r>
        <w:rPr>
          <w:rFonts w:ascii="仿宋" w:eastAsia="仿宋" w:hAnsi="仿宋" w:cs="仿宋"/>
          <w:szCs w:val="21"/>
        </w:rPr>
        <w:br w:type="page"/>
      </w:r>
    </w:p>
    <w:p w:rsidR="0023366C" w:rsidRDefault="000E63B3">
      <w:pPr>
        <w:rPr>
          <w:rFonts w:hAnsi="宋体"/>
          <w:sz w:val="30"/>
          <w:szCs w:val="30"/>
        </w:rPr>
      </w:pPr>
      <w:r>
        <w:rPr>
          <w:rFonts w:ascii="宋体" w:hAnsi="宋体" w:cs="Arial" w:hint="eastAsia"/>
          <w:color w:val="000000"/>
          <w:sz w:val="30"/>
          <w:szCs w:val="30"/>
        </w:rPr>
        <w:t>附件5</w:t>
      </w:r>
    </w:p>
    <w:p w:rsidR="0023366C" w:rsidRDefault="000E63B3">
      <w:pPr>
        <w:widowControl/>
        <w:jc w:val="center"/>
        <w:rPr>
          <w:rFonts w:ascii="宋体" w:hAnsi="宋体"/>
          <w:b/>
          <w:kern w:val="0"/>
        </w:rPr>
      </w:pPr>
      <w:r>
        <w:rPr>
          <w:rFonts w:ascii="宋体" w:hAnsi="宋体" w:hint="eastAsia"/>
          <w:b/>
          <w:kern w:val="0"/>
          <w:sz w:val="28"/>
        </w:rPr>
        <w:t>资格性和有效性审查表</w:t>
      </w:r>
    </w:p>
    <w:p w:rsidR="00FE6214" w:rsidRDefault="00FE6214">
      <w:pPr>
        <w:spacing w:line="360" w:lineRule="auto"/>
        <w:rPr>
          <w:rFonts w:ascii="宋体" w:hAnsi="宋体"/>
          <w:sz w:val="18"/>
        </w:rPr>
      </w:pPr>
    </w:p>
    <w:p w:rsidR="0023366C" w:rsidRDefault="000E63B3">
      <w:pPr>
        <w:spacing w:line="360" w:lineRule="auto"/>
        <w:rPr>
          <w:rFonts w:ascii="宋体" w:hAnsi="宋体"/>
          <w:bCs/>
          <w:szCs w:val="21"/>
        </w:rPr>
      </w:pPr>
      <w:r>
        <w:rPr>
          <w:rFonts w:ascii="宋体" w:hAnsi="宋体" w:hint="eastAsia"/>
          <w:sz w:val="18"/>
        </w:rPr>
        <w:t>项目名称：</w:t>
      </w:r>
      <w:r w:rsidR="001A13B8" w:rsidRPr="00FE6214">
        <w:rPr>
          <w:rFonts w:ascii="宋体" w:hAnsi="宋体" w:hint="eastAsia"/>
          <w:sz w:val="18"/>
        </w:rPr>
        <w:t>2022年办公正版软件采购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636"/>
        <w:gridCol w:w="869"/>
      </w:tblGrid>
      <w:tr w:rsidR="0023366C">
        <w:trPr>
          <w:trHeight w:val="544"/>
        </w:trPr>
        <w:tc>
          <w:tcPr>
            <w:tcW w:w="694" w:type="dxa"/>
            <w:vAlign w:val="center"/>
          </w:tcPr>
          <w:p w:rsidR="0023366C" w:rsidRDefault="000E63B3">
            <w:pPr>
              <w:jc w:val="center"/>
              <w:rPr>
                <w:rFonts w:asciiTheme="minorEastAsia" w:hAnsiTheme="minorEastAsia"/>
                <w:b/>
                <w:sz w:val="18"/>
                <w:szCs w:val="18"/>
              </w:rPr>
            </w:pPr>
            <w:r>
              <w:rPr>
                <w:rFonts w:asciiTheme="minorEastAsia" w:hAnsiTheme="minorEastAsia" w:cs="宋体" w:hint="eastAsia"/>
                <w:b/>
                <w:bCs/>
                <w:sz w:val="18"/>
                <w:szCs w:val="18"/>
              </w:rPr>
              <w:t>序号</w:t>
            </w:r>
          </w:p>
        </w:tc>
        <w:tc>
          <w:tcPr>
            <w:tcW w:w="7636" w:type="dxa"/>
            <w:vAlign w:val="center"/>
          </w:tcPr>
          <w:p w:rsidR="0023366C" w:rsidRDefault="000E63B3">
            <w:pPr>
              <w:ind w:firstLine="440"/>
              <w:rPr>
                <w:rFonts w:asciiTheme="minorEastAsia" w:hAnsiTheme="minorEastAsia"/>
                <w:b/>
                <w:sz w:val="18"/>
                <w:szCs w:val="18"/>
              </w:rPr>
            </w:pPr>
            <w:r>
              <w:rPr>
                <w:rFonts w:asciiTheme="minorEastAsia" w:hAnsiTheme="minorEastAsia" w:cs="宋体" w:hint="eastAsia"/>
                <w:b/>
                <w:bCs/>
                <w:sz w:val="18"/>
                <w:szCs w:val="18"/>
              </w:rPr>
              <w:t>评审内容</w:t>
            </w:r>
          </w:p>
        </w:tc>
        <w:tc>
          <w:tcPr>
            <w:tcW w:w="869" w:type="dxa"/>
            <w:vAlign w:val="center"/>
          </w:tcPr>
          <w:p w:rsidR="0023366C" w:rsidRDefault="000E63B3">
            <w:pPr>
              <w:ind w:firstLineChars="16" w:firstLine="29"/>
              <w:rPr>
                <w:rFonts w:asciiTheme="minorEastAsia" w:hAnsiTheme="minorEastAsia"/>
                <w:b/>
                <w:sz w:val="18"/>
                <w:szCs w:val="18"/>
              </w:rPr>
            </w:pPr>
            <w:r>
              <w:rPr>
                <w:rFonts w:asciiTheme="minorEastAsia" w:hAnsiTheme="minorEastAsia" w:cs="宋体" w:hint="eastAsia"/>
                <w:b/>
                <w:bCs/>
                <w:sz w:val="18"/>
                <w:szCs w:val="18"/>
              </w:rPr>
              <w:t>备注</w:t>
            </w: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cs="宋体" w:hint="eastAsia"/>
                <w:sz w:val="18"/>
                <w:szCs w:val="18"/>
              </w:rPr>
              <w:t>1</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cs="宋体"/>
                <w:sz w:val="18"/>
                <w:szCs w:val="18"/>
              </w:rPr>
            </w:pPr>
            <w:r>
              <w:rPr>
                <w:rFonts w:asciiTheme="minorEastAsia" w:hAnsiTheme="minorEastAsia" w:cs="宋体"/>
                <w:sz w:val="18"/>
                <w:szCs w:val="18"/>
              </w:rPr>
              <w:t>2</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3</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36" w:type="dxa"/>
            <w:shd w:val="clear" w:color="auto" w:fill="auto"/>
            <w:vAlign w:val="center"/>
          </w:tcPr>
          <w:p w:rsidR="0023366C" w:rsidRDefault="001A13B8" w:rsidP="001A13B8">
            <w:pPr>
              <w:pStyle w:val="af0"/>
              <w:ind w:leftChars="7" w:left="15" w:firstLineChars="0" w:firstLine="0"/>
              <w:rPr>
                <w:rFonts w:asciiTheme="minorEastAsia" w:hAnsiTheme="minorEastAsia"/>
                <w:sz w:val="18"/>
                <w:szCs w:val="18"/>
              </w:rPr>
            </w:pPr>
            <w:r w:rsidRPr="001A13B8">
              <w:rPr>
                <w:rFonts w:asciiTheme="minorEastAsia" w:hAnsiTheme="minorEastAsia" w:hint="eastAsia"/>
                <w:sz w:val="18"/>
                <w:szCs w:val="18"/>
              </w:rPr>
              <w:t>投标人2019年1月1日至今完成过质量合格的类</w:t>
            </w:r>
            <w:proofErr w:type="gramStart"/>
            <w:r w:rsidRPr="001A13B8">
              <w:rPr>
                <w:rFonts w:asciiTheme="minorEastAsia" w:hAnsiTheme="minorEastAsia" w:hint="eastAsia"/>
                <w:sz w:val="18"/>
                <w:szCs w:val="18"/>
              </w:rPr>
              <w:t>似软件</w:t>
            </w:r>
            <w:proofErr w:type="gramEnd"/>
            <w:r w:rsidRPr="001A13B8">
              <w:rPr>
                <w:rFonts w:asciiTheme="minorEastAsia" w:hAnsiTheme="minorEastAsia" w:hint="eastAsia"/>
                <w:sz w:val="18"/>
                <w:szCs w:val="18"/>
              </w:rPr>
              <w:t>销售业绩（需提供合同等相关证明材料复印件，完成时间以验收时间为准）；</w:t>
            </w:r>
          </w:p>
        </w:tc>
        <w:tc>
          <w:tcPr>
            <w:tcW w:w="869" w:type="dxa"/>
            <w:vAlign w:val="center"/>
          </w:tcPr>
          <w:p w:rsidR="0023366C" w:rsidRDefault="0023366C">
            <w:pPr>
              <w:rPr>
                <w:rFonts w:asciiTheme="minorEastAsia" w:hAnsiTheme="minorEastAsia" w:cs="宋体"/>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36" w:type="dxa"/>
            <w:shd w:val="clear" w:color="auto" w:fill="auto"/>
            <w:vAlign w:val="center"/>
          </w:tcPr>
          <w:p w:rsidR="0023366C" w:rsidRDefault="001A13B8">
            <w:pPr>
              <w:pStyle w:val="af0"/>
              <w:ind w:firstLineChars="0" w:firstLine="0"/>
              <w:rPr>
                <w:rFonts w:asciiTheme="minorEastAsia" w:hAnsiTheme="minorEastAsia"/>
                <w:sz w:val="18"/>
                <w:szCs w:val="18"/>
              </w:rPr>
            </w:pPr>
            <w:r w:rsidRPr="001A13B8">
              <w:rPr>
                <w:rFonts w:asciiTheme="minorEastAsia" w:hAnsiTheme="minorEastAsia" w:hint="eastAsia"/>
                <w:sz w:val="18"/>
                <w:szCs w:val="18"/>
              </w:rPr>
              <w:t>投标人供应软件必须为最新版本的原厂正版软件，并应提供相关证明文件。</w:t>
            </w:r>
          </w:p>
        </w:tc>
        <w:tc>
          <w:tcPr>
            <w:tcW w:w="869" w:type="dxa"/>
            <w:vAlign w:val="center"/>
          </w:tcPr>
          <w:p w:rsidR="0023366C" w:rsidRDefault="0023366C">
            <w:pPr>
              <w:rPr>
                <w:rFonts w:asciiTheme="minorEastAsia" w:hAnsiTheme="minorEastAsia" w:cs="宋体"/>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36" w:type="dxa"/>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本项目不接受联合体报价。</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7</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hint="eastAsia"/>
                <w:sz w:val="18"/>
                <w:szCs w:val="18"/>
              </w:rPr>
              <w:t>投标文件未按竞选文件的规定密封、盖章和签署；</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8</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hint="eastAsia"/>
                <w:sz w:val="18"/>
                <w:szCs w:val="18"/>
              </w:rPr>
              <w:t>投标文件未按竞选文件规定的格式填写，内容不全或关键字迹模糊、无法</w:t>
            </w:r>
            <w:proofErr w:type="gramStart"/>
            <w:r>
              <w:rPr>
                <w:rFonts w:asciiTheme="minorEastAsia" w:hAnsiTheme="minorEastAsia" w:hint="eastAsia"/>
                <w:sz w:val="18"/>
                <w:szCs w:val="18"/>
              </w:rPr>
              <w:t>辩认</w:t>
            </w:r>
            <w:proofErr w:type="gramEnd"/>
            <w:r>
              <w:rPr>
                <w:rFonts w:asciiTheme="minorEastAsia" w:hAnsiTheme="minorEastAsia" w:hint="eastAsia"/>
                <w:sz w:val="18"/>
                <w:szCs w:val="18"/>
              </w:rPr>
              <w:t>；</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9</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对同一竞选项目出现两个或以上的投标报价，且没声明哪个有效；</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10</w:t>
            </w:r>
          </w:p>
        </w:tc>
        <w:tc>
          <w:tcPr>
            <w:tcW w:w="7636" w:type="dxa"/>
            <w:vAlign w:val="center"/>
          </w:tcPr>
          <w:p w:rsidR="0023366C" w:rsidRDefault="000E63B3">
            <w:pPr>
              <w:ind w:leftChars="7" w:left="15"/>
              <w:rPr>
                <w:rFonts w:asciiTheme="minorEastAsia" w:hAnsiTheme="minorEastAsia" w:cs="宋体"/>
                <w:sz w:val="18"/>
                <w:szCs w:val="18"/>
              </w:rPr>
            </w:pPr>
            <w:r>
              <w:rPr>
                <w:rFonts w:asciiTheme="minorEastAsia" w:hAnsiTheme="minorEastAsia" w:cs="宋体" w:hint="eastAsia"/>
                <w:sz w:val="18"/>
                <w:szCs w:val="18"/>
              </w:rPr>
              <w:t>投标总报价高于采购限价；</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11</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投标总报价低于企业自身成本；</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12</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工期不满足竞选文件要求的；</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13</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方案未响应竞选文件中已明确必须要作实质性响应的内容；</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14</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投标文件附有采购人不能接受的条件；</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15</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不符合竞选文件中规定的其他实质性要求。</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23366C">
            <w:pPr>
              <w:ind w:firstLine="440"/>
              <w:jc w:val="center"/>
              <w:rPr>
                <w:rFonts w:asciiTheme="minorEastAsia" w:hAnsiTheme="minorEastAsia"/>
                <w:bCs/>
                <w:sz w:val="18"/>
                <w:szCs w:val="18"/>
              </w:rPr>
            </w:pPr>
          </w:p>
        </w:tc>
        <w:tc>
          <w:tcPr>
            <w:tcW w:w="7636" w:type="dxa"/>
            <w:vAlign w:val="center"/>
          </w:tcPr>
          <w:p w:rsidR="0023366C" w:rsidRDefault="000E63B3">
            <w:pPr>
              <w:ind w:firstLine="440"/>
              <w:rPr>
                <w:rFonts w:asciiTheme="minorEastAsia" w:hAnsiTheme="minorEastAsia"/>
                <w:sz w:val="18"/>
                <w:szCs w:val="18"/>
              </w:rPr>
            </w:pPr>
            <w:r>
              <w:rPr>
                <w:rFonts w:asciiTheme="minorEastAsia" w:hAnsiTheme="minorEastAsia" w:cs="宋体" w:hint="eastAsia"/>
                <w:b/>
                <w:bCs/>
                <w:sz w:val="18"/>
                <w:szCs w:val="18"/>
              </w:rPr>
              <w:t>评审结论（</w:t>
            </w:r>
            <w:r>
              <w:rPr>
                <w:rFonts w:asciiTheme="minorEastAsia" w:hAnsiTheme="minorEastAsia" w:hint="eastAsia"/>
                <w:sz w:val="18"/>
                <w:szCs w:val="18"/>
              </w:rPr>
              <w:t>通过/不通过</w:t>
            </w:r>
            <w:r>
              <w:rPr>
                <w:rFonts w:asciiTheme="minorEastAsia" w:hAnsiTheme="minorEastAsia" w:cs="宋体" w:hint="eastAsia"/>
                <w:b/>
                <w:bCs/>
                <w:sz w:val="18"/>
                <w:szCs w:val="18"/>
              </w:rPr>
              <w:t>）</w:t>
            </w:r>
          </w:p>
        </w:tc>
        <w:tc>
          <w:tcPr>
            <w:tcW w:w="869" w:type="dxa"/>
            <w:vAlign w:val="center"/>
          </w:tcPr>
          <w:p w:rsidR="0023366C" w:rsidRDefault="0023366C">
            <w:pPr>
              <w:ind w:firstLine="440"/>
              <w:rPr>
                <w:rFonts w:asciiTheme="minorEastAsia" w:hAnsiTheme="minorEastAsia"/>
                <w:b/>
                <w:sz w:val="18"/>
                <w:szCs w:val="18"/>
              </w:rPr>
            </w:pPr>
          </w:p>
        </w:tc>
      </w:tr>
    </w:tbl>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23366C" w:rsidRDefault="0023366C">
      <w:pPr>
        <w:rPr>
          <w:rFonts w:ascii="仿宋" w:eastAsia="仿宋" w:hAnsi="仿宋" w:cs="仿宋"/>
          <w:szCs w:val="21"/>
        </w:rPr>
      </w:pPr>
    </w:p>
    <w:p w:rsidR="0023366C" w:rsidRDefault="0023366C">
      <w:pPr>
        <w:rPr>
          <w:rFonts w:ascii="仿宋" w:eastAsia="仿宋" w:hAnsi="仿宋" w:cs="仿宋"/>
          <w:szCs w:val="21"/>
        </w:rPr>
      </w:pPr>
    </w:p>
    <w:p w:rsidR="0023366C" w:rsidRDefault="000E63B3">
      <w:pPr>
        <w:spacing w:line="400" w:lineRule="exact"/>
        <w:rPr>
          <w:rFonts w:ascii="宋体" w:hAnsi="宋体" w:cs="Arial"/>
          <w:color w:val="000000"/>
          <w:sz w:val="30"/>
          <w:szCs w:val="30"/>
        </w:rPr>
      </w:pPr>
      <w:r>
        <w:rPr>
          <w:rFonts w:ascii="宋体" w:hAnsi="宋体" w:cs="Arial" w:hint="eastAsia"/>
          <w:color w:val="000000"/>
          <w:sz w:val="30"/>
          <w:szCs w:val="30"/>
        </w:rPr>
        <w:t>附件6</w:t>
      </w:r>
    </w:p>
    <w:p w:rsidR="0023366C" w:rsidRDefault="0023366C">
      <w:pPr>
        <w:spacing w:line="460" w:lineRule="exact"/>
        <w:rPr>
          <w:rFonts w:ascii="宋体" w:hAnsi="宋体" w:cs="宋体"/>
          <w:sz w:val="32"/>
          <w:szCs w:val="32"/>
        </w:rPr>
      </w:pPr>
    </w:p>
    <w:p w:rsidR="0023366C" w:rsidRDefault="000E63B3">
      <w:pPr>
        <w:pStyle w:val="5"/>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1569"/>
      </w:tblGrid>
      <w:tr w:rsidR="0023366C">
        <w:tc>
          <w:tcPr>
            <w:tcW w:w="540"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项目质量</w:t>
            </w:r>
          </w:p>
        </w:tc>
        <w:tc>
          <w:tcPr>
            <w:tcW w:w="1569"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项目单位联系人电话</w:t>
            </w:r>
          </w:p>
        </w:tc>
      </w:tr>
      <w:tr w:rsidR="0023366C">
        <w:trPr>
          <w:trHeight w:val="501"/>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39"/>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63"/>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bl>
    <w:p w:rsidR="0023366C" w:rsidRDefault="000E63B3" w:rsidP="0034100E">
      <w:pPr>
        <w:pStyle w:val="5"/>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23366C" w:rsidRDefault="000E63B3" w:rsidP="0034100E">
      <w:pPr>
        <w:pStyle w:val="5"/>
        <w:numPr>
          <w:ilvl w:val="0"/>
          <w:numId w:val="15"/>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23366C" w:rsidRDefault="000E63B3" w:rsidP="0034100E">
      <w:pPr>
        <w:pStyle w:val="5"/>
        <w:numPr>
          <w:ilvl w:val="0"/>
          <w:numId w:val="15"/>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0E63B3">
      <w:pPr>
        <w:pStyle w:val="5"/>
        <w:tabs>
          <w:tab w:val="left" w:pos="0"/>
        </w:tabs>
        <w:spacing w:line="360" w:lineRule="auto"/>
        <w:ind w:left="142"/>
        <w:rPr>
          <w:rFonts w:ascii="宋体" w:hAnsi="宋体"/>
          <w:sz w:val="24"/>
        </w:rPr>
      </w:pPr>
      <w:r>
        <w:rPr>
          <w:rFonts w:ascii="宋体" w:hAnsi="宋体" w:hint="eastAsia"/>
          <w:sz w:val="24"/>
        </w:rPr>
        <w:t>投标人名称（盖章）：</w:t>
      </w: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0E63B3">
      <w:pPr>
        <w:pStyle w:val="5"/>
        <w:tabs>
          <w:tab w:val="left" w:pos="0"/>
        </w:tabs>
        <w:spacing w:line="360" w:lineRule="auto"/>
        <w:ind w:left="142"/>
        <w:rPr>
          <w:rFonts w:ascii="宋体" w:hAnsi="宋体"/>
          <w:sz w:val="24"/>
        </w:rPr>
      </w:pPr>
      <w:r>
        <w:rPr>
          <w:rFonts w:ascii="宋体" w:hAnsi="宋体" w:hint="eastAsia"/>
          <w:sz w:val="24"/>
        </w:rPr>
        <w:t>日期：年月日</w:t>
      </w:r>
    </w:p>
    <w:p w:rsidR="0023366C" w:rsidRDefault="0023366C">
      <w:pPr>
        <w:widowControl/>
        <w:jc w:val="left"/>
        <w:rPr>
          <w:rFonts w:ascii="宋体" w:hAnsi="宋体"/>
          <w:sz w:val="32"/>
        </w:rPr>
      </w:pPr>
    </w:p>
    <w:p w:rsidR="0023366C" w:rsidRDefault="0023366C" w:rsidP="001A13B8">
      <w:pPr>
        <w:widowControl/>
        <w:jc w:val="left"/>
        <w:rPr>
          <w:rFonts w:hAnsi="宋体"/>
          <w:szCs w:val="21"/>
        </w:rPr>
      </w:pPr>
    </w:p>
    <w:sectPr w:rsidR="0023366C">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5E" w:rsidRDefault="0029795E">
      <w:r>
        <w:separator/>
      </w:r>
    </w:p>
  </w:endnote>
  <w:endnote w:type="continuationSeparator" w:id="0">
    <w:p w:rsidR="0029795E" w:rsidRDefault="0029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6C" w:rsidRDefault="000E63B3">
    <w:pPr>
      <w:pStyle w:val="aa"/>
      <w:jc w:val="right"/>
    </w:pPr>
    <w:r>
      <w:fldChar w:fldCharType="begin"/>
    </w:r>
    <w:r>
      <w:instrText xml:space="preserve"> PAGE   \* MERGEFORMAT </w:instrText>
    </w:r>
    <w:r>
      <w:fldChar w:fldCharType="separate"/>
    </w:r>
    <w:r w:rsidR="00914314" w:rsidRPr="00914314">
      <w:rPr>
        <w:noProof/>
        <w:lang w:val="zh-CN"/>
      </w:rPr>
      <w:t>4</w:t>
    </w:r>
    <w:r>
      <w:rPr>
        <w:lang w:val="zh-CN"/>
      </w:rPr>
      <w:fldChar w:fldCharType="end"/>
    </w:r>
  </w:p>
  <w:p w:rsidR="0023366C" w:rsidRDefault="0023366C">
    <w:pPr>
      <w:pStyle w:val="aa"/>
    </w:pPr>
  </w:p>
  <w:p w:rsidR="0023366C" w:rsidRDefault="002336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5E" w:rsidRDefault="0029795E">
      <w:r>
        <w:separator/>
      </w:r>
    </w:p>
  </w:footnote>
  <w:footnote w:type="continuationSeparator" w:id="0">
    <w:p w:rsidR="0029795E" w:rsidRDefault="00297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3D017"/>
    <w:multiLevelType w:val="singleLevel"/>
    <w:tmpl w:val="A8C3D017"/>
    <w:lvl w:ilvl="0">
      <w:start w:val="1"/>
      <w:numFmt w:val="decimal"/>
      <w:suff w:val="nothing"/>
      <w:lvlText w:val="%1、"/>
      <w:lvlJc w:val="left"/>
      <w:pPr>
        <w:ind w:left="0" w:firstLine="0"/>
      </w:pPr>
    </w:lvl>
  </w:abstractNum>
  <w:abstractNum w:abstractNumId="1">
    <w:nsid w:val="034F1F2D"/>
    <w:multiLevelType w:val="multilevel"/>
    <w:tmpl w:val="034F1F2D"/>
    <w:lvl w:ilvl="0">
      <w:start w:val="1"/>
      <w:numFmt w:val="japaneseCounting"/>
      <w:lvlText w:val="%1、"/>
      <w:lvlJc w:val="left"/>
      <w:pPr>
        <w:ind w:left="1282" w:hanging="720"/>
      </w:pPr>
      <w:rPr>
        <w:rFonts w:hint="default"/>
      </w:rPr>
    </w:lvl>
    <w:lvl w:ilvl="1">
      <w:start w:val="1"/>
      <w:numFmt w:val="japaneseCounting"/>
      <w:lvlText w:val="（%2）"/>
      <w:lvlJc w:val="left"/>
      <w:pPr>
        <w:ind w:left="2170" w:hanging="1188"/>
      </w:pPr>
      <w:rPr>
        <w:rFonts w:cs="Times New Roman" w:hint="default"/>
        <w:color w:val="auto"/>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05A839F1"/>
    <w:multiLevelType w:val="multilevel"/>
    <w:tmpl w:val="05A839F1"/>
    <w:lvl w:ilvl="0">
      <w:start w:val="1"/>
      <w:numFmt w:val="decimal"/>
      <w:suff w:val="space"/>
      <w:lvlText w:val="%1、"/>
      <w:lvlJc w:val="left"/>
      <w:pPr>
        <w:ind w:left="993" w:hanging="567"/>
      </w:pPr>
      <w:rPr>
        <w:rFonts w:hint="default"/>
      </w:rPr>
    </w:lvl>
    <w:lvl w:ilvl="1">
      <w:start w:val="1"/>
      <w:numFmt w:val="lowerLetter"/>
      <w:lvlText w:val="%2)"/>
      <w:lvlJc w:val="left"/>
      <w:pPr>
        <w:tabs>
          <w:tab w:val="left" w:pos="1266"/>
        </w:tabs>
        <w:ind w:left="1266" w:hanging="420"/>
      </w:pPr>
      <w:rPr>
        <w:rFonts w:hint="eastAsia"/>
      </w:rPr>
    </w:lvl>
    <w:lvl w:ilvl="2">
      <w:start w:val="1"/>
      <w:numFmt w:val="lowerRoman"/>
      <w:lvlText w:val="%3."/>
      <w:lvlJc w:val="right"/>
      <w:pPr>
        <w:tabs>
          <w:tab w:val="left" w:pos="1686"/>
        </w:tabs>
        <w:ind w:left="1686" w:hanging="420"/>
      </w:pPr>
      <w:rPr>
        <w:rFonts w:hint="eastAsia"/>
      </w:rPr>
    </w:lvl>
    <w:lvl w:ilvl="3">
      <w:start w:val="1"/>
      <w:numFmt w:val="decimal"/>
      <w:lvlText w:val="%4."/>
      <w:lvlJc w:val="left"/>
      <w:pPr>
        <w:tabs>
          <w:tab w:val="left" w:pos="2106"/>
        </w:tabs>
        <w:ind w:left="2106" w:hanging="420"/>
      </w:pPr>
      <w:rPr>
        <w:rFonts w:hint="eastAsia"/>
      </w:rPr>
    </w:lvl>
    <w:lvl w:ilvl="4">
      <w:start w:val="1"/>
      <w:numFmt w:val="lowerLetter"/>
      <w:lvlText w:val="%5)"/>
      <w:lvlJc w:val="left"/>
      <w:pPr>
        <w:tabs>
          <w:tab w:val="left" w:pos="2526"/>
        </w:tabs>
        <w:ind w:left="2526" w:hanging="420"/>
      </w:pPr>
      <w:rPr>
        <w:rFonts w:hint="eastAsia"/>
      </w:rPr>
    </w:lvl>
    <w:lvl w:ilvl="5">
      <w:start w:val="1"/>
      <w:numFmt w:val="lowerRoman"/>
      <w:lvlText w:val="%6."/>
      <w:lvlJc w:val="right"/>
      <w:pPr>
        <w:tabs>
          <w:tab w:val="left" w:pos="2946"/>
        </w:tabs>
        <w:ind w:left="2946" w:hanging="420"/>
      </w:pPr>
      <w:rPr>
        <w:rFonts w:hint="eastAsia"/>
      </w:rPr>
    </w:lvl>
    <w:lvl w:ilvl="6">
      <w:start w:val="1"/>
      <w:numFmt w:val="decimal"/>
      <w:lvlText w:val="%7."/>
      <w:lvlJc w:val="left"/>
      <w:pPr>
        <w:tabs>
          <w:tab w:val="left" w:pos="3366"/>
        </w:tabs>
        <w:ind w:left="3366" w:hanging="420"/>
      </w:pPr>
      <w:rPr>
        <w:rFonts w:hint="eastAsia"/>
      </w:rPr>
    </w:lvl>
    <w:lvl w:ilvl="7">
      <w:start w:val="1"/>
      <w:numFmt w:val="lowerLetter"/>
      <w:lvlText w:val="%8)"/>
      <w:lvlJc w:val="left"/>
      <w:pPr>
        <w:tabs>
          <w:tab w:val="left" w:pos="3786"/>
        </w:tabs>
        <w:ind w:left="3786" w:hanging="420"/>
      </w:pPr>
      <w:rPr>
        <w:rFonts w:hint="eastAsia"/>
      </w:rPr>
    </w:lvl>
    <w:lvl w:ilvl="8">
      <w:start w:val="1"/>
      <w:numFmt w:val="lowerRoman"/>
      <w:lvlText w:val="%9."/>
      <w:lvlJc w:val="right"/>
      <w:pPr>
        <w:tabs>
          <w:tab w:val="left" w:pos="4206"/>
        </w:tabs>
        <w:ind w:left="4206" w:hanging="420"/>
      </w:pPr>
      <w:rPr>
        <w:rFonts w:hint="eastAsia"/>
      </w:rPr>
    </w:lvl>
  </w:abstractNum>
  <w:abstractNum w:abstractNumId="3">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nsid w:val="1A973BC8"/>
    <w:multiLevelType w:val="multilevel"/>
    <w:tmpl w:val="1A973BC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nsid w:val="3CF843F1"/>
    <w:multiLevelType w:val="multilevel"/>
    <w:tmpl w:val="3CF843F1"/>
    <w:lvl w:ilvl="0">
      <w:start w:val="1"/>
      <w:numFmt w:val="decimal"/>
      <w:lvlText w:val="%1."/>
      <w:lvlJc w:val="left"/>
      <w:pPr>
        <w:ind w:left="1480" w:hanging="420"/>
      </w:pPr>
    </w:lvl>
    <w:lvl w:ilvl="1">
      <w:start w:val="1"/>
      <w:numFmt w:val="lowerLetter"/>
      <w:lvlText w:val="%2)"/>
      <w:lvlJc w:val="left"/>
      <w:pPr>
        <w:ind w:left="1900" w:hanging="420"/>
      </w:pPr>
    </w:lvl>
    <w:lvl w:ilvl="2">
      <w:start w:val="1"/>
      <w:numFmt w:val="lowerRoman"/>
      <w:lvlText w:val="%3."/>
      <w:lvlJc w:val="right"/>
      <w:pPr>
        <w:ind w:left="2320" w:hanging="420"/>
      </w:pPr>
    </w:lvl>
    <w:lvl w:ilvl="3">
      <w:start w:val="1"/>
      <w:numFmt w:val="decimal"/>
      <w:lvlText w:val="%4."/>
      <w:lvlJc w:val="left"/>
      <w:pPr>
        <w:ind w:left="2740" w:hanging="420"/>
      </w:pPr>
    </w:lvl>
    <w:lvl w:ilvl="4">
      <w:start w:val="1"/>
      <w:numFmt w:val="lowerLetter"/>
      <w:lvlText w:val="%5)"/>
      <w:lvlJc w:val="left"/>
      <w:pPr>
        <w:ind w:left="3160" w:hanging="420"/>
      </w:pPr>
    </w:lvl>
    <w:lvl w:ilvl="5">
      <w:start w:val="1"/>
      <w:numFmt w:val="lowerRoman"/>
      <w:lvlText w:val="%6."/>
      <w:lvlJc w:val="right"/>
      <w:pPr>
        <w:ind w:left="3580" w:hanging="420"/>
      </w:pPr>
    </w:lvl>
    <w:lvl w:ilvl="6">
      <w:start w:val="1"/>
      <w:numFmt w:val="decimal"/>
      <w:lvlText w:val="%7."/>
      <w:lvlJc w:val="left"/>
      <w:pPr>
        <w:ind w:left="4000" w:hanging="420"/>
      </w:pPr>
    </w:lvl>
    <w:lvl w:ilvl="7">
      <w:start w:val="1"/>
      <w:numFmt w:val="lowerLetter"/>
      <w:lvlText w:val="%8)"/>
      <w:lvlJc w:val="left"/>
      <w:pPr>
        <w:ind w:left="4420" w:hanging="420"/>
      </w:pPr>
    </w:lvl>
    <w:lvl w:ilvl="8">
      <w:start w:val="1"/>
      <w:numFmt w:val="lowerRoman"/>
      <w:lvlText w:val="%9."/>
      <w:lvlJc w:val="right"/>
      <w:pPr>
        <w:ind w:left="4840" w:hanging="420"/>
      </w:pPr>
    </w:lvl>
  </w:abstractNum>
  <w:abstractNum w:abstractNumId="7">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DC36A81"/>
    <w:multiLevelType w:val="multilevel"/>
    <w:tmpl w:val="4DC36A81"/>
    <w:lvl w:ilvl="0">
      <w:start w:val="1"/>
      <w:numFmt w:val="chineseCountingThousand"/>
      <w:lvlText w:val="(%1)"/>
      <w:lvlJc w:val="left"/>
      <w:pPr>
        <w:ind w:left="425" w:firstLine="0"/>
      </w:pPr>
      <w:rPr>
        <w:rFonts w:asciiTheme="minorEastAsia" w:eastAsiaTheme="minorEastAsia" w:hAnsiTheme="minorEastAsia"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2E31ECD"/>
    <w:multiLevelType w:val="multilevel"/>
    <w:tmpl w:val="52E31ECD"/>
    <w:lvl w:ilvl="0">
      <w:start w:val="1"/>
      <w:numFmt w:val="decimal"/>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10">
    <w:nsid w:val="572DE5B4"/>
    <w:multiLevelType w:val="singleLevel"/>
    <w:tmpl w:val="572DE5B4"/>
    <w:lvl w:ilvl="0">
      <w:start w:val="1"/>
      <w:numFmt w:val="decimal"/>
      <w:suff w:val="nothing"/>
      <w:lvlText w:val="%1."/>
      <w:lvlJc w:val="left"/>
    </w:lvl>
  </w:abstractNum>
  <w:abstractNum w:abstractNumId="11">
    <w:nsid w:val="5FD0705E"/>
    <w:multiLevelType w:val="multilevel"/>
    <w:tmpl w:val="5FD0705E"/>
    <w:lvl w:ilvl="0">
      <w:start w:val="1"/>
      <w:numFmt w:val="chineseCountingThousand"/>
      <w:lvlText w:val="(%1)"/>
      <w:lvlJc w:val="left"/>
      <w:pPr>
        <w:ind w:left="900" w:hanging="420"/>
      </w:pPr>
    </w:lvl>
    <w:lvl w:ilvl="1">
      <w:start w:val="1"/>
      <w:numFmt w:val="chineseCountingThousand"/>
      <w:lvlText w:val="(%2)"/>
      <w:lvlJc w:val="left"/>
      <w:pPr>
        <w:ind w:left="4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CBC2D38"/>
    <w:multiLevelType w:val="singleLevel"/>
    <w:tmpl w:val="6CBC2D38"/>
    <w:lvl w:ilvl="0">
      <w:start w:val="1"/>
      <w:numFmt w:val="decimal"/>
      <w:suff w:val="nothing"/>
      <w:lvlText w:val="%1、"/>
      <w:lvlJc w:val="left"/>
      <w:pPr>
        <w:ind w:left="0" w:firstLine="0"/>
      </w:pPr>
    </w:lvl>
  </w:abstractNum>
  <w:abstractNum w:abstractNumId="13">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4">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8"/>
  </w:num>
  <w:num w:numId="3">
    <w:abstractNumId w:val="7"/>
  </w:num>
  <w:num w:numId="4">
    <w:abstractNumId w:val="4"/>
  </w:num>
  <w:num w:numId="5">
    <w:abstractNumId w:val="0"/>
    <w:lvlOverride w:ilvl="0">
      <w:startOverride w:val="1"/>
    </w:lvlOverride>
  </w:num>
  <w:num w:numId="6">
    <w:abstractNumId w:val="6"/>
  </w:num>
  <w:num w:numId="7">
    <w:abstractNumId w:val="9"/>
  </w:num>
  <w:num w:numId="8">
    <w:abstractNumId w:val="11"/>
  </w:num>
  <w:num w:numId="9">
    <w:abstractNumId w:val="5"/>
  </w:num>
  <w:num w:numId="10">
    <w:abstractNumId w:val="2"/>
  </w:num>
  <w:num w:numId="11">
    <w:abstractNumId w:val="3"/>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248F2"/>
    <w:rsid w:val="00024DB1"/>
    <w:rsid w:val="000261AC"/>
    <w:rsid w:val="000301C6"/>
    <w:rsid w:val="00033368"/>
    <w:rsid w:val="00054374"/>
    <w:rsid w:val="0006253F"/>
    <w:rsid w:val="00063BF7"/>
    <w:rsid w:val="0006416F"/>
    <w:rsid w:val="00066150"/>
    <w:rsid w:val="00066222"/>
    <w:rsid w:val="00074C0B"/>
    <w:rsid w:val="000758CF"/>
    <w:rsid w:val="00092084"/>
    <w:rsid w:val="00095246"/>
    <w:rsid w:val="00097540"/>
    <w:rsid w:val="000A00B3"/>
    <w:rsid w:val="000A2487"/>
    <w:rsid w:val="000A75A0"/>
    <w:rsid w:val="000B17DC"/>
    <w:rsid w:val="000B75B2"/>
    <w:rsid w:val="000D372E"/>
    <w:rsid w:val="000D4516"/>
    <w:rsid w:val="000D77C7"/>
    <w:rsid w:val="000E1CB6"/>
    <w:rsid w:val="000E277D"/>
    <w:rsid w:val="000E63B3"/>
    <w:rsid w:val="001013A8"/>
    <w:rsid w:val="00105509"/>
    <w:rsid w:val="00107B83"/>
    <w:rsid w:val="0012121A"/>
    <w:rsid w:val="00125855"/>
    <w:rsid w:val="001300D3"/>
    <w:rsid w:val="001505AC"/>
    <w:rsid w:val="00154134"/>
    <w:rsid w:val="00155983"/>
    <w:rsid w:val="00155A34"/>
    <w:rsid w:val="00164707"/>
    <w:rsid w:val="00172A27"/>
    <w:rsid w:val="00175957"/>
    <w:rsid w:val="00194365"/>
    <w:rsid w:val="001944F5"/>
    <w:rsid w:val="00195617"/>
    <w:rsid w:val="0019636C"/>
    <w:rsid w:val="001A13B8"/>
    <w:rsid w:val="001A20A5"/>
    <w:rsid w:val="001B08AE"/>
    <w:rsid w:val="001B2E16"/>
    <w:rsid w:val="001C182B"/>
    <w:rsid w:val="001C510A"/>
    <w:rsid w:val="001D769B"/>
    <w:rsid w:val="001E5DC0"/>
    <w:rsid w:val="001F6D6F"/>
    <w:rsid w:val="002117D0"/>
    <w:rsid w:val="00211BF3"/>
    <w:rsid w:val="0021591C"/>
    <w:rsid w:val="00217443"/>
    <w:rsid w:val="00221D47"/>
    <w:rsid w:val="0022379F"/>
    <w:rsid w:val="0022476E"/>
    <w:rsid w:val="0023366C"/>
    <w:rsid w:val="0026536E"/>
    <w:rsid w:val="00271AA0"/>
    <w:rsid w:val="00275CA3"/>
    <w:rsid w:val="002913E2"/>
    <w:rsid w:val="00291C44"/>
    <w:rsid w:val="00296ED2"/>
    <w:rsid w:val="0029795E"/>
    <w:rsid w:val="00297AD7"/>
    <w:rsid w:val="002A558D"/>
    <w:rsid w:val="002B2DDD"/>
    <w:rsid w:val="002D0731"/>
    <w:rsid w:val="002D14AE"/>
    <w:rsid w:val="002E0680"/>
    <w:rsid w:val="002E0B01"/>
    <w:rsid w:val="002E5AFA"/>
    <w:rsid w:val="002F604D"/>
    <w:rsid w:val="002F6943"/>
    <w:rsid w:val="0030076B"/>
    <w:rsid w:val="00305CAA"/>
    <w:rsid w:val="003148FE"/>
    <w:rsid w:val="003202A4"/>
    <w:rsid w:val="0033236B"/>
    <w:rsid w:val="0034100E"/>
    <w:rsid w:val="003461DC"/>
    <w:rsid w:val="00353699"/>
    <w:rsid w:val="0035749B"/>
    <w:rsid w:val="0036491C"/>
    <w:rsid w:val="00386C70"/>
    <w:rsid w:val="003932F2"/>
    <w:rsid w:val="00394717"/>
    <w:rsid w:val="003954FA"/>
    <w:rsid w:val="003A4070"/>
    <w:rsid w:val="003A61B7"/>
    <w:rsid w:val="003A63C6"/>
    <w:rsid w:val="003C1D76"/>
    <w:rsid w:val="003C1DC0"/>
    <w:rsid w:val="003D0FFC"/>
    <w:rsid w:val="003D6349"/>
    <w:rsid w:val="003D6DDA"/>
    <w:rsid w:val="003E6BD3"/>
    <w:rsid w:val="003F2B4E"/>
    <w:rsid w:val="00401657"/>
    <w:rsid w:val="004023FB"/>
    <w:rsid w:val="004159F5"/>
    <w:rsid w:val="004242CF"/>
    <w:rsid w:val="00426155"/>
    <w:rsid w:val="00431C89"/>
    <w:rsid w:val="00436830"/>
    <w:rsid w:val="0044283D"/>
    <w:rsid w:val="00444368"/>
    <w:rsid w:val="00456BC1"/>
    <w:rsid w:val="00467A16"/>
    <w:rsid w:val="00476BF0"/>
    <w:rsid w:val="004A0372"/>
    <w:rsid w:val="004A1A1D"/>
    <w:rsid w:val="004A23D1"/>
    <w:rsid w:val="004A4F9A"/>
    <w:rsid w:val="004B5493"/>
    <w:rsid w:val="004E3B04"/>
    <w:rsid w:val="004E5C78"/>
    <w:rsid w:val="00510C5A"/>
    <w:rsid w:val="00510EEA"/>
    <w:rsid w:val="00516B2C"/>
    <w:rsid w:val="00516C45"/>
    <w:rsid w:val="0052246D"/>
    <w:rsid w:val="00545D4B"/>
    <w:rsid w:val="005566FF"/>
    <w:rsid w:val="00557322"/>
    <w:rsid w:val="00561290"/>
    <w:rsid w:val="005655BB"/>
    <w:rsid w:val="0056721A"/>
    <w:rsid w:val="00567DB5"/>
    <w:rsid w:val="00572DB6"/>
    <w:rsid w:val="00576B3F"/>
    <w:rsid w:val="005772A9"/>
    <w:rsid w:val="00585285"/>
    <w:rsid w:val="00592951"/>
    <w:rsid w:val="00596962"/>
    <w:rsid w:val="005969FB"/>
    <w:rsid w:val="005A52C7"/>
    <w:rsid w:val="005A65A0"/>
    <w:rsid w:val="005B0231"/>
    <w:rsid w:val="005B2AB5"/>
    <w:rsid w:val="005B2C4E"/>
    <w:rsid w:val="005B6CEE"/>
    <w:rsid w:val="005D6E50"/>
    <w:rsid w:val="005E4E7C"/>
    <w:rsid w:val="005E69D0"/>
    <w:rsid w:val="005F4B5B"/>
    <w:rsid w:val="00607731"/>
    <w:rsid w:val="00611B4E"/>
    <w:rsid w:val="00617D0B"/>
    <w:rsid w:val="00621A9E"/>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D61EC"/>
    <w:rsid w:val="006E54A2"/>
    <w:rsid w:val="00706205"/>
    <w:rsid w:val="00711AD0"/>
    <w:rsid w:val="00714ACD"/>
    <w:rsid w:val="0072093F"/>
    <w:rsid w:val="007216CB"/>
    <w:rsid w:val="0072216A"/>
    <w:rsid w:val="00731F87"/>
    <w:rsid w:val="00743DF1"/>
    <w:rsid w:val="00753739"/>
    <w:rsid w:val="00755CA3"/>
    <w:rsid w:val="00763505"/>
    <w:rsid w:val="007672D2"/>
    <w:rsid w:val="0078574A"/>
    <w:rsid w:val="00786B2B"/>
    <w:rsid w:val="00793AED"/>
    <w:rsid w:val="007A2D85"/>
    <w:rsid w:val="007A4834"/>
    <w:rsid w:val="007C04CE"/>
    <w:rsid w:val="007C3669"/>
    <w:rsid w:val="007D6FE3"/>
    <w:rsid w:val="007D7DD0"/>
    <w:rsid w:val="007E302E"/>
    <w:rsid w:val="007E3907"/>
    <w:rsid w:val="007E61FE"/>
    <w:rsid w:val="007E78CE"/>
    <w:rsid w:val="007F62C7"/>
    <w:rsid w:val="00814712"/>
    <w:rsid w:val="00815501"/>
    <w:rsid w:val="008243AB"/>
    <w:rsid w:val="00825F55"/>
    <w:rsid w:val="00825FF9"/>
    <w:rsid w:val="0084579E"/>
    <w:rsid w:val="00846388"/>
    <w:rsid w:val="00854D07"/>
    <w:rsid w:val="00854D11"/>
    <w:rsid w:val="00860A31"/>
    <w:rsid w:val="008638B9"/>
    <w:rsid w:val="008657EF"/>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2F58"/>
    <w:rsid w:val="00914314"/>
    <w:rsid w:val="009159D7"/>
    <w:rsid w:val="00916DFE"/>
    <w:rsid w:val="00920A26"/>
    <w:rsid w:val="00925874"/>
    <w:rsid w:val="00952170"/>
    <w:rsid w:val="00954C38"/>
    <w:rsid w:val="00956689"/>
    <w:rsid w:val="0097363A"/>
    <w:rsid w:val="00973949"/>
    <w:rsid w:val="00973E36"/>
    <w:rsid w:val="009767C9"/>
    <w:rsid w:val="00980EAE"/>
    <w:rsid w:val="00983A2A"/>
    <w:rsid w:val="00990E1A"/>
    <w:rsid w:val="009914C9"/>
    <w:rsid w:val="009A2776"/>
    <w:rsid w:val="009A4D34"/>
    <w:rsid w:val="009A525E"/>
    <w:rsid w:val="009B2E49"/>
    <w:rsid w:val="009C3EE0"/>
    <w:rsid w:val="009C64AE"/>
    <w:rsid w:val="009C65A2"/>
    <w:rsid w:val="009E12D5"/>
    <w:rsid w:val="009E29EF"/>
    <w:rsid w:val="009E2DE2"/>
    <w:rsid w:val="009E359E"/>
    <w:rsid w:val="009E6958"/>
    <w:rsid w:val="00A0078D"/>
    <w:rsid w:val="00A047AA"/>
    <w:rsid w:val="00A05921"/>
    <w:rsid w:val="00A1442E"/>
    <w:rsid w:val="00A32246"/>
    <w:rsid w:val="00A40A23"/>
    <w:rsid w:val="00A46630"/>
    <w:rsid w:val="00A475AB"/>
    <w:rsid w:val="00A538DB"/>
    <w:rsid w:val="00A614CE"/>
    <w:rsid w:val="00A735C6"/>
    <w:rsid w:val="00A81CD4"/>
    <w:rsid w:val="00A92786"/>
    <w:rsid w:val="00A94DA9"/>
    <w:rsid w:val="00AA7AB2"/>
    <w:rsid w:val="00AB392A"/>
    <w:rsid w:val="00AB7FA5"/>
    <w:rsid w:val="00AE5CBE"/>
    <w:rsid w:val="00AF2CF0"/>
    <w:rsid w:val="00B00BE7"/>
    <w:rsid w:val="00B03C03"/>
    <w:rsid w:val="00B0631D"/>
    <w:rsid w:val="00B15A9E"/>
    <w:rsid w:val="00B253F3"/>
    <w:rsid w:val="00B27F3C"/>
    <w:rsid w:val="00B40BEF"/>
    <w:rsid w:val="00B43CD4"/>
    <w:rsid w:val="00B47E24"/>
    <w:rsid w:val="00B675B1"/>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213A"/>
    <w:rsid w:val="00BD41A1"/>
    <w:rsid w:val="00BD5240"/>
    <w:rsid w:val="00BE290D"/>
    <w:rsid w:val="00BF2297"/>
    <w:rsid w:val="00C07BF1"/>
    <w:rsid w:val="00C11059"/>
    <w:rsid w:val="00C174A4"/>
    <w:rsid w:val="00C2645D"/>
    <w:rsid w:val="00C3028C"/>
    <w:rsid w:val="00C3119C"/>
    <w:rsid w:val="00C43DB5"/>
    <w:rsid w:val="00C47B1A"/>
    <w:rsid w:val="00C514A7"/>
    <w:rsid w:val="00C61483"/>
    <w:rsid w:val="00C706FF"/>
    <w:rsid w:val="00C74CE8"/>
    <w:rsid w:val="00C869CC"/>
    <w:rsid w:val="00C90657"/>
    <w:rsid w:val="00C9536A"/>
    <w:rsid w:val="00CA1AC9"/>
    <w:rsid w:val="00CD2F21"/>
    <w:rsid w:val="00CD7E92"/>
    <w:rsid w:val="00D03706"/>
    <w:rsid w:val="00D14DB9"/>
    <w:rsid w:val="00D35C86"/>
    <w:rsid w:val="00D42526"/>
    <w:rsid w:val="00D51B1D"/>
    <w:rsid w:val="00D5627D"/>
    <w:rsid w:val="00D57C42"/>
    <w:rsid w:val="00D70E13"/>
    <w:rsid w:val="00D72414"/>
    <w:rsid w:val="00D845E0"/>
    <w:rsid w:val="00D87D2D"/>
    <w:rsid w:val="00D9132A"/>
    <w:rsid w:val="00DA71C3"/>
    <w:rsid w:val="00DC0A3E"/>
    <w:rsid w:val="00DC7B9C"/>
    <w:rsid w:val="00DD5742"/>
    <w:rsid w:val="00DE738F"/>
    <w:rsid w:val="00DE7C58"/>
    <w:rsid w:val="00DF1B2F"/>
    <w:rsid w:val="00DF4B6D"/>
    <w:rsid w:val="00DF5B17"/>
    <w:rsid w:val="00DF5F10"/>
    <w:rsid w:val="00DF719C"/>
    <w:rsid w:val="00E1751F"/>
    <w:rsid w:val="00E354F4"/>
    <w:rsid w:val="00E36D06"/>
    <w:rsid w:val="00E44E2C"/>
    <w:rsid w:val="00E47B3B"/>
    <w:rsid w:val="00E511DB"/>
    <w:rsid w:val="00E60A10"/>
    <w:rsid w:val="00E63138"/>
    <w:rsid w:val="00E97A9C"/>
    <w:rsid w:val="00EA4024"/>
    <w:rsid w:val="00EA4B1F"/>
    <w:rsid w:val="00EA5B10"/>
    <w:rsid w:val="00EC0CD3"/>
    <w:rsid w:val="00EC0F7A"/>
    <w:rsid w:val="00ED2D79"/>
    <w:rsid w:val="00EE7895"/>
    <w:rsid w:val="00EF18C1"/>
    <w:rsid w:val="00F02A17"/>
    <w:rsid w:val="00F05829"/>
    <w:rsid w:val="00F1300D"/>
    <w:rsid w:val="00F139F4"/>
    <w:rsid w:val="00F34524"/>
    <w:rsid w:val="00F42B37"/>
    <w:rsid w:val="00F43993"/>
    <w:rsid w:val="00F50FAC"/>
    <w:rsid w:val="00F53D25"/>
    <w:rsid w:val="00F547F7"/>
    <w:rsid w:val="00F71114"/>
    <w:rsid w:val="00F71ADB"/>
    <w:rsid w:val="00F72461"/>
    <w:rsid w:val="00F74258"/>
    <w:rsid w:val="00F7640C"/>
    <w:rsid w:val="00F77B8E"/>
    <w:rsid w:val="00F86D7B"/>
    <w:rsid w:val="00F9105E"/>
    <w:rsid w:val="00F95DE1"/>
    <w:rsid w:val="00FA0034"/>
    <w:rsid w:val="00FB25F3"/>
    <w:rsid w:val="00FB76BF"/>
    <w:rsid w:val="00FC33B2"/>
    <w:rsid w:val="00FC3A89"/>
    <w:rsid w:val="00FD2526"/>
    <w:rsid w:val="00FD50E2"/>
    <w:rsid w:val="00FE6214"/>
    <w:rsid w:val="01586AB7"/>
    <w:rsid w:val="042B4404"/>
    <w:rsid w:val="05F33E19"/>
    <w:rsid w:val="08A607DC"/>
    <w:rsid w:val="13033C28"/>
    <w:rsid w:val="13B94E90"/>
    <w:rsid w:val="16FA62BC"/>
    <w:rsid w:val="185207E9"/>
    <w:rsid w:val="214926E0"/>
    <w:rsid w:val="3C823756"/>
    <w:rsid w:val="3C9B5EFD"/>
    <w:rsid w:val="3E13186C"/>
    <w:rsid w:val="4B952260"/>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annotation subject"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Char1"/>
    <w:uiPriority w:val="99"/>
    <w:semiHidden/>
    <w:unhideWhenUsed/>
    <w:pPr>
      <w:spacing w:after="120"/>
    </w:pPr>
  </w:style>
  <w:style w:type="paragraph" w:styleId="a7">
    <w:name w:val="Body Text Indent"/>
    <w:basedOn w:val="a"/>
    <w:link w:val="Char2"/>
    <w:qFormat/>
    <w:pPr>
      <w:spacing w:after="120"/>
      <w:ind w:leftChars="200" w:left="420"/>
    </w:pPr>
    <w:rPr>
      <w:rFonts w:ascii="Calibri" w:hAnsi="Calibri"/>
      <w:szCs w:val="22"/>
    </w:rPr>
  </w:style>
  <w:style w:type="paragraph" w:styleId="a8">
    <w:name w:val="Plain Text"/>
    <w:basedOn w:val="a"/>
    <w:link w:val="Char3"/>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9">
    <w:name w:val="Balloon Text"/>
    <w:basedOn w:val="a"/>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Char4">
    <w:name w:val="页脚 Char"/>
    <w:link w:val="aa"/>
    <w:uiPriority w:val="99"/>
    <w:qFormat/>
    <w:rPr>
      <w:kern w:val="2"/>
      <w:sz w:val="18"/>
      <w:szCs w:val="18"/>
    </w:rPr>
  </w:style>
  <w:style w:type="character" w:customStyle="1" w:styleId="apple-style-span">
    <w:name w:val="apple-style-span"/>
    <w:basedOn w:val="a0"/>
    <w:qFormat/>
  </w:style>
  <w:style w:type="character" w:customStyle="1" w:styleId="Char5">
    <w:name w:val="页眉 Char"/>
    <w:link w:val="ab"/>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3">
    <w:name w:val="纯文本 Char"/>
    <w:basedOn w:val="a0"/>
    <w:link w:val="a8"/>
    <w:qFormat/>
    <w:rPr>
      <w:rFonts w:ascii="宋体" w:eastAsia="微软雅黑" w:hAnsi="Courier New" w:cs="Courier New"/>
      <w:sz w:val="22"/>
      <w:szCs w:val="21"/>
    </w:rPr>
  </w:style>
  <w:style w:type="character" w:customStyle="1" w:styleId="Char0">
    <w:name w:val="批注文字 Char"/>
    <w:basedOn w:val="a0"/>
    <w:link w:val="a4"/>
    <w:uiPriority w:val="99"/>
    <w:semiHidden/>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paragraph" w:styleId="af0">
    <w:name w:val="List Paragraph"/>
    <w:basedOn w:val="a"/>
    <w:link w:val="Char6"/>
    <w:uiPriority w:val="34"/>
    <w:qFormat/>
    <w:pPr>
      <w:ind w:firstLineChars="200" w:firstLine="420"/>
    </w:pPr>
  </w:style>
  <w:style w:type="character" w:customStyle="1" w:styleId="Char2">
    <w:name w:val="正文文本缩进 Char"/>
    <w:basedOn w:val="a0"/>
    <w:link w:val="a7"/>
    <w:rPr>
      <w:rFonts w:ascii="Calibri" w:hAnsi="Calibri"/>
      <w:kern w:val="2"/>
      <w:sz w:val="21"/>
      <w:szCs w:val="22"/>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Char6">
    <w:name w:val="列出段落 Char"/>
    <w:link w:val="af0"/>
    <w:uiPriority w:val="34"/>
    <w:qFormat/>
    <w:locked/>
    <w:rPr>
      <w:kern w:val="2"/>
      <w:sz w:val="21"/>
      <w:szCs w:val="24"/>
    </w:rPr>
  </w:style>
  <w:style w:type="paragraph" w:customStyle="1" w:styleId="5">
    <w:name w:val="正文_5"/>
    <w:qFormat/>
    <w:pPr>
      <w:widowControl w:val="0"/>
      <w:jc w:val="both"/>
    </w:pPr>
    <w:rPr>
      <w:kern w:val="2"/>
      <w:sz w:val="21"/>
      <w:szCs w:val="24"/>
    </w:rPr>
  </w:style>
  <w:style w:type="character" w:customStyle="1" w:styleId="Char1">
    <w:name w:val="正文文本 Char"/>
    <w:basedOn w:val="a0"/>
    <w:link w:val="a6"/>
    <w:uiPriority w:val="99"/>
    <w:semiHidden/>
    <w:rPr>
      <w:kern w:val="2"/>
      <w:sz w:val="21"/>
      <w:szCs w:val="24"/>
    </w:rPr>
  </w:style>
  <w:style w:type="paragraph" w:customStyle="1" w:styleId="12">
    <w:name w:val="列出段落1"/>
    <w:basedOn w:val="a"/>
    <w:uiPriority w:val="34"/>
    <w:qFormat/>
    <w:rsid w:val="00711AD0"/>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88372">
      <w:bodyDiv w:val="1"/>
      <w:marLeft w:val="0"/>
      <w:marRight w:val="0"/>
      <w:marTop w:val="0"/>
      <w:marBottom w:val="0"/>
      <w:divBdr>
        <w:top w:val="none" w:sz="0" w:space="0" w:color="auto"/>
        <w:left w:val="none" w:sz="0" w:space="0" w:color="auto"/>
        <w:bottom w:val="none" w:sz="0" w:space="0" w:color="auto"/>
        <w:right w:val="none" w:sz="0" w:space="0" w:color="auto"/>
      </w:divBdr>
      <w:divsChild>
        <w:div w:id="259068877">
          <w:marLeft w:val="0"/>
          <w:marRight w:val="0"/>
          <w:marTop w:val="0"/>
          <w:marBottom w:val="0"/>
          <w:divBdr>
            <w:top w:val="none" w:sz="0" w:space="0" w:color="auto"/>
            <w:left w:val="none" w:sz="0" w:space="0" w:color="auto"/>
            <w:bottom w:val="none" w:sz="0" w:space="0" w:color="auto"/>
            <w:right w:val="none" w:sz="0" w:space="0" w:color="auto"/>
          </w:divBdr>
          <w:divsChild>
            <w:div w:id="812331479">
              <w:marLeft w:val="0"/>
              <w:marRight w:val="0"/>
              <w:marTop w:val="0"/>
              <w:marBottom w:val="0"/>
              <w:divBdr>
                <w:top w:val="none" w:sz="0" w:space="0" w:color="auto"/>
                <w:left w:val="none" w:sz="0" w:space="0" w:color="auto"/>
                <w:bottom w:val="none" w:sz="0" w:space="0" w:color="auto"/>
                <w:right w:val="none" w:sz="0" w:space="0" w:color="auto"/>
              </w:divBdr>
              <w:divsChild>
                <w:div w:id="210772442">
                  <w:marLeft w:val="0"/>
                  <w:marRight w:val="0"/>
                  <w:marTop w:val="0"/>
                  <w:marBottom w:val="0"/>
                  <w:divBdr>
                    <w:top w:val="none" w:sz="0" w:space="0" w:color="auto"/>
                    <w:left w:val="none" w:sz="0" w:space="0" w:color="auto"/>
                    <w:bottom w:val="none" w:sz="0" w:space="0" w:color="auto"/>
                    <w:right w:val="none" w:sz="0" w:space="0" w:color="auto"/>
                  </w:divBdr>
                  <w:divsChild>
                    <w:div w:id="1592006638">
                      <w:marLeft w:val="0"/>
                      <w:marRight w:val="0"/>
                      <w:marTop w:val="0"/>
                      <w:marBottom w:val="0"/>
                      <w:divBdr>
                        <w:top w:val="none" w:sz="0" w:space="0" w:color="auto"/>
                        <w:left w:val="none" w:sz="0" w:space="0" w:color="auto"/>
                        <w:bottom w:val="none" w:sz="0" w:space="0" w:color="auto"/>
                        <w:right w:val="none" w:sz="0" w:space="0" w:color="auto"/>
                      </w:divBdr>
                      <w:divsChild>
                        <w:div w:id="620846816">
                          <w:marLeft w:val="0"/>
                          <w:marRight w:val="0"/>
                          <w:marTop w:val="0"/>
                          <w:marBottom w:val="0"/>
                          <w:divBdr>
                            <w:top w:val="none" w:sz="0" w:space="0" w:color="auto"/>
                            <w:left w:val="none" w:sz="0" w:space="0" w:color="auto"/>
                            <w:bottom w:val="none" w:sz="0" w:space="0" w:color="auto"/>
                            <w:right w:val="none" w:sz="0" w:space="0" w:color="auto"/>
                          </w:divBdr>
                          <w:divsChild>
                            <w:div w:id="583689286">
                              <w:marLeft w:val="0"/>
                              <w:marRight w:val="0"/>
                              <w:marTop w:val="0"/>
                              <w:marBottom w:val="0"/>
                              <w:divBdr>
                                <w:top w:val="none" w:sz="0" w:space="0" w:color="auto"/>
                                <w:left w:val="none" w:sz="0" w:space="0" w:color="auto"/>
                                <w:bottom w:val="none" w:sz="0" w:space="0" w:color="auto"/>
                                <w:right w:val="none" w:sz="0" w:space="0" w:color="auto"/>
                              </w:divBdr>
                            </w:div>
                            <w:div w:id="97723906">
                              <w:marLeft w:val="0"/>
                              <w:marRight w:val="0"/>
                              <w:marTop w:val="0"/>
                              <w:marBottom w:val="0"/>
                              <w:divBdr>
                                <w:top w:val="none" w:sz="0" w:space="0" w:color="auto"/>
                                <w:left w:val="none" w:sz="0" w:space="0" w:color="auto"/>
                                <w:bottom w:val="none" w:sz="0" w:space="0" w:color="auto"/>
                                <w:right w:val="none" w:sz="0" w:space="0" w:color="auto"/>
                              </w:divBdr>
                            </w:div>
                            <w:div w:id="662048461">
                              <w:marLeft w:val="0"/>
                              <w:marRight w:val="0"/>
                              <w:marTop w:val="0"/>
                              <w:marBottom w:val="0"/>
                              <w:divBdr>
                                <w:top w:val="none" w:sz="0" w:space="0" w:color="auto"/>
                                <w:left w:val="none" w:sz="0" w:space="0" w:color="auto"/>
                                <w:bottom w:val="none" w:sz="0" w:space="0" w:color="auto"/>
                                <w:right w:val="none" w:sz="0" w:space="0" w:color="auto"/>
                              </w:divBdr>
                            </w:div>
                            <w:div w:id="1430078685">
                              <w:marLeft w:val="0"/>
                              <w:marRight w:val="0"/>
                              <w:marTop w:val="0"/>
                              <w:marBottom w:val="0"/>
                              <w:divBdr>
                                <w:top w:val="none" w:sz="0" w:space="0" w:color="auto"/>
                                <w:left w:val="none" w:sz="0" w:space="0" w:color="auto"/>
                                <w:bottom w:val="none" w:sz="0" w:space="0" w:color="auto"/>
                                <w:right w:val="none" w:sz="0" w:space="0" w:color="auto"/>
                              </w:divBdr>
                            </w:div>
                            <w:div w:id="1871333203">
                              <w:marLeft w:val="0"/>
                              <w:marRight w:val="0"/>
                              <w:marTop w:val="0"/>
                              <w:marBottom w:val="0"/>
                              <w:divBdr>
                                <w:top w:val="none" w:sz="0" w:space="0" w:color="auto"/>
                                <w:left w:val="none" w:sz="0" w:space="0" w:color="auto"/>
                                <w:bottom w:val="none" w:sz="0" w:space="0" w:color="auto"/>
                                <w:right w:val="none" w:sz="0" w:space="0" w:color="auto"/>
                              </w:divBdr>
                            </w:div>
                            <w:div w:id="1420831649">
                              <w:marLeft w:val="0"/>
                              <w:marRight w:val="0"/>
                              <w:marTop w:val="0"/>
                              <w:marBottom w:val="0"/>
                              <w:divBdr>
                                <w:top w:val="none" w:sz="0" w:space="0" w:color="auto"/>
                                <w:left w:val="none" w:sz="0" w:space="0" w:color="auto"/>
                                <w:bottom w:val="none" w:sz="0" w:space="0" w:color="auto"/>
                                <w:right w:val="none" w:sz="0" w:space="0" w:color="auto"/>
                              </w:divBdr>
                            </w:div>
                            <w:div w:id="1384214673">
                              <w:marLeft w:val="0"/>
                              <w:marRight w:val="0"/>
                              <w:marTop w:val="0"/>
                              <w:marBottom w:val="0"/>
                              <w:divBdr>
                                <w:top w:val="none" w:sz="0" w:space="0" w:color="auto"/>
                                <w:left w:val="none" w:sz="0" w:space="0" w:color="auto"/>
                                <w:bottom w:val="none" w:sz="0" w:space="0" w:color="auto"/>
                                <w:right w:val="none" w:sz="0" w:space="0" w:color="auto"/>
                              </w:divBdr>
                            </w:div>
                            <w:div w:id="1130633834">
                              <w:marLeft w:val="0"/>
                              <w:marRight w:val="0"/>
                              <w:marTop w:val="0"/>
                              <w:marBottom w:val="0"/>
                              <w:divBdr>
                                <w:top w:val="none" w:sz="0" w:space="0" w:color="auto"/>
                                <w:left w:val="none" w:sz="0" w:space="0" w:color="auto"/>
                                <w:bottom w:val="none" w:sz="0" w:space="0" w:color="auto"/>
                                <w:right w:val="none" w:sz="0" w:space="0" w:color="auto"/>
                              </w:divBdr>
                              <w:divsChild>
                                <w:div w:id="595674008">
                                  <w:marLeft w:val="0"/>
                                  <w:marRight w:val="0"/>
                                  <w:marTop w:val="0"/>
                                  <w:marBottom w:val="0"/>
                                  <w:divBdr>
                                    <w:top w:val="none" w:sz="0" w:space="0" w:color="auto"/>
                                    <w:left w:val="none" w:sz="0" w:space="0" w:color="auto"/>
                                    <w:bottom w:val="none" w:sz="0" w:space="0" w:color="auto"/>
                                    <w:right w:val="none" w:sz="0" w:space="0" w:color="auto"/>
                                  </w:divBdr>
                                </w:div>
                                <w:div w:id="226651175">
                                  <w:marLeft w:val="0"/>
                                  <w:marRight w:val="0"/>
                                  <w:marTop w:val="0"/>
                                  <w:marBottom w:val="0"/>
                                  <w:divBdr>
                                    <w:top w:val="none" w:sz="0" w:space="0" w:color="auto"/>
                                    <w:left w:val="none" w:sz="0" w:space="0" w:color="auto"/>
                                    <w:bottom w:val="none" w:sz="0" w:space="0" w:color="auto"/>
                                    <w:right w:val="none" w:sz="0" w:space="0" w:color="auto"/>
                                  </w:divBdr>
                                  <w:divsChild>
                                    <w:div w:id="9997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6218">
                              <w:marLeft w:val="0"/>
                              <w:marRight w:val="0"/>
                              <w:marTop w:val="0"/>
                              <w:marBottom w:val="0"/>
                              <w:divBdr>
                                <w:top w:val="none" w:sz="0" w:space="0" w:color="auto"/>
                                <w:left w:val="none" w:sz="0" w:space="0" w:color="auto"/>
                                <w:bottom w:val="none" w:sz="0" w:space="0" w:color="auto"/>
                                <w:right w:val="none" w:sz="0" w:space="0" w:color="auto"/>
                              </w:divBdr>
                              <w:divsChild>
                                <w:div w:id="1367608371">
                                  <w:marLeft w:val="0"/>
                                  <w:marRight w:val="0"/>
                                  <w:marTop w:val="0"/>
                                  <w:marBottom w:val="0"/>
                                  <w:divBdr>
                                    <w:top w:val="none" w:sz="0" w:space="0" w:color="auto"/>
                                    <w:left w:val="none" w:sz="0" w:space="0" w:color="auto"/>
                                    <w:bottom w:val="none" w:sz="0" w:space="0" w:color="auto"/>
                                    <w:right w:val="none" w:sz="0" w:space="0" w:color="auto"/>
                                  </w:divBdr>
                                </w:div>
                              </w:divsChild>
                            </w:div>
                            <w:div w:id="383139673">
                              <w:marLeft w:val="0"/>
                              <w:marRight w:val="0"/>
                              <w:marTop w:val="0"/>
                              <w:marBottom w:val="0"/>
                              <w:divBdr>
                                <w:top w:val="none" w:sz="0" w:space="0" w:color="auto"/>
                                <w:left w:val="none" w:sz="0" w:space="0" w:color="auto"/>
                                <w:bottom w:val="none" w:sz="0" w:space="0" w:color="auto"/>
                                <w:right w:val="none" w:sz="0" w:space="0" w:color="auto"/>
                              </w:divBdr>
                              <w:divsChild>
                                <w:div w:id="1037315764">
                                  <w:marLeft w:val="0"/>
                                  <w:marRight w:val="0"/>
                                  <w:marTop w:val="0"/>
                                  <w:marBottom w:val="0"/>
                                  <w:divBdr>
                                    <w:top w:val="none" w:sz="0" w:space="0" w:color="auto"/>
                                    <w:left w:val="none" w:sz="0" w:space="0" w:color="auto"/>
                                    <w:bottom w:val="none" w:sz="0" w:space="0" w:color="auto"/>
                                    <w:right w:val="none" w:sz="0" w:space="0" w:color="auto"/>
                                  </w:divBdr>
                                </w:div>
                                <w:div w:id="126552862">
                                  <w:marLeft w:val="0"/>
                                  <w:marRight w:val="0"/>
                                  <w:marTop w:val="0"/>
                                  <w:marBottom w:val="0"/>
                                  <w:divBdr>
                                    <w:top w:val="none" w:sz="0" w:space="0" w:color="auto"/>
                                    <w:left w:val="none" w:sz="0" w:space="0" w:color="auto"/>
                                    <w:bottom w:val="none" w:sz="0" w:space="0" w:color="auto"/>
                                    <w:right w:val="none" w:sz="0" w:space="0" w:color="auto"/>
                                  </w:divBdr>
                                  <w:divsChild>
                                    <w:div w:id="14663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000">
                              <w:marLeft w:val="0"/>
                              <w:marRight w:val="0"/>
                              <w:marTop w:val="0"/>
                              <w:marBottom w:val="0"/>
                              <w:divBdr>
                                <w:top w:val="none" w:sz="0" w:space="0" w:color="auto"/>
                                <w:left w:val="none" w:sz="0" w:space="0" w:color="auto"/>
                                <w:bottom w:val="none" w:sz="0" w:space="0" w:color="auto"/>
                                <w:right w:val="none" w:sz="0" w:space="0" w:color="auto"/>
                              </w:divBdr>
                              <w:divsChild>
                                <w:div w:id="1143161782">
                                  <w:marLeft w:val="0"/>
                                  <w:marRight w:val="0"/>
                                  <w:marTop w:val="0"/>
                                  <w:marBottom w:val="0"/>
                                  <w:divBdr>
                                    <w:top w:val="none" w:sz="0" w:space="0" w:color="auto"/>
                                    <w:left w:val="none" w:sz="0" w:space="0" w:color="auto"/>
                                    <w:bottom w:val="none" w:sz="0" w:space="0" w:color="auto"/>
                                    <w:right w:val="none" w:sz="0" w:space="0" w:color="auto"/>
                                  </w:divBdr>
                                </w:div>
                                <w:div w:id="1738166569">
                                  <w:marLeft w:val="0"/>
                                  <w:marRight w:val="0"/>
                                  <w:marTop w:val="0"/>
                                  <w:marBottom w:val="0"/>
                                  <w:divBdr>
                                    <w:top w:val="none" w:sz="0" w:space="0" w:color="auto"/>
                                    <w:left w:val="none" w:sz="0" w:space="0" w:color="auto"/>
                                    <w:bottom w:val="none" w:sz="0" w:space="0" w:color="auto"/>
                                    <w:right w:val="none" w:sz="0" w:space="0" w:color="auto"/>
                                  </w:divBdr>
                                  <w:divsChild>
                                    <w:div w:id="12482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9112">
                              <w:marLeft w:val="0"/>
                              <w:marRight w:val="0"/>
                              <w:marTop w:val="0"/>
                              <w:marBottom w:val="0"/>
                              <w:divBdr>
                                <w:top w:val="none" w:sz="0" w:space="0" w:color="auto"/>
                                <w:left w:val="none" w:sz="0" w:space="0" w:color="auto"/>
                                <w:bottom w:val="none" w:sz="0" w:space="0" w:color="auto"/>
                                <w:right w:val="none" w:sz="0" w:space="0" w:color="auto"/>
                              </w:divBdr>
                              <w:divsChild>
                                <w:div w:id="1971938994">
                                  <w:marLeft w:val="0"/>
                                  <w:marRight w:val="0"/>
                                  <w:marTop w:val="0"/>
                                  <w:marBottom w:val="0"/>
                                  <w:divBdr>
                                    <w:top w:val="none" w:sz="0" w:space="0" w:color="auto"/>
                                    <w:left w:val="none" w:sz="0" w:space="0" w:color="auto"/>
                                    <w:bottom w:val="none" w:sz="0" w:space="0" w:color="auto"/>
                                    <w:right w:val="none" w:sz="0" w:space="0" w:color="auto"/>
                                  </w:divBdr>
                                </w:div>
                                <w:div w:id="480315839">
                                  <w:marLeft w:val="0"/>
                                  <w:marRight w:val="0"/>
                                  <w:marTop w:val="0"/>
                                  <w:marBottom w:val="0"/>
                                  <w:divBdr>
                                    <w:top w:val="none" w:sz="0" w:space="0" w:color="auto"/>
                                    <w:left w:val="none" w:sz="0" w:space="0" w:color="auto"/>
                                    <w:bottom w:val="none" w:sz="0" w:space="0" w:color="auto"/>
                                    <w:right w:val="none" w:sz="0" w:space="0" w:color="auto"/>
                                  </w:divBdr>
                                  <w:divsChild>
                                    <w:div w:id="13198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0534">
                              <w:marLeft w:val="0"/>
                              <w:marRight w:val="0"/>
                              <w:marTop w:val="0"/>
                              <w:marBottom w:val="0"/>
                              <w:divBdr>
                                <w:top w:val="none" w:sz="0" w:space="0" w:color="auto"/>
                                <w:left w:val="none" w:sz="0" w:space="0" w:color="auto"/>
                                <w:bottom w:val="none" w:sz="0" w:space="0" w:color="auto"/>
                                <w:right w:val="none" w:sz="0" w:space="0" w:color="auto"/>
                              </w:divBdr>
                            </w:div>
                            <w:div w:id="1927417272">
                              <w:marLeft w:val="0"/>
                              <w:marRight w:val="0"/>
                              <w:marTop w:val="0"/>
                              <w:marBottom w:val="0"/>
                              <w:divBdr>
                                <w:top w:val="none" w:sz="0" w:space="0" w:color="auto"/>
                                <w:left w:val="none" w:sz="0" w:space="0" w:color="auto"/>
                                <w:bottom w:val="none" w:sz="0" w:space="0" w:color="auto"/>
                                <w:right w:val="none" w:sz="0" w:space="0" w:color="auto"/>
                              </w:divBdr>
                              <w:divsChild>
                                <w:div w:id="1851947693">
                                  <w:marLeft w:val="0"/>
                                  <w:marRight w:val="0"/>
                                  <w:marTop w:val="0"/>
                                  <w:marBottom w:val="0"/>
                                  <w:divBdr>
                                    <w:top w:val="none" w:sz="0" w:space="0" w:color="auto"/>
                                    <w:left w:val="none" w:sz="0" w:space="0" w:color="auto"/>
                                    <w:bottom w:val="none" w:sz="0" w:space="0" w:color="auto"/>
                                    <w:right w:val="none" w:sz="0" w:space="0" w:color="auto"/>
                                  </w:divBdr>
                                </w:div>
                                <w:div w:id="316232819">
                                  <w:marLeft w:val="0"/>
                                  <w:marRight w:val="0"/>
                                  <w:marTop w:val="0"/>
                                  <w:marBottom w:val="0"/>
                                  <w:divBdr>
                                    <w:top w:val="none" w:sz="0" w:space="0" w:color="auto"/>
                                    <w:left w:val="none" w:sz="0" w:space="0" w:color="auto"/>
                                    <w:bottom w:val="none" w:sz="0" w:space="0" w:color="auto"/>
                                    <w:right w:val="none" w:sz="0" w:space="0" w:color="auto"/>
                                  </w:divBdr>
                                  <w:divsChild>
                                    <w:div w:id="14986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4410">
                              <w:marLeft w:val="0"/>
                              <w:marRight w:val="0"/>
                              <w:marTop w:val="0"/>
                              <w:marBottom w:val="0"/>
                              <w:divBdr>
                                <w:top w:val="none" w:sz="0" w:space="0" w:color="auto"/>
                                <w:left w:val="none" w:sz="0" w:space="0" w:color="auto"/>
                                <w:bottom w:val="none" w:sz="0" w:space="0" w:color="auto"/>
                                <w:right w:val="none" w:sz="0" w:space="0" w:color="auto"/>
                              </w:divBdr>
                              <w:divsChild>
                                <w:div w:id="1336031956">
                                  <w:marLeft w:val="0"/>
                                  <w:marRight w:val="0"/>
                                  <w:marTop w:val="0"/>
                                  <w:marBottom w:val="0"/>
                                  <w:divBdr>
                                    <w:top w:val="none" w:sz="0" w:space="0" w:color="auto"/>
                                    <w:left w:val="none" w:sz="0" w:space="0" w:color="auto"/>
                                    <w:bottom w:val="none" w:sz="0" w:space="0" w:color="auto"/>
                                    <w:right w:val="none" w:sz="0" w:space="0" w:color="auto"/>
                                  </w:divBdr>
                                </w:div>
                              </w:divsChild>
                            </w:div>
                            <w:div w:id="596325750">
                              <w:marLeft w:val="0"/>
                              <w:marRight w:val="0"/>
                              <w:marTop w:val="0"/>
                              <w:marBottom w:val="0"/>
                              <w:divBdr>
                                <w:top w:val="none" w:sz="0" w:space="0" w:color="auto"/>
                                <w:left w:val="none" w:sz="0" w:space="0" w:color="auto"/>
                                <w:bottom w:val="none" w:sz="0" w:space="0" w:color="auto"/>
                                <w:right w:val="none" w:sz="0" w:space="0" w:color="auto"/>
                              </w:divBdr>
                              <w:divsChild>
                                <w:div w:id="2147159070">
                                  <w:marLeft w:val="0"/>
                                  <w:marRight w:val="0"/>
                                  <w:marTop w:val="0"/>
                                  <w:marBottom w:val="0"/>
                                  <w:divBdr>
                                    <w:top w:val="none" w:sz="0" w:space="0" w:color="auto"/>
                                    <w:left w:val="none" w:sz="0" w:space="0" w:color="auto"/>
                                    <w:bottom w:val="none" w:sz="0" w:space="0" w:color="auto"/>
                                    <w:right w:val="none" w:sz="0" w:space="0" w:color="auto"/>
                                  </w:divBdr>
                                </w:div>
                                <w:div w:id="636571611">
                                  <w:marLeft w:val="0"/>
                                  <w:marRight w:val="0"/>
                                  <w:marTop w:val="0"/>
                                  <w:marBottom w:val="0"/>
                                  <w:divBdr>
                                    <w:top w:val="none" w:sz="0" w:space="0" w:color="auto"/>
                                    <w:left w:val="none" w:sz="0" w:space="0" w:color="auto"/>
                                    <w:bottom w:val="none" w:sz="0" w:space="0" w:color="auto"/>
                                    <w:right w:val="none" w:sz="0" w:space="0" w:color="auto"/>
                                  </w:divBdr>
                                  <w:divsChild>
                                    <w:div w:id="15780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225">
                              <w:marLeft w:val="0"/>
                              <w:marRight w:val="0"/>
                              <w:marTop w:val="0"/>
                              <w:marBottom w:val="0"/>
                              <w:divBdr>
                                <w:top w:val="none" w:sz="0" w:space="0" w:color="auto"/>
                                <w:left w:val="none" w:sz="0" w:space="0" w:color="auto"/>
                                <w:bottom w:val="none" w:sz="0" w:space="0" w:color="auto"/>
                                <w:right w:val="none" w:sz="0" w:space="0" w:color="auto"/>
                              </w:divBdr>
                              <w:divsChild>
                                <w:div w:id="2082561587">
                                  <w:marLeft w:val="0"/>
                                  <w:marRight w:val="0"/>
                                  <w:marTop w:val="0"/>
                                  <w:marBottom w:val="0"/>
                                  <w:divBdr>
                                    <w:top w:val="none" w:sz="0" w:space="0" w:color="auto"/>
                                    <w:left w:val="none" w:sz="0" w:space="0" w:color="auto"/>
                                    <w:bottom w:val="none" w:sz="0" w:space="0" w:color="auto"/>
                                    <w:right w:val="none" w:sz="0" w:space="0" w:color="auto"/>
                                  </w:divBdr>
                                </w:div>
                                <w:div w:id="1556507100">
                                  <w:marLeft w:val="0"/>
                                  <w:marRight w:val="0"/>
                                  <w:marTop w:val="0"/>
                                  <w:marBottom w:val="0"/>
                                  <w:divBdr>
                                    <w:top w:val="none" w:sz="0" w:space="0" w:color="auto"/>
                                    <w:left w:val="none" w:sz="0" w:space="0" w:color="auto"/>
                                    <w:bottom w:val="none" w:sz="0" w:space="0" w:color="auto"/>
                                    <w:right w:val="none" w:sz="0" w:space="0" w:color="auto"/>
                                  </w:divBdr>
                                  <w:divsChild>
                                    <w:div w:id="21028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2963">
                              <w:marLeft w:val="0"/>
                              <w:marRight w:val="0"/>
                              <w:marTop w:val="0"/>
                              <w:marBottom w:val="0"/>
                              <w:divBdr>
                                <w:top w:val="none" w:sz="0" w:space="0" w:color="auto"/>
                                <w:left w:val="none" w:sz="0" w:space="0" w:color="auto"/>
                                <w:bottom w:val="none" w:sz="0" w:space="0" w:color="auto"/>
                                <w:right w:val="none" w:sz="0" w:space="0" w:color="auto"/>
                              </w:divBdr>
                              <w:divsChild>
                                <w:div w:id="43718316">
                                  <w:marLeft w:val="0"/>
                                  <w:marRight w:val="0"/>
                                  <w:marTop w:val="0"/>
                                  <w:marBottom w:val="0"/>
                                  <w:divBdr>
                                    <w:top w:val="none" w:sz="0" w:space="0" w:color="auto"/>
                                    <w:left w:val="none" w:sz="0" w:space="0" w:color="auto"/>
                                    <w:bottom w:val="none" w:sz="0" w:space="0" w:color="auto"/>
                                    <w:right w:val="none" w:sz="0" w:space="0" w:color="auto"/>
                                  </w:divBdr>
                                </w:div>
                                <w:div w:id="1395619032">
                                  <w:marLeft w:val="0"/>
                                  <w:marRight w:val="0"/>
                                  <w:marTop w:val="0"/>
                                  <w:marBottom w:val="0"/>
                                  <w:divBdr>
                                    <w:top w:val="none" w:sz="0" w:space="0" w:color="auto"/>
                                    <w:left w:val="none" w:sz="0" w:space="0" w:color="auto"/>
                                    <w:bottom w:val="none" w:sz="0" w:space="0" w:color="auto"/>
                                    <w:right w:val="none" w:sz="0" w:space="0" w:color="auto"/>
                                  </w:divBdr>
                                  <w:divsChild>
                                    <w:div w:id="1513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701">
                              <w:marLeft w:val="0"/>
                              <w:marRight w:val="0"/>
                              <w:marTop w:val="0"/>
                              <w:marBottom w:val="0"/>
                              <w:divBdr>
                                <w:top w:val="none" w:sz="0" w:space="0" w:color="auto"/>
                                <w:left w:val="none" w:sz="0" w:space="0" w:color="auto"/>
                                <w:bottom w:val="none" w:sz="0" w:space="0" w:color="auto"/>
                                <w:right w:val="none" w:sz="0" w:space="0" w:color="auto"/>
                              </w:divBdr>
                            </w:div>
                            <w:div w:id="1604458781">
                              <w:marLeft w:val="0"/>
                              <w:marRight w:val="0"/>
                              <w:marTop w:val="0"/>
                              <w:marBottom w:val="0"/>
                              <w:divBdr>
                                <w:top w:val="none" w:sz="0" w:space="0" w:color="auto"/>
                                <w:left w:val="none" w:sz="0" w:space="0" w:color="auto"/>
                                <w:bottom w:val="none" w:sz="0" w:space="0" w:color="auto"/>
                                <w:right w:val="none" w:sz="0" w:space="0" w:color="auto"/>
                              </w:divBdr>
                              <w:divsChild>
                                <w:div w:id="1310745087">
                                  <w:marLeft w:val="0"/>
                                  <w:marRight w:val="0"/>
                                  <w:marTop w:val="0"/>
                                  <w:marBottom w:val="0"/>
                                  <w:divBdr>
                                    <w:top w:val="none" w:sz="0" w:space="0" w:color="auto"/>
                                    <w:left w:val="none" w:sz="0" w:space="0" w:color="auto"/>
                                    <w:bottom w:val="none" w:sz="0" w:space="0" w:color="auto"/>
                                    <w:right w:val="none" w:sz="0" w:space="0" w:color="auto"/>
                                  </w:divBdr>
                                </w:div>
                                <w:div w:id="19816120">
                                  <w:marLeft w:val="0"/>
                                  <w:marRight w:val="0"/>
                                  <w:marTop w:val="0"/>
                                  <w:marBottom w:val="0"/>
                                  <w:divBdr>
                                    <w:top w:val="none" w:sz="0" w:space="0" w:color="auto"/>
                                    <w:left w:val="none" w:sz="0" w:space="0" w:color="auto"/>
                                    <w:bottom w:val="none" w:sz="0" w:space="0" w:color="auto"/>
                                    <w:right w:val="none" w:sz="0" w:space="0" w:color="auto"/>
                                  </w:divBdr>
                                  <w:divsChild>
                                    <w:div w:id="3607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0417">
                              <w:marLeft w:val="0"/>
                              <w:marRight w:val="0"/>
                              <w:marTop w:val="0"/>
                              <w:marBottom w:val="0"/>
                              <w:divBdr>
                                <w:top w:val="none" w:sz="0" w:space="0" w:color="auto"/>
                                <w:left w:val="none" w:sz="0" w:space="0" w:color="auto"/>
                                <w:bottom w:val="none" w:sz="0" w:space="0" w:color="auto"/>
                                <w:right w:val="none" w:sz="0" w:space="0" w:color="auto"/>
                              </w:divBdr>
                              <w:divsChild>
                                <w:div w:id="1852379338">
                                  <w:marLeft w:val="0"/>
                                  <w:marRight w:val="0"/>
                                  <w:marTop w:val="0"/>
                                  <w:marBottom w:val="0"/>
                                  <w:divBdr>
                                    <w:top w:val="none" w:sz="0" w:space="0" w:color="auto"/>
                                    <w:left w:val="none" w:sz="0" w:space="0" w:color="auto"/>
                                    <w:bottom w:val="none" w:sz="0" w:space="0" w:color="auto"/>
                                    <w:right w:val="none" w:sz="0" w:space="0" w:color="auto"/>
                                  </w:divBdr>
                                </w:div>
                              </w:divsChild>
                            </w:div>
                            <w:div w:id="1022246058">
                              <w:marLeft w:val="0"/>
                              <w:marRight w:val="0"/>
                              <w:marTop w:val="0"/>
                              <w:marBottom w:val="0"/>
                              <w:divBdr>
                                <w:top w:val="none" w:sz="0" w:space="0" w:color="auto"/>
                                <w:left w:val="none" w:sz="0" w:space="0" w:color="auto"/>
                                <w:bottom w:val="none" w:sz="0" w:space="0" w:color="auto"/>
                                <w:right w:val="none" w:sz="0" w:space="0" w:color="auto"/>
                              </w:divBdr>
                              <w:divsChild>
                                <w:div w:id="711807780">
                                  <w:marLeft w:val="0"/>
                                  <w:marRight w:val="0"/>
                                  <w:marTop w:val="0"/>
                                  <w:marBottom w:val="0"/>
                                  <w:divBdr>
                                    <w:top w:val="none" w:sz="0" w:space="0" w:color="auto"/>
                                    <w:left w:val="none" w:sz="0" w:space="0" w:color="auto"/>
                                    <w:bottom w:val="none" w:sz="0" w:space="0" w:color="auto"/>
                                    <w:right w:val="none" w:sz="0" w:space="0" w:color="auto"/>
                                  </w:divBdr>
                                </w:div>
                                <w:div w:id="848762953">
                                  <w:marLeft w:val="0"/>
                                  <w:marRight w:val="0"/>
                                  <w:marTop w:val="0"/>
                                  <w:marBottom w:val="0"/>
                                  <w:divBdr>
                                    <w:top w:val="none" w:sz="0" w:space="0" w:color="auto"/>
                                    <w:left w:val="none" w:sz="0" w:space="0" w:color="auto"/>
                                    <w:bottom w:val="none" w:sz="0" w:space="0" w:color="auto"/>
                                    <w:right w:val="none" w:sz="0" w:space="0" w:color="auto"/>
                                  </w:divBdr>
                                  <w:divsChild>
                                    <w:div w:id="5301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31230">
                              <w:marLeft w:val="0"/>
                              <w:marRight w:val="0"/>
                              <w:marTop w:val="0"/>
                              <w:marBottom w:val="0"/>
                              <w:divBdr>
                                <w:top w:val="none" w:sz="0" w:space="0" w:color="auto"/>
                                <w:left w:val="none" w:sz="0" w:space="0" w:color="auto"/>
                                <w:bottom w:val="none" w:sz="0" w:space="0" w:color="auto"/>
                                <w:right w:val="none" w:sz="0" w:space="0" w:color="auto"/>
                              </w:divBdr>
                              <w:divsChild>
                                <w:div w:id="1858033754">
                                  <w:marLeft w:val="0"/>
                                  <w:marRight w:val="0"/>
                                  <w:marTop w:val="0"/>
                                  <w:marBottom w:val="0"/>
                                  <w:divBdr>
                                    <w:top w:val="none" w:sz="0" w:space="0" w:color="auto"/>
                                    <w:left w:val="none" w:sz="0" w:space="0" w:color="auto"/>
                                    <w:bottom w:val="none" w:sz="0" w:space="0" w:color="auto"/>
                                    <w:right w:val="none" w:sz="0" w:space="0" w:color="auto"/>
                                  </w:divBdr>
                                </w:div>
                                <w:div w:id="1717507371">
                                  <w:marLeft w:val="0"/>
                                  <w:marRight w:val="0"/>
                                  <w:marTop w:val="0"/>
                                  <w:marBottom w:val="0"/>
                                  <w:divBdr>
                                    <w:top w:val="none" w:sz="0" w:space="0" w:color="auto"/>
                                    <w:left w:val="none" w:sz="0" w:space="0" w:color="auto"/>
                                    <w:bottom w:val="none" w:sz="0" w:space="0" w:color="auto"/>
                                    <w:right w:val="none" w:sz="0" w:space="0" w:color="auto"/>
                                  </w:divBdr>
                                  <w:divsChild>
                                    <w:div w:id="812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406">
                              <w:marLeft w:val="0"/>
                              <w:marRight w:val="0"/>
                              <w:marTop w:val="0"/>
                              <w:marBottom w:val="0"/>
                              <w:divBdr>
                                <w:top w:val="none" w:sz="0" w:space="0" w:color="auto"/>
                                <w:left w:val="none" w:sz="0" w:space="0" w:color="auto"/>
                                <w:bottom w:val="none" w:sz="0" w:space="0" w:color="auto"/>
                                <w:right w:val="none" w:sz="0" w:space="0" w:color="auto"/>
                              </w:divBdr>
                              <w:divsChild>
                                <w:div w:id="808321763">
                                  <w:marLeft w:val="0"/>
                                  <w:marRight w:val="0"/>
                                  <w:marTop w:val="0"/>
                                  <w:marBottom w:val="0"/>
                                  <w:divBdr>
                                    <w:top w:val="none" w:sz="0" w:space="0" w:color="auto"/>
                                    <w:left w:val="none" w:sz="0" w:space="0" w:color="auto"/>
                                    <w:bottom w:val="none" w:sz="0" w:space="0" w:color="auto"/>
                                    <w:right w:val="none" w:sz="0" w:space="0" w:color="auto"/>
                                  </w:divBdr>
                                </w:div>
                                <w:div w:id="1159274083">
                                  <w:marLeft w:val="0"/>
                                  <w:marRight w:val="0"/>
                                  <w:marTop w:val="0"/>
                                  <w:marBottom w:val="0"/>
                                  <w:divBdr>
                                    <w:top w:val="none" w:sz="0" w:space="0" w:color="auto"/>
                                    <w:left w:val="none" w:sz="0" w:space="0" w:color="auto"/>
                                    <w:bottom w:val="none" w:sz="0" w:space="0" w:color="auto"/>
                                    <w:right w:val="none" w:sz="0" w:space="0" w:color="auto"/>
                                  </w:divBdr>
                                  <w:divsChild>
                                    <w:div w:id="1382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0680">
                              <w:marLeft w:val="0"/>
                              <w:marRight w:val="0"/>
                              <w:marTop w:val="0"/>
                              <w:marBottom w:val="0"/>
                              <w:divBdr>
                                <w:top w:val="none" w:sz="0" w:space="0" w:color="auto"/>
                                <w:left w:val="none" w:sz="0" w:space="0" w:color="auto"/>
                                <w:bottom w:val="none" w:sz="0" w:space="0" w:color="auto"/>
                                <w:right w:val="none" w:sz="0" w:space="0" w:color="auto"/>
                              </w:divBdr>
                            </w:div>
                            <w:div w:id="1045331842">
                              <w:marLeft w:val="0"/>
                              <w:marRight w:val="0"/>
                              <w:marTop w:val="0"/>
                              <w:marBottom w:val="0"/>
                              <w:divBdr>
                                <w:top w:val="none" w:sz="0" w:space="0" w:color="auto"/>
                                <w:left w:val="none" w:sz="0" w:space="0" w:color="auto"/>
                                <w:bottom w:val="none" w:sz="0" w:space="0" w:color="auto"/>
                                <w:right w:val="none" w:sz="0" w:space="0" w:color="auto"/>
                              </w:divBdr>
                              <w:divsChild>
                                <w:div w:id="1483742032">
                                  <w:marLeft w:val="0"/>
                                  <w:marRight w:val="0"/>
                                  <w:marTop w:val="0"/>
                                  <w:marBottom w:val="0"/>
                                  <w:divBdr>
                                    <w:top w:val="none" w:sz="0" w:space="0" w:color="auto"/>
                                    <w:left w:val="none" w:sz="0" w:space="0" w:color="auto"/>
                                    <w:bottom w:val="none" w:sz="0" w:space="0" w:color="auto"/>
                                    <w:right w:val="none" w:sz="0" w:space="0" w:color="auto"/>
                                  </w:divBdr>
                                </w:div>
                                <w:div w:id="732042189">
                                  <w:marLeft w:val="0"/>
                                  <w:marRight w:val="0"/>
                                  <w:marTop w:val="0"/>
                                  <w:marBottom w:val="0"/>
                                  <w:divBdr>
                                    <w:top w:val="none" w:sz="0" w:space="0" w:color="auto"/>
                                    <w:left w:val="none" w:sz="0" w:space="0" w:color="auto"/>
                                    <w:bottom w:val="none" w:sz="0" w:space="0" w:color="auto"/>
                                    <w:right w:val="none" w:sz="0" w:space="0" w:color="auto"/>
                                  </w:divBdr>
                                  <w:divsChild>
                                    <w:div w:id="17937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8049">
                              <w:marLeft w:val="0"/>
                              <w:marRight w:val="0"/>
                              <w:marTop w:val="0"/>
                              <w:marBottom w:val="0"/>
                              <w:divBdr>
                                <w:top w:val="none" w:sz="0" w:space="0" w:color="auto"/>
                                <w:left w:val="none" w:sz="0" w:space="0" w:color="auto"/>
                                <w:bottom w:val="none" w:sz="0" w:space="0" w:color="auto"/>
                                <w:right w:val="none" w:sz="0" w:space="0" w:color="auto"/>
                              </w:divBdr>
                              <w:divsChild>
                                <w:div w:id="976641131">
                                  <w:marLeft w:val="0"/>
                                  <w:marRight w:val="0"/>
                                  <w:marTop w:val="0"/>
                                  <w:marBottom w:val="0"/>
                                  <w:divBdr>
                                    <w:top w:val="none" w:sz="0" w:space="0" w:color="auto"/>
                                    <w:left w:val="none" w:sz="0" w:space="0" w:color="auto"/>
                                    <w:bottom w:val="none" w:sz="0" w:space="0" w:color="auto"/>
                                    <w:right w:val="none" w:sz="0" w:space="0" w:color="auto"/>
                                  </w:divBdr>
                                </w:div>
                              </w:divsChild>
                            </w:div>
                            <w:div w:id="1727337858">
                              <w:marLeft w:val="0"/>
                              <w:marRight w:val="0"/>
                              <w:marTop w:val="0"/>
                              <w:marBottom w:val="0"/>
                              <w:divBdr>
                                <w:top w:val="none" w:sz="0" w:space="0" w:color="auto"/>
                                <w:left w:val="none" w:sz="0" w:space="0" w:color="auto"/>
                                <w:bottom w:val="none" w:sz="0" w:space="0" w:color="auto"/>
                                <w:right w:val="none" w:sz="0" w:space="0" w:color="auto"/>
                              </w:divBdr>
                              <w:divsChild>
                                <w:div w:id="93526739">
                                  <w:marLeft w:val="0"/>
                                  <w:marRight w:val="0"/>
                                  <w:marTop w:val="0"/>
                                  <w:marBottom w:val="0"/>
                                  <w:divBdr>
                                    <w:top w:val="none" w:sz="0" w:space="0" w:color="auto"/>
                                    <w:left w:val="none" w:sz="0" w:space="0" w:color="auto"/>
                                    <w:bottom w:val="none" w:sz="0" w:space="0" w:color="auto"/>
                                    <w:right w:val="none" w:sz="0" w:space="0" w:color="auto"/>
                                  </w:divBdr>
                                </w:div>
                                <w:div w:id="1086802171">
                                  <w:marLeft w:val="0"/>
                                  <w:marRight w:val="0"/>
                                  <w:marTop w:val="0"/>
                                  <w:marBottom w:val="0"/>
                                  <w:divBdr>
                                    <w:top w:val="none" w:sz="0" w:space="0" w:color="auto"/>
                                    <w:left w:val="none" w:sz="0" w:space="0" w:color="auto"/>
                                    <w:bottom w:val="none" w:sz="0" w:space="0" w:color="auto"/>
                                    <w:right w:val="none" w:sz="0" w:space="0" w:color="auto"/>
                                  </w:divBdr>
                                  <w:divsChild>
                                    <w:div w:id="6563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9699">
                              <w:marLeft w:val="0"/>
                              <w:marRight w:val="0"/>
                              <w:marTop w:val="0"/>
                              <w:marBottom w:val="0"/>
                              <w:divBdr>
                                <w:top w:val="none" w:sz="0" w:space="0" w:color="auto"/>
                                <w:left w:val="none" w:sz="0" w:space="0" w:color="auto"/>
                                <w:bottom w:val="none" w:sz="0" w:space="0" w:color="auto"/>
                                <w:right w:val="none" w:sz="0" w:space="0" w:color="auto"/>
                              </w:divBdr>
                              <w:divsChild>
                                <w:div w:id="859852136">
                                  <w:marLeft w:val="0"/>
                                  <w:marRight w:val="0"/>
                                  <w:marTop w:val="0"/>
                                  <w:marBottom w:val="0"/>
                                  <w:divBdr>
                                    <w:top w:val="none" w:sz="0" w:space="0" w:color="auto"/>
                                    <w:left w:val="none" w:sz="0" w:space="0" w:color="auto"/>
                                    <w:bottom w:val="none" w:sz="0" w:space="0" w:color="auto"/>
                                    <w:right w:val="none" w:sz="0" w:space="0" w:color="auto"/>
                                  </w:divBdr>
                                </w:div>
                                <w:div w:id="275799442">
                                  <w:marLeft w:val="0"/>
                                  <w:marRight w:val="0"/>
                                  <w:marTop w:val="0"/>
                                  <w:marBottom w:val="0"/>
                                  <w:divBdr>
                                    <w:top w:val="none" w:sz="0" w:space="0" w:color="auto"/>
                                    <w:left w:val="none" w:sz="0" w:space="0" w:color="auto"/>
                                    <w:bottom w:val="none" w:sz="0" w:space="0" w:color="auto"/>
                                    <w:right w:val="none" w:sz="0" w:space="0" w:color="auto"/>
                                  </w:divBdr>
                                  <w:divsChild>
                                    <w:div w:id="7561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3076">
                              <w:marLeft w:val="0"/>
                              <w:marRight w:val="0"/>
                              <w:marTop w:val="0"/>
                              <w:marBottom w:val="0"/>
                              <w:divBdr>
                                <w:top w:val="none" w:sz="0" w:space="0" w:color="auto"/>
                                <w:left w:val="none" w:sz="0" w:space="0" w:color="auto"/>
                                <w:bottom w:val="none" w:sz="0" w:space="0" w:color="auto"/>
                                <w:right w:val="none" w:sz="0" w:space="0" w:color="auto"/>
                              </w:divBdr>
                              <w:divsChild>
                                <w:div w:id="695739234">
                                  <w:marLeft w:val="0"/>
                                  <w:marRight w:val="0"/>
                                  <w:marTop w:val="0"/>
                                  <w:marBottom w:val="0"/>
                                  <w:divBdr>
                                    <w:top w:val="none" w:sz="0" w:space="0" w:color="auto"/>
                                    <w:left w:val="none" w:sz="0" w:space="0" w:color="auto"/>
                                    <w:bottom w:val="none" w:sz="0" w:space="0" w:color="auto"/>
                                    <w:right w:val="none" w:sz="0" w:space="0" w:color="auto"/>
                                  </w:divBdr>
                                </w:div>
                                <w:div w:id="1155991491">
                                  <w:marLeft w:val="0"/>
                                  <w:marRight w:val="0"/>
                                  <w:marTop w:val="0"/>
                                  <w:marBottom w:val="0"/>
                                  <w:divBdr>
                                    <w:top w:val="none" w:sz="0" w:space="0" w:color="auto"/>
                                    <w:left w:val="none" w:sz="0" w:space="0" w:color="auto"/>
                                    <w:bottom w:val="none" w:sz="0" w:space="0" w:color="auto"/>
                                    <w:right w:val="none" w:sz="0" w:space="0" w:color="auto"/>
                                  </w:divBdr>
                                  <w:divsChild>
                                    <w:div w:id="20031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7420">
                              <w:marLeft w:val="0"/>
                              <w:marRight w:val="0"/>
                              <w:marTop w:val="0"/>
                              <w:marBottom w:val="0"/>
                              <w:divBdr>
                                <w:top w:val="none" w:sz="0" w:space="0" w:color="auto"/>
                                <w:left w:val="none" w:sz="0" w:space="0" w:color="auto"/>
                                <w:bottom w:val="none" w:sz="0" w:space="0" w:color="auto"/>
                                <w:right w:val="none" w:sz="0" w:space="0" w:color="auto"/>
                              </w:divBdr>
                            </w:div>
                            <w:div w:id="642738843">
                              <w:marLeft w:val="0"/>
                              <w:marRight w:val="0"/>
                              <w:marTop w:val="0"/>
                              <w:marBottom w:val="0"/>
                              <w:divBdr>
                                <w:top w:val="none" w:sz="0" w:space="0" w:color="auto"/>
                                <w:left w:val="none" w:sz="0" w:space="0" w:color="auto"/>
                                <w:bottom w:val="none" w:sz="0" w:space="0" w:color="auto"/>
                                <w:right w:val="none" w:sz="0" w:space="0" w:color="auto"/>
                              </w:divBdr>
                              <w:divsChild>
                                <w:div w:id="1606158518">
                                  <w:marLeft w:val="0"/>
                                  <w:marRight w:val="0"/>
                                  <w:marTop w:val="0"/>
                                  <w:marBottom w:val="0"/>
                                  <w:divBdr>
                                    <w:top w:val="none" w:sz="0" w:space="0" w:color="auto"/>
                                    <w:left w:val="none" w:sz="0" w:space="0" w:color="auto"/>
                                    <w:bottom w:val="none" w:sz="0" w:space="0" w:color="auto"/>
                                    <w:right w:val="none" w:sz="0" w:space="0" w:color="auto"/>
                                  </w:divBdr>
                                </w:div>
                                <w:div w:id="1934314102">
                                  <w:marLeft w:val="0"/>
                                  <w:marRight w:val="0"/>
                                  <w:marTop w:val="0"/>
                                  <w:marBottom w:val="0"/>
                                  <w:divBdr>
                                    <w:top w:val="none" w:sz="0" w:space="0" w:color="auto"/>
                                    <w:left w:val="none" w:sz="0" w:space="0" w:color="auto"/>
                                    <w:bottom w:val="none" w:sz="0" w:space="0" w:color="auto"/>
                                    <w:right w:val="none" w:sz="0" w:space="0" w:color="auto"/>
                                  </w:divBdr>
                                  <w:divsChild>
                                    <w:div w:id="11660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2697">
                              <w:marLeft w:val="0"/>
                              <w:marRight w:val="0"/>
                              <w:marTop w:val="0"/>
                              <w:marBottom w:val="0"/>
                              <w:divBdr>
                                <w:top w:val="none" w:sz="0" w:space="0" w:color="auto"/>
                                <w:left w:val="none" w:sz="0" w:space="0" w:color="auto"/>
                                <w:bottom w:val="none" w:sz="0" w:space="0" w:color="auto"/>
                                <w:right w:val="none" w:sz="0" w:space="0" w:color="auto"/>
                              </w:divBdr>
                              <w:divsChild>
                                <w:div w:id="1603370518">
                                  <w:marLeft w:val="0"/>
                                  <w:marRight w:val="0"/>
                                  <w:marTop w:val="0"/>
                                  <w:marBottom w:val="0"/>
                                  <w:divBdr>
                                    <w:top w:val="none" w:sz="0" w:space="0" w:color="auto"/>
                                    <w:left w:val="none" w:sz="0" w:space="0" w:color="auto"/>
                                    <w:bottom w:val="none" w:sz="0" w:space="0" w:color="auto"/>
                                    <w:right w:val="none" w:sz="0" w:space="0" w:color="auto"/>
                                  </w:divBdr>
                                </w:div>
                              </w:divsChild>
                            </w:div>
                            <w:div w:id="415978211">
                              <w:marLeft w:val="0"/>
                              <w:marRight w:val="0"/>
                              <w:marTop w:val="0"/>
                              <w:marBottom w:val="0"/>
                              <w:divBdr>
                                <w:top w:val="none" w:sz="0" w:space="0" w:color="auto"/>
                                <w:left w:val="none" w:sz="0" w:space="0" w:color="auto"/>
                                <w:bottom w:val="none" w:sz="0" w:space="0" w:color="auto"/>
                                <w:right w:val="none" w:sz="0" w:space="0" w:color="auto"/>
                              </w:divBdr>
                              <w:divsChild>
                                <w:div w:id="687223456">
                                  <w:marLeft w:val="0"/>
                                  <w:marRight w:val="0"/>
                                  <w:marTop w:val="0"/>
                                  <w:marBottom w:val="0"/>
                                  <w:divBdr>
                                    <w:top w:val="none" w:sz="0" w:space="0" w:color="auto"/>
                                    <w:left w:val="none" w:sz="0" w:space="0" w:color="auto"/>
                                    <w:bottom w:val="none" w:sz="0" w:space="0" w:color="auto"/>
                                    <w:right w:val="none" w:sz="0" w:space="0" w:color="auto"/>
                                  </w:divBdr>
                                </w:div>
                                <w:div w:id="1268346752">
                                  <w:marLeft w:val="0"/>
                                  <w:marRight w:val="0"/>
                                  <w:marTop w:val="0"/>
                                  <w:marBottom w:val="0"/>
                                  <w:divBdr>
                                    <w:top w:val="none" w:sz="0" w:space="0" w:color="auto"/>
                                    <w:left w:val="none" w:sz="0" w:space="0" w:color="auto"/>
                                    <w:bottom w:val="none" w:sz="0" w:space="0" w:color="auto"/>
                                    <w:right w:val="none" w:sz="0" w:space="0" w:color="auto"/>
                                  </w:divBdr>
                                  <w:divsChild>
                                    <w:div w:id="10689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776">
                              <w:marLeft w:val="0"/>
                              <w:marRight w:val="0"/>
                              <w:marTop w:val="0"/>
                              <w:marBottom w:val="0"/>
                              <w:divBdr>
                                <w:top w:val="none" w:sz="0" w:space="0" w:color="auto"/>
                                <w:left w:val="none" w:sz="0" w:space="0" w:color="auto"/>
                                <w:bottom w:val="none" w:sz="0" w:space="0" w:color="auto"/>
                                <w:right w:val="none" w:sz="0" w:space="0" w:color="auto"/>
                              </w:divBdr>
                              <w:divsChild>
                                <w:div w:id="1764757880">
                                  <w:marLeft w:val="0"/>
                                  <w:marRight w:val="0"/>
                                  <w:marTop w:val="0"/>
                                  <w:marBottom w:val="0"/>
                                  <w:divBdr>
                                    <w:top w:val="none" w:sz="0" w:space="0" w:color="auto"/>
                                    <w:left w:val="none" w:sz="0" w:space="0" w:color="auto"/>
                                    <w:bottom w:val="none" w:sz="0" w:space="0" w:color="auto"/>
                                    <w:right w:val="none" w:sz="0" w:space="0" w:color="auto"/>
                                  </w:divBdr>
                                </w:div>
                                <w:div w:id="1153567321">
                                  <w:marLeft w:val="0"/>
                                  <w:marRight w:val="0"/>
                                  <w:marTop w:val="0"/>
                                  <w:marBottom w:val="0"/>
                                  <w:divBdr>
                                    <w:top w:val="none" w:sz="0" w:space="0" w:color="auto"/>
                                    <w:left w:val="none" w:sz="0" w:space="0" w:color="auto"/>
                                    <w:bottom w:val="none" w:sz="0" w:space="0" w:color="auto"/>
                                    <w:right w:val="none" w:sz="0" w:space="0" w:color="auto"/>
                                  </w:divBdr>
                                  <w:divsChild>
                                    <w:div w:id="994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597">
                              <w:marLeft w:val="0"/>
                              <w:marRight w:val="0"/>
                              <w:marTop w:val="0"/>
                              <w:marBottom w:val="0"/>
                              <w:divBdr>
                                <w:top w:val="none" w:sz="0" w:space="0" w:color="auto"/>
                                <w:left w:val="none" w:sz="0" w:space="0" w:color="auto"/>
                                <w:bottom w:val="none" w:sz="0" w:space="0" w:color="auto"/>
                                <w:right w:val="none" w:sz="0" w:space="0" w:color="auto"/>
                              </w:divBdr>
                              <w:divsChild>
                                <w:div w:id="1206407879">
                                  <w:marLeft w:val="0"/>
                                  <w:marRight w:val="0"/>
                                  <w:marTop w:val="0"/>
                                  <w:marBottom w:val="0"/>
                                  <w:divBdr>
                                    <w:top w:val="none" w:sz="0" w:space="0" w:color="auto"/>
                                    <w:left w:val="none" w:sz="0" w:space="0" w:color="auto"/>
                                    <w:bottom w:val="none" w:sz="0" w:space="0" w:color="auto"/>
                                    <w:right w:val="none" w:sz="0" w:space="0" w:color="auto"/>
                                  </w:divBdr>
                                </w:div>
                                <w:div w:id="1855340865">
                                  <w:marLeft w:val="0"/>
                                  <w:marRight w:val="0"/>
                                  <w:marTop w:val="0"/>
                                  <w:marBottom w:val="0"/>
                                  <w:divBdr>
                                    <w:top w:val="none" w:sz="0" w:space="0" w:color="auto"/>
                                    <w:left w:val="none" w:sz="0" w:space="0" w:color="auto"/>
                                    <w:bottom w:val="none" w:sz="0" w:space="0" w:color="auto"/>
                                    <w:right w:val="none" w:sz="0" w:space="0" w:color="auto"/>
                                  </w:divBdr>
                                  <w:divsChild>
                                    <w:div w:id="11765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7968">
                              <w:marLeft w:val="0"/>
                              <w:marRight w:val="0"/>
                              <w:marTop w:val="0"/>
                              <w:marBottom w:val="0"/>
                              <w:divBdr>
                                <w:top w:val="none" w:sz="0" w:space="0" w:color="auto"/>
                                <w:left w:val="none" w:sz="0" w:space="0" w:color="auto"/>
                                <w:bottom w:val="none" w:sz="0" w:space="0" w:color="auto"/>
                                <w:right w:val="none" w:sz="0" w:space="0" w:color="auto"/>
                              </w:divBdr>
                            </w:div>
                            <w:div w:id="262996449">
                              <w:marLeft w:val="0"/>
                              <w:marRight w:val="0"/>
                              <w:marTop w:val="0"/>
                              <w:marBottom w:val="0"/>
                              <w:divBdr>
                                <w:top w:val="none" w:sz="0" w:space="0" w:color="auto"/>
                                <w:left w:val="none" w:sz="0" w:space="0" w:color="auto"/>
                                <w:bottom w:val="none" w:sz="0" w:space="0" w:color="auto"/>
                                <w:right w:val="none" w:sz="0" w:space="0" w:color="auto"/>
                              </w:divBdr>
                              <w:divsChild>
                                <w:div w:id="178079946">
                                  <w:marLeft w:val="0"/>
                                  <w:marRight w:val="0"/>
                                  <w:marTop w:val="0"/>
                                  <w:marBottom w:val="0"/>
                                  <w:divBdr>
                                    <w:top w:val="none" w:sz="0" w:space="0" w:color="auto"/>
                                    <w:left w:val="none" w:sz="0" w:space="0" w:color="auto"/>
                                    <w:bottom w:val="none" w:sz="0" w:space="0" w:color="auto"/>
                                    <w:right w:val="none" w:sz="0" w:space="0" w:color="auto"/>
                                  </w:divBdr>
                                </w:div>
                                <w:div w:id="1397557175">
                                  <w:marLeft w:val="0"/>
                                  <w:marRight w:val="0"/>
                                  <w:marTop w:val="0"/>
                                  <w:marBottom w:val="0"/>
                                  <w:divBdr>
                                    <w:top w:val="none" w:sz="0" w:space="0" w:color="auto"/>
                                    <w:left w:val="none" w:sz="0" w:space="0" w:color="auto"/>
                                    <w:bottom w:val="none" w:sz="0" w:space="0" w:color="auto"/>
                                    <w:right w:val="none" w:sz="0" w:space="0" w:color="auto"/>
                                  </w:divBdr>
                                  <w:divsChild>
                                    <w:div w:id="3058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3243">
                              <w:marLeft w:val="0"/>
                              <w:marRight w:val="0"/>
                              <w:marTop w:val="0"/>
                              <w:marBottom w:val="0"/>
                              <w:divBdr>
                                <w:top w:val="none" w:sz="0" w:space="0" w:color="auto"/>
                                <w:left w:val="none" w:sz="0" w:space="0" w:color="auto"/>
                                <w:bottom w:val="none" w:sz="0" w:space="0" w:color="auto"/>
                                <w:right w:val="none" w:sz="0" w:space="0" w:color="auto"/>
                              </w:divBdr>
                              <w:divsChild>
                                <w:div w:id="480922162">
                                  <w:marLeft w:val="0"/>
                                  <w:marRight w:val="0"/>
                                  <w:marTop w:val="0"/>
                                  <w:marBottom w:val="0"/>
                                  <w:divBdr>
                                    <w:top w:val="none" w:sz="0" w:space="0" w:color="auto"/>
                                    <w:left w:val="none" w:sz="0" w:space="0" w:color="auto"/>
                                    <w:bottom w:val="none" w:sz="0" w:space="0" w:color="auto"/>
                                    <w:right w:val="none" w:sz="0" w:space="0" w:color="auto"/>
                                  </w:divBdr>
                                </w:div>
                              </w:divsChild>
                            </w:div>
                            <w:div w:id="448400889">
                              <w:marLeft w:val="0"/>
                              <w:marRight w:val="0"/>
                              <w:marTop w:val="0"/>
                              <w:marBottom w:val="0"/>
                              <w:divBdr>
                                <w:top w:val="none" w:sz="0" w:space="0" w:color="auto"/>
                                <w:left w:val="none" w:sz="0" w:space="0" w:color="auto"/>
                                <w:bottom w:val="none" w:sz="0" w:space="0" w:color="auto"/>
                                <w:right w:val="none" w:sz="0" w:space="0" w:color="auto"/>
                              </w:divBdr>
                              <w:divsChild>
                                <w:div w:id="270016937">
                                  <w:marLeft w:val="0"/>
                                  <w:marRight w:val="0"/>
                                  <w:marTop w:val="0"/>
                                  <w:marBottom w:val="0"/>
                                  <w:divBdr>
                                    <w:top w:val="none" w:sz="0" w:space="0" w:color="auto"/>
                                    <w:left w:val="none" w:sz="0" w:space="0" w:color="auto"/>
                                    <w:bottom w:val="none" w:sz="0" w:space="0" w:color="auto"/>
                                    <w:right w:val="none" w:sz="0" w:space="0" w:color="auto"/>
                                  </w:divBdr>
                                </w:div>
                                <w:div w:id="430902984">
                                  <w:marLeft w:val="0"/>
                                  <w:marRight w:val="0"/>
                                  <w:marTop w:val="0"/>
                                  <w:marBottom w:val="0"/>
                                  <w:divBdr>
                                    <w:top w:val="none" w:sz="0" w:space="0" w:color="auto"/>
                                    <w:left w:val="none" w:sz="0" w:space="0" w:color="auto"/>
                                    <w:bottom w:val="none" w:sz="0" w:space="0" w:color="auto"/>
                                    <w:right w:val="none" w:sz="0" w:space="0" w:color="auto"/>
                                  </w:divBdr>
                                  <w:divsChild>
                                    <w:div w:id="1350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3131">
                              <w:marLeft w:val="0"/>
                              <w:marRight w:val="0"/>
                              <w:marTop w:val="0"/>
                              <w:marBottom w:val="0"/>
                              <w:divBdr>
                                <w:top w:val="none" w:sz="0" w:space="0" w:color="auto"/>
                                <w:left w:val="none" w:sz="0" w:space="0" w:color="auto"/>
                                <w:bottom w:val="none" w:sz="0" w:space="0" w:color="auto"/>
                                <w:right w:val="none" w:sz="0" w:space="0" w:color="auto"/>
                              </w:divBdr>
                              <w:divsChild>
                                <w:div w:id="84423017">
                                  <w:marLeft w:val="0"/>
                                  <w:marRight w:val="0"/>
                                  <w:marTop w:val="0"/>
                                  <w:marBottom w:val="0"/>
                                  <w:divBdr>
                                    <w:top w:val="none" w:sz="0" w:space="0" w:color="auto"/>
                                    <w:left w:val="none" w:sz="0" w:space="0" w:color="auto"/>
                                    <w:bottom w:val="none" w:sz="0" w:space="0" w:color="auto"/>
                                    <w:right w:val="none" w:sz="0" w:space="0" w:color="auto"/>
                                  </w:divBdr>
                                </w:div>
                                <w:div w:id="102726854">
                                  <w:marLeft w:val="0"/>
                                  <w:marRight w:val="0"/>
                                  <w:marTop w:val="0"/>
                                  <w:marBottom w:val="0"/>
                                  <w:divBdr>
                                    <w:top w:val="none" w:sz="0" w:space="0" w:color="auto"/>
                                    <w:left w:val="none" w:sz="0" w:space="0" w:color="auto"/>
                                    <w:bottom w:val="none" w:sz="0" w:space="0" w:color="auto"/>
                                    <w:right w:val="none" w:sz="0" w:space="0" w:color="auto"/>
                                  </w:divBdr>
                                  <w:divsChild>
                                    <w:div w:id="271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8890">
                              <w:marLeft w:val="0"/>
                              <w:marRight w:val="0"/>
                              <w:marTop w:val="0"/>
                              <w:marBottom w:val="0"/>
                              <w:divBdr>
                                <w:top w:val="none" w:sz="0" w:space="0" w:color="auto"/>
                                <w:left w:val="none" w:sz="0" w:space="0" w:color="auto"/>
                                <w:bottom w:val="none" w:sz="0" w:space="0" w:color="auto"/>
                                <w:right w:val="none" w:sz="0" w:space="0" w:color="auto"/>
                              </w:divBdr>
                              <w:divsChild>
                                <w:div w:id="1091270124">
                                  <w:marLeft w:val="0"/>
                                  <w:marRight w:val="0"/>
                                  <w:marTop w:val="0"/>
                                  <w:marBottom w:val="0"/>
                                  <w:divBdr>
                                    <w:top w:val="none" w:sz="0" w:space="0" w:color="auto"/>
                                    <w:left w:val="none" w:sz="0" w:space="0" w:color="auto"/>
                                    <w:bottom w:val="none" w:sz="0" w:space="0" w:color="auto"/>
                                    <w:right w:val="none" w:sz="0" w:space="0" w:color="auto"/>
                                  </w:divBdr>
                                </w:div>
                                <w:div w:id="366949721">
                                  <w:marLeft w:val="0"/>
                                  <w:marRight w:val="0"/>
                                  <w:marTop w:val="0"/>
                                  <w:marBottom w:val="0"/>
                                  <w:divBdr>
                                    <w:top w:val="none" w:sz="0" w:space="0" w:color="auto"/>
                                    <w:left w:val="none" w:sz="0" w:space="0" w:color="auto"/>
                                    <w:bottom w:val="none" w:sz="0" w:space="0" w:color="auto"/>
                                    <w:right w:val="none" w:sz="0" w:space="0" w:color="auto"/>
                                  </w:divBdr>
                                  <w:divsChild>
                                    <w:div w:id="1391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570438">
      <w:bodyDiv w:val="1"/>
      <w:marLeft w:val="0"/>
      <w:marRight w:val="0"/>
      <w:marTop w:val="0"/>
      <w:marBottom w:val="0"/>
      <w:divBdr>
        <w:top w:val="none" w:sz="0" w:space="0" w:color="auto"/>
        <w:left w:val="none" w:sz="0" w:space="0" w:color="auto"/>
        <w:bottom w:val="none" w:sz="0" w:space="0" w:color="auto"/>
        <w:right w:val="none" w:sz="0" w:space="0" w:color="auto"/>
      </w:divBdr>
      <w:divsChild>
        <w:div w:id="1942179658">
          <w:marLeft w:val="0"/>
          <w:marRight w:val="0"/>
          <w:marTop w:val="0"/>
          <w:marBottom w:val="0"/>
          <w:divBdr>
            <w:top w:val="none" w:sz="0" w:space="0" w:color="auto"/>
            <w:left w:val="none" w:sz="0" w:space="0" w:color="auto"/>
            <w:bottom w:val="none" w:sz="0" w:space="0" w:color="auto"/>
            <w:right w:val="none" w:sz="0" w:space="0" w:color="auto"/>
          </w:divBdr>
          <w:divsChild>
            <w:div w:id="1674994064">
              <w:marLeft w:val="0"/>
              <w:marRight w:val="0"/>
              <w:marTop w:val="0"/>
              <w:marBottom w:val="0"/>
              <w:divBdr>
                <w:top w:val="none" w:sz="0" w:space="0" w:color="auto"/>
                <w:left w:val="none" w:sz="0" w:space="0" w:color="auto"/>
                <w:bottom w:val="none" w:sz="0" w:space="0" w:color="auto"/>
                <w:right w:val="none" w:sz="0" w:space="0" w:color="auto"/>
              </w:divBdr>
              <w:divsChild>
                <w:div w:id="1037319412">
                  <w:marLeft w:val="0"/>
                  <w:marRight w:val="0"/>
                  <w:marTop w:val="0"/>
                  <w:marBottom w:val="0"/>
                  <w:divBdr>
                    <w:top w:val="none" w:sz="0" w:space="0" w:color="auto"/>
                    <w:left w:val="none" w:sz="0" w:space="0" w:color="auto"/>
                    <w:bottom w:val="none" w:sz="0" w:space="0" w:color="auto"/>
                    <w:right w:val="none" w:sz="0" w:space="0" w:color="auto"/>
                  </w:divBdr>
                  <w:divsChild>
                    <w:div w:id="1311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23369">
      <w:bodyDiv w:val="1"/>
      <w:marLeft w:val="0"/>
      <w:marRight w:val="0"/>
      <w:marTop w:val="0"/>
      <w:marBottom w:val="0"/>
      <w:divBdr>
        <w:top w:val="none" w:sz="0" w:space="0" w:color="auto"/>
        <w:left w:val="none" w:sz="0" w:space="0" w:color="auto"/>
        <w:bottom w:val="none" w:sz="0" w:space="0" w:color="auto"/>
        <w:right w:val="none" w:sz="0" w:space="0" w:color="auto"/>
      </w:divBdr>
      <w:divsChild>
        <w:div w:id="334193257">
          <w:marLeft w:val="0"/>
          <w:marRight w:val="0"/>
          <w:marTop w:val="0"/>
          <w:marBottom w:val="0"/>
          <w:divBdr>
            <w:top w:val="none" w:sz="0" w:space="0" w:color="auto"/>
            <w:left w:val="none" w:sz="0" w:space="0" w:color="auto"/>
            <w:bottom w:val="none" w:sz="0" w:space="0" w:color="auto"/>
            <w:right w:val="none" w:sz="0" w:space="0" w:color="auto"/>
          </w:divBdr>
          <w:divsChild>
            <w:div w:id="1046177536">
              <w:marLeft w:val="0"/>
              <w:marRight w:val="0"/>
              <w:marTop w:val="0"/>
              <w:marBottom w:val="0"/>
              <w:divBdr>
                <w:top w:val="none" w:sz="0" w:space="0" w:color="auto"/>
                <w:left w:val="none" w:sz="0" w:space="0" w:color="auto"/>
                <w:bottom w:val="none" w:sz="0" w:space="0" w:color="auto"/>
                <w:right w:val="none" w:sz="0" w:space="0" w:color="auto"/>
              </w:divBdr>
              <w:divsChild>
                <w:div w:id="582615348">
                  <w:marLeft w:val="0"/>
                  <w:marRight w:val="0"/>
                  <w:marTop w:val="0"/>
                  <w:marBottom w:val="0"/>
                  <w:divBdr>
                    <w:top w:val="none" w:sz="0" w:space="0" w:color="auto"/>
                    <w:left w:val="none" w:sz="0" w:space="0" w:color="auto"/>
                    <w:bottom w:val="none" w:sz="0" w:space="0" w:color="auto"/>
                    <w:right w:val="none" w:sz="0" w:space="0" w:color="auto"/>
                  </w:divBdr>
                  <w:divsChild>
                    <w:div w:id="14777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831</Words>
  <Characters>4739</Characters>
  <Application>Microsoft Office Word</Application>
  <DocSecurity>0</DocSecurity>
  <Lines>39</Lines>
  <Paragraphs>11</Paragraphs>
  <ScaleCrop>false</ScaleCrop>
  <Company>aaa</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20</cp:revision>
  <cp:lastPrinted>2011-11-29T08:47:00Z</cp:lastPrinted>
  <dcterms:created xsi:type="dcterms:W3CDTF">2019-09-17T07:20:00Z</dcterms:created>
  <dcterms:modified xsi:type="dcterms:W3CDTF">2022-11-09T08:24:00Z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