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广州城投综合能源投资经营管理有限公司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20230130生产部冷系统主机配件材料采购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16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16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我司开展公司</w:t>
      </w:r>
      <w:r>
        <w:rPr>
          <w:rFonts w:hint="eastAsia"/>
          <w:b w:val="0"/>
          <w:bCs/>
          <w:sz w:val="28"/>
          <w:szCs w:val="28"/>
          <w:lang w:val="en-US" w:eastAsia="zh-CN"/>
        </w:rPr>
        <w:t>20230130生产部冷系统主机配件材料采购</w:t>
      </w:r>
      <w:r>
        <w:rPr>
          <w:rFonts w:hint="eastAsia" w:ascii="宋体" w:hAnsi="宋体" w:eastAsia="宋体" w:cs="宋体"/>
          <w:sz w:val="24"/>
          <w:szCs w:val="24"/>
        </w:rPr>
        <w:t>，现进行公开竞选，有关事项公告如下：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</w:t>
      </w:r>
      <w:r>
        <w:rPr>
          <w:rFonts w:hint="eastAsia"/>
          <w:b w:val="0"/>
          <w:bCs/>
          <w:sz w:val="28"/>
          <w:szCs w:val="28"/>
          <w:lang w:val="en-US" w:eastAsia="zh-CN"/>
        </w:rPr>
        <w:t>20230130生产部冷系统主机配件材料采购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（二）项目类别：货物类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（四）竞选内容：主机配件类材料。具体以本项目竞选文件的“采购需求”为准。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日，同时在广州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城投综合能源</w:t>
      </w:r>
      <w:r>
        <w:rPr>
          <w:rFonts w:hint="eastAsia" w:ascii="宋体" w:hAnsi="宋体" w:eastAsia="宋体" w:cs="宋体"/>
          <w:sz w:val="24"/>
          <w:szCs w:val="24"/>
        </w:rPr>
        <w:t>投资经营管理有限公司网站（网址：www.gzuci.com）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"/>
        </w:rPr>
        <w:t>广州国企阳光采购服务平台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网址：http://ygcg.gzggzy.cn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上发布，并视为有效送达。本公告的修改、补充，在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广州城投综合能源投资经营管理有限公司</w:t>
      </w:r>
      <w:r>
        <w:rPr>
          <w:rFonts w:hint="eastAsia" w:ascii="宋体" w:hAnsi="宋体" w:eastAsia="宋体" w:cs="宋体"/>
          <w:sz w:val="24"/>
          <w:szCs w:val="24"/>
        </w:rPr>
        <w:t>网站发布。本竞选公告及其修改、补充在各媒体发布的文本如有不同之处，以在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广州城投综合能源投资经营管理有限公司</w:t>
      </w:r>
      <w:r>
        <w:rPr>
          <w:rFonts w:hint="eastAsia" w:ascii="宋体" w:hAnsi="宋体" w:eastAsia="宋体" w:cs="宋体"/>
          <w:sz w:val="24"/>
          <w:szCs w:val="24"/>
        </w:rPr>
        <w:t>网站发布的文本为准。项目相关竞选文件等资料请自行在网站下载（如有）。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sz w:val="24"/>
          <w:szCs w:val="24"/>
          <w:u w:val="single"/>
        </w:rPr>
        <w:t>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  <w:u w:val="single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  <w:u w:val="single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15</w:t>
      </w:r>
      <w:r>
        <w:rPr>
          <w:rFonts w:ascii="宋体" w:hAnsi="宋体" w:eastAsia="宋体" w:cs="宋体"/>
          <w:sz w:val="24"/>
          <w:szCs w:val="24"/>
          <w:u w:val="single"/>
        </w:rPr>
        <w:t>时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u w:val="single"/>
        </w:rPr>
        <w:t>分</w:t>
      </w:r>
      <w:r>
        <w:rPr>
          <w:rFonts w:hint="eastAsia" w:ascii="宋体" w:hAnsi="宋体" w:eastAsia="宋体" w:cs="宋体"/>
          <w:sz w:val="24"/>
          <w:szCs w:val="24"/>
        </w:rPr>
        <w:t>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20230130生产部冷系统主机配件材料采购</w:t>
      </w:r>
      <w:r>
        <w:rPr>
          <w:rFonts w:hint="eastAsia" w:ascii="宋体" w:hAnsi="宋体" w:eastAsia="宋体" w:cs="宋体"/>
          <w:sz w:val="24"/>
          <w:szCs w:val="24"/>
        </w:rPr>
        <w:t>项目投标文件”字样。投标供应商递交投标文件后，请联系采购人确认。</w:t>
      </w:r>
    </w:p>
    <w:p>
      <w:pPr>
        <w:pStyle w:val="1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广州城投综合能源投资经营管理有限公司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1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（三）联系人：詹映静，联系电话：020-393020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78</w:t>
      </w:r>
      <w:r>
        <w:rPr>
          <w:rFonts w:hint="eastAsia" w:ascii="宋体" w:hAnsi="宋体" w:eastAsia="宋体" w:cs="宋体"/>
          <w:sz w:val="24"/>
          <w:szCs w:val="24"/>
        </w:rPr>
        <w:t xml:space="preserve">，电子邮件：328062345@qq.com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广州城投综合能源投资经营管理有限公司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2C9C"/>
    <w:rsid w:val="00045622"/>
    <w:rsid w:val="00060DCE"/>
    <w:rsid w:val="000619E3"/>
    <w:rsid w:val="0006470E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107334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21991"/>
    <w:rsid w:val="00334DCB"/>
    <w:rsid w:val="003446DC"/>
    <w:rsid w:val="00344FE2"/>
    <w:rsid w:val="0035313F"/>
    <w:rsid w:val="00353DF8"/>
    <w:rsid w:val="003574CD"/>
    <w:rsid w:val="00367AA7"/>
    <w:rsid w:val="0037193F"/>
    <w:rsid w:val="003751A5"/>
    <w:rsid w:val="00375955"/>
    <w:rsid w:val="003B4BDA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281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92EF2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5C21"/>
    <w:rsid w:val="006C56D9"/>
    <w:rsid w:val="006D4706"/>
    <w:rsid w:val="006D6B16"/>
    <w:rsid w:val="006F02D3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C4424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9597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24C7"/>
    <w:rsid w:val="009730C6"/>
    <w:rsid w:val="009772C8"/>
    <w:rsid w:val="00992336"/>
    <w:rsid w:val="009A2110"/>
    <w:rsid w:val="009A7CB4"/>
    <w:rsid w:val="009B159D"/>
    <w:rsid w:val="009D4A5B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03000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7896"/>
    <w:rsid w:val="00E56BD3"/>
    <w:rsid w:val="00E66364"/>
    <w:rsid w:val="00E72FF4"/>
    <w:rsid w:val="00E73FB4"/>
    <w:rsid w:val="00E81C7D"/>
    <w:rsid w:val="00E94AD4"/>
    <w:rsid w:val="00E95FDA"/>
    <w:rsid w:val="00EA367B"/>
    <w:rsid w:val="00EB0C33"/>
    <w:rsid w:val="00EC223C"/>
    <w:rsid w:val="00EC22C8"/>
    <w:rsid w:val="00ED2AC4"/>
    <w:rsid w:val="00ED5D67"/>
    <w:rsid w:val="00EE7F05"/>
    <w:rsid w:val="00F0040E"/>
    <w:rsid w:val="00F046B5"/>
    <w:rsid w:val="00F145CE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2E7358F"/>
    <w:rsid w:val="04AF5EB0"/>
    <w:rsid w:val="0A502623"/>
    <w:rsid w:val="0BB57353"/>
    <w:rsid w:val="1CA70889"/>
    <w:rsid w:val="22A37755"/>
    <w:rsid w:val="2C0C0A98"/>
    <w:rsid w:val="2CB83CAD"/>
    <w:rsid w:val="32971199"/>
    <w:rsid w:val="3814231D"/>
    <w:rsid w:val="3D0065CB"/>
    <w:rsid w:val="41CD0FF3"/>
    <w:rsid w:val="42E93A36"/>
    <w:rsid w:val="43BC50F8"/>
    <w:rsid w:val="497062B5"/>
    <w:rsid w:val="4BE63DC3"/>
    <w:rsid w:val="5EC175D3"/>
    <w:rsid w:val="638E5C50"/>
    <w:rsid w:val="66B007E9"/>
    <w:rsid w:val="67282D7B"/>
    <w:rsid w:val="679276A5"/>
    <w:rsid w:val="67CD4002"/>
    <w:rsid w:val="684D1797"/>
    <w:rsid w:val="689D2E67"/>
    <w:rsid w:val="696C5991"/>
    <w:rsid w:val="6EFC218C"/>
    <w:rsid w:val="71907C6B"/>
    <w:rsid w:val="75780F7F"/>
    <w:rsid w:val="75F3076A"/>
    <w:rsid w:val="7A0C14B9"/>
    <w:rsid w:val="7A143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rFonts w:ascii="微软雅黑" w:hAnsi="微软雅黑" w:eastAsia="微软雅黑" w:cs="微软雅黑"/>
      <w:color w:val="333333"/>
      <w:u w:val="none"/>
    </w:rPr>
  </w:style>
  <w:style w:type="character" w:styleId="8">
    <w:name w:val="Emphasis"/>
    <w:basedOn w:val="5"/>
    <w:qFormat/>
    <w:uiPriority w:val="20"/>
    <w:rPr>
      <w:i/>
      <w:u w:val="none"/>
    </w:rPr>
  </w:style>
  <w:style w:type="character" w:styleId="9">
    <w:name w:val="HTML Definition"/>
    <w:basedOn w:val="5"/>
    <w:semiHidden/>
    <w:unhideWhenUsed/>
    <w:qFormat/>
    <w:uiPriority w:val="99"/>
    <w:rPr>
      <w:i/>
    </w:rPr>
  </w:style>
  <w:style w:type="character" w:styleId="10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styleId="11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bdr w:val="single" w:color="E1E1E1" w:sz="6" w:space="0"/>
      <w:shd w:val="clear" w:fill="F9F2F4"/>
    </w:rPr>
  </w:style>
  <w:style w:type="character" w:styleId="12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9">
    <w:name w:val="xdrichtextbox2"/>
    <w:basedOn w:val="5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0">
    <w:name w:val="1_0"/>
    <w:basedOn w:val="21"/>
    <w:next w:val="22"/>
    <w:qFormat/>
    <w:uiPriority w:val="0"/>
    <w:pPr>
      <w:widowControl w:val="0"/>
      <w:jc w:val="both"/>
    </w:pPr>
    <w:rPr>
      <w:rFonts w:ascii="宋体" w:hAnsi="Courier New" w:eastAsia="宋体"/>
      <w:kern w:val="2"/>
    </w:rPr>
  </w:style>
  <w:style w:type="paragraph" w:customStyle="1" w:styleId="21">
    <w:name w:val="Normal_3"/>
    <w:qFormat/>
    <w:uiPriority w:val="0"/>
    <w:rPr>
      <w:rFonts w:eastAsia="微软雅黑" w:asciiTheme="minorHAnsi" w:hAnsiTheme="minorHAnsi" w:cstheme="minorBidi"/>
      <w:sz w:val="21"/>
      <w:szCs w:val="22"/>
      <w:lang w:val="en-US" w:eastAsia="zh-CN" w:bidi="ar-SA"/>
    </w:rPr>
  </w:style>
  <w:style w:type="paragraph" w:customStyle="1" w:styleId="22">
    <w:name w:val="纯文本1"/>
    <w:basedOn w:val="21"/>
    <w:qFormat/>
    <w:uiPriority w:val="0"/>
    <w:rPr>
      <w:rFonts w:ascii="宋体" w:hAnsi="Courier New"/>
      <w:sz w:val="20"/>
      <w:szCs w:val="21"/>
    </w:rPr>
  </w:style>
  <w:style w:type="character" w:customStyle="1" w:styleId="23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filename"/>
    <w:basedOn w:val="5"/>
    <w:qFormat/>
    <w:uiPriority w:val="0"/>
    <w:rPr>
      <w:color w:val="777777"/>
      <w:sz w:val="16"/>
      <w:szCs w:val="16"/>
    </w:rPr>
  </w:style>
  <w:style w:type="character" w:customStyle="1" w:styleId="26">
    <w:name w:val="checked"/>
    <w:basedOn w:val="5"/>
    <w:qFormat/>
    <w:uiPriority w:val="0"/>
  </w:style>
  <w:style w:type="character" w:customStyle="1" w:styleId="27">
    <w:name w:val="checked1"/>
    <w:basedOn w:val="5"/>
    <w:qFormat/>
    <w:uiPriority w:val="0"/>
  </w:style>
  <w:style w:type="character" w:customStyle="1" w:styleId="28">
    <w:name w:val="action"/>
    <w:basedOn w:val="5"/>
    <w:qFormat/>
    <w:uiPriority w:val="0"/>
    <w:rPr>
      <w:b/>
      <w:sz w:val="16"/>
      <w:szCs w:val="16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048AB-D4FC-437B-BF06-460AA3BB8B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174</Words>
  <Characters>998</Characters>
  <Lines>8</Lines>
  <Paragraphs>2</Paragraphs>
  <TotalTime>14</TotalTime>
  <ScaleCrop>false</ScaleCrop>
  <LinksUpToDate>false</LinksUpToDate>
  <CharactersWithSpaces>1170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2018-10-29T04:42:00Z</dcterms:created>
  <dc:creator>chensl</dc:creator>
  <cp:lastModifiedBy>詹映静</cp:lastModifiedBy>
  <cp:lastPrinted>2019-12-12T09:19:00Z</cp:lastPrinted>
  <dcterms:modified xsi:type="dcterms:W3CDTF">2023-02-06T06:52:37Z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