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23FB" w:rsidRPr="00E01E32" w:rsidRDefault="00417E05" w:rsidP="00242DE0">
      <w:pPr>
        <w:tabs>
          <w:tab w:val="left" w:pos="720"/>
        </w:tabs>
        <w:spacing w:beforeLines="50" w:before="120" w:afterLines="50" w:after="120" w:line="360" w:lineRule="auto"/>
        <w:jc w:val="center"/>
        <w:rPr>
          <w:b/>
          <w:sz w:val="28"/>
          <w:szCs w:val="28"/>
        </w:rPr>
      </w:pPr>
      <w:r>
        <w:rPr>
          <w:rFonts w:hint="eastAsia"/>
          <w:b/>
          <w:sz w:val="28"/>
          <w:szCs w:val="28"/>
        </w:rPr>
        <w:t>广州城投综合能源投资经营管理有限公司</w:t>
      </w:r>
    </w:p>
    <w:p w:rsidR="00D76964" w:rsidRDefault="00BD46F0" w:rsidP="00242DE0">
      <w:pPr>
        <w:tabs>
          <w:tab w:val="left" w:pos="720"/>
        </w:tabs>
        <w:spacing w:beforeLines="50" w:before="120" w:afterLines="50" w:after="120" w:line="360" w:lineRule="auto"/>
        <w:jc w:val="center"/>
        <w:rPr>
          <w:b/>
          <w:sz w:val="28"/>
          <w:szCs w:val="28"/>
        </w:rPr>
      </w:pPr>
      <w:r>
        <w:rPr>
          <w:rFonts w:hint="eastAsia"/>
          <w:b/>
          <w:sz w:val="28"/>
          <w:szCs w:val="28"/>
        </w:rPr>
        <w:t>广州大学城供冷站大门修复及增加门禁工程</w:t>
      </w:r>
    </w:p>
    <w:p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rsidR="00CA1AC9" w:rsidRPr="00B5758F" w:rsidRDefault="00B67EFF" w:rsidP="00162CF5">
      <w:pPr>
        <w:numPr>
          <w:ilvl w:val="0"/>
          <w:numId w:val="3"/>
        </w:numPr>
        <w:spacing w:beforeLines="50" w:before="120" w:afterLines="50" w:after="120" w:line="360" w:lineRule="auto"/>
        <w:ind w:left="0" w:firstLineChars="200" w:firstLine="482"/>
        <w:rPr>
          <w:b/>
          <w:bCs/>
          <w:sz w:val="24"/>
        </w:rPr>
      </w:pPr>
      <w:r w:rsidRPr="00B5758F">
        <w:rPr>
          <w:rFonts w:hint="eastAsia"/>
          <w:b/>
          <w:bCs/>
          <w:sz w:val="24"/>
        </w:rPr>
        <w:t>项目基本情况</w:t>
      </w:r>
    </w:p>
    <w:p w:rsidR="00CA1AC9"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项目名称：</w:t>
      </w:r>
      <w:r w:rsidR="00BD46F0">
        <w:rPr>
          <w:rFonts w:hint="eastAsia"/>
          <w:sz w:val="24"/>
        </w:rPr>
        <w:t>广州大学城供冷站大门修复及增加门禁工程</w:t>
      </w:r>
    </w:p>
    <w:p w:rsidR="00CA1AC9"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p>
    <w:p w:rsidR="00CA1AC9"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采购限价：人民</w:t>
      </w:r>
      <w:r w:rsidRPr="009D14A7">
        <w:rPr>
          <w:rFonts w:ascii="宋体" w:hAnsi="宋体" w:hint="eastAsia"/>
          <w:sz w:val="24"/>
        </w:rPr>
        <w:t>币</w:t>
      </w:r>
      <w:r w:rsidR="001751C6">
        <w:rPr>
          <w:rFonts w:ascii="宋体" w:hAnsi="宋体"/>
          <w:sz w:val="24"/>
        </w:rPr>
        <w:t>6</w:t>
      </w:r>
      <w:r w:rsidR="006A7A3B" w:rsidRPr="009D14A7">
        <w:rPr>
          <w:rFonts w:ascii="宋体" w:hAnsi="宋体" w:hint="eastAsia"/>
          <w:sz w:val="24"/>
        </w:rPr>
        <w:t>万</w:t>
      </w:r>
      <w:r w:rsidRPr="00B5758F">
        <w:rPr>
          <w:rFonts w:hint="eastAsia"/>
          <w:sz w:val="24"/>
        </w:rPr>
        <w:t>元（投标报价超过采购限价为无效投标）。</w:t>
      </w:r>
    </w:p>
    <w:p w:rsidR="00F86D7B"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项目概况</w:t>
      </w:r>
    </w:p>
    <w:p w:rsidR="00E90910" w:rsidRPr="00947674" w:rsidRDefault="001751C6" w:rsidP="005E320B">
      <w:pPr>
        <w:spacing w:beforeLines="50" w:before="120" w:afterLines="50" w:after="120" w:line="360" w:lineRule="auto"/>
        <w:ind w:firstLineChars="200" w:firstLine="480"/>
        <w:rPr>
          <w:rFonts w:ascii="宋体"/>
          <w:sz w:val="24"/>
        </w:rPr>
      </w:pPr>
      <w:proofErr w:type="gramStart"/>
      <w:r w:rsidRPr="001751C6">
        <w:rPr>
          <w:rFonts w:ascii="宋体" w:hint="eastAsia"/>
          <w:sz w:val="24"/>
        </w:rPr>
        <w:t>冷站为</w:t>
      </w:r>
      <w:proofErr w:type="gramEnd"/>
      <w:r w:rsidRPr="001751C6">
        <w:rPr>
          <w:rFonts w:ascii="宋体" w:hint="eastAsia"/>
          <w:sz w:val="24"/>
        </w:rPr>
        <w:t>10所高校及企事业单位供冷，自身安全保障尤为重要，因此需要一定等级的安全防范，并加强进出管理。同时，为了加强</w:t>
      </w:r>
      <w:proofErr w:type="gramStart"/>
      <w:r w:rsidRPr="001751C6">
        <w:rPr>
          <w:rFonts w:ascii="宋体" w:hint="eastAsia"/>
          <w:sz w:val="24"/>
        </w:rPr>
        <w:t>进出冷站的</w:t>
      </w:r>
      <w:proofErr w:type="gramEnd"/>
      <w:r w:rsidRPr="001751C6">
        <w:rPr>
          <w:rFonts w:ascii="宋体" w:hint="eastAsia"/>
          <w:sz w:val="24"/>
        </w:rPr>
        <w:t>科学管理，</w:t>
      </w:r>
      <w:proofErr w:type="gramStart"/>
      <w:r w:rsidRPr="001751C6">
        <w:rPr>
          <w:rFonts w:ascii="宋体" w:hint="eastAsia"/>
          <w:sz w:val="24"/>
        </w:rPr>
        <w:t>提升冷站</w:t>
      </w:r>
      <w:proofErr w:type="gramEnd"/>
      <w:r w:rsidRPr="001751C6">
        <w:rPr>
          <w:rFonts w:ascii="宋体" w:hint="eastAsia"/>
          <w:sz w:val="24"/>
        </w:rPr>
        <w:t>的对外形象，需要增加相关门禁设备</w:t>
      </w:r>
      <w:r w:rsidR="00FA2A65" w:rsidRPr="00FA2A65">
        <w:rPr>
          <w:rFonts w:ascii="宋体" w:hint="eastAsia"/>
          <w:sz w:val="24"/>
        </w:rPr>
        <w:t>。</w:t>
      </w:r>
    </w:p>
    <w:p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rsidR="00CA1AC9" w:rsidRPr="00B5758F" w:rsidRDefault="00B67EFF" w:rsidP="00162CF5">
      <w:pPr>
        <w:numPr>
          <w:ilvl w:val="0"/>
          <w:numId w:val="3"/>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rsidR="00CA1AC9" w:rsidRPr="00B5758F"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rsidR="00CA1AC9" w:rsidRPr="002D1376"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r w:rsidR="00431C89" w:rsidRPr="002D1376">
        <w:rPr>
          <w:rFonts w:hint="eastAsia"/>
          <w:sz w:val="24"/>
        </w:rPr>
        <w:t>。</w:t>
      </w:r>
    </w:p>
    <w:p w:rsidR="00CA1AC9" w:rsidRPr="002D1376" w:rsidRDefault="00B67EFF" w:rsidP="00162CF5">
      <w:pPr>
        <w:numPr>
          <w:ilvl w:val="1"/>
          <w:numId w:val="5"/>
        </w:numPr>
        <w:spacing w:beforeLines="50" w:before="120" w:afterLines="50" w:after="120" w:line="360" w:lineRule="auto"/>
        <w:ind w:left="0" w:firstLineChars="200" w:firstLine="480"/>
        <w:rPr>
          <w:sz w:val="24"/>
        </w:rPr>
      </w:pPr>
      <w:r w:rsidRPr="002D1376">
        <w:rPr>
          <w:sz w:val="24"/>
        </w:rPr>
        <w:t>已办理合法税务登记，具有开具相应增值税专用发票资格</w:t>
      </w:r>
      <w:r w:rsidR="00431C89" w:rsidRPr="002D1376">
        <w:rPr>
          <w:rFonts w:hint="eastAsia"/>
          <w:sz w:val="24"/>
        </w:rPr>
        <w:t>。</w:t>
      </w:r>
    </w:p>
    <w:p w:rsidR="003A2EB7" w:rsidRDefault="00E63CFD" w:rsidP="00162CF5">
      <w:pPr>
        <w:numPr>
          <w:ilvl w:val="1"/>
          <w:numId w:val="5"/>
        </w:numPr>
        <w:spacing w:beforeLines="50" w:before="120" w:afterLines="50" w:after="120" w:line="360" w:lineRule="auto"/>
        <w:ind w:left="0" w:firstLineChars="200" w:firstLine="480"/>
        <w:rPr>
          <w:sz w:val="24"/>
        </w:rPr>
      </w:pPr>
      <w:bookmarkStart w:id="0" w:name="_Hlk45716001"/>
      <w:bookmarkStart w:id="1" w:name="_Hlk50641340"/>
      <w:r w:rsidRPr="002D1376">
        <w:rPr>
          <w:rFonts w:hint="eastAsia"/>
          <w:sz w:val="24"/>
        </w:rPr>
        <w:t>具</w:t>
      </w:r>
      <w:r w:rsidR="003A2EB7" w:rsidRPr="003A2EB7">
        <w:rPr>
          <w:rFonts w:hint="eastAsia"/>
          <w:sz w:val="24"/>
        </w:rPr>
        <w:t>备</w:t>
      </w:r>
      <w:r w:rsidR="001C3C99">
        <w:rPr>
          <w:rFonts w:hint="eastAsia"/>
          <w:sz w:val="24"/>
        </w:rPr>
        <w:t>以下资质之一：</w:t>
      </w:r>
    </w:p>
    <w:p w:rsidR="001C3C99" w:rsidRDefault="001C3C99" w:rsidP="00162CF5">
      <w:pPr>
        <w:numPr>
          <w:ilvl w:val="0"/>
          <w:numId w:val="13"/>
        </w:numPr>
        <w:spacing w:beforeLines="50" w:before="120" w:afterLines="50" w:after="120" w:line="360" w:lineRule="auto"/>
        <w:rPr>
          <w:sz w:val="24"/>
        </w:rPr>
      </w:pPr>
      <w:r>
        <w:rPr>
          <w:rFonts w:ascii="宋体" w:hAnsi="宋体" w:hint="eastAsia"/>
          <w:sz w:val="24"/>
        </w:rPr>
        <w:t>具备</w:t>
      </w:r>
      <w:r w:rsidRPr="000E12E4">
        <w:rPr>
          <w:rFonts w:hint="eastAsia"/>
          <w:sz w:val="24"/>
        </w:rPr>
        <w:t>建筑装修装饰工程专业承包二级资质</w:t>
      </w:r>
      <w:r>
        <w:rPr>
          <w:rFonts w:hint="eastAsia"/>
          <w:sz w:val="24"/>
        </w:rPr>
        <w:t>或以上资质</w:t>
      </w:r>
      <w:r w:rsidR="005A7597">
        <w:rPr>
          <w:rFonts w:hint="eastAsia"/>
          <w:sz w:val="24"/>
        </w:rPr>
        <w:t>。</w:t>
      </w:r>
    </w:p>
    <w:p w:rsidR="005A7597" w:rsidRPr="003A2EB7" w:rsidRDefault="005A7597" w:rsidP="00162CF5">
      <w:pPr>
        <w:numPr>
          <w:ilvl w:val="0"/>
          <w:numId w:val="13"/>
        </w:numPr>
        <w:spacing w:beforeLines="50" w:before="120" w:afterLines="50" w:after="120" w:line="360" w:lineRule="auto"/>
        <w:rPr>
          <w:sz w:val="24"/>
        </w:rPr>
      </w:pPr>
      <w:r>
        <w:rPr>
          <w:rFonts w:hint="eastAsia"/>
          <w:sz w:val="24"/>
        </w:rPr>
        <w:t>建筑工程施工总承包三级资质或以上资质。</w:t>
      </w:r>
    </w:p>
    <w:bookmarkEnd w:id="0"/>
    <w:bookmarkEnd w:id="1"/>
    <w:p w:rsidR="00CA1AC9" w:rsidRPr="00B5758F"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投标人近</w:t>
      </w:r>
      <w:r w:rsidRPr="00B5758F">
        <w:rPr>
          <w:rFonts w:hint="eastAsia"/>
          <w:sz w:val="24"/>
        </w:rPr>
        <w:t>3</w:t>
      </w:r>
      <w:r w:rsidRPr="00B5758F">
        <w:rPr>
          <w:rFonts w:hint="eastAsia"/>
          <w:sz w:val="24"/>
        </w:rPr>
        <w:t>年内</w:t>
      </w:r>
      <w:r w:rsidRPr="00B5758F">
        <w:rPr>
          <w:rFonts w:hint="eastAsia"/>
          <w:sz w:val="24"/>
        </w:rPr>
        <w:t>(</w:t>
      </w:r>
      <w:r w:rsidR="00FE1D40">
        <w:rPr>
          <w:rFonts w:hint="eastAsia"/>
          <w:sz w:val="24"/>
        </w:rPr>
        <w:t>20</w:t>
      </w:r>
      <w:r w:rsidR="005A7597">
        <w:rPr>
          <w:sz w:val="24"/>
        </w:rPr>
        <w:t>2</w:t>
      </w:r>
      <w:r w:rsidR="00573A6F">
        <w:rPr>
          <w:sz w:val="24"/>
        </w:rPr>
        <w:t>0</w:t>
      </w:r>
      <w:r w:rsidR="00FE1D40">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r w:rsidR="00431C89" w:rsidRPr="00B5758F">
        <w:rPr>
          <w:rFonts w:hint="eastAsia"/>
          <w:sz w:val="24"/>
        </w:rPr>
        <w:t>。</w:t>
      </w:r>
    </w:p>
    <w:p w:rsidR="00CA1AC9" w:rsidRPr="00B5758F"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不接受联合体报价。</w:t>
      </w:r>
    </w:p>
    <w:p w:rsidR="00CA1AC9" w:rsidRPr="00D97460" w:rsidRDefault="00B67EFF" w:rsidP="00162CF5">
      <w:pPr>
        <w:numPr>
          <w:ilvl w:val="0"/>
          <w:numId w:val="3"/>
        </w:numPr>
        <w:spacing w:beforeLines="50" w:before="120" w:afterLines="50" w:after="120" w:line="360" w:lineRule="auto"/>
        <w:ind w:left="0" w:firstLineChars="200" w:firstLine="482"/>
        <w:rPr>
          <w:b/>
          <w:bCs/>
          <w:sz w:val="24"/>
        </w:rPr>
      </w:pPr>
      <w:r w:rsidRPr="00D97460">
        <w:rPr>
          <w:rFonts w:hint="eastAsia"/>
          <w:b/>
          <w:bCs/>
          <w:sz w:val="24"/>
        </w:rPr>
        <w:lastRenderedPageBreak/>
        <w:t>项目内容及要求</w:t>
      </w:r>
    </w:p>
    <w:p w:rsidR="005A7597" w:rsidRDefault="005A7597" w:rsidP="00162CF5">
      <w:pPr>
        <w:numPr>
          <w:ilvl w:val="1"/>
          <w:numId w:val="6"/>
        </w:numPr>
        <w:spacing w:beforeLines="50" w:before="120" w:afterLines="50" w:after="120" w:line="360" w:lineRule="auto"/>
        <w:ind w:left="0" w:firstLineChars="200" w:firstLine="480"/>
        <w:rPr>
          <w:rFonts w:ascii="宋体" w:hAnsi="宋体"/>
          <w:sz w:val="24"/>
        </w:rPr>
      </w:pPr>
      <w:r w:rsidRPr="005A7597">
        <w:rPr>
          <w:rFonts w:ascii="宋体" w:hAnsi="宋体" w:hint="eastAsia"/>
          <w:sz w:val="24"/>
        </w:rPr>
        <w:t>2#</w:t>
      </w:r>
      <w:proofErr w:type="gramStart"/>
      <w:r w:rsidRPr="005A7597">
        <w:rPr>
          <w:rFonts w:ascii="宋体" w:hAnsi="宋体" w:hint="eastAsia"/>
          <w:sz w:val="24"/>
        </w:rPr>
        <w:t>冷站改造</w:t>
      </w:r>
      <w:proofErr w:type="gramEnd"/>
      <w:r w:rsidRPr="005A7597">
        <w:rPr>
          <w:rFonts w:ascii="宋体" w:hAnsi="宋体" w:hint="eastAsia"/>
          <w:sz w:val="24"/>
        </w:rPr>
        <w:t>内容</w:t>
      </w:r>
    </w:p>
    <w:p w:rsidR="005A7597" w:rsidRPr="000C6CF0" w:rsidRDefault="005A7597" w:rsidP="00162CF5">
      <w:pPr>
        <w:numPr>
          <w:ilvl w:val="2"/>
          <w:numId w:val="6"/>
        </w:numPr>
        <w:spacing w:beforeLines="50" w:before="120" w:afterLines="50" w:after="120" w:line="360" w:lineRule="auto"/>
        <w:ind w:left="0" w:firstLineChars="200" w:firstLine="480"/>
        <w:rPr>
          <w:rFonts w:ascii="宋体" w:hAnsi="宋体"/>
          <w:sz w:val="24"/>
        </w:rPr>
      </w:pPr>
      <w:r w:rsidRPr="000C6CF0">
        <w:rPr>
          <w:rFonts w:ascii="宋体" w:hAnsi="宋体" w:hint="eastAsia"/>
          <w:sz w:val="24"/>
        </w:rPr>
        <w:t>前门2扇，均为双开门，各安装人脸识别门禁终端1套（安装2把</w:t>
      </w:r>
      <w:proofErr w:type="gramStart"/>
      <w:r w:rsidRPr="000C6CF0">
        <w:rPr>
          <w:rFonts w:ascii="宋体" w:hAnsi="宋体" w:hint="eastAsia"/>
          <w:sz w:val="24"/>
        </w:rPr>
        <w:t>电插锁</w:t>
      </w:r>
      <w:r w:rsidRPr="000C6CF0">
        <w:rPr>
          <w:rFonts w:ascii="宋体" w:hAnsi="宋体"/>
          <w:sz w:val="24"/>
        </w:rPr>
        <w:t>）</w:t>
      </w:r>
      <w:r w:rsidRPr="000C6CF0">
        <w:rPr>
          <w:rFonts w:ascii="宋体" w:hAnsi="宋体" w:hint="eastAsia"/>
          <w:sz w:val="24"/>
        </w:rPr>
        <w:t>，门禁系</w:t>
      </w:r>
      <w:proofErr w:type="gramEnd"/>
      <w:r w:rsidRPr="000C6CF0">
        <w:rPr>
          <w:rFonts w:ascii="宋体" w:hAnsi="宋体" w:hint="eastAsia"/>
          <w:sz w:val="24"/>
        </w:rPr>
        <w:t>统配线至值班室（控制室）。</w:t>
      </w:r>
    </w:p>
    <w:p w:rsidR="005A7597" w:rsidRPr="000C6CF0" w:rsidRDefault="005A7597" w:rsidP="00162CF5">
      <w:pPr>
        <w:numPr>
          <w:ilvl w:val="2"/>
          <w:numId w:val="6"/>
        </w:numPr>
        <w:spacing w:beforeLines="50" w:before="120" w:afterLines="50" w:after="120" w:line="360" w:lineRule="auto"/>
        <w:ind w:left="0" w:firstLineChars="200" w:firstLine="480"/>
        <w:rPr>
          <w:rFonts w:ascii="宋体" w:hAnsi="宋体"/>
          <w:sz w:val="24"/>
        </w:rPr>
      </w:pPr>
      <w:r w:rsidRPr="000C6CF0">
        <w:rPr>
          <w:rFonts w:ascii="宋体" w:hAnsi="宋体" w:hint="eastAsia"/>
          <w:sz w:val="24"/>
        </w:rPr>
        <w:t>后门2扇，均为双开。</w:t>
      </w:r>
    </w:p>
    <w:p w:rsidR="005A7597" w:rsidRPr="000C6CF0" w:rsidRDefault="005A7597" w:rsidP="00162CF5">
      <w:pPr>
        <w:numPr>
          <w:ilvl w:val="2"/>
          <w:numId w:val="6"/>
        </w:numPr>
        <w:spacing w:beforeLines="50" w:before="120" w:afterLines="50" w:after="120" w:line="360" w:lineRule="auto"/>
        <w:ind w:left="0" w:firstLineChars="200" w:firstLine="480"/>
        <w:rPr>
          <w:rFonts w:ascii="宋体" w:hAnsi="宋体"/>
          <w:sz w:val="24"/>
        </w:rPr>
      </w:pPr>
      <w:r w:rsidRPr="000C6CF0">
        <w:rPr>
          <w:rFonts w:ascii="宋体" w:hAnsi="宋体" w:hint="eastAsia"/>
          <w:sz w:val="24"/>
        </w:rPr>
        <w:t>其中一扇需修复门玻璃1面（</w:t>
      </w:r>
      <w:smartTag w:uri="urn:schemas-microsoft-com:office:smarttags" w:element="chmetcnv">
        <w:smartTagPr>
          <w:attr w:name="TCSC" w:val="0"/>
          <w:attr w:name="NumberType" w:val="1"/>
          <w:attr w:name="Negative" w:val="False"/>
          <w:attr w:name="HasSpace" w:val="False"/>
          <w:attr w:name="SourceValue" w:val="2010"/>
          <w:attr w:name="UnitName" w:val="mm"/>
        </w:smartTagPr>
        <w:r w:rsidRPr="000C6CF0">
          <w:rPr>
            <w:rFonts w:ascii="宋体" w:hAnsi="宋体" w:hint="eastAsia"/>
            <w:sz w:val="24"/>
          </w:rPr>
          <w:t>2010mm</w:t>
        </w:r>
      </w:smartTag>
      <w:r w:rsidRPr="000C6CF0">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850"/>
          <w:attr w:name="UnitName" w:val="mm"/>
        </w:smartTagPr>
        <w:r w:rsidRPr="000C6CF0">
          <w:rPr>
            <w:rFonts w:ascii="宋体" w:hAnsi="宋体" w:hint="eastAsia"/>
            <w:sz w:val="24"/>
          </w:rPr>
          <w:t>850mm</w:t>
        </w:r>
      </w:smartTag>
      <w:r w:rsidRPr="000C6CF0">
        <w:rPr>
          <w:rFonts w:ascii="宋体" w:hAnsi="宋体" w:hint="eastAsia"/>
          <w:sz w:val="24"/>
        </w:rPr>
        <w:t>），插销2个；</w:t>
      </w:r>
    </w:p>
    <w:p w:rsidR="005A7597" w:rsidRPr="000C6CF0" w:rsidRDefault="00AA7883" w:rsidP="00162CF5">
      <w:pPr>
        <w:numPr>
          <w:ilvl w:val="2"/>
          <w:numId w:val="6"/>
        </w:numPr>
        <w:spacing w:beforeLines="50" w:before="120" w:afterLines="50" w:after="120" w:line="360" w:lineRule="auto"/>
        <w:ind w:left="0" w:firstLineChars="200" w:firstLine="480"/>
        <w:rPr>
          <w:rFonts w:ascii="宋体" w:hAnsi="宋体"/>
          <w:sz w:val="24"/>
        </w:rPr>
      </w:pPr>
      <w:r>
        <w:rPr>
          <w:rFonts w:ascii="宋体" w:hAnsi="宋体"/>
          <w:sz w:val="24"/>
        </w:rPr>
        <w:pict w14:anchorId="76FA1E4F">
          <v:group id="_x0000_s1047" style="position:absolute;left:0;text-align:left;margin-left:18pt;margin-top:72.8pt;width:412.6pt;height:250.8pt;z-index:251660288" coordorigin="1772,10367" coordsize="8252,5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1772;top:10367;width:4234;height:5016">
              <v:imagedata r:id="rId9" o:title="1677154009663"/>
            </v:shape>
            <v:shape id="_x0000_s1049" type="#_x0000_t75" style="position:absolute;left:6320;top:10447;width:3704;height:4936">
              <v:imagedata r:id="rId10" o:title="1677154145378"/>
            </v:shape>
            <v:rect id="_x0000_s1050" style="position:absolute;left:3218;top:12204;width:1260;height:2340" filled="f" strokecolor="red" strokeweight="2pt"/>
            <v:rect id="_x0000_s1051" style="position:absolute;left:8618;top:11424;width:1260;height:1560" filled="f" strokecolor="red" strokeweight="2pt"/>
            <w10:wrap type="square"/>
          </v:group>
        </w:pict>
      </w:r>
      <w:r w:rsidR="005A7597" w:rsidRPr="000C6CF0">
        <w:rPr>
          <w:rFonts w:ascii="宋体" w:hAnsi="宋体" w:hint="eastAsia"/>
          <w:sz w:val="24"/>
        </w:rPr>
        <w:t>另一扇需修复顶部玻璃1面（</w:t>
      </w:r>
      <w:smartTag w:uri="urn:schemas-microsoft-com:office:smarttags" w:element="chmetcnv">
        <w:smartTagPr>
          <w:attr w:name="TCSC" w:val="0"/>
          <w:attr w:name="NumberType" w:val="1"/>
          <w:attr w:name="Negative" w:val="False"/>
          <w:attr w:name="HasSpace" w:val="False"/>
          <w:attr w:name="SourceValue" w:val="1210"/>
          <w:attr w:name="UnitName" w:val="mm"/>
        </w:smartTagPr>
        <w:r w:rsidR="005A7597" w:rsidRPr="000C6CF0">
          <w:rPr>
            <w:rFonts w:ascii="宋体" w:hAnsi="宋体" w:hint="eastAsia"/>
            <w:sz w:val="24"/>
          </w:rPr>
          <w:t>1210mm</w:t>
        </w:r>
      </w:smartTag>
      <w:r w:rsidR="005A7597" w:rsidRPr="000C6CF0">
        <w:rPr>
          <w:rFonts w:ascii="宋体" w:hAnsi="宋体" w:hint="eastAsia"/>
          <w:sz w:val="24"/>
        </w:rPr>
        <w:t>×</w:t>
      </w:r>
      <w:smartTag w:uri="urn:schemas-microsoft-com:office:smarttags" w:element="chmetcnv">
        <w:smartTagPr>
          <w:attr w:name="TCSC" w:val="0"/>
          <w:attr w:name="NumberType" w:val="1"/>
          <w:attr w:name="Negative" w:val="False"/>
          <w:attr w:name="HasSpace" w:val="False"/>
          <w:attr w:name="SourceValue" w:val="1060"/>
          <w:attr w:name="UnitName" w:val="mm"/>
        </w:smartTagPr>
        <w:r w:rsidR="005A7597" w:rsidRPr="000C6CF0">
          <w:rPr>
            <w:rFonts w:ascii="宋体" w:hAnsi="宋体" w:hint="eastAsia"/>
            <w:sz w:val="24"/>
          </w:rPr>
          <w:t>1060mm</w:t>
        </w:r>
      </w:smartTag>
      <w:r w:rsidR="005A7597" w:rsidRPr="000C6CF0">
        <w:rPr>
          <w:rFonts w:ascii="宋体" w:hAnsi="宋体" w:hint="eastAsia"/>
          <w:sz w:val="24"/>
        </w:rPr>
        <w:t>），插销2个。</w:t>
      </w:r>
    </w:p>
    <w:p w:rsidR="005A7597" w:rsidRPr="000C6CF0" w:rsidRDefault="005A7597" w:rsidP="00162CF5">
      <w:pPr>
        <w:numPr>
          <w:ilvl w:val="2"/>
          <w:numId w:val="6"/>
        </w:numPr>
        <w:spacing w:beforeLines="50" w:before="120" w:afterLines="50" w:after="120" w:line="360" w:lineRule="auto"/>
        <w:ind w:left="0" w:firstLineChars="200" w:firstLine="480"/>
        <w:rPr>
          <w:rFonts w:ascii="宋体" w:hAnsi="宋体"/>
          <w:sz w:val="24"/>
        </w:rPr>
      </w:pPr>
      <w:r w:rsidRPr="000C6CF0">
        <w:rPr>
          <w:rFonts w:ascii="宋体" w:hAnsi="宋体" w:hint="eastAsia"/>
          <w:sz w:val="24"/>
        </w:rPr>
        <w:t>需修复玻璃如下图：</w:t>
      </w:r>
    </w:p>
    <w:p w:rsidR="005A7597" w:rsidRDefault="005A7597" w:rsidP="003E73A5">
      <w:pPr>
        <w:spacing w:beforeLines="50" w:before="120" w:afterLines="50" w:after="120" w:line="360" w:lineRule="auto"/>
        <w:ind w:firstLine="200"/>
        <w:rPr>
          <w:rFonts w:ascii="宋体" w:hAnsi="宋体"/>
          <w:sz w:val="24"/>
        </w:rPr>
      </w:pPr>
    </w:p>
    <w:p w:rsidR="005A7597" w:rsidRPr="005A7597" w:rsidRDefault="005A7597" w:rsidP="00162CF5">
      <w:pPr>
        <w:numPr>
          <w:ilvl w:val="1"/>
          <w:numId w:val="6"/>
        </w:numPr>
        <w:spacing w:beforeLines="50" w:before="120" w:afterLines="50" w:after="120" w:line="360" w:lineRule="auto"/>
        <w:ind w:left="0" w:firstLineChars="200" w:firstLine="480"/>
        <w:rPr>
          <w:rFonts w:ascii="宋体" w:hAnsi="宋体"/>
          <w:sz w:val="24"/>
        </w:rPr>
      </w:pPr>
      <w:r w:rsidRPr="005A7597">
        <w:rPr>
          <w:rFonts w:ascii="宋体" w:hAnsi="宋体" w:hint="eastAsia"/>
          <w:sz w:val="24"/>
        </w:rPr>
        <w:t>4#</w:t>
      </w:r>
      <w:proofErr w:type="gramStart"/>
      <w:r w:rsidRPr="005A7597">
        <w:rPr>
          <w:rFonts w:ascii="宋体" w:hAnsi="宋体" w:hint="eastAsia"/>
          <w:sz w:val="24"/>
        </w:rPr>
        <w:t>冷站改造</w:t>
      </w:r>
      <w:proofErr w:type="gramEnd"/>
      <w:r w:rsidRPr="005A7597">
        <w:rPr>
          <w:rFonts w:ascii="宋体" w:hAnsi="宋体" w:hint="eastAsia"/>
          <w:sz w:val="24"/>
        </w:rPr>
        <w:t>内容</w:t>
      </w:r>
    </w:p>
    <w:p w:rsidR="005A7597" w:rsidRPr="005A7597" w:rsidRDefault="005A7597" w:rsidP="00162CF5">
      <w:pPr>
        <w:numPr>
          <w:ilvl w:val="2"/>
          <w:numId w:val="6"/>
        </w:numPr>
        <w:spacing w:beforeLines="50" w:before="120" w:afterLines="50" w:after="120" w:line="360" w:lineRule="auto"/>
        <w:ind w:left="0" w:firstLineChars="200" w:firstLine="480"/>
        <w:rPr>
          <w:rFonts w:ascii="宋体" w:hAnsi="宋体"/>
          <w:sz w:val="24"/>
        </w:rPr>
      </w:pPr>
      <w:r w:rsidRPr="005A7597">
        <w:rPr>
          <w:rFonts w:ascii="宋体" w:hAnsi="宋体" w:hint="eastAsia"/>
          <w:sz w:val="24"/>
        </w:rPr>
        <w:t>前门2扇，均为双开门，各安装人脸识别门禁终端1套（各安装2把</w:t>
      </w:r>
      <w:proofErr w:type="gramStart"/>
      <w:r w:rsidRPr="005A7597">
        <w:rPr>
          <w:rFonts w:ascii="宋体" w:hAnsi="宋体" w:hint="eastAsia"/>
          <w:sz w:val="24"/>
        </w:rPr>
        <w:t>电插锁</w:t>
      </w:r>
      <w:proofErr w:type="gramEnd"/>
      <w:r w:rsidRPr="005A7597">
        <w:rPr>
          <w:rFonts w:ascii="宋体" w:hAnsi="宋体"/>
          <w:sz w:val="24"/>
        </w:rPr>
        <w:t>）</w:t>
      </w:r>
      <w:r w:rsidRPr="005A7597">
        <w:rPr>
          <w:rFonts w:ascii="宋体" w:hAnsi="宋体" w:hint="eastAsia"/>
          <w:sz w:val="24"/>
        </w:rPr>
        <w:t>，修复2个门轴地弹簧。，</w:t>
      </w:r>
      <w:proofErr w:type="gramStart"/>
      <w:r w:rsidRPr="005A7597">
        <w:rPr>
          <w:rFonts w:ascii="宋体" w:hAnsi="宋体" w:hint="eastAsia"/>
          <w:sz w:val="24"/>
        </w:rPr>
        <w:t>门禁系</w:t>
      </w:r>
      <w:proofErr w:type="gramEnd"/>
      <w:r w:rsidRPr="005A7597">
        <w:rPr>
          <w:rFonts w:ascii="宋体" w:hAnsi="宋体" w:hint="eastAsia"/>
          <w:sz w:val="24"/>
        </w:rPr>
        <w:t>统配线至值班室（控制室）。</w:t>
      </w:r>
    </w:p>
    <w:p w:rsidR="005A7597" w:rsidRDefault="005A7597" w:rsidP="00162CF5">
      <w:pPr>
        <w:numPr>
          <w:ilvl w:val="2"/>
          <w:numId w:val="6"/>
        </w:numPr>
        <w:spacing w:beforeLines="50" w:before="120" w:afterLines="50" w:after="120" w:line="360" w:lineRule="auto"/>
        <w:ind w:left="0" w:firstLineChars="200" w:firstLine="480"/>
        <w:rPr>
          <w:rFonts w:ascii="宋体" w:hAnsi="宋体"/>
          <w:sz w:val="24"/>
        </w:rPr>
      </w:pPr>
      <w:r w:rsidRPr="005A7597">
        <w:rPr>
          <w:rFonts w:ascii="宋体" w:hAnsi="宋体" w:hint="eastAsia"/>
          <w:sz w:val="24"/>
        </w:rPr>
        <w:t>后门2扇，修复门销4个，门轴地弹簧2个。</w:t>
      </w:r>
    </w:p>
    <w:p w:rsidR="005A7597" w:rsidRPr="005A7597" w:rsidRDefault="005A7597" w:rsidP="005A7597">
      <w:pPr>
        <w:spacing w:beforeLines="50" w:before="120" w:afterLines="50" w:after="120" w:line="360" w:lineRule="auto"/>
        <w:ind w:left="480"/>
        <w:rPr>
          <w:rFonts w:ascii="宋体" w:hAnsi="宋体"/>
          <w:sz w:val="24"/>
        </w:rPr>
      </w:pPr>
    </w:p>
    <w:p w:rsidR="005A7597" w:rsidRDefault="005A7597" w:rsidP="005A7597">
      <w:pPr>
        <w:spacing w:beforeLines="50" w:before="120" w:afterLines="50" w:after="120" w:line="360" w:lineRule="auto"/>
        <w:rPr>
          <w:rFonts w:ascii="宋体" w:hAnsi="宋体"/>
          <w:sz w:val="24"/>
        </w:rPr>
      </w:pPr>
      <w:r>
        <w:rPr>
          <w:rFonts w:ascii="宋体" w:hAnsi="宋体" w:hint="eastAsia"/>
          <w:noProof/>
          <w:sz w:val="24"/>
        </w:rPr>
        <w:lastRenderedPageBreak/>
        <w:drawing>
          <wp:anchor distT="0" distB="0" distL="114300" distR="114300" simplePos="0" relativeHeight="251659776" behindDoc="0" locked="0" layoutInCell="1" allowOverlap="1" wp14:editId="489A6BA5">
            <wp:simplePos x="0" y="0"/>
            <wp:positionH relativeFrom="column">
              <wp:posOffset>1605280</wp:posOffset>
            </wp:positionH>
            <wp:positionV relativeFrom="paragraph">
              <wp:posOffset>-5908</wp:posOffset>
            </wp:positionV>
            <wp:extent cx="2138680" cy="2278380"/>
            <wp:effectExtent l="0" t="0" r="0" b="0"/>
            <wp:wrapSquare wrapText="bothSides"/>
            <wp:docPr id="2" name="图片 2" descr="167715440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77154407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68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597" w:rsidRDefault="005A7597" w:rsidP="005A7597">
      <w:pPr>
        <w:spacing w:beforeLines="50" w:before="120" w:afterLines="50" w:after="120" w:line="360" w:lineRule="auto"/>
        <w:rPr>
          <w:rFonts w:ascii="宋体" w:hAnsi="宋体"/>
          <w:sz w:val="24"/>
        </w:rPr>
      </w:pPr>
    </w:p>
    <w:p w:rsidR="005A7597" w:rsidRDefault="005A7597" w:rsidP="005A7597">
      <w:pPr>
        <w:spacing w:beforeLines="50" w:before="120" w:afterLines="50" w:after="120" w:line="360" w:lineRule="auto"/>
        <w:rPr>
          <w:rFonts w:ascii="宋体" w:hAnsi="宋体"/>
          <w:sz w:val="24"/>
        </w:rPr>
      </w:pPr>
    </w:p>
    <w:p w:rsidR="005A7597" w:rsidRDefault="005A7597" w:rsidP="005A7597">
      <w:pPr>
        <w:spacing w:beforeLines="50" w:before="120" w:afterLines="50" w:after="120" w:line="360" w:lineRule="auto"/>
        <w:rPr>
          <w:rFonts w:ascii="宋体" w:hAnsi="宋体"/>
          <w:sz w:val="24"/>
        </w:rPr>
      </w:pPr>
    </w:p>
    <w:p w:rsidR="005A7597" w:rsidRDefault="005A7597" w:rsidP="005A7597">
      <w:pPr>
        <w:spacing w:beforeLines="50" w:before="120" w:afterLines="50" w:after="120" w:line="360" w:lineRule="auto"/>
        <w:rPr>
          <w:rFonts w:ascii="宋体" w:hAnsi="宋体"/>
          <w:sz w:val="24"/>
        </w:rPr>
      </w:pPr>
    </w:p>
    <w:p w:rsidR="005A7597" w:rsidRDefault="005A7597" w:rsidP="005A7597">
      <w:pPr>
        <w:spacing w:beforeLines="50" w:before="120" w:afterLines="50" w:after="120" w:line="360" w:lineRule="auto"/>
        <w:rPr>
          <w:rFonts w:ascii="宋体" w:hAnsi="宋体"/>
          <w:sz w:val="24"/>
        </w:rPr>
      </w:pPr>
    </w:p>
    <w:p w:rsidR="005A7597" w:rsidRDefault="005A7597" w:rsidP="00CB36BA">
      <w:pPr>
        <w:spacing w:beforeLines="50" w:before="120" w:afterLines="50" w:after="120" w:line="360" w:lineRule="auto"/>
        <w:ind w:firstLineChars="200" w:firstLine="480"/>
        <w:rPr>
          <w:rFonts w:ascii="宋体" w:hAnsi="宋体"/>
          <w:sz w:val="24"/>
        </w:rPr>
      </w:pPr>
    </w:p>
    <w:p w:rsidR="00A94922" w:rsidRPr="00A94922" w:rsidRDefault="00A94922" w:rsidP="00162CF5">
      <w:pPr>
        <w:numPr>
          <w:ilvl w:val="1"/>
          <w:numId w:val="6"/>
        </w:numPr>
        <w:spacing w:beforeLines="50" w:before="120" w:afterLines="50" w:after="120" w:line="360" w:lineRule="auto"/>
        <w:ind w:left="0" w:firstLineChars="200" w:firstLine="480"/>
        <w:rPr>
          <w:rFonts w:ascii="宋体" w:hAnsi="宋体"/>
          <w:sz w:val="24"/>
        </w:rPr>
      </w:pPr>
      <w:r w:rsidRPr="00A94922">
        <w:rPr>
          <w:rFonts w:ascii="宋体" w:hAnsi="宋体" w:hint="eastAsia"/>
          <w:sz w:val="24"/>
        </w:rPr>
        <w:t>4#</w:t>
      </w:r>
      <w:proofErr w:type="gramStart"/>
      <w:r w:rsidRPr="00A94922">
        <w:rPr>
          <w:rFonts w:ascii="宋体" w:hAnsi="宋体" w:hint="eastAsia"/>
          <w:sz w:val="24"/>
        </w:rPr>
        <w:t>冷站改造</w:t>
      </w:r>
      <w:proofErr w:type="gramEnd"/>
      <w:r w:rsidRPr="00A94922">
        <w:rPr>
          <w:rFonts w:ascii="宋体" w:hAnsi="宋体" w:hint="eastAsia"/>
          <w:sz w:val="24"/>
        </w:rPr>
        <w:t>内容</w:t>
      </w:r>
    </w:p>
    <w:p w:rsidR="00A94922" w:rsidRPr="003E73A5" w:rsidRDefault="00A94922" w:rsidP="00162CF5">
      <w:pPr>
        <w:numPr>
          <w:ilvl w:val="2"/>
          <w:numId w:val="6"/>
        </w:numPr>
        <w:spacing w:beforeLines="50" w:before="120" w:afterLines="50" w:after="120" w:line="360" w:lineRule="auto"/>
        <w:ind w:left="0" w:firstLineChars="200" w:firstLine="480"/>
        <w:rPr>
          <w:rFonts w:ascii="宋体" w:hAnsi="宋体"/>
          <w:sz w:val="24"/>
        </w:rPr>
      </w:pPr>
      <w:r w:rsidRPr="000C6CF0">
        <w:rPr>
          <w:rFonts w:ascii="宋体" w:hAnsi="宋体" w:hint="eastAsia"/>
          <w:sz w:val="24"/>
        </w:rPr>
        <w:t>前门2扇，均为双开门，各安装人脸识别门禁终端1套（各安装2把</w:t>
      </w:r>
      <w:proofErr w:type="gramStart"/>
      <w:r w:rsidRPr="000C6CF0">
        <w:rPr>
          <w:rFonts w:ascii="宋体" w:hAnsi="宋体" w:hint="eastAsia"/>
          <w:sz w:val="24"/>
        </w:rPr>
        <w:t>电插锁</w:t>
      </w:r>
      <w:proofErr w:type="gramEnd"/>
      <w:r w:rsidRPr="000C6CF0">
        <w:rPr>
          <w:rFonts w:ascii="宋体" w:hAnsi="宋体"/>
          <w:sz w:val="24"/>
        </w:rPr>
        <w:t>）</w:t>
      </w:r>
      <w:r w:rsidRPr="000C6CF0">
        <w:rPr>
          <w:rFonts w:ascii="宋体" w:hAnsi="宋体" w:hint="eastAsia"/>
          <w:sz w:val="24"/>
        </w:rPr>
        <w:t>，</w:t>
      </w:r>
      <w:r w:rsidRPr="003E73A5">
        <w:rPr>
          <w:rFonts w:ascii="宋体" w:hAnsi="宋体" w:hint="eastAsia"/>
          <w:sz w:val="24"/>
        </w:rPr>
        <w:t>修复2个门轴地弹簧。，</w:t>
      </w:r>
      <w:proofErr w:type="gramStart"/>
      <w:r w:rsidRPr="003E73A5">
        <w:rPr>
          <w:rFonts w:ascii="宋体" w:hAnsi="宋体" w:hint="eastAsia"/>
          <w:sz w:val="24"/>
        </w:rPr>
        <w:t>门禁系</w:t>
      </w:r>
      <w:proofErr w:type="gramEnd"/>
      <w:r w:rsidRPr="003E73A5">
        <w:rPr>
          <w:rFonts w:ascii="宋体" w:hAnsi="宋体" w:hint="eastAsia"/>
          <w:sz w:val="24"/>
        </w:rPr>
        <w:t>统配线至值班室（控制室）。</w:t>
      </w:r>
    </w:p>
    <w:p w:rsidR="00A94922" w:rsidRPr="003E73A5" w:rsidRDefault="00A94922" w:rsidP="00162CF5">
      <w:pPr>
        <w:numPr>
          <w:ilvl w:val="2"/>
          <w:numId w:val="6"/>
        </w:numPr>
        <w:spacing w:beforeLines="50" w:before="120" w:afterLines="50" w:after="120" w:line="360" w:lineRule="auto"/>
        <w:ind w:left="0" w:firstLineChars="200" w:firstLine="480"/>
        <w:rPr>
          <w:rFonts w:ascii="宋体" w:hAnsi="宋体"/>
          <w:sz w:val="24"/>
        </w:rPr>
      </w:pPr>
      <w:r w:rsidRPr="003E73A5">
        <w:rPr>
          <w:rFonts w:ascii="宋体" w:hAnsi="宋体" w:hint="eastAsia"/>
          <w:sz w:val="24"/>
        </w:rPr>
        <w:t>后门2扇，修复门销4个，门轴地弹簧2个。</w:t>
      </w:r>
    </w:p>
    <w:p w:rsidR="00A94922" w:rsidRPr="003E73A5" w:rsidRDefault="00A94922" w:rsidP="00162CF5">
      <w:pPr>
        <w:numPr>
          <w:ilvl w:val="1"/>
          <w:numId w:val="6"/>
        </w:numPr>
        <w:spacing w:beforeLines="50" w:before="120" w:afterLines="50" w:after="120" w:line="360" w:lineRule="auto"/>
        <w:ind w:left="0" w:firstLineChars="200" w:firstLine="480"/>
        <w:rPr>
          <w:rFonts w:ascii="宋体" w:hAnsi="宋体"/>
          <w:sz w:val="24"/>
        </w:rPr>
      </w:pPr>
      <w:r w:rsidRPr="003E73A5">
        <w:rPr>
          <w:rFonts w:ascii="宋体" w:hAnsi="宋体" w:hint="eastAsia"/>
          <w:sz w:val="24"/>
        </w:rPr>
        <w:t>门禁系统调试</w:t>
      </w:r>
    </w:p>
    <w:p w:rsidR="00A94922" w:rsidRPr="003E73A5" w:rsidRDefault="00A94922" w:rsidP="00162CF5">
      <w:pPr>
        <w:numPr>
          <w:ilvl w:val="2"/>
          <w:numId w:val="6"/>
        </w:numPr>
        <w:spacing w:beforeLines="50" w:before="120" w:afterLines="50" w:after="120" w:line="360" w:lineRule="auto"/>
        <w:ind w:left="0" w:firstLineChars="200" w:firstLine="480"/>
        <w:rPr>
          <w:rFonts w:ascii="宋体" w:hAnsi="宋体"/>
          <w:sz w:val="24"/>
        </w:rPr>
      </w:pPr>
      <w:r w:rsidRPr="003E73A5">
        <w:rPr>
          <w:rFonts w:ascii="宋体" w:hAnsi="宋体" w:hint="eastAsia"/>
          <w:sz w:val="24"/>
        </w:rPr>
        <w:t>所以门禁安装完后录入3个冷站、检修班、电仪班、热水班、生产部人员人脸信息。</w:t>
      </w:r>
    </w:p>
    <w:p w:rsidR="00877C7B" w:rsidRPr="003E73A5" w:rsidRDefault="005E320B" w:rsidP="00162CF5">
      <w:pPr>
        <w:numPr>
          <w:ilvl w:val="0"/>
          <w:numId w:val="6"/>
        </w:numPr>
        <w:spacing w:beforeLines="50" w:before="120" w:afterLines="50" w:after="120" w:line="360" w:lineRule="auto"/>
        <w:ind w:left="0" w:firstLineChars="200" w:firstLine="480"/>
        <w:rPr>
          <w:rFonts w:ascii="宋体" w:hAnsi="宋体"/>
          <w:bCs/>
          <w:sz w:val="24"/>
        </w:rPr>
      </w:pPr>
      <w:r w:rsidRPr="003E73A5">
        <w:rPr>
          <w:rFonts w:ascii="宋体" w:hAnsi="宋体" w:hint="eastAsia"/>
          <w:bCs/>
          <w:sz w:val="24"/>
        </w:rPr>
        <w:t>施工要求</w:t>
      </w:r>
    </w:p>
    <w:p w:rsidR="00A06304" w:rsidRPr="003E73A5" w:rsidRDefault="00A06304" w:rsidP="00162CF5">
      <w:pPr>
        <w:numPr>
          <w:ilvl w:val="1"/>
          <w:numId w:val="6"/>
        </w:numPr>
        <w:spacing w:beforeLines="50" w:before="120" w:afterLines="50" w:after="120" w:line="360" w:lineRule="auto"/>
        <w:ind w:left="0" w:firstLineChars="200" w:firstLine="480"/>
        <w:rPr>
          <w:rFonts w:ascii="宋体" w:hAnsi="宋体"/>
          <w:sz w:val="24"/>
        </w:rPr>
      </w:pPr>
      <w:r w:rsidRPr="003E73A5">
        <w:rPr>
          <w:sz w:val="24"/>
        </w:rPr>
        <w:t>铝合金门窗</w:t>
      </w:r>
      <w:r w:rsidRPr="003E73A5">
        <w:rPr>
          <w:rFonts w:hint="eastAsia"/>
          <w:sz w:val="24"/>
        </w:rPr>
        <w:t>安装要求</w:t>
      </w:r>
    </w:p>
    <w:p w:rsidR="00A06304" w:rsidRPr="003E73A5" w:rsidRDefault="00A06304" w:rsidP="00CB36BA">
      <w:pPr>
        <w:pStyle w:val="af8"/>
        <w:shd w:val="clear" w:color="auto" w:fill="FFFFFF"/>
        <w:spacing w:before="50" w:beforeAutospacing="0" w:after="50" w:afterAutospacing="0" w:line="360" w:lineRule="auto"/>
        <w:ind w:firstLineChars="200" w:firstLine="480"/>
        <w:rPr>
          <w:rFonts w:cs="Arial"/>
          <w:color w:val="333333"/>
        </w:rPr>
      </w:pPr>
      <w:r w:rsidRPr="003E73A5">
        <w:rPr>
          <w:rFonts w:cs="Arial"/>
          <w:color w:val="333333"/>
        </w:rPr>
        <w:t xml:space="preserve">　　安装流程：划线定位→铝合金门窗</w:t>
      </w:r>
      <w:proofErr w:type="gramStart"/>
      <w:r w:rsidRPr="003E73A5">
        <w:rPr>
          <w:rFonts w:cs="Arial"/>
          <w:color w:val="333333"/>
        </w:rPr>
        <w:t>披水安装</w:t>
      </w:r>
      <w:proofErr w:type="gramEnd"/>
      <w:r w:rsidRPr="003E73A5">
        <w:rPr>
          <w:rFonts w:cs="Arial"/>
          <w:color w:val="333333"/>
        </w:rPr>
        <w:t>→防腐处理→铝合金门窗的安装就位→铝合金</w:t>
      </w:r>
      <w:proofErr w:type="gramStart"/>
      <w:r w:rsidRPr="003E73A5">
        <w:rPr>
          <w:rFonts w:cs="Arial"/>
          <w:color w:val="333333"/>
        </w:rPr>
        <w:t>窗固定</w:t>
      </w:r>
      <w:proofErr w:type="gramEnd"/>
      <w:r w:rsidRPr="003E73A5">
        <w:rPr>
          <w:rFonts w:cs="Arial"/>
          <w:color w:val="333333"/>
        </w:rPr>
        <w:t>→门窗框与墙体间隙的处理→门窗扇及</w:t>
      </w:r>
      <w:r w:rsidRPr="003E73A5">
        <w:rPr>
          <w:rStyle w:val="j11z462ze59"/>
          <w:rFonts w:cs="Arial"/>
          <w:color w:val="333333"/>
        </w:rPr>
        <w:t>门窗玻璃的安装→安装五金配</w:t>
      </w:r>
      <w:r w:rsidRPr="003E73A5">
        <w:rPr>
          <w:rFonts w:cs="Arial"/>
          <w:color w:val="333333"/>
        </w:rPr>
        <w:t>件。</w:t>
      </w:r>
    </w:p>
    <w:p w:rsidR="00A06304" w:rsidRPr="003E73A5" w:rsidRDefault="00A06304" w:rsidP="00162CF5">
      <w:pPr>
        <w:numPr>
          <w:ilvl w:val="2"/>
          <w:numId w:val="6"/>
        </w:numPr>
        <w:spacing w:beforeLines="50" w:before="120" w:afterLines="50" w:after="120" w:line="360" w:lineRule="auto"/>
        <w:ind w:left="0" w:firstLineChars="200" w:firstLine="480"/>
        <w:rPr>
          <w:rFonts w:ascii="宋体" w:hAnsi="宋体" w:cs="Arial"/>
          <w:color w:val="333333"/>
          <w:sz w:val="24"/>
        </w:rPr>
      </w:pPr>
      <w:r w:rsidRPr="003E73A5">
        <w:rPr>
          <w:rFonts w:ascii="宋体" w:hAnsi="宋体" w:cs="Arial"/>
          <w:color w:val="333333"/>
          <w:sz w:val="24"/>
        </w:rPr>
        <w:t>划线</w:t>
      </w:r>
      <w:r w:rsidRPr="003E73A5">
        <w:rPr>
          <w:rFonts w:ascii="宋体" w:hAnsi="宋体"/>
          <w:sz w:val="24"/>
        </w:rPr>
        <w:t>定位</w:t>
      </w:r>
    </w:p>
    <w:p w:rsidR="00A06304" w:rsidRPr="00A06304" w:rsidRDefault="00A06304" w:rsidP="00162CF5">
      <w:pPr>
        <w:pStyle w:val="af8"/>
        <w:numPr>
          <w:ilvl w:val="0"/>
          <w:numId w:val="14"/>
        </w:numPr>
        <w:shd w:val="clear" w:color="auto" w:fill="FFFFFF"/>
        <w:spacing w:beforeLines="50" w:before="120" w:beforeAutospacing="0" w:afterLines="50" w:after="120" w:afterAutospacing="0" w:line="360" w:lineRule="auto"/>
        <w:ind w:left="0" w:firstLineChars="200" w:firstLine="480"/>
      </w:pPr>
      <w:r w:rsidRPr="00A06304">
        <w:t>根据设计图纸中门窗的安装位置、尺寸和标高，依据门窗中线向两边量出门窗边线。</w:t>
      </w:r>
    </w:p>
    <w:p w:rsidR="00A06304" w:rsidRPr="00A06304" w:rsidRDefault="00A06304" w:rsidP="00162CF5">
      <w:pPr>
        <w:pStyle w:val="af8"/>
        <w:numPr>
          <w:ilvl w:val="0"/>
          <w:numId w:val="14"/>
        </w:numPr>
        <w:shd w:val="clear" w:color="auto" w:fill="FFFFFF"/>
        <w:spacing w:beforeLines="50" w:before="120" w:beforeAutospacing="0" w:afterLines="50" w:after="120" w:afterAutospacing="0" w:line="360" w:lineRule="auto"/>
        <w:ind w:left="0" w:firstLineChars="200" w:firstLine="480"/>
      </w:pPr>
      <w:r w:rsidRPr="00A06304">
        <w:t>门窗的水平位置应以楼层室内+</w:t>
      </w:r>
      <w:smartTag w:uri="urn:schemas-microsoft-com:office:smarttags" w:element="chmetcnv">
        <w:smartTagPr>
          <w:attr w:name="TCSC" w:val="0"/>
          <w:attr w:name="NumberType" w:val="1"/>
          <w:attr w:name="Negative" w:val="False"/>
          <w:attr w:name="HasSpace" w:val="False"/>
          <w:attr w:name="SourceValue" w:val="50"/>
          <w:attr w:name="UnitName" w:val="cm"/>
        </w:smartTagPr>
        <w:r w:rsidRPr="00A06304">
          <w:t>50cm</w:t>
        </w:r>
      </w:smartTag>
      <w:r w:rsidRPr="00A06304">
        <w:t>的水平线为准向上反量出窗下皮标高，弹</w:t>
      </w:r>
      <w:proofErr w:type="gramStart"/>
      <w:r w:rsidRPr="00A06304">
        <w:t>线找直</w:t>
      </w:r>
      <w:proofErr w:type="gramEnd"/>
      <w:r w:rsidRPr="00A06304">
        <w:t xml:space="preserve">。每一层必须保持窗下皮标高一致。　</w:t>
      </w:r>
    </w:p>
    <w:p w:rsidR="00A06304" w:rsidRPr="00ED5076" w:rsidRDefault="00A06304" w:rsidP="00162CF5">
      <w:pPr>
        <w:numPr>
          <w:ilvl w:val="2"/>
          <w:numId w:val="6"/>
        </w:numPr>
        <w:spacing w:beforeLines="50" w:before="120" w:afterLines="50" w:after="120" w:line="360" w:lineRule="auto"/>
        <w:ind w:left="0" w:firstLineChars="200" w:firstLine="480"/>
        <w:rPr>
          <w:rFonts w:ascii="宋体" w:hAnsi="宋体" w:cs="Arial"/>
          <w:color w:val="333333"/>
          <w:sz w:val="24"/>
        </w:rPr>
      </w:pPr>
      <w:r w:rsidRPr="00ED5076">
        <w:rPr>
          <w:rFonts w:ascii="宋体" w:hAnsi="宋体" w:cs="Arial"/>
          <w:color w:val="333333"/>
          <w:sz w:val="24"/>
        </w:rPr>
        <w:t>铝合金</w:t>
      </w:r>
      <w:proofErr w:type="gramStart"/>
      <w:r w:rsidRPr="00ED5076">
        <w:rPr>
          <w:rFonts w:ascii="宋体" w:hAnsi="宋体" w:cs="Arial"/>
          <w:color w:val="333333"/>
          <w:sz w:val="24"/>
        </w:rPr>
        <w:t>窗披水安装</w:t>
      </w:r>
      <w:proofErr w:type="gramEnd"/>
    </w:p>
    <w:p w:rsidR="00A06304" w:rsidRPr="00A06304" w:rsidRDefault="00A06304" w:rsidP="00CB36BA">
      <w:pPr>
        <w:pStyle w:val="af8"/>
        <w:shd w:val="clear" w:color="auto" w:fill="FFFFFF"/>
        <w:spacing w:before="50" w:beforeAutospacing="0" w:after="50" w:afterAutospacing="0" w:line="360" w:lineRule="auto"/>
        <w:ind w:firstLineChars="200" w:firstLine="480"/>
        <w:rPr>
          <w:rFonts w:cs="Arial"/>
          <w:color w:val="333333"/>
        </w:rPr>
      </w:pPr>
      <w:r w:rsidRPr="00A06304">
        <w:rPr>
          <w:rFonts w:cs="Arial"/>
          <w:color w:val="333333"/>
        </w:rPr>
        <w:lastRenderedPageBreak/>
        <w:t xml:space="preserve">　　按施工图纸要求将</w:t>
      </w:r>
      <w:proofErr w:type="gramStart"/>
      <w:r w:rsidRPr="00A06304">
        <w:rPr>
          <w:rFonts w:cs="Arial"/>
          <w:color w:val="333333"/>
        </w:rPr>
        <w:t>披水固定</w:t>
      </w:r>
      <w:proofErr w:type="gramEnd"/>
      <w:r w:rsidRPr="00A06304">
        <w:rPr>
          <w:rFonts w:cs="Arial"/>
          <w:color w:val="333333"/>
        </w:rPr>
        <w:t>在铝合金窗上，且要保证位置正确、安装牢固。</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b/>
          <w:color w:val="333333"/>
          <w:sz w:val="24"/>
        </w:rPr>
        <w:t>防腐处理</w:t>
      </w:r>
    </w:p>
    <w:p w:rsidR="00A06304" w:rsidRPr="00A06304" w:rsidRDefault="00A06304" w:rsidP="00162CF5">
      <w:pPr>
        <w:pStyle w:val="af8"/>
        <w:numPr>
          <w:ilvl w:val="0"/>
          <w:numId w:val="15"/>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t>门窗框</w:t>
      </w:r>
      <w:r w:rsidRPr="00A06304">
        <w:rPr>
          <w:rFonts w:cs="Arial"/>
          <w:color w:val="333333"/>
        </w:rPr>
        <w:t>四周外表面的防腐处理设计有要求时，按设计要求处</w:t>
      </w:r>
      <w:r w:rsidRPr="00A06304">
        <w:t>理。如果设计没有要求时</w:t>
      </w:r>
      <w:r w:rsidRPr="00A06304">
        <w:rPr>
          <w:rFonts w:cs="Arial"/>
          <w:color w:val="333333"/>
        </w:rPr>
        <w:t>，可涂刷防腐涂料或粘贴塑料薄</w:t>
      </w:r>
      <w:r w:rsidRPr="00A06304">
        <w:t>膜进行保护，以免水泥砂浆直接与</w:t>
      </w:r>
      <w:r w:rsidRPr="00A06304">
        <w:rPr>
          <w:rFonts w:cs="Arial"/>
          <w:color w:val="333333"/>
        </w:rPr>
        <w:t>铝合金门窗表面接触，产生</w:t>
      </w:r>
      <w:r w:rsidRPr="00A06304">
        <w:t>电化学反应，腐蚀</w:t>
      </w:r>
      <w:r w:rsidRPr="00A06304">
        <w:rPr>
          <w:rFonts w:cs="Arial"/>
          <w:color w:val="333333"/>
        </w:rPr>
        <w:t>铝合金门窗。</w:t>
      </w:r>
    </w:p>
    <w:p w:rsidR="00A06304" w:rsidRPr="00A06304" w:rsidRDefault="00A06304" w:rsidP="00162CF5">
      <w:pPr>
        <w:pStyle w:val="af8"/>
        <w:numPr>
          <w:ilvl w:val="0"/>
          <w:numId w:val="15"/>
        </w:numPr>
        <w:shd w:val="clear" w:color="auto" w:fill="FFFFFF"/>
        <w:spacing w:beforeLines="50" w:before="120" w:beforeAutospacing="0" w:afterLines="50" w:after="120" w:afterAutospacing="0" w:line="360" w:lineRule="auto"/>
        <w:ind w:left="0" w:firstLineChars="200" w:firstLine="480"/>
      </w:pPr>
      <w:r w:rsidRPr="00A06304">
        <w:rPr>
          <w:rFonts w:cs="Arial"/>
          <w:color w:val="333333"/>
        </w:rPr>
        <w:t>安装铝合金门窗时，如果采用连接铁件固定，则连接铁件，固定件等安装用金属</w:t>
      </w:r>
      <w:r w:rsidRPr="00A06304">
        <w:t>零件最好用不锈钢件。</w:t>
      </w:r>
      <w:r w:rsidRPr="00A06304">
        <w:rPr>
          <w:rFonts w:cs="Arial"/>
          <w:color w:val="333333"/>
        </w:rPr>
        <w:t>否则必须进行防腐处理，以免产生电化学反应</w:t>
      </w:r>
      <w:r w:rsidRPr="00A06304">
        <w:t>，腐蚀铝合金门窗。</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b/>
          <w:color w:val="333333"/>
          <w:sz w:val="24"/>
        </w:rPr>
        <w:t>铝合金门窗的安装就位</w:t>
      </w:r>
    </w:p>
    <w:p w:rsidR="00A06304" w:rsidRPr="00A06304" w:rsidRDefault="00A06304" w:rsidP="00162CF5">
      <w:pPr>
        <w:pStyle w:val="af8"/>
        <w:numPr>
          <w:ilvl w:val="0"/>
          <w:numId w:val="16"/>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t>根据划好的门窗定位线，安装铝合金门窗框。并及时调整好门窗框的水平、垂直及对角线长度等符合质量标准，然后用木楔临时固定。</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b/>
          <w:color w:val="333333"/>
          <w:sz w:val="24"/>
        </w:rPr>
        <w:t>铝合金门窗的固定</w:t>
      </w:r>
    </w:p>
    <w:p w:rsidR="00A06304" w:rsidRPr="00A06304" w:rsidRDefault="00A06304" w:rsidP="00162CF5">
      <w:pPr>
        <w:pStyle w:val="af8"/>
        <w:numPr>
          <w:ilvl w:val="0"/>
          <w:numId w:val="17"/>
        </w:numPr>
        <w:shd w:val="clear" w:color="auto" w:fill="FFFFFF"/>
        <w:spacing w:beforeLines="50" w:before="120" w:beforeAutospacing="0" w:afterLines="50" w:after="120" w:afterAutospacing="0" w:line="360" w:lineRule="auto"/>
        <w:ind w:left="0" w:firstLineChars="200" w:firstLine="480"/>
      </w:pPr>
      <w:r w:rsidRPr="00A06304">
        <w:t>当墙体上预埋有铁件时，可直接把铝合金门窗的铁脚直接与墙体上的预埋铁件焊牢，焊接处需做防锈处理。</w:t>
      </w:r>
    </w:p>
    <w:p w:rsidR="00A06304" w:rsidRPr="00A06304" w:rsidRDefault="00A06304" w:rsidP="00162CF5">
      <w:pPr>
        <w:pStyle w:val="af8"/>
        <w:numPr>
          <w:ilvl w:val="0"/>
          <w:numId w:val="17"/>
        </w:numPr>
        <w:shd w:val="clear" w:color="auto" w:fill="FFFFFF"/>
        <w:spacing w:beforeLines="50" w:before="120" w:beforeAutospacing="0" w:afterLines="50" w:after="120" w:afterAutospacing="0" w:line="360" w:lineRule="auto"/>
        <w:ind w:left="0" w:firstLineChars="200" w:firstLine="480"/>
      </w:pPr>
      <w:r w:rsidRPr="00A06304">
        <w:t>当墙体上没有预埋铁件时，可用金属膨胀螺栓或塑料膨胀螺栓将铝合金门窗的铁脚固定到墙上。</w:t>
      </w:r>
    </w:p>
    <w:p w:rsidR="00A06304" w:rsidRPr="00A06304" w:rsidRDefault="00A06304" w:rsidP="00162CF5">
      <w:pPr>
        <w:pStyle w:val="af8"/>
        <w:numPr>
          <w:ilvl w:val="0"/>
          <w:numId w:val="17"/>
        </w:numPr>
        <w:shd w:val="clear" w:color="auto" w:fill="FFFFFF"/>
        <w:spacing w:beforeLines="50" w:before="120" w:beforeAutospacing="0" w:afterLines="50" w:after="120" w:afterAutospacing="0" w:line="360" w:lineRule="auto"/>
        <w:ind w:left="0" w:firstLineChars="200" w:firstLine="480"/>
      </w:pPr>
      <w:r w:rsidRPr="00A06304">
        <w:t>当墙体上没有预埋铁件时，也可用电钻在墙上打</w:t>
      </w:r>
      <w:smartTag w:uri="urn:schemas-microsoft-com:office:smarttags" w:element="chmetcnv">
        <w:smartTagPr>
          <w:attr w:name="TCSC" w:val="0"/>
          <w:attr w:name="NumberType" w:val="1"/>
          <w:attr w:name="Negative" w:val="False"/>
          <w:attr w:name="HasSpace" w:val="False"/>
          <w:attr w:name="SourceValue" w:val="80"/>
          <w:attr w:name="UnitName" w:val="mm"/>
        </w:smartTagPr>
        <w:r w:rsidRPr="00A06304">
          <w:t>80mm</w:t>
        </w:r>
      </w:smartTag>
      <w:r w:rsidRPr="00A06304">
        <w:t>深、直径为</w:t>
      </w:r>
      <w:smartTag w:uri="urn:schemas-microsoft-com:office:smarttags" w:element="chmetcnv">
        <w:smartTagPr>
          <w:attr w:name="TCSC" w:val="0"/>
          <w:attr w:name="NumberType" w:val="1"/>
          <w:attr w:name="Negative" w:val="False"/>
          <w:attr w:name="HasSpace" w:val="False"/>
          <w:attr w:name="SourceValue" w:val="6"/>
          <w:attr w:name="UnitName" w:val="mm"/>
        </w:smartTagPr>
        <w:r w:rsidRPr="00A06304">
          <w:t>6mm</w:t>
        </w:r>
      </w:smartTag>
      <w:r w:rsidRPr="00A06304">
        <w:t>的孔，用L型</w:t>
      </w:r>
      <w:smartTag w:uri="urn:schemas-microsoft-com:office:smarttags" w:element="chmetcnv">
        <w:smartTagPr>
          <w:attr w:name="TCSC" w:val="0"/>
          <w:attr w:name="NumberType" w:val="1"/>
          <w:attr w:name="Negative" w:val="False"/>
          <w:attr w:name="HasSpace" w:val="False"/>
          <w:attr w:name="SourceValue" w:val="80"/>
          <w:attr w:name="UnitName" w:val="mm"/>
        </w:smartTagPr>
        <w:r w:rsidRPr="00A06304">
          <w:t>80mm</w:t>
        </w:r>
      </w:smartTag>
      <w:r w:rsidRPr="00A06304">
        <w:t>×</w:t>
      </w:r>
      <w:smartTag w:uri="urn:schemas-microsoft-com:office:smarttags" w:element="chmetcnv">
        <w:smartTagPr>
          <w:attr w:name="TCSC" w:val="0"/>
          <w:attr w:name="NumberType" w:val="1"/>
          <w:attr w:name="Negative" w:val="False"/>
          <w:attr w:name="HasSpace" w:val="False"/>
          <w:attr w:name="SourceValue" w:val="50"/>
          <w:attr w:name="UnitName" w:val="mm"/>
        </w:smartTagPr>
        <w:r w:rsidRPr="00A06304">
          <w:t>50mm</w:t>
        </w:r>
      </w:smartTag>
      <w:r w:rsidRPr="00A06304">
        <w:t>的6rmn钢筋。在长的</w:t>
      </w:r>
      <w:proofErr w:type="gramStart"/>
      <w:r w:rsidRPr="00A06304">
        <w:t>一端粘涂</w:t>
      </w:r>
      <w:proofErr w:type="gramEnd"/>
      <w:r w:rsidRPr="00A06304">
        <w:t>108胶水泥浆，然后打入孔中。待108胶水泥浆终凝后，再将铝合金门窗的铁脚与埋置的</w:t>
      </w:r>
      <w:smartTag w:uri="urn:schemas-microsoft-com:office:smarttags" w:element="chmetcnv">
        <w:smartTagPr>
          <w:attr w:name="TCSC" w:val="0"/>
          <w:attr w:name="NumberType" w:val="1"/>
          <w:attr w:name="Negative" w:val="False"/>
          <w:attr w:name="HasSpace" w:val="False"/>
          <w:attr w:name="SourceValue" w:val="6"/>
          <w:attr w:name="UnitName" w:val="mm"/>
        </w:smartTagPr>
        <w:r w:rsidRPr="00A06304">
          <w:t>6mm</w:t>
        </w:r>
      </w:smartTag>
      <w:r w:rsidRPr="00A06304">
        <w:t>钢筋焊牢。</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b/>
          <w:color w:val="333333"/>
          <w:sz w:val="24"/>
        </w:rPr>
        <w:t>门窗框与墙体间缝隙间的处理</w:t>
      </w:r>
    </w:p>
    <w:p w:rsidR="00A06304" w:rsidRPr="00A06304" w:rsidRDefault="00A06304" w:rsidP="00162CF5">
      <w:pPr>
        <w:pStyle w:val="af8"/>
        <w:numPr>
          <w:ilvl w:val="0"/>
          <w:numId w:val="18"/>
        </w:numPr>
        <w:shd w:val="clear" w:color="auto" w:fill="FFFFFF"/>
        <w:spacing w:beforeLines="50" w:before="120" w:beforeAutospacing="0" w:afterLines="50" w:after="120" w:afterAutospacing="0" w:line="360" w:lineRule="auto"/>
        <w:ind w:left="0" w:firstLineChars="200" w:firstLine="480"/>
      </w:pPr>
      <w:r w:rsidRPr="00A06304">
        <w:t>铝合金门窗安装固定后，应先进行隐蔽工程验收，合格后及时按</w:t>
      </w:r>
      <w:r w:rsidRPr="00A06304">
        <w:rPr>
          <w:rFonts w:hint="eastAsia"/>
        </w:rPr>
        <w:t>规范</w:t>
      </w:r>
      <w:r w:rsidRPr="00A06304">
        <w:t>要求处理门窗框与墙体之间的缝隙。</w:t>
      </w:r>
    </w:p>
    <w:p w:rsidR="00A06304" w:rsidRPr="00A06304" w:rsidRDefault="00A06304" w:rsidP="00162CF5">
      <w:pPr>
        <w:pStyle w:val="af8"/>
        <w:numPr>
          <w:ilvl w:val="0"/>
          <w:numId w:val="18"/>
        </w:numPr>
        <w:shd w:val="clear" w:color="auto" w:fill="FFFFFF"/>
        <w:spacing w:beforeLines="50" w:before="120" w:beforeAutospacing="0" w:afterLines="50" w:after="120" w:afterAutospacing="0" w:line="360" w:lineRule="auto"/>
        <w:ind w:left="0" w:firstLineChars="200" w:firstLine="480"/>
      </w:pPr>
      <w:r w:rsidRPr="00A06304">
        <w:t>如果未要求时，可采用弹性保温材料或玻璃棉毡条分层填塞缝隙，外表面留5~</w:t>
      </w:r>
      <w:smartTag w:uri="urn:schemas-microsoft-com:office:smarttags" w:element="chmetcnv">
        <w:smartTagPr>
          <w:attr w:name="TCSC" w:val="0"/>
          <w:attr w:name="NumberType" w:val="1"/>
          <w:attr w:name="Negative" w:val="False"/>
          <w:attr w:name="HasSpace" w:val="False"/>
          <w:attr w:name="SourceValue" w:val="8"/>
          <w:attr w:name="UnitName" w:val="mm"/>
        </w:smartTagPr>
        <w:r w:rsidRPr="00A06304">
          <w:t>8mm</w:t>
        </w:r>
      </w:smartTag>
      <w:proofErr w:type="gramStart"/>
      <w:r w:rsidRPr="00A06304">
        <w:t>深槽口</w:t>
      </w:r>
      <w:proofErr w:type="gramEnd"/>
      <w:r w:rsidRPr="00A06304">
        <w:t>填嵌嵌缝油膏或密封胶。</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b/>
          <w:color w:val="333333"/>
          <w:sz w:val="24"/>
        </w:rPr>
        <w:t>门窗扇及门窗玻璃的安装</w:t>
      </w:r>
    </w:p>
    <w:p w:rsidR="00A06304" w:rsidRPr="00A06304" w:rsidRDefault="00A06304" w:rsidP="00162CF5">
      <w:pPr>
        <w:pStyle w:val="af8"/>
        <w:numPr>
          <w:ilvl w:val="0"/>
          <w:numId w:val="19"/>
        </w:numPr>
        <w:shd w:val="clear" w:color="auto" w:fill="FFFFFF"/>
        <w:spacing w:beforeLines="50" w:before="120" w:beforeAutospacing="0" w:afterLines="50" w:after="120" w:afterAutospacing="0" w:line="360" w:lineRule="auto"/>
        <w:ind w:left="0" w:firstLineChars="200" w:firstLine="480"/>
      </w:pPr>
      <w:r w:rsidRPr="00A06304">
        <w:t>门窗扇和门窗玻璃应在洞口墙体表面装饰完工验收后安装。</w:t>
      </w:r>
    </w:p>
    <w:p w:rsidR="00A06304" w:rsidRPr="00A06304" w:rsidRDefault="00A06304" w:rsidP="00162CF5">
      <w:pPr>
        <w:pStyle w:val="af8"/>
        <w:numPr>
          <w:ilvl w:val="0"/>
          <w:numId w:val="19"/>
        </w:numPr>
        <w:shd w:val="clear" w:color="auto" w:fill="FFFFFF"/>
        <w:spacing w:beforeLines="50" w:before="120" w:beforeAutospacing="0" w:afterLines="50" w:after="120" w:afterAutospacing="0" w:line="360" w:lineRule="auto"/>
        <w:ind w:left="0" w:firstLineChars="200" w:firstLine="480"/>
      </w:pPr>
      <w:r w:rsidRPr="00A06304">
        <w:lastRenderedPageBreak/>
        <w:t>推拉门窗在门窗框安装固定后，将配好玻璃的门窗扇</w:t>
      </w:r>
      <w:proofErr w:type="gramStart"/>
      <w:r w:rsidRPr="00A06304">
        <w:t>整体安入框内</w:t>
      </w:r>
      <w:proofErr w:type="gramEnd"/>
      <w:r w:rsidRPr="00A06304">
        <w:t>滑槽，调整</w:t>
      </w:r>
      <w:proofErr w:type="gramStart"/>
      <w:r w:rsidRPr="00A06304">
        <w:t>好与扇</w:t>
      </w:r>
      <w:proofErr w:type="gramEnd"/>
      <w:r w:rsidRPr="00A06304">
        <w:t>的缝隙即可。</w:t>
      </w:r>
    </w:p>
    <w:p w:rsidR="00A06304" w:rsidRPr="00A06304" w:rsidRDefault="00A06304" w:rsidP="00162CF5">
      <w:pPr>
        <w:pStyle w:val="af8"/>
        <w:numPr>
          <w:ilvl w:val="0"/>
          <w:numId w:val="19"/>
        </w:numPr>
        <w:shd w:val="clear" w:color="auto" w:fill="FFFFFF"/>
        <w:spacing w:beforeLines="50" w:before="120" w:beforeAutospacing="0" w:afterLines="50" w:after="120" w:afterAutospacing="0" w:line="360" w:lineRule="auto"/>
        <w:ind w:left="0" w:firstLineChars="200" w:firstLine="480"/>
      </w:pPr>
      <w:r w:rsidRPr="00A06304">
        <w:t>平开门窗在框</w:t>
      </w:r>
      <w:proofErr w:type="gramStart"/>
      <w:r w:rsidRPr="00A06304">
        <w:t>与扇格</w:t>
      </w:r>
      <w:proofErr w:type="gramEnd"/>
      <w:r w:rsidRPr="00A06304">
        <w:t>架组装上墙、安装固定好后再安玻璃，即先调整好</w:t>
      </w:r>
      <w:proofErr w:type="gramStart"/>
      <w:r w:rsidRPr="00A06304">
        <w:t>框与扇</w:t>
      </w:r>
      <w:proofErr w:type="gramEnd"/>
      <w:r w:rsidRPr="00A06304">
        <w:t>的缝隙，再将玻璃</w:t>
      </w:r>
      <w:proofErr w:type="gramStart"/>
      <w:r w:rsidRPr="00A06304">
        <w:t>安入扇</w:t>
      </w:r>
      <w:proofErr w:type="gramEnd"/>
      <w:r w:rsidRPr="00A06304">
        <w:t>并调整好位置，最后镶嵌密封条及密封胶。</w:t>
      </w:r>
    </w:p>
    <w:p w:rsidR="00A06304" w:rsidRPr="00A06304" w:rsidRDefault="00A06304" w:rsidP="00162CF5">
      <w:pPr>
        <w:pStyle w:val="af8"/>
        <w:numPr>
          <w:ilvl w:val="0"/>
          <w:numId w:val="19"/>
        </w:numPr>
        <w:shd w:val="clear" w:color="auto" w:fill="FFFFFF"/>
        <w:spacing w:beforeLines="50" w:before="120" w:beforeAutospacing="0" w:afterLines="50" w:after="120" w:afterAutospacing="0" w:line="360" w:lineRule="auto"/>
        <w:ind w:left="0" w:firstLineChars="200" w:firstLine="480"/>
      </w:pPr>
      <w:r w:rsidRPr="00A06304">
        <w:t>地弹簧门应在门框及地弹簧主机入地安装固定后再安门扇。先将玻璃嵌入门扇</w:t>
      </w:r>
      <w:proofErr w:type="gramStart"/>
      <w:r w:rsidRPr="00A06304">
        <w:t>格架并一起</w:t>
      </w:r>
      <w:proofErr w:type="gramEnd"/>
      <w:r w:rsidRPr="00A06304">
        <w:t>入框就位，调整</w:t>
      </w:r>
      <w:proofErr w:type="gramStart"/>
      <w:r w:rsidRPr="00A06304">
        <w:t>好框扇缝</w:t>
      </w:r>
      <w:proofErr w:type="gramEnd"/>
      <w:r w:rsidRPr="00A06304">
        <w:t>隙，最后填嵌门扇玻璃的密封条及密封胶。</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b/>
          <w:color w:val="333333"/>
          <w:sz w:val="24"/>
        </w:rPr>
        <w:t>铝合金门窗安装注意事项</w:t>
      </w:r>
    </w:p>
    <w:p w:rsidR="00A06304" w:rsidRPr="00A06304" w:rsidRDefault="00A06304" w:rsidP="00162CF5">
      <w:pPr>
        <w:pStyle w:val="af8"/>
        <w:numPr>
          <w:ilvl w:val="0"/>
          <w:numId w:val="20"/>
        </w:numPr>
        <w:shd w:val="clear" w:color="auto" w:fill="FFFFFF"/>
        <w:spacing w:beforeLines="50" w:before="120" w:beforeAutospacing="0" w:afterLines="50" w:after="120" w:afterAutospacing="0" w:line="360" w:lineRule="auto"/>
        <w:ind w:left="0" w:firstLineChars="200" w:firstLine="480"/>
      </w:pPr>
      <w:r w:rsidRPr="00A06304">
        <w:t>安装前应对门窗洞口的形状和位置精度进行放样校核，检查预埋</w:t>
      </w:r>
      <w:proofErr w:type="gramStart"/>
      <w:r w:rsidRPr="00A06304">
        <w:t>砼</w:t>
      </w:r>
      <w:proofErr w:type="gramEnd"/>
      <w:r w:rsidRPr="00A06304">
        <w:t>的数量和位置是否符合</w:t>
      </w:r>
      <w:r w:rsidRPr="00A06304">
        <w:rPr>
          <w:rFonts w:hint="eastAsia"/>
        </w:rPr>
        <w:t>规范</w:t>
      </w:r>
      <w:r w:rsidRPr="00A06304">
        <w:t>要求。</w:t>
      </w:r>
    </w:p>
    <w:p w:rsidR="00A06304" w:rsidRPr="00A06304" w:rsidRDefault="00A06304" w:rsidP="00162CF5">
      <w:pPr>
        <w:pStyle w:val="af8"/>
        <w:numPr>
          <w:ilvl w:val="0"/>
          <w:numId w:val="20"/>
        </w:numPr>
        <w:shd w:val="clear" w:color="auto" w:fill="FFFFFF"/>
        <w:spacing w:beforeLines="50" w:before="120" w:beforeAutospacing="0" w:afterLines="50" w:after="120" w:afterAutospacing="0" w:line="360" w:lineRule="auto"/>
        <w:ind w:left="0" w:firstLineChars="200" w:firstLine="480"/>
      </w:pPr>
      <w:r w:rsidRPr="00A06304">
        <w:t>用水泥砂浆嵌缝的</w:t>
      </w:r>
      <w:proofErr w:type="gramStart"/>
      <w:r w:rsidRPr="00A06304">
        <w:t>氧化材门窗</w:t>
      </w:r>
      <w:proofErr w:type="gramEnd"/>
      <w:r w:rsidRPr="00A06304">
        <w:t>，上墙前应作防腐处理。</w:t>
      </w:r>
      <w:proofErr w:type="gramStart"/>
      <w:r w:rsidRPr="00A06304">
        <w:t>除朝外墙</w:t>
      </w:r>
      <w:proofErr w:type="gramEnd"/>
      <w:r w:rsidRPr="00A06304">
        <w:t>面外，窗框的其它表面均用粘胶带或塑料带保护。朝墙面不得有粘胶带或塑料带的存在，以免造成结合部缝隙渗水。</w:t>
      </w:r>
    </w:p>
    <w:p w:rsidR="00A06304" w:rsidRPr="00A06304" w:rsidRDefault="00A06304" w:rsidP="00162CF5">
      <w:pPr>
        <w:pStyle w:val="af8"/>
        <w:numPr>
          <w:ilvl w:val="0"/>
          <w:numId w:val="20"/>
        </w:numPr>
        <w:shd w:val="clear" w:color="auto" w:fill="FFFFFF"/>
        <w:spacing w:beforeLines="50" w:before="120" w:beforeAutospacing="0" w:afterLines="50" w:after="120" w:afterAutospacing="0" w:line="360" w:lineRule="auto"/>
        <w:ind w:left="0" w:firstLineChars="200" w:firstLine="480"/>
      </w:pPr>
      <w:r w:rsidRPr="00A06304">
        <w:t>门窗上墙后用木楔块调整定位，再用射钉固定，</w:t>
      </w:r>
      <w:proofErr w:type="gramStart"/>
      <w:r w:rsidRPr="00A06304">
        <w:t>不</w:t>
      </w:r>
      <w:proofErr w:type="gramEnd"/>
      <w:r w:rsidRPr="00A06304">
        <w:t>得用铁钉、木楔固定。嵌缝前应作好隐蔽工程验收记录后，并对门窗的垂直、水平、对角线进行校核，嵌缝后木楔块不得遗留在缝内。</w:t>
      </w:r>
    </w:p>
    <w:p w:rsidR="00A06304" w:rsidRPr="00A06304" w:rsidRDefault="00A06304" w:rsidP="00162CF5">
      <w:pPr>
        <w:pStyle w:val="af8"/>
        <w:numPr>
          <w:ilvl w:val="0"/>
          <w:numId w:val="20"/>
        </w:numPr>
        <w:shd w:val="clear" w:color="auto" w:fill="FFFFFF"/>
        <w:spacing w:beforeLines="50" w:before="120" w:beforeAutospacing="0" w:afterLines="50" w:after="120" w:afterAutospacing="0" w:line="360" w:lineRule="auto"/>
        <w:ind w:left="0" w:firstLineChars="200" w:firstLine="480"/>
      </w:pPr>
      <w:r w:rsidRPr="00A06304">
        <w:t>铝合金窗框与墙体间打防水胶必须在墙体干燥后进行。若墙体未干燥、灰尘未清除干净，墙体释放出的水蒸气及会使密封失效。</w:t>
      </w:r>
    </w:p>
    <w:p w:rsidR="00A06304" w:rsidRPr="00A06304" w:rsidRDefault="00A06304" w:rsidP="00162CF5">
      <w:pPr>
        <w:pStyle w:val="af8"/>
        <w:numPr>
          <w:ilvl w:val="0"/>
          <w:numId w:val="20"/>
        </w:numPr>
        <w:shd w:val="clear" w:color="auto" w:fill="FFFFFF"/>
        <w:spacing w:beforeLines="50" w:before="120" w:beforeAutospacing="0" w:afterLines="50" w:after="120" w:afterAutospacing="0" w:line="360" w:lineRule="auto"/>
        <w:ind w:left="0" w:firstLineChars="200" w:firstLine="480"/>
      </w:pPr>
      <w:r w:rsidRPr="00A06304">
        <w:t>湿作业完成后，安装玻璃和窗扇前，清除保护的粘胶带或塑料带以及窗框部门的污物。</w:t>
      </w:r>
    </w:p>
    <w:p w:rsidR="00A06304" w:rsidRPr="00A06304" w:rsidRDefault="00A06304" w:rsidP="00162CF5">
      <w:pPr>
        <w:pStyle w:val="af8"/>
        <w:numPr>
          <w:ilvl w:val="0"/>
          <w:numId w:val="20"/>
        </w:numPr>
        <w:shd w:val="clear" w:color="auto" w:fill="FFFFFF"/>
        <w:spacing w:beforeLines="50" w:before="120" w:beforeAutospacing="0" w:afterLines="50" w:after="120" w:afterAutospacing="0" w:line="360" w:lineRule="auto"/>
        <w:ind w:left="0" w:firstLineChars="200" w:firstLine="480"/>
      </w:pPr>
      <w:r w:rsidRPr="00A06304">
        <w:t>玻璃和窗扇安装后，应检查配件是否漏装、安装是否牢固、窗扇启闭灵活，验收前外开平开窗应关闭，防止疾风暴雨造成窗扇的损坏。</w:t>
      </w:r>
    </w:p>
    <w:p w:rsidR="00A06304" w:rsidRPr="00A06304" w:rsidRDefault="00A06304" w:rsidP="00162CF5">
      <w:pPr>
        <w:pStyle w:val="af8"/>
        <w:numPr>
          <w:ilvl w:val="0"/>
          <w:numId w:val="20"/>
        </w:numPr>
        <w:shd w:val="clear" w:color="auto" w:fill="FFFFFF"/>
        <w:spacing w:beforeLines="50" w:before="120" w:beforeAutospacing="0" w:afterLines="50" w:after="120" w:afterAutospacing="0" w:line="360" w:lineRule="auto"/>
        <w:ind w:left="0" w:firstLineChars="200" w:firstLine="480"/>
      </w:pPr>
      <w:r w:rsidRPr="00A06304">
        <w:t>验收前应对铝门窗进行清洁和自检，不得使用对铝型材、玻璃及五金配件有腐蚀性的清洁剂。</w:t>
      </w:r>
    </w:p>
    <w:p w:rsidR="00A06304" w:rsidRPr="00ED5076" w:rsidRDefault="00A06304" w:rsidP="00162CF5">
      <w:pPr>
        <w:numPr>
          <w:ilvl w:val="1"/>
          <w:numId w:val="6"/>
        </w:numPr>
        <w:spacing w:beforeLines="50" w:before="120" w:afterLines="50" w:after="120" w:line="360" w:lineRule="auto"/>
        <w:ind w:left="0" w:firstLineChars="200" w:firstLine="480"/>
        <w:rPr>
          <w:sz w:val="24"/>
        </w:rPr>
      </w:pPr>
      <w:r w:rsidRPr="00ED5076">
        <w:rPr>
          <w:rFonts w:hint="eastAsia"/>
          <w:sz w:val="24"/>
        </w:rPr>
        <w:t>门禁系统安装要求</w:t>
      </w:r>
    </w:p>
    <w:p w:rsidR="00A06304" w:rsidRPr="00A06304" w:rsidRDefault="00A06304" w:rsidP="00A06304">
      <w:pPr>
        <w:pStyle w:val="af8"/>
        <w:shd w:val="clear" w:color="auto" w:fill="FFFFFF"/>
        <w:spacing w:before="0" w:beforeAutospacing="0" w:after="0" w:afterAutospacing="0" w:line="360" w:lineRule="auto"/>
        <w:ind w:firstLineChars="200" w:firstLine="480"/>
        <w:rPr>
          <w:rFonts w:cs="Arial"/>
          <w:color w:val="333333"/>
        </w:rPr>
      </w:pPr>
      <w:r w:rsidRPr="00A06304">
        <w:rPr>
          <w:rFonts w:cs="Arial" w:hint="eastAsia"/>
          <w:color w:val="333333"/>
        </w:rPr>
        <w:t>安装流程:管线敷设→设备箱安装→终端设备安装→设备接线、调试</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b/>
          <w:sz w:val="24"/>
        </w:rPr>
      </w:pPr>
      <w:r w:rsidRPr="00ED5076">
        <w:rPr>
          <w:rFonts w:ascii="宋体" w:hAnsi="宋体" w:cs="Arial" w:hint="eastAsia"/>
          <w:b/>
          <w:color w:val="333333"/>
          <w:sz w:val="24"/>
        </w:rPr>
        <w:t>管线敷设</w:t>
      </w:r>
    </w:p>
    <w:p w:rsidR="00A06304" w:rsidRPr="00A06304" w:rsidRDefault="00A06304" w:rsidP="00162CF5">
      <w:pPr>
        <w:pStyle w:val="af8"/>
        <w:numPr>
          <w:ilvl w:val="0"/>
          <w:numId w:val="21"/>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lastRenderedPageBreak/>
        <w:t>按照相关标准进行管线敷设。</w:t>
      </w:r>
    </w:p>
    <w:p w:rsidR="00A06304" w:rsidRPr="00A06304" w:rsidRDefault="00A06304" w:rsidP="00162CF5">
      <w:pPr>
        <w:pStyle w:val="af8"/>
        <w:numPr>
          <w:ilvl w:val="0"/>
          <w:numId w:val="21"/>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布</w:t>
      </w:r>
      <w:proofErr w:type="gramStart"/>
      <w:r w:rsidRPr="00A06304">
        <w:rPr>
          <w:rFonts w:cs="Arial" w:hint="eastAsia"/>
          <w:color w:val="333333"/>
        </w:rPr>
        <w:t>放线缆应排列</w:t>
      </w:r>
      <w:proofErr w:type="gramEnd"/>
      <w:r w:rsidRPr="00A06304">
        <w:rPr>
          <w:rFonts w:cs="Arial" w:hint="eastAsia"/>
          <w:color w:val="333333"/>
        </w:rPr>
        <w:t>整齐,不拧绞,减少交叉。</w:t>
      </w:r>
    </w:p>
    <w:p w:rsidR="00A06304" w:rsidRPr="00A06304" w:rsidRDefault="00A06304" w:rsidP="00162CF5">
      <w:pPr>
        <w:pStyle w:val="af8"/>
        <w:numPr>
          <w:ilvl w:val="0"/>
          <w:numId w:val="21"/>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管内不得有接头,接头必须在线盒(箱)处连接。</w:t>
      </w:r>
    </w:p>
    <w:p w:rsidR="00A06304" w:rsidRPr="00A06304" w:rsidRDefault="00A06304" w:rsidP="00162CF5">
      <w:pPr>
        <w:pStyle w:val="af8"/>
        <w:numPr>
          <w:ilvl w:val="0"/>
          <w:numId w:val="21"/>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所敷设得线缆两端必须做好标记。同轴电缆得屏蔽层均需单端可靠接地。</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hint="eastAsia"/>
          <w:b/>
          <w:color w:val="333333"/>
          <w:sz w:val="24"/>
        </w:rPr>
        <w:t>设备箱安装</w:t>
      </w:r>
    </w:p>
    <w:p w:rsidR="00A06304" w:rsidRPr="00A06304" w:rsidRDefault="00A06304" w:rsidP="00162CF5">
      <w:pPr>
        <w:pStyle w:val="af8"/>
        <w:numPr>
          <w:ilvl w:val="0"/>
          <w:numId w:val="25"/>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设备箱安装位置、高度应符合设计要求,在无设计要求时,宜安装于较隐蔽或安全得地方,底边距地宜为1.4ｍ。</w:t>
      </w:r>
    </w:p>
    <w:p w:rsidR="00A06304" w:rsidRPr="00A06304" w:rsidRDefault="00A06304" w:rsidP="00162CF5">
      <w:pPr>
        <w:pStyle w:val="af8"/>
        <w:numPr>
          <w:ilvl w:val="0"/>
          <w:numId w:val="25"/>
        </w:numPr>
        <w:shd w:val="clear" w:color="auto" w:fill="FFFFFF"/>
        <w:spacing w:beforeLines="50" w:before="120" w:beforeAutospacing="0" w:afterLines="50" w:after="120" w:afterAutospacing="0" w:line="360" w:lineRule="auto"/>
        <w:ind w:left="0" w:firstLineChars="200" w:firstLine="480"/>
        <w:rPr>
          <w:rFonts w:cs="Arial"/>
          <w:color w:val="333333"/>
        </w:rPr>
      </w:pPr>
      <w:proofErr w:type="gramStart"/>
      <w:r w:rsidRPr="00A06304">
        <w:rPr>
          <w:rFonts w:cs="Arial" w:hint="eastAsia"/>
          <w:color w:val="333333"/>
        </w:rPr>
        <w:t>设备箱得交流电源</w:t>
      </w:r>
      <w:proofErr w:type="gramEnd"/>
      <w:r w:rsidRPr="00A06304">
        <w:rPr>
          <w:rFonts w:cs="Arial" w:hint="eastAsia"/>
          <w:color w:val="333333"/>
        </w:rPr>
        <w:t>应单独敷设,严禁与信号线或低压直流电源线穿在同一管内。</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hint="eastAsia"/>
          <w:b/>
          <w:color w:val="333333"/>
          <w:sz w:val="24"/>
        </w:rPr>
        <w:t>终端设备安装</w:t>
      </w:r>
    </w:p>
    <w:p w:rsidR="00A06304" w:rsidRPr="00A06304" w:rsidRDefault="00A06304" w:rsidP="00162CF5">
      <w:pPr>
        <w:pStyle w:val="af8"/>
        <w:numPr>
          <w:ilvl w:val="0"/>
          <w:numId w:val="24"/>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安装电磁锁、电控锁、门磁。</w:t>
      </w:r>
    </w:p>
    <w:p w:rsidR="00A06304" w:rsidRPr="00A06304" w:rsidRDefault="00A06304" w:rsidP="00162CF5">
      <w:pPr>
        <w:pStyle w:val="af8"/>
        <w:numPr>
          <w:ilvl w:val="0"/>
          <w:numId w:val="24"/>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电磁锁、电控锁、</w:t>
      </w:r>
      <w:proofErr w:type="gramStart"/>
      <w:r w:rsidRPr="00A06304">
        <w:rPr>
          <w:rFonts w:cs="Arial" w:hint="eastAsia"/>
          <w:color w:val="333333"/>
        </w:rPr>
        <w:t>门磁等</w:t>
      </w:r>
      <w:proofErr w:type="gramEnd"/>
      <w:r w:rsidRPr="00A06304">
        <w:rPr>
          <w:rFonts w:cs="Arial" w:hint="eastAsia"/>
          <w:color w:val="333333"/>
        </w:rPr>
        <w:t>设备安装时</w:t>
      </w:r>
      <w:proofErr w:type="gramStart"/>
      <w:r w:rsidRPr="00A06304">
        <w:rPr>
          <w:rFonts w:cs="Arial" w:hint="eastAsia"/>
          <w:color w:val="333333"/>
        </w:rPr>
        <w:t>应预在门</w:t>
      </w:r>
      <w:proofErr w:type="gramEnd"/>
      <w:r w:rsidRPr="00A06304">
        <w:rPr>
          <w:rFonts w:cs="Arial" w:hint="eastAsia"/>
          <w:color w:val="333333"/>
        </w:rPr>
        <w:t>框、门扇对应位置开孔。</w:t>
      </w:r>
    </w:p>
    <w:p w:rsidR="00A06304" w:rsidRPr="00A06304" w:rsidRDefault="00A06304" w:rsidP="00162CF5">
      <w:pPr>
        <w:pStyle w:val="af8"/>
        <w:numPr>
          <w:ilvl w:val="0"/>
          <w:numId w:val="24"/>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电磁锁安装时，首先将电磁锁</w:t>
      </w:r>
      <w:proofErr w:type="gramStart"/>
      <w:r w:rsidRPr="00A06304">
        <w:rPr>
          <w:rFonts w:cs="Arial" w:hint="eastAsia"/>
          <w:color w:val="333333"/>
        </w:rPr>
        <w:t>得固定</w:t>
      </w:r>
      <w:proofErr w:type="gramEnd"/>
      <w:r w:rsidRPr="00A06304">
        <w:rPr>
          <w:rFonts w:cs="Arial" w:hint="eastAsia"/>
          <w:color w:val="333333"/>
        </w:rPr>
        <w:t>平板与衬板分别安装在门框与门扇上,然后将电磁锁推入固定平板得插槽内，即可固定螺丝。</w:t>
      </w:r>
    </w:p>
    <w:p w:rsidR="00A06304" w:rsidRPr="00A06304" w:rsidRDefault="00A06304" w:rsidP="00162CF5">
      <w:pPr>
        <w:pStyle w:val="af8"/>
        <w:numPr>
          <w:ilvl w:val="0"/>
          <w:numId w:val="24"/>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玻璃门、金属门框安装电磁锁，一般置于门框得顶部。</w:t>
      </w:r>
    </w:p>
    <w:p w:rsidR="00A06304" w:rsidRPr="00A06304" w:rsidRDefault="00A06304" w:rsidP="00162CF5">
      <w:pPr>
        <w:pStyle w:val="af8"/>
        <w:numPr>
          <w:ilvl w:val="0"/>
          <w:numId w:val="24"/>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读卡器、出门按钮等设备得安装位置与标高应符合设计要求。如无设计要求,读卡器与出门按钮得安装高度宜为</w:t>
      </w:r>
      <w:smartTag w:uri="urn:schemas-microsoft-com:office:smarttags" w:element="chmetcnv">
        <w:smartTagPr>
          <w:attr w:name="UnitName" w:val="m"/>
          <w:attr w:name="SourceValue" w:val="1.5"/>
          <w:attr w:name="HasSpace" w:val="False"/>
          <w:attr w:name="Negative" w:val="False"/>
          <w:attr w:name="NumberType" w:val="1"/>
          <w:attr w:name="TCSC" w:val="0"/>
        </w:smartTagPr>
        <w:r w:rsidRPr="00A06304">
          <w:rPr>
            <w:rFonts w:cs="Arial" w:hint="eastAsia"/>
            <w:color w:val="333333"/>
          </w:rPr>
          <w:t>1.5m</w:t>
        </w:r>
      </w:smartTag>
      <w:r w:rsidRPr="00A06304">
        <w:rPr>
          <w:rFonts w:cs="Arial" w:hint="eastAsia"/>
          <w:color w:val="333333"/>
        </w:rPr>
        <w:t>左右。</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hint="eastAsia"/>
          <w:b/>
          <w:color w:val="333333"/>
          <w:sz w:val="24"/>
        </w:rPr>
        <w:t>设备接线、调试</w:t>
      </w:r>
    </w:p>
    <w:p w:rsidR="00A06304" w:rsidRPr="00A06304" w:rsidRDefault="00A06304" w:rsidP="00162CF5">
      <w:pPr>
        <w:pStyle w:val="af8"/>
        <w:numPr>
          <w:ilvl w:val="0"/>
          <w:numId w:val="23"/>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按设计及产品说明书要求接线。</w:t>
      </w:r>
    </w:p>
    <w:p w:rsidR="00A06304" w:rsidRPr="00A06304" w:rsidRDefault="00A06304" w:rsidP="00162CF5">
      <w:pPr>
        <w:pStyle w:val="af8"/>
        <w:numPr>
          <w:ilvl w:val="0"/>
          <w:numId w:val="23"/>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门禁控制主机采用专用接头与线缆进行连接，</w:t>
      </w:r>
      <w:proofErr w:type="gramStart"/>
      <w:r w:rsidRPr="00A06304">
        <w:rPr>
          <w:rFonts w:cs="Arial" w:hint="eastAsia"/>
          <w:color w:val="333333"/>
        </w:rPr>
        <w:t>且压接</w:t>
      </w:r>
      <w:proofErr w:type="gramEnd"/>
      <w:r w:rsidRPr="00A06304">
        <w:rPr>
          <w:rFonts w:cs="Arial" w:hint="eastAsia"/>
          <w:color w:val="333333"/>
        </w:rPr>
        <w:t>牢固。设备及电缆屏蔽</w:t>
      </w:r>
      <w:proofErr w:type="gramStart"/>
      <w:r w:rsidRPr="00A06304">
        <w:rPr>
          <w:rFonts w:cs="Arial" w:hint="eastAsia"/>
          <w:color w:val="333333"/>
        </w:rPr>
        <w:t>层应压接好</w:t>
      </w:r>
      <w:proofErr w:type="gramEnd"/>
      <w:r w:rsidRPr="00A06304">
        <w:rPr>
          <w:rFonts w:cs="Arial" w:hint="eastAsia"/>
          <w:color w:val="333333"/>
        </w:rPr>
        <w:t>保护地线,接地电阻值不应大于1Ω。</w:t>
      </w:r>
    </w:p>
    <w:p w:rsidR="00A06304" w:rsidRPr="00A06304" w:rsidRDefault="00A06304" w:rsidP="00162CF5">
      <w:pPr>
        <w:pStyle w:val="af8"/>
        <w:numPr>
          <w:ilvl w:val="0"/>
          <w:numId w:val="23"/>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在系统管理主机上安装门禁系统管理软件,并进行初始化设置。</w:t>
      </w:r>
    </w:p>
    <w:p w:rsidR="00A06304" w:rsidRPr="00A06304" w:rsidRDefault="00A06304" w:rsidP="00162CF5">
      <w:pPr>
        <w:pStyle w:val="af8"/>
        <w:numPr>
          <w:ilvl w:val="0"/>
          <w:numId w:val="23"/>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系统主机离线、在线时门禁控制器的工作性能和信息储存功能。</w:t>
      </w:r>
    </w:p>
    <w:p w:rsidR="00A06304" w:rsidRPr="00A06304" w:rsidRDefault="00A06304" w:rsidP="00162CF5">
      <w:pPr>
        <w:pStyle w:val="af8"/>
        <w:numPr>
          <w:ilvl w:val="0"/>
          <w:numId w:val="23"/>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系统应保存至少1个月的存储数据记录。</w:t>
      </w:r>
    </w:p>
    <w:p w:rsidR="00A06304" w:rsidRPr="00A06304" w:rsidRDefault="00A06304" w:rsidP="00162CF5">
      <w:pPr>
        <w:pStyle w:val="af8"/>
        <w:numPr>
          <w:ilvl w:val="0"/>
          <w:numId w:val="23"/>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hint="eastAsia"/>
        </w:rPr>
        <w:t>对软件系统操作得安全性进行测试,如：系统操作人员的分级授权。</w:t>
      </w:r>
    </w:p>
    <w:p w:rsidR="00A06304" w:rsidRPr="00A06304" w:rsidRDefault="00A06304" w:rsidP="00162CF5">
      <w:pPr>
        <w:numPr>
          <w:ilvl w:val="2"/>
          <w:numId w:val="6"/>
        </w:numPr>
        <w:spacing w:beforeLines="50" w:before="120" w:afterLines="50" w:after="120" w:line="360" w:lineRule="auto"/>
        <w:ind w:left="0" w:firstLineChars="200" w:firstLine="482"/>
        <w:rPr>
          <w:rFonts w:ascii="宋体" w:hAnsi="宋体" w:cs="Arial"/>
          <w:b/>
          <w:color w:val="333333"/>
          <w:sz w:val="24"/>
        </w:rPr>
      </w:pPr>
      <w:r w:rsidRPr="00A06304">
        <w:rPr>
          <w:rFonts w:ascii="宋体" w:hAnsi="宋体" w:cs="Arial" w:hint="eastAsia"/>
          <w:b/>
          <w:color w:val="333333"/>
          <w:sz w:val="24"/>
        </w:rPr>
        <w:t>门禁系统的其他要求</w:t>
      </w:r>
    </w:p>
    <w:p w:rsidR="00A06304" w:rsidRPr="00A06304" w:rsidRDefault="00A06304" w:rsidP="00162CF5">
      <w:pPr>
        <w:pStyle w:val="af8"/>
        <w:numPr>
          <w:ilvl w:val="0"/>
          <w:numId w:val="22"/>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lastRenderedPageBreak/>
        <w:t>为了以后的出入门禁纳入信息化管理，每个人脸识别门禁终端还需预留网线到值班室作联网备用,且应和枢纽楼办公室现有的人脸识别门禁终端兼容，使用同一套门禁管理软件管理（说明：枢纽楼办公室现有人脸识别终端为中控品牌）。</w:t>
      </w:r>
    </w:p>
    <w:p w:rsidR="00A06304" w:rsidRPr="00A06304" w:rsidRDefault="00A06304" w:rsidP="00162CF5">
      <w:pPr>
        <w:pStyle w:val="af8"/>
        <w:numPr>
          <w:ilvl w:val="0"/>
          <w:numId w:val="22"/>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鉴于人脸识别门禁终端和对讲门铃安装环境均在户外，设备的选型需要考虑防水防晒。</w:t>
      </w:r>
    </w:p>
    <w:p w:rsidR="00A06304" w:rsidRPr="00A06304" w:rsidRDefault="00A06304" w:rsidP="00162CF5">
      <w:pPr>
        <w:pStyle w:val="af8"/>
        <w:numPr>
          <w:ilvl w:val="0"/>
          <w:numId w:val="22"/>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管线的安装</w:t>
      </w:r>
      <w:proofErr w:type="gramStart"/>
      <w:r w:rsidRPr="00A06304">
        <w:rPr>
          <w:rFonts w:cs="Arial" w:hint="eastAsia"/>
          <w:color w:val="333333"/>
        </w:rPr>
        <w:t>从冷站值班室</w:t>
      </w:r>
      <w:proofErr w:type="gramEnd"/>
      <w:r w:rsidRPr="00A06304">
        <w:rPr>
          <w:rFonts w:cs="Arial" w:hint="eastAsia"/>
          <w:color w:val="333333"/>
        </w:rPr>
        <w:t>到一楼门口，施工位置高度比较高，需要搭设脚手架施工。</w:t>
      </w:r>
    </w:p>
    <w:p w:rsidR="00A06304" w:rsidRPr="00A06304" w:rsidRDefault="00A06304" w:rsidP="00162CF5">
      <w:pPr>
        <w:pStyle w:val="af8"/>
        <w:numPr>
          <w:ilvl w:val="0"/>
          <w:numId w:val="22"/>
        </w:numPr>
        <w:shd w:val="clear" w:color="auto" w:fill="FFFFFF"/>
        <w:spacing w:beforeLines="50" w:before="120" w:beforeAutospacing="0" w:afterLines="50" w:after="120" w:afterAutospacing="0" w:line="360" w:lineRule="auto"/>
        <w:ind w:left="0" w:firstLineChars="200" w:firstLine="480"/>
        <w:rPr>
          <w:rFonts w:cs="Arial"/>
          <w:color w:val="333333"/>
        </w:rPr>
      </w:pPr>
      <w:r w:rsidRPr="00A06304">
        <w:rPr>
          <w:rFonts w:cs="Arial" w:hint="eastAsia"/>
          <w:color w:val="333333"/>
        </w:rPr>
        <w:t>门禁安装完后录入3个冷站、检修班、电仪班、热水班、生产部人员人脸信息。</w:t>
      </w:r>
    </w:p>
    <w:p w:rsidR="00CA1AC9" w:rsidRPr="00B5758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w:t>
      </w:r>
      <w:proofErr w:type="gramEnd"/>
      <w:r w:rsidRPr="00B5758F">
        <w:rPr>
          <w:rFonts w:ascii="宋体" w:hAnsi="宋体" w:hint="eastAsia"/>
          <w:sz w:val="24"/>
        </w:rPr>
        <w:t>场后，应根据下表及结合现场实际情况综合考虑再进行报价。</w:t>
      </w:r>
    </w:p>
    <w:p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W w:w="9373" w:type="dxa"/>
        <w:tblInd w:w="95" w:type="dxa"/>
        <w:tblLook w:val="0000" w:firstRow="0" w:lastRow="0" w:firstColumn="0" w:lastColumn="0" w:noHBand="0" w:noVBand="0"/>
      </w:tblPr>
      <w:tblGrid>
        <w:gridCol w:w="913"/>
        <w:gridCol w:w="1800"/>
        <w:gridCol w:w="900"/>
        <w:gridCol w:w="2880"/>
        <w:gridCol w:w="720"/>
        <w:gridCol w:w="720"/>
        <w:gridCol w:w="720"/>
        <w:gridCol w:w="720"/>
      </w:tblGrid>
      <w:tr w:rsidR="00E832F7" w:rsidRPr="00993233" w:rsidTr="0096671C">
        <w:trPr>
          <w:trHeight w:val="285"/>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color w:val="000000"/>
                <w:kern w:val="0"/>
                <w:sz w:val="18"/>
                <w:szCs w:val="18"/>
              </w:rPr>
            </w:pPr>
            <w:r w:rsidRPr="00993233">
              <w:rPr>
                <w:rFonts w:ascii="宋体" w:hAnsi="宋体" w:cs="宋体" w:hint="eastAsia"/>
                <w:color w:val="000000"/>
                <w:kern w:val="0"/>
                <w:sz w:val="18"/>
                <w:szCs w:val="18"/>
              </w:rPr>
              <w:t xml:space="preserve">序号　</w:t>
            </w:r>
          </w:p>
        </w:tc>
        <w:tc>
          <w:tcPr>
            <w:tcW w:w="1800" w:type="dxa"/>
            <w:tcBorders>
              <w:top w:val="single" w:sz="4" w:space="0" w:color="auto"/>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color w:val="000000"/>
                <w:kern w:val="0"/>
                <w:sz w:val="18"/>
                <w:szCs w:val="18"/>
              </w:rPr>
            </w:pPr>
            <w:r w:rsidRPr="00993233">
              <w:rPr>
                <w:rFonts w:ascii="宋体" w:hAnsi="宋体" w:cs="宋体" w:hint="eastAsia"/>
                <w:color w:val="000000"/>
                <w:kern w:val="0"/>
                <w:sz w:val="18"/>
                <w:szCs w:val="18"/>
              </w:rPr>
              <w:t>项目名称</w:t>
            </w:r>
          </w:p>
        </w:tc>
        <w:tc>
          <w:tcPr>
            <w:tcW w:w="900" w:type="dxa"/>
            <w:tcBorders>
              <w:top w:val="single" w:sz="4" w:space="0" w:color="auto"/>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color w:val="000000"/>
                <w:kern w:val="0"/>
                <w:sz w:val="18"/>
                <w:szCs w:val="18"/>
              </w:rPr>
            </w:pPr>
            <w:r w:rsidRPr="00993233">
              <w:rPr>
                <w:rFonts w:ascii="宋体" w:hAnsi="宋体" w:cs="宋体" w:hint="eastAsia"/>
                <w:color w:val="000000"/>
                <w:kern w:val="0"/>
                <w:sz w:val="18"/>
                <w:szCs w:val="18"/>
              </w:rPr>
              <w:t>品牌</w:t>
            </w:r>
          </w:p>
        </w:tc>
        <w:tc>
          <w:tcPr>
            <w:tcW w:w="2880" w:type="dxa"/>
            <w:tcBorders>
              <w:top w:val="single" w:sz="4" w:space="0" w:color="auto"/>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color w:val="000000"/>
                <w:kern w:val="0"/>
                <w:sz w:val="18"/>
                <w:szCs w:val="18"/>
              </w:rPr>
            </w:pPr>
            <w:r w:rsidRPr="00993233">
              <w:rPr>
                <w:rFonts w:ascii="宋体" w:hAnsi="宋体" w:cs="宋体" w:hint="eastAsia"/>
                <w:color w:val="000000"/>
                <w:kern w:val="0"/>
                <w:sz w:val="18"/>
                <w:szCs w:val="18"/>
              </w:rPr>
              <w:t xml:space="preserve">规格型号　</w:t>
            </w:r>
          </w:p>
        </w:tc>
        <w:tc>
          <w:tcPr>
            <w:tcW w:w="720" w:type="dxa"/>
            <w:tcBorders>
              <w:top w:val="single" w:sz="4" w:space="0" w:color="auto"/>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color w:val="000000"/>
                <w:kern w:val="0"/>
                <w:sz w:val="18"/>
                <w:szCs w:val="18"/>
              </w:rPr>
            </w:pPr>
            <w:r w:rsidRPr="00993233">
              <w:rPr>
                <w:rFonts w:ascii="宋体" w:hAnsi="宋体" w:cs="宋体" w:hint="eastAsia"/>
                <w:color w:val="000000"/>
                <w:kern w:val="0"/>
                <w:sz w:val="18"/>
                <w:szCs w:val="18"/>
              </w:rPr>
              <w:t xml:space="preserve">单位　</w:t>
            </w:r>
          </w:p>
        </w:tc>
        <w:tc>
          <w:tcPr>
            <w:tcW w:w="720" w:type="dxa"/>
            <w:tcBorders>
              <w:top w:val="single" w:sz="4" w:space="0" w:color="auto"/>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color w:val="000000"/>
                <w:kern w:val="0"/>
                <w:sz w:val="18"/>
                <w:szCs w:val="18"/>
              </w:rPr>
            </w:pPr>
            <w:r w:rsidRPr="00993233">
              <w:rPr>
                <w:rFonts w:ascii="宋体" w:hAnsi="宋体" w:cs="宋体" w:hint="eastAsia"/>
                <w:color w:val="000000"/>
                <w:kern w:val="0"/>
                <w:sz w:val="18"/>
                <w:szCs w:val="18"/>
              </w:rPr>
              <w:t xml:space="preserve">数量　</w:t>
            </w:r>
          </w:p>
        </w:tc>
        <w:tc>
          <w:tcPr>
            <w:tcW w:w="720" w:type="dxa"/>
            <w:tcBorders>
              <w:top w:val="single" w:sz="4" w:space="0" w:color="auto"/>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color w:val="000000"/>
                <w:kern w:val="0"/>
                <w:sz w:val="18"/>
                <w:szCs w:val="18"/>
              </w:rPr>
            </w:pPr>
            <w:r w:rsidRPr="00993233">
              <w:rPr>
                <w:rFonts w:ascii="宋体" w:hAnsi="宋体" w:cs="宋体" w:hint="eastAsia"/>
                <w:color w:val="000000"/>
                <w:kern w:val="0"/>
                <w:sz w:val="18"/>
                <w:szCs w:val="18"/>
              </w:rPr>
              <w:t>备注</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24"/>
              </w:rPr>
            </w:pPr>
            <w:r w:rsidRPr="00993233">
              <w:rPr>
                <w:rFonts w:ascii="宋体" w:hAnsi="宋体" w:cs="宋体" w:hint="eastAsia"/>
                <w:color w:val="000000"/>
                <w:kern w:val="0"/>
                <w:sz w:val="18"/>
                <w:szCs w:val="18"/>
              </w:rPr>
              <w:t>说明</w:t>
            </w: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2#</w:t>
            </w:r>
            <w:proofErr w:type="gramStart"/>
            <w:r w:rsidRPr="00993233">
              <w:rPr>
                <w:rFonts w:ascii="宋体" w:hAnsi="宋体" w:cs="宋体" w:hint="eastAsia"/>
                <w:kern w:val="0"/>
                <w:sz w:val="18"/>
                <w:szCs w:val="18"/>
              </w:rPr>
              <w:t>冷站</w:t>
            </w:r>
            <w:proofErr w:type="gramEnd"/>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left"/>
              <w:rPr>
                <w:rFonts w:ascii="宋体" w:hAnsi="宋体" w:cs="宋体"/>
                <w:kern w:val="0"/>
                <w:sz w:val="24"/>
              </w:rPr>
            </w:pPr>
            <w:r w:rsidRPr="00993233">
              <w:rPr>
                <w:rFonts w:ascii="宋体" w:hAnsi="宋体" w:cs="宋体" w:hint="eastAsia"/>
                <w:kern w:val="0"/>
                <w:sz w:val="24"/>
              </w:rPr>
              <w:t xml:space="preserve">　</w:t>
            </w:r>
          </w:p>
        </w:tc>
      </w:tr>
      <w:tr w:rsidR="00E832F7" w:rsidRPr="00993233" w:rsidTr="0096671C">
        <w:trPr>
          <w:trHeight w:val="300"/>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1</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人脸识别</w:t>
            </w:r>
            <w:proofErr w:type="gramStart"/>
            <w:r w:rsidRPr="00993233">
              <w:rPr>
                <w:rFonts w:ascii="宋体" w:hAnsi="宋体" w:cs="宋体" w:hint="eastAsia"/>
                <w:kern w:val="0"/>
                <w:sz w:val="18"/>
                <w:szCs w:val="18"/>
              </w:rPr>
              <w:t>门禁机</w:t>
            </w:r>
            <w:proofErr w:type="gramEnd"/>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熵基</w:t>
            </w:r>
            <w:proofErr w:type="gramEnd"/>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xFACE700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台</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2</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门禁专用电源</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12VDC，5w</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套</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3</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电插锁</w:t>
            </w:r>
            <w:proofErr w:type="gramEnd"/>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12V</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把</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4</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4</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开门按钮</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个</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450"/>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5</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门铃对讲机</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室内</w:t>
            </w:r>
            <w:r>
              <w:rPr>
                <w:rFonts w:ascii="宋体" w:hAnsi="宋体" w:cs="宋体" w:hint="eastAsia"/>
                <w:kern w:val="0"/>
                <w:sz w:val="18"/>
                <w:szCs w:val="18"/>
              </w:rPr>
              <w:t>（控制室）</w:t>
            </w:r>
            <w:r w:rsidRPr="00993233">
              <w:rPr>
                <w:rFonts w:ascii="宋体" w:hAnsi="宋体" w:cs="宋体" w:hint="eastAsia"/>
                <w:kern w:val="0"/>
                <w:sz w:val="18"/>
                <w:szCs w:val="18"/>
              </w:rPr>
              <w:t>主机和防水室外分机</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套</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450"/>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6</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钢化玻璃修复</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mm"/>
              </w:smartTagPr>
              <w:r w:rsidRPr="00993233">
                <w:rPr>
                  <w:rFonts w:ascii="宋体" w:hAnsi="宋体" w:cs="宋体" w:hint="eastAsia"/>
                  <w:kern w:val="0"/>
                  <w:sz w:val="18"/>
                  <w:szCs w:val="18"/>
                </w:rPr>
                <w:t>5mm</w:t>
              </w:r>
            </w:smartTag>
            <w:r w:rsidRPr="00993233">
              <w:rPr>
                <w:rFonts w:ascii="宋体" w:hAnsi="宋体" w:cs="宋体" w:hint="eastAsia"/>
                <w:kern w:val="0"/>
                <w:sz w:val="18"/>
                <w:szCs w:val="18"/>
              </w:rPr>
              <w:t>厚,</w:t>
            </w:r>
            <w:smartTag w:uri="urn:schemas-microsoft-com:office:smarttags" w:element="chmetcnv">
              <w:smartTagPr>
                <w:attr w:name="TCSC" w:val="0"/>
                <w:attr w:name="NumberType" w:val="1"/>
                <w:attr w:name="Negative" w:val="False"/>
                <w:attr w:name="HasSpace" w:val="False"/>
                <w:attr w:name="SourceValue" w:val="1210"/>
                <w:attr w:name="UnitName" w:val="mm"/>
              </w:smartTagPr>
              <w:r w:rsidRPr="00993233">
                <w:rPr>
                  <w:rFonts w:ascii="宋体" w:hAnsi="宋体" w:cs="宋体" w:hint="eastAsia"/>
                  <w:kern w:val="0"/>
                  <w:sz w:val="18"/>
                  <w:szCs w:val="18"/>
                </w:rPr>
                <w:t>1210mm</w:t>
              </w:r>
            </w:smartTag>
            <w:r w:rsidRPr="00993233">
              <w:rPr>
                <w:rFonts w:ascii="宋体" w:hAnsi="宋体" w:cs="宋体" w:hint="eastAsia"/>
                <w:kern w:val="0"/>
                <w:sz w:val="18"/>
                <w:szCs w:val="18"/>
              </w:rPr>
              <w:t>×</w:t>
            </w:r>
            <w:smartTag w:uri="urn:schemas-microsoft-com:office:smarttags" w:element="chmetcnv">
              <w:smartTagPr>
                <w:attr w:name="TCSC" w:val="0"/>
                <w:attr w:name="NumberType" w:val="1"/>
                <w:attr w:name="Negative" w:val="False"/>
                <w:attr w:name="HasSpace" w:val="False"/>
                <w:attr w:name="SourceValue" w:val="1060"/>
                <w:attr w:name="UnitName" w:val="mm"/>
              </w:smartTagPr>
              <w:r w:rsidRPr="00993233">
                <w:rPr>
                  <w:rFonts w:ascii="宋体" w:hAnsi="宋体" w:cs="宋体" w:hint="eastAsia"/>
                  <w:kern w:val="0"/>
                  <w:sz w:val="18"/>
                  <w:szCs w:val="18"/>
                </w:rPr>
                <w:t>1060mm</w:t>
              </w:r>
            </w:smartTag>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块</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450"/>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7</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钢化玻璃修复</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mm"/>
              </w:smartTagPr>
              <w:r w:rsidRPr="00993233">
                <w:rPr>
                  <w:rFonts w:ascii="宋体" w:hAnsi="宋体" w:cs="宋体" w:hint="eastAsia"/>
                  <w:kern w:val="0"/>
                  <w:sz w:val="18"/>
                  <w:szCs w:val="18"/>
                </w:rPr>
                <w:t>5mm</w:t>
              </w:r>
            </w:smartTag>
            <w:r w:rsidRPr="00993233">
              <w:rPr>
                <w:rFonts w:ascii="宋体" w:hAnsi="宋体" w:cs="宋体" w:hint="eastAsia"/>
                <w:kern w:val="0"/>
                <w:sz w:val="18"/>
                <w:szCs w:val="18"/>
              </w:rPr>
              <w:t>厚,</w:t>
            </w:r>
            <w:smartTag w:uri="urn:schemas-microsoft-com:office:smarttags" w:element="chmetcnv">
              <w:smartTagPr>
                <w:attr w:name="TCSC" w:val="0"/>
                <w:attr w:name="NumberType" w:val="1"/>
                <w:attr w:name="Negative" w:val="False"/>
                <w:attr w:name="HasSpace" w:val="False"/>
                <w:attr w:name="SourceValue" w:val="2010"/>
                <w:attr w:name="UnitName" w:val="mm"/>
              </w:smartTagPr>
              <w:r w:rsidRPr="00993233">
                <w:rPr>
                  <w:rFonts w:ascii="宋体" w:hAnsi="宋体" w:cs="宋体" w:hint="eastAsia"/>
                  <w:kern w:val="0"/>
                  <w:sz w:val="18"/>
                  <w:szCs w:val="18"/>
                </w:rPr>
                <w:t>2010mm</w:t>
              </w:r>
            </w:smartTag>
            <w:r w:rsidRPr="00993233">
              <w:rPr>
                <w:rFonts w:ascii="宋体" w:hAnsi="宋体" w:cs="宋体" w:hint="eastAsia"/>
                <w:kern w:val="0"/>
                <w:sz w:val="18"/>
                <w:szCs w:val="18"/>
              </w:rPr>
              <w:t>×</w:t>
            </w:r>
            <w:smartTag w:uri="urn:schemas-microsoft-com:office:smarttags" w:element="chmetcnv">
              <w:smartTagPr>
                <w:attr w:name="TCSC" w:val="0"/>
                <w:attr w:name="NumberType" w:val="1"/>
                <w:attr w:name="Negative" w:val="False"/>
                <w:attr w:name="HasSpace" w:val="False"/>
                <w:attr w:name="SourceValue" w:val="850"/>
                <w:attr w:name="UnitName" w:val="mm"/>
              </w:smartTagPr>
              <w:r w:rsidRPr="00993233">
                <w:rPr>
                  <w:rFonts w:ascii="宋体" w:hAnsi="宋体" w:cs="宋体" w:hint="eastAsia"/>
                  <w:kern w:val="0"/>
                  <w:sz w:val="18"/>
                  <w:szCs w:val="18"/>
                </w:rPr>
                <w:t>850mm</w:t>
              </w:r>
            </w:smartTag>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块</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8</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插销修复</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个</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4</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9</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网线</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CAT5e</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240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1.10</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开门按钮控制线</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RVV2*0.75</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60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r w:rsidRPr="00993233">
              <w:rPr>
                <w:rFonts w:ascii="宋体" w:hAnsi="宋体" w:cs="宋体" w:hint="eastAsia"/>
                <w:kern w:val="0"/>
                <w:sz w:val="18"/>
                <w:szCs w:val="18"/>
              </w:rPr>
              <w:t>1</w:t>
            </w:r>
            <w:r>
              <w:rPr>
                <w:rFonts w:ascii="宋体" w:hAnsi="宋体" w:cs="宋体" w:hint="eastAsia"/>
                <w:kern w:val="0"/>
                <w:sz w:val="18"/>
                <w:szCs w:val="18"/>
              </w:rPr>
              <w:t>1</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电源线</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RVV3*1.5</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90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1.12</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线管</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PVC</w:t>
            </w:r>
            <w:r>
              <w:rPr>
                <w:rFonts w:ascii="宋体" w:hAnsi="宋体" w:cs="宋体" w:hint="eastAsia"/>
                <w:kern w:val="0"/>
                <w:sz w:val="18"/>
                <w:szCs w:val="18"/>
              </w:rPr>
              <w:t>32或镀锌线管TC32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180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roofErr w:type="gramStart"/>
            <w:r w:rsidRPr="00993233">
              <w:rPr>
                <w:rFonts w:ascii="宋体" w:hAnsi="宋体" w:cs="宋体" w:hint="eastAsia"/>
                <w:color w:val="000000"/>
                <w:kern w:val="0"/>
                <w:sz w:val="18"/>
                <w:szCs w:val="18"/>
              </w:rPr>
              <w:t>甲供</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3#</w:t>
            </w:r>
            <w:proofErr w:type="gramStart"/>
            <w:r w:rsidRPr="00993233">
              <w:rPr>
                <w:rFonts w:ascii="宋体" w:hAnsi="宋体" w:cs="宋体" w:hint="eastAsia"/>
                <w:kern w:val="0"/>
                <w:sz w:val="18"/>
                <w:szCs w:val="18"/>
              </w:rPr>
              <w:t>冷站</w:t>
            </w:r>
            <w:proofErr w:type="gramEnd"/>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left"/>
              <w:rPr>
                <w:rFonts w:ascii="宋体" w:hAnsi="宋体" w:cs="宋体"/>
                <w:kern w:val="0"/>
                <w:sz w:val="24"/>
              </w:rPr>
            </w:pPr>
            <w:r w:rsidRPr="00993233">
              <w:rPr>
                <w:rFonts w:ascii="宋体" w:hAnsi="宋体" w:cs="宋体" w:hint="eastAsia"/>
                <w:kern w:val="0"/>
                <w:sz w:val="24"/>
              </w:rPr>
              <w:t xml:space="preserve">　</w:t>
            </w: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w:t>
            </w:r>
            <w:r w:rsidRPr="00993233">
              <w:rPr>
                <w:rFonts w:ascii="宋体" w:hAnsi="宋体" w:cs="宋体" w:hint="eastAsia"/>
                <w:kern w:val="0"/>
                <w:sz w:val="18"/>
                <w:szCs w:val="18"/>
              </w:rPr>
              <w:t>1</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人脸识别</w:t>
            </w:r>
            <w:proofErr w:type="gramStart"/>
            <w:r w:rsidRPr="00993233">
              <w:rPr>
                <w:rFonts w:ascii="宋体" w:hAnsi="宋体" w:cs="宋体" w:hint="eastAsia"/>
                <w:kern w:val="0"/>
                <w:sz w:val="18"/>
                <w:szCs w:val="18"/>
              </w:rPr>
              <w:t>门禁机</w:t>
            </w:r>
            <w:proofErr w:type="gramEnd"/>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熵基</w:t>
            </w:r>
            <w:proofErr w:type="gramEnd"/>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xFACE700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台</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w:t>
            </w:r>
            <w:r w:rsidRPr="00993233">
              <w:rPr>
                <w:rFonts w:ascii="宋体" w:hAnsi="宋体" w:cs="宋体" w:hint="eastAsia"/>
                <w:kern w:val="0"/>
                <w:sz w:val="18"/>
                <w:szCs w:val="18"/>
              </w:rPr>
              <w:t>2</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门禁专用电源</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12VDC，5w</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套</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w:t>
            </w:r>
            <w:r w:rsidRPr="00993233">
              <w:rPr>
                <w:rFonts w:ascii="宋体" w:hAnsi="宋体" w:cs="宋体" w:hint="eastAsia"/>
                <w:kern w:val="0"/>
                <w:sz w:val="18"/>
                <w:szCs w:val="18"/>
              </w:rPr>
              <w:t>3</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电插锁</w:t>
            </w:r>
            <w:proofErr w:type="gramEnd"/>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12V</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把</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w:t>
            </w:r>
            <w:r w:rsidRPr="00993233">
              <w:rPr>
                <w:rFonts w:ascii="宋体" w:hAnsi="宋体" w:cs="宋体" w:hint="eastAsia"/>
                <w:kern w:val="0"/>
                <w:sz w:val="18"/>
                <w:szCs w:val="18"/>
              </w:rPr>
              <w:t>4</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开门按钮</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个</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w:t>
            </w:r>
            <w:r w:rsidRPr="00993233">
              <w:rPr>
                <w:rFonts w:ascii="宋体" w:hAnsi="宋体" w:cs="宋体" w:hint="eastAsia"/>
                <w:kern w:val="0"/>
                <w:sz w:val="18"/>
                <w:szCs w:val="18"/>
              </w:rPr>
              <w:t>5</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门铃对讲机</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室内</w:t>
            </w:r>
            <w:r>
              <w:rPr>
                <w:rFonts w:ascii="宋体" w:hAnsi="宋体" w:cs="宋体" w:hint="eastAsia"/>
                <w:kern w:val="0"/>
                <w:sz w:val="18"/>
                <w:szCs w:val="18"/>
              </w:rPr>
              <w:t>（控制室）</w:t>
            </w:r>
            <w:r w:rsidRPr="00993233">
              <w:rPr>
                <w:rFonts w:ascii="宋体" w:hAnsi="宋体" w:cs="宋体" w:hint="eastAsia"/>
                <w:kern w:val="0"/>
                <w:sz w:val="18"/>
                <w:szCs w:val="18"/>
              </w:rPr>
              <w:t>主主机和室外分机</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套</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450"/>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w:t>
            </w:r>
            <w:r w:rsidRPr="00993233">
              <w:rPr>
                <w:rFonts w:ascii="宋体" w:hAnsi="宋体" w:cs="宋体" w:hint="eastAsia"/>
                <w:kern w:val="0"/>
                <w:sz w:val="18"/>
                <w:szCs w:val="18"/>
              </w:rPr>
              <w:t>6</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门窗整体更换</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铝合金</w:t>
            </w:r>
            <w:smartTag w:uri="urn:schemas-microsoft-com:office:smarttags" w:element="chmetcnv">
              <w:smartTagPr>
                <w:attr w:name="TCSC" w:val="0"/>
                <w:attr w:name="NumberType" w:val="1"/>
                <w:attr w:name="Negative" w:val="False"/>
                <w:attr w:name="HasSpace" w:val="False"/>
                <w:attr w:name="SourceValue" w:val="3"/>
                <w:attr w:name="UnitName" w:val="mm"/>
              </w:smartTagPr>
              <w:r w:rsidRPr="00993233">
                <w:rPr>
                  <w:rFonts w:ascii="宋体" w:hAnsi="宋体" w:cs="宋体" w:hint="eastAsia"/>
                  <w:kern w:val="0"/>
                  <w:sz w:val="18"/>
                  <w:szCs w:val="18"/>
                </w:rPr>
                <w:t>3mm</w:t>
              </w:r>
            </w:smartTag>
            <w:r w:rsidRPr="00993233">
              <w:rPr>
                <w:rFonts w:ascii="宋体" w:hAnsi="宋体" w:cs="宋体" w:hint="eastAsia"/>
                <w:kern w:val="0"/>
                <w:sz w:val="18"/>
                <w:szCs w:val="18"/>
              </w:rPr>
              <w:t>×</w:t>
            </w:r>
            <w:smartTag w:uri="urn:schemas-microsoft-com:office:smarttags" w:element="chmetcnv">
              <w:smartTagPr>
                <w:attr w:name="TCSC" w:val="0"/>
                <w:attr w:name="NumberType" w:val="1"/>
                <w:attr w:name="Negative" w:val="False"/>
                <w:attr w:name="HasSpace" w:val="False"/>
                <w:attr w:name="SourceValue" w:val="5550"/>
                <w:attr w:name="UnitName" w:val="mm"/>
              </w:smartTagPr>
              <w:r w:rsidRPr="00993233">
                <w:rPr>
                  <w:rFonts w:ascii="宋体" w:hAnsi="宋体" w:cs="宋体" w:hint="eastAsia"/>
                  <w:kern w:val="0"/>
                  <w:sz w:val="18"/>
                  <w:szCs w:val="18"/>
                </w:rPr>
                <w:t>5550mm</w:t>
              </w:r>
            </w:smartTag>
            <w:r w:rsidRPr="00993233">
              <w:rPr>
                <w:rFonts w:ascii="宋体" w:hAnsi="宋体" w:cs="宋体" w:hint="eastAsia"/>
                <w:kern w:val="0"/>
                <w:sz w:val="18"/>
                <w:szCs w:val="18"/>
              </w:rPr>
              <w:t>×</w:t>
            </w:r>
            <w:smartTag w:uri="urn:schemas-microsoft-com:office:smarttags" w:element="chmetcnv">
              <w:smartTagPr>
                <w:attr w:name="TCSC" w:val="0"/>
                <w:attr w:name="NumberType" w:val="1"/>
                <w:attr w:name="Negative" w:val="False"/>
                <w:attr w:name="HasSpace" w:val="False"/>
                <w:attr w:name="SourceValue" w:val="2250"/>
                <w:attr w:name="UnitName" w:val="mm"/>
              </w:smartTagPr>
              <w:r w:rsidRPr="00993233">
                <w:rPr>
                  <w:rFonts w:ascii="宋体" w:hAnsi="宋体" w:cs="宋体" w:hint="eastAsia"/>
                  <w:kern w:val="0"/>
                  <w:sz w:val="18"/>
                  <w:szCs w:val="18"/>
                </w:rPr>
                <w:t>2250mm</w:t>
              </w:r>
            </w:smartTag>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套</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lastRenderedPageBreak/>
              <w:t>2.</w:t>
            </w:r>
            <w:r w:rsidRPr="00993233">
              <w:rPr>
                <w:rFonts w:ascii="宋体" w:hAnsi="宋体" w:cs="宋体" w:hint="eastAsia"/>
                <w:kern w:val="0"/>
                <w:sz w:val="18"/>
                <w:szCs w:val="18"/>
              </w:rPr>
              <w:t>7</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网线</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CAT5e</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400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2.8</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开门按钮控制线</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RVV2*0.75</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200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2.9</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电源线</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RVV3*1.5</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200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2.10</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线管</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PVC</w:t>
            </w:r>
            <w:r>
              <w:rPr>
                <w:rFonts w:ascii="宋体" w:hAnsi="宋体" w:cs="宋体" w:hint="eastAsia"/>
                <w:kern w:val="0"/>
                <w:sz w:val="18"/>
                <w:szCs w:val="18"/>
              </w:rPr>
              <w:t>32或镀锌线管TC32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400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roofErr w:type="gramStart"/>
            <w:r w:rsidRPr="00993233">
              <w:rPr>
                <w:rFonts w:ascii="宋体" w:hAnsi="宋体" w:cs="宋体" w:hint="eastAsia"/>
                <w:color w:val="000000"/>
                <w:kern w:val="0"/>
                <w:sz w:val="18"/>
                <w:szCs w:val="18"/>
              </w:rPr>
              <w:t>甲供</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2.11</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Pr>
                <w:rFonts w:ascii="宋体" w:hAnsi="宋体" w:cs="宋体" w:hint="eastAsia"/>
                <w:kern w:val="0"/>
                <w:sz w:val="18"/>
                <w:szCs w:val="18"/>
              </w:rPr>
              <w:t>后门门口台阶更换</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smartTag w:uri="urn:schemas-microsoft-com:office:smarttags" w:element="chmetcnv">
              <w:smartTagPr>
                <w:attr w:name="UnitName" w:val="mm"/>
                <w:attr w:name="SourceValue" w:val="1200"/>
                <w:attr w:name="HasSpace" w:val="False"/>
                <w:attr w:name="Negative" w:val="False"/>
                <w:attr w:name="NumberType" w:val="1"/>
                <w:attr w:name="TCSC" w:val="0"/>
              </w:smartTagPr>
              <w:r>
                <w:rPr>
                  <w:rFonts w:ascii="宋体" w:hAnsi="宋体" w:cs="宋体" w:hint="eastAsia"/>
                  <w:kern w:val="0"/>
                  <w:sz w:val="18"/>
                  <w:szCs w:val="18"/>
                </w:rPr>
                <w:t>1200mm</w:t>
              </w:r>
            </w:smartTag>
            <w:r>
              <w:rPr>
                <w:rFonts w:ascii="宋体" w:hAnsi="宋体" w:cs="宋体" w:hint="eastAsia"/>
                <w:kern w:val="0"/>
                <w:sz w:val="18"/>
                <w:szCs w:val="18"/>
              </w:rPr>
              <w:t>*</w:t>
            </w:r>
            <w:smartTag w:uri="urn:schemas-microsoft-com:office:smarttags" w:element="chmetcnv">
              <w:smartTagPr>
                <w:attr w:name="UnitName" w:val="mm"/>
                <w:attr w:name="SourceValue" w:val="200"/>
                <w:attr w:name="HasSpace" w:val="False"/>
                <w:attr w:name="Negative" w:val="False"/>
                <w:attr w:name="NumberType" w:val="1"/>
                <w:attr w:name="TCSC" w:val="0"/>
              </w:smartTagPr>
              <w:r>
                <w:rPr>
                  <w:rFonts w:ascii="宋体" w:hAnsi="宋体" w:cs="宋体" w:hint="eastAsia"/>
                  <w:kern w:val="0"/>
                  <w:sz w:val="18"/>
                  <w:szCs w:val="18"/>
                </w:rPr>
                <w:t>200mm</w:t>
              </w:r>
            </w:smartTag>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块</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1</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lef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4#</w:t>
            </w:r>
            <w:proofErr w:type="gramStart"/>
            <w:r w:rsidRPr="00993233">
              <w:rPr>
                <w:rFonts w:ascii="宋体" w:hAnsi="宋体" w:cs="宋体" w:hint="eastAsia"/>
                <w:kern w:val="0"/>
                <w:sz w:val="18"/>
                <w:szCs w:val="18"/>
              </w:rPr>
              <w:t>冷站</w:t>
            </w:r>
            <w:proofErr w:type="gramEnd"/>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left"/>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left"/>
              <w:rPr>
                <w:rFonts w:ascii="宋体" w:hAnsi="宋体" w:cs="宋体"/>
                <w:kern w:val="0"/>
                <w:sz w:val="24"/>
              </w:rPr>
            </w:pPr>
            <w:r w:rsidRPr="00993233">
              <w:rPr>
                <w:rFonts w:ascii="宋体" w:hAnsi="宋体" w:cs="宋体" w:hint="eastAsia"/>
                <w:kern w:val="0"/>
                <w:sz w:val="24"/>
              </w:rPr>
              <w:t xml:space="preserve">　</w:t>
            </w: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r w:rsidRPr="00993233">
              <w:rPr>
                <w:rFonts w:ascii="宋体" w:hAnsi="宋体" w:cs="宋体" w:hint="eastAsia"/>
                <w:kern w:val="0"/>
                <w:sz w:val="18"/>
                <w:szCs w:val="18"/>
              </w:rPr>
              <w:t>1</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人脸识别</w:t>
            </w:r>
            <w:proofErr w:type="gramStart"/>
            <w:r w:rsidRPr="00993233">
              <w:rPr>
                <w:rFonts w:ascii="宋体" w:hAnsi="宋体" w:cs="宋体" w:hint="eastAsia"/>
                <w:kern w:val="0"/>
                <w:sz w:val="18"/>
                <w:szCs w:val="18"/>
              </w:rPr>
              <w:t>门禁机</w:t>
            </w:r>
            <w:proofErr w:type="gramEnd"/>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熵基</w:t>
            </w:r>
            <w:proofErr w:type="gramEnd"/>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xFACE700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台</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r w:rsidRPr="00993233">
              <w:rPr>
                <w:rFonts w:ascii="宋体" w:hAnsi="宋体" w:cs="宋体" w:hint="eastAsia"/>
                <w:kern w:val="0"/>
                <w:sz w:val="18"/>
                <w:szCs w:val="18"/>
              </w:rPr>
              <w:t>2</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门禁专用电源</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12VDC，5w</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套</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r w:rsidRPr="00993233">
              <w:rPr>
                <w:rFonts w:ascii="宋体" w:hAnsi="宋体" w:cs="宋体" w:hint="eastAsia"/>
                <w:kern w:val="0"/>
                <w:sz w:val="18"/>
                <w:szCs w:val="18"/>
              </w:rPr>
              <w:t>3</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电插锁</w:t>
            </w:r>
            <w:proofErr w:type="gramEnd"/>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12V</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把</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4</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r w:rsidRPr="00993233">
              <w:rPr>
                <w:rFonts w:ascii="宋体" w:hAnsi="宋体" w:cs="宋体" w:hint="eastAsia"/>
                <w:kern w:val="0"/>
                <w:sz w:val="18"/>
                <w:szCs w:val="18"/>
              </w:rPr>
              <w:t>4</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开门按钮</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个</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r w:rsidRPr="00993233">
              <w:rPr>
                <w:rFonts w:ascii="宋体" w:hAnsi="宋体" w:cs="宋体" w:hint="eastAsia"/>
                <w:kern w:val="0"/>
                <w:sz w:val="18"/>
                <w:szCs w:val="18"/>
              </w:rPr>
              <w:t>5</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门铃对讲机</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室内</w:t>
            </w:r>
            <w:r>
              <w:rPr>
                <w:rFonts w:ascii="宋体" w:hAnsi="宋体" w:cs="宋体" w:hint="eastAsia"/>
                <w:kern w:val="0"/>
                <w:sz w:val="18"/>
                <w:szCs w:val="18"/>
              </w:rPr>
              <w:t>（控制室）</w:t>
            </w:r>
            <w:r w:rsidRPr="00993233">
              <w:rPr>
                <w:rFonts w:ascii="宋体" w:hAnsi="宋体" w:cs="宋体" w:hint="eastAsia"/>
                <w:kern w:val="0"/>
                <w:sz w:val="18"/>
                <w:szCs w:val="18"/>
              </w:rPr>
              <w:t>主主机和室外分机</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套</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r w:rsidRPr="00993233">
              <w:rPr>
                <w:rFonts w:ascii="宋体" w:hAnsi="宋体" w:cs="宋体" w:hint="eastAsia"/>
                <w:kern w:val="0"/>
                <w:sz w:val="18"/>
                <w:szCs w:val="18"/>
              </w:rPr>
              <w:t>6</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插销修复</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个</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4</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r w:rsidRPr="00993233">
              <w:rPr>
                <w:rFonts w:ascii="宋体" w:hAnsi="宋体" w:cs="宋体" w:hint="eastAsia"/>
                <w:kern w:val="0"/>
                <w:sz w:val="18"/>
                <w:szCs w:val="18"/>
              </w:rPr>
              <w:t>7</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门轴地弹簧修复</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proofErr w:type="gramStart"/>
            <w:r w:rsidRPr="00993233">
              <w:rPr>
                <w:rFonts w:ascii="宋体" w:hAnsi="宋体" w:cs="宋体" w:hint="eastAsia"/>
                <w:kern w:val="0"/>
                <w:sz w:val="18"/>
                <w:szCs w:val="18"/>
              </w:rPr>
              <w:t>个</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4</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r w:rsidRPr="00993233">
              <w:rPr>
                <w:rFonts w:ascii="宋体" w:hAnsi="宋体" w:cs="宋体" w:hint="eastAsia"/>
                <w:kern w:val="0"/>
                <w:sz w:val="18"/>
                <w:szCs w:val="18"/>
              </w:rPr>
              <w:t>8</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网线</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CAT5e</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240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3.9</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开门按钮控制线</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RVV2*0.75</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60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3.10</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电源线</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RVV3*1.5</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90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r w:rsidR="00E832F7" w:rsidRPr="00993233" w:rsidTr="0096671C">
        <w:trPr>
          <w:trHeight w:val="285"/>
        </w:trPr>
        <w:tc>
          <w:tcPr>
            <w:tcW w:w="913" w:type="dxa"/>
            <w:tcBorders>
              <w:top w:val="nil"/>
              <w:left w:val="single" w:sz="4" w:space="0" w:color="auto"/>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Pr>
                <w:rFonts w:ascii="宋体" w:hAnsi="宋体" w:cs="宋体" w:hint="eastAsia"/>
                <w:kern w:val="0"/>
                <w:sz w:val="18"/>
                <w:szCs w:val="18"/>
              </w:rPr>
              <w:t>3.</w:t>
            </w:r>
            <w:r w:rsidRPr="00993233">
              <w:rPr>
                <w:rFonts w:ascii="宋体" w:hAnsi="宋体" w:cs="宋体" w:hint="eastAsia"/>
                <w:kern w:val="0"/>
                <w:sz w:val="18"/>
                <w:szCs w:val="18"/>
              </w:rPr>
              <w:t>1</w:t>
            </w:r>
            <w:r>
              <w:rPr>
                <w:rFonts w:ascii="宋体" w:hAnsi="宋体" w:cs="宋体" w:hint="eastAsia"/>
                <w:kern w:val="0"/>
                <w:sz w:val="18"/>
                <w:szCs w:val="18"/>
              </w:rPr>
              <w:t>1</w:t>
            </w:r>
          </w:p>
        </w:tc>
        <w:tc>
          <w:tcPr>
            <w:tcW w:w="18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线管</w:t>
            </w:r>
          </w:p>
        </w:tc>
        <w:tc>
          <w:tcPr>
            <w:tcW w:w="90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国优</w:t>
            </w:r>
          </w:p>
        </w:tc>
        <w:tc>
          <w:tcPr>
            <w:tcW w:w="288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PVC</w:t>
            </w:r>
            <w:r>
              <w:rPr>
                <w:rFonts w:ascii="宋体" w:hAnsi="宋体" w:cs="宋体" w:hint="eastAsia"/>
                <w:kern w:val="0"/>
                <w:sz w:val="18"/>
                <w:szCs w:val="18"/>
              </w:rPr>
              <w:t>32或镀锌线管TC32</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米</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center"/>
              <w:rPr>
                <w:rFonts w:ascii="宋体" w:hAnsi="宋体" w:cs="宋体"/>
                <w:kern w:val="0"/>
                <w:sz w:val="18"/>
                <w:szCs w:val="18"/>
              </w:rPr>
            </w:pPr>
            <w:r w:rsidRPr="00993233">
              <w:rPr>
                <w:rFonts w:ascii="宋体" w:hAnsi="宋体" w:cs="宋体" w:hint="eastAsia"/>
                <w:kern w:val="0"/>
                <w:sz w:val="18"/>
                <w:szCs w:val="18"/>
              </w:rPr>
              <w:t>180</w:t>
            </w:r>
          </w:p>
        </w:tc>
        <w:tc>
          <w:tcPr>
            <w:tcW w:w="720" w:type="dxa"/>
            <w:tcBorders>
              <w:top w:val="nil"/>
              <w:left w:val="nil"/>
              <w:bottom w:val="single" w:sz="4" w:space="0" w:color="auto"/>
              <w:right w:val="single" w:sz="4" w:space="0" w:color="auto"/>
            </w:tcBorders>
            <w:shd w:val="clear" w:color="auto" w:fill="auto"/>
            <w:vAlign w:val="center"/>
          </w:tcPr>
          <w:p w:rsidR="00E832F7" w:rsidRPr="00993233" w:rsidRDefault="00E832F7" w:rsidP="0096671C">
            <w:pPr>
              <w:widowControl/>
              <w:jc w:val="right"/>
              <w:rPr>
                <w:rFonts w:ascii="宋体" w:hAnsi="宋体" w:cs="宋体"/>
                <w:color w:val="000000"/>
                <w:kern w:val="0"/>
                <w:sz w:val="18"/>
                <w:szCs w:val="18"/>
              </w:rPr>
            </w:pPr>
            <w:proofErr w:type="gramStart"/>
            <w:r w:rsidRPr="00993233">
              <w:rPr>
                <w:rFonts w:ascii="宋体" w:hAnsi="宋体" w:cs="宋体" w:hint="eastAsia"/>
                <w:color w:val="000000"/>
                <w:kern w:val="0"/>
                <w:sz w:val="18"/>
                <w:szCs w:val="18"/>
              </w:rPr>
              <w:t>甲供</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E832F7" w:rsidRPr="00993233" w:rsidRDefault="00E832F7" w:rsidP="0096671C">
            <w:pPr>
              <w:widowControl/>
              <w:jc w:val="right"/>
              <w:rPr>
                <w:rFonts w:ascii="宋体" w:hAnsi="宋体" w:cs="宋体"/>
                <w:kern w:val="0"/>
                <w:sz w:val="24"/>
              </w:rPr>
            </w:pPr>
          </w:p>
        </w:tc>
      </w:tr>
    </w:tbl>
    <w:p w:rsidR="00CA1AC9" w:rsidRDefault="004B07D6" w:rsidP="00CB36BA">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t>备注：</w:t>
      </w:r>
      <w:r w:rsidR="007405FD">
        <w:rPr>
          <w:rFonts w:ascii="宋体" w:hAnsi="宋体" w:hint="eastAsia"/>
          <w:sz w:val="24"/>
        </w:rPr>
        <w:t xml:space="preserve">1、 </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rsidR="00E832F7" w:rsidRPr="00E832F7" w:rsidRDefault="00E832F7" w:rsidP="00162CF5">
      <w:pPr>
        <w:pStyle w:val="af3"/>
        <w:numPr>
          <w:ilvl w:val="0"/>
          <w:numId w:val="4"/>
        </w:numPr>
        <w:spacing w:beforeLines="50" w:before="120" w:afterLines="50" w:after="120" w:line="360" w:lineRule="auto"/>
        <w:ind w:left="0" w:firstLine="480"/>
        <w:rPr>
          <w:rFonts w:ascii="宋体" w:hAnsi="宋体"/>
          <w:sz w:val="24"/>
        </w:rPr>
      </w:pPr>
      <w:r w:rsidRPr="00E832F7">
        <w:rPr>
          <w:rFonts w:ascii="宋体" w:hAnsi="宋体" w:hint="eastAsia"/>
          <w:sz w:val="24"/>
        </w:rPr>
        <w:t>主要设备门禁说明</w:t>
      </w:r>
    </w:p>
    <w:p w:rsidR="00E832F7" w:rsidRPr="00E832F7" w:rsidRDefault="00E832F7" w:rsidP="00162CF5">
      <w:pPr>
        <w:pStyle w:val="af3"/>
        <w:numPr>
          <w:ilvl w:val="1"/>
          <w:numId w:val="4"/>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门禁品牌为与公司同一品牌，“ZKTECO熵基科技xface700防水人脸门禁”</w:t>
      </w:r>
    </w:p>
    <w:p w:rsidR="00E832F7" w:rsidRPr="00E832F7" w:rsidRDefault="00E832F7" w:rsidP="00162CF5">
      <w:pPr>
        <w:pStyle w:val="af3"/>
        <w:numPr>
          <w:ilvl w:val="1"/>
          <w:numId w:val="4"/>
        </w:numPr>
        <w:spacing w:beforeLines="50" w:before="120" w:afterLines="50" w:after="120" w:line="360" w:lineRule="auto"/>
        <w:ind w:left="0" w:firstLineChars="0" w:firstLine="200"/>
        <w:rPr>
          <w:rFonts w:ascii="宋体" w:hAnsi="宋体"/>
          <w:sz w:val="24"/>
        </w:rPr>
      </w:pPr>
      <w:r w:rsidRPr="00E832F7">
        <w:rPr>
          <w:rFonts w:hint="eastAsia"/>
          <w:sz w:val="24"/>
        </w:rPr>
        <w:t>功能</w:t>
      </w:r>
      <w:r w:rsidRPr="00E832F7">
        <w:rPr>
          <w:rFonts w:ascii="宋体" w:hAnsi="宋体" w:hint="eastAsia"/>
          <w:sz w:val="24"/>
        </w:rPr>
        <w:t>特性</w:t>
      </w:r>
      <w:r w:rsidRPr="00E832F7">
        <w:rPr>
          <w:rFonts w:hint="eastAsia"/>
          <w:sz w:val="24"/>
        </w:rPr>
        <w:t>：</w:t>
      </w:r>
    </w:p>
    <w:p w:rsidR="00E832F7" w:rsidRPr="00E832F7" w:rsidRDefault="00E832F7" w:rsidP="00CB36BA">
      <w:pPr>
        <w:pStyle w:val="af3"/>
        <w:spacing w:beforeLines="50" w:before="120" w:afterLines="50" w:after="120" w:line="360" w:lineRule="auto"/>
        <w:ind w:firstLine="480"/>
        <w:rPr>
          <w:rFonts w:ascii="宋体" w:hAnsi="宋体"/>
          <w:sz w:val="24"/>
        </w:rPr>
      </w:pPr>
      <w:r w:rsidRPr="00E832F7">
        <w:rPr>
          <w:rFonts w:ascii="宋体" w:hAnsi="宋体"/>
          <w:sz w:val="24"/>
        </w:rPr>
        <w:t>7寸触摸大屏、高动态双目摄像头，搭配近红外和可见光双重补光灯，支持多面部识别、口罩识别，远距离快速验证，高效便捷更安全；设备可外接打印机，直接打印考勤记录信息，方便用户查看；</w:t>
      </w:r>
      <w:proofErr w:type="gramStart"/>
      <w:r w:rsidRPr="00E832F7">
        <w:rPr>
          <w:rFonts w:ascii="宋体" w:hAnsi="宋体"/>
          <w:sz w:val="24"/>
        </w:rPr>
        <w:t>标配</w:t>
      </w:r>
      <w:proofErr w:type="spellStart"/>
      <w:proofErr w:type="gramEnd"/>
      <w:r w:rsidRPr="00E832F7">
        <w:rPr>
          <w:rFonts w:ascii="宋体" w:hAnsi="宋体"/>
          <w:sz w:val="24"/>
        </w:rPr>
        <w:t>WiFi</w:t>
      </w:r>
      <w:proofErr w:type="spellEnd"/>
      <w:r w:rsidRPr="00E832F7">
        <w:rPr>
          <w:rFonts w:ascii="宋体" w:hAnsi="宋体"/>
          <w:sz w:val="24"/>
        </w:rPr>
        <w:t>、TCP/IP通讯方式，可手动调整网络设置，满足多种环境的网络连接；兼具胁迫报警、反潜、出门开关等多种高级门禁功能，广泛应用于企业、社区、校园、商场等不同场所。</w:t>
      </w:r>
    </w:p>
    <w:p w:rsidR="00E832F7" w:rsidRPr="00E832F7" w:rsidRDefault="00E832F7" w:rsidP="00162CF5">
      <w:pPr>
        <w:pStyle w:val="af3"/>
        <w:numPr>
          <w:ilvl w:val="1"/>
          <w:numId w:val="4"/>
        </w:numPr>
        <w:spacing w:beforeLines="50" w:before="120" w:afterLines="50" w:after="120" w:line="360" w:lineRule="auto"/>
        <w:ind w:left="0" w:firstLineChars="0" w:firstLine="200"/>
        <w:rPr>
          <w:sz w:val="24"/>
        </w:rPr>
      </w:pPr>
      <w:r w:rsidRPr="00E832F7">
        <w:rPr>
          <w:rFonts w:hint="eastAsia"/>
          <w:sz w:val="24"/>
        </w:rPr>
        <w:t>规格参数</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屏幕参数：尺寸</w:t>
      </w:r>
      <w:smartTag w:uri="urn:schemas-microsoft-com:office:smarttags" w:element="chmetcnv">
        <w:smartTagPr>
          <w:attr w:name="UnitName" w:val="英寸"/>
          <w:attr w:name="SourceValue" w:val="7"/>
          <w:attr w:name="HasSpace" w:val="False"/>
          <w:attr w:name="Negative" w:val="False"/>
          <w:attr w:name="NumberType" w:val="1"/>
          <w:attr w:name="TCSC" w:val="0"/>
        </w:smartTagPr>
        <w:r w:rsidRPr="00E832F7">
          <w:rPr>
            <w:rFonts w:ascii="宋体" w:hAnsi="宋体" w:hint="eastAsia"/>
            <w:sz w:val="24"/>
          </w:rPr>
          <w:t>7英寸</w:t>
        </w:r>
      </w:smartTag>
      <w:r w:rsidRPr="00E832F7">
        <w:rPr>
          <w:rFonts w:ascii="宋体" w:hAnsi="宋体" w:hint="eastAsia"/>
          <w:sz w:val="24"/>
        </w:rPr>
        <w:t>TP彩屏</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近红外+可见光双重补光效果，光线不足也能快速识别</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网络参数：支持TCP/IP网络,WIFI</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物理接口：网口1个、门锁输出1个、开门按钮1个、</w:t>
      </w:r>
      <w:proofErr w:type="gramStart"/>
      <w:r w:rsidRPr="00E832F7">
        <w:rPr>
          <w:rFonts w:ascii="宋体" w:hAnsi="宋体" w:hint="eastAsia"/>
          <w:sz w:val="24"/>
        </w:rPr>
        <w:t>门磁输入</w:t>
      </w:r>
      <w:proofErr w:type="gramEnd"/>
      <w:r w:rsidRPr="00E832F7">
        <w:rPr>
          <w:rFonts w:ascii="宋体" w:hAnsi="宋体" w:hint="eastAsia"/>
          <w:sz w:val="24"/>
        </w:rPr>
        <w:t>1个、电源</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容量信息：用户容量10000，人脸容量10000，事件记录容量200000</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lastRenderedPageBreak/>
        <w:t>功能参数：口罩识别</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多人脸识别</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外接打印</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喇叭响铃</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proofErr w:type="gramStart"/>
      <w:r w:rsidRPr="00E832F7">
        <w:rPr>
          <w:rFonts w:ascii="宋体" w:hAnsi="宋体" w:hint="eastAsia"/>
          <w:sz w:val="24"/>
        </w:rPr>
        <w:t>韦根输入输出</w:t>
      </w:r>
      <w:proofErr w:type="gramEnd"/>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反潜</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胁迫报警</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其它参数：供电方式12V/</w:t>
      </w:r>
      <w:smartTag w:uri="urn:schemas-microsoft-com:office:smarttags" w:element="chmetcnv">
        <w:smartTagPr>
          <w:attr w:name="UnitName" w:val="a"/>
          <w:attr w:name="SourceValue" w:val="3"/>
          <w:attr w:name="HasSpace" w:val="False"/>
          <w:attr w:name="Negative" w:val="False"/>
          <w:attr w:name="NumberType" w:val="1"/>
          <w:attr w:name="TCSC" w:val="0"/>
        </w:smartTagPr>
        <w:r w:rsidRPr="00E832F7">
          <w:rPr>
            <w:rFonts w:ascii="宋体" w:hAnsi="宋体" w:hint="eastAsia"/>
            <w:sz w:val="24"/>
          </w:rPr>
          <w:t>3A</w:t>
        </w:r>
      </w:smartTag>
      <w:r w:rsidRPr="00E832F7">
        <w:rPr>
          <w:rFonts w:ascii="宋体" w:hAnsi="宋体" w:hint="eastAsia"/>
          <w:sz w:val="24"/>
        </w:rPr>
        <w:t>，需单独配电源</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工作温度-20~</w:t>
      </w:r>
      <w:smartTag w:uri="urn:schemas-microsoft-com:office:smarttags" w:element="chmetcnv">
        <w:smartTagPr>
          <w:attr w:name="UnitName" w:val="℃"/>
          <w:attr w:name="SourceValue" w:val="45"/>
          <w:attr w:name="HasSpace" w:val="False"/>
          <w:attr w:name="Negative" w:val="False"/>
          <w:attr w:name="NumberType" w:val="1"/>
          <w:attr w:name="TCSC" w:val="0"/>
        </w:smartTagPr>
        <w:r w:rsidRPr="00E832F7">
          <w:rPr>
            <w:rFonts w:ascii="宋体" w:hAnsi="宋体" w:hint="eastAsia"/>
            <w:sz w:val="24"/>
          </w:rPr>
          <w:t>45℃</w:t>
        </w:r>
      </w:smartTag>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工作湿度0％-90％RH</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外观尺寸226*119.95*</w:t>
      </w:r>
      <w:smartTag w:uri="urn:schemas-microsoft-com:office:smarttags" w:element="chmetcnv">
        <w:smartTagPr>
          <w:attr w:name="UnitName" w:val="mm"/>
          <w:attr w:name="SourceValue" w:val="31"/>
          <w:attr w:name="HasSpace" w:val="False"/>
          <w:attr w:name="Negative" w:val="False"/>
          <w:attr w:name="NumberType" w:val="1"/>
          <w:attr w:name="TCSC" w:val="0"/>
        </w:smartTagPr>
        <w:r w:rsidRPr="00E832F7">
          <w:rPr>
            <w:rFonts w:ascii="宋体" w:hAnsi="宋体" w:hint="eastAsia"/>
            <w:sz w:val="24"/>
          </w:rPr>
          <w:t>31mm</w:t>
        </w:r>
      </w:smartTag>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防护等级：IP65室外防水</w:t>
      </w:r>
    </w:p>
    <w:p w:rsidR="00E832F7" w:rsidRPr="00E832F7" w:rsidRDefault="00E832F7" w:rsidP="00162CF5">
      <w:pPr>
        <w:pStyle w:val="af3"/>
        <w:numPr>
          <w:ilvl w:val="0"/>
          <w:numId w:val="26"/>
        </w:numPr>
        <w:spacing w:beforeLines="50" w:before="120" w:afterLines="50" w:after="120" w:line="360" w:lineRule="auto"/>
        <w:ind w:left="0" w:firstLineChars="0" w:firstLine="200"/>
        <w:rPr>
          <w:rFonts w:ascii="宋体" w:hAnsi="宋体"/>
          <w:sz w:val="24"/>
        </w:rPr>
      </w:pPr>
      <w:r w:rsidRPr="00E832F7">
        <w:rPr>
          <w:rFonts w:ascii="宋体" w:hAnsi="宋体" w:hint="eastAsia"/>
          <w:sz w:val="24"/>
        </w:rPr>
        <w:t>安装方式：壁挂</w:t>
      </w:r>
    </w:p>
    <w:p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rsidR="00CA1AC9" w:rsidRPr="00253AFF" w:rsidRDefault="00B67EFF" w:rsidP="00162CF5">
      <w:pPr>
        <w:numPr>
          <w:ilvl w:val="1"/>
          <w:numId w:val="7"/>
        </w:numPr>
        <w:spacing w:beforeLines="50" w:before="120" w:afterLines="50" w:after="120" w:line="360" w:lineRule="auto"/>
        <w:ind w:left="0" w:firstLineChars="200" w:firstLine="480"/>
        <w:rPr>
          <w:sz w:val="24"/>
        </w:rPr>
      </w:pPr>
      <w:r w:rsidRPr="00253AFF">
        <w:rPr>
          <w:rFonts w:hint="eastAsia"/>
          <w:sz w:val="24"/>
        </w:rPr>
        <w:t>施工工期</w:t>
      </w:r>
    </w:p>
    <w:p w:rsidR="00206C33" w:rsidRPr="00EA23AC" w:rsidRDefault="00B67EFF" w:rsidP="00CB36BA">
      <w:pPr>
        <w:spacing w:beforeLines="50" w:before="120" w:afterLines="50" w:after="120" w:line="360" w:lineRule="auto"/>
        <w:ind w:firstLineChars="200" w:firstLine="480"/>
        <w:rPr>
          <w:rFonts w:ascii="宋体" w:hAnsi="宋体"/>
          <w:color w:val="333333"/>
          <w:sz w:val="24"/>
        </w:rPr>
      </w:pPr>
      <w:r w:rsidRPr="00EA23AC">
        <w:rPr>
          <w:rFonts w:ascii="宋体" w:hAnsi="宋体" w:cs="宋体" w:hint="eastAsia"/>
          <w:bCs/>
          <w:kern w:val="0"/>
          <w:sz w:val="24"/>
        </w:rPr>
        <w:t>本项目工期为</w:t>
      </w:r>
      <w:r w:rsidR="00E832F7">
        <w:rPr>
          <w:rFonts w:ascii="宋体" w:hAnsi="宋体" w:cs="宋体"/>
          <w:bCs/>
          <w:kern w:val="0"/>
          <w:sz w:val="24"/>
        </w:rPr>
        <w:t>60</w:t>
      </w:r>
      <w:r w:rsidRPr="00EA23AC">
        <w:rPr>
          <w:rFonts w:ascii="宋体" w:hAnsi="宋体" w:cs="宋体" w:hint="eastAsia"/>
          <w:bCs/>
          <w:kern w:val="0"/>
          <w:sz w:val="24"/>
        </w:rPr>
        <w:t>天（含节假日，连续计算）</w:t>
      </w:r>
      <w:r w:rsidR="00E832F7">
        <w:rPr>
          <w:rFonts w:ascii="宋体" w:hAnsi="宋体" w:cs="宋体" w:hint="eastAsia"/>
          <w:bCs/>
          <w:kern w:val="0"/>
          <w:sz w:val="24"/>
        </w:rPr>
        <w:t>，</w:t>
      </w:r>
      <w:r w:rsidRPr="00EA23AC">
        <w:rPr>
          <w:rFonts w:ascii="宋体" w:hAnsi="宋体" w:cs="宋体" w:hint="eastAsia"/>
          <w:bCs/>
          <w:kern w:val="0"/>
          <w:sz w:val="24"/>
        </w:rPr>
        <w:t>开工日期以甲方通知为准</w:t>
      </w:r>
      <w:r w:rsidR="00145839" w:rsidRPr="00EA23AC">
        <w:rPr>
          <w:rFonts w:ascii="宋体" w:hAnsi="宋体" w:cs="宋体" w:hint="eastAsia"/>
          <w:bCs/>
          <w:kern w:val="0"/>
          <w:sz w:val="24"/>
        </w:rPr>
        <w:t>。</w:t>
      </w:r>
    </w:p>
    <w:p w:rsidR="00CA1AC9" w:rsidRPr="00253AFF" w:rsidRDefault="00B67EFF" w:rsidP="00162CF5">
      <w:pPr>
        <w:numPr>
          <w:ilvl w:val="1"/>
          <w:numId w:val="7"/>
        </w:numPr>
        <w:spacing w:beforeLines="50" w:before="120" w:afterLines="50" w:after="120" w:line="360" w:lineRule="auto"/>
        <w:ind w:left="0" w:firstLineChars="200" w:firstLine="480"/>
        <w:rPr>
          <w:sz w:val="24"/>
        </w:rPr>
      </w:pPr>
      <w:r w:rsidRPr="00253AFF">
        <w:rPr>
          <w:rFonts w:hint="eastAsia"/>
          <w:sz w:val="24"/>
        </w:rPr>
        <w:t>工程验收标准及方式</w:t>
      </w:r>
    </w:p>
    <w:p w:rsidR="00CA1AC9" w:rsidRPr="00E832F7" w:rsidRDefault="00B67EFF" w:rsidP="00CB36BA">
      <w:pPr>
        <w:pStyle w:val="af8"/>
        <w:shd w:val="clear" w:color="auto" w:fill="FFFFFF"/>
        <w:spacing w:beforeLines="50" w:before="120" w:beforeAutospacing="0" w:afterLines="50" w:after="120" w:afterAutospacing="0" w:line="360" w:lineRule="auto"/>
        <w:ind w:firstLineChars="200" w:firstLine="480"/>
        <w:rPr>
          <w:bCs/>
        </w:rPr>
      </w:pPr>
      <w:r w:rsidRPr="00253AFF">
        <w:rPr>
          <w:rFonts w:hint="eastAsia"/>
          <w:bCs/>
        </w:rPr>
        <w:t>工程验收标准：</w:t>
      </w:r>
      <w:r w:rsidR="00E832F7" w:rsidRPr="0003757A">
        <w:rPr>
          <w:rFonts w:ascii="Arial" w:hAnsi="Arial" w:cs="Arial"/>
          <w:color w:val="333333"/>
        </w:rPr>
        <w:t>GB50300</w:t>
      </w:r>
      <w:r w:rsidR="00E832F7" w:rsidRPr="0003757A">
        <w:rPr>
          <w:rFonts w:ascii="Arial" w:hAnsi="Arial" w:cs="Arial"/>
          <w:color w:val="333333"/>
        </w:rPr>
        <w:t>《建筑工程施工质量验收统一标准》</w:t>
      </w:r>
      <w:r w:rsidR="00E832F7">
        <w:rPr>
          <w:rFonts w:ascii="Arial" w:hAnsi="Arial" w:cs="Arial" w:hint="eastAsia"/>
          <w:color w:val="333333"/>
        </w:rPr>
        <w:t>，</w:t>
      </w:r>
      <w:r w:rsidR="00E832F7" w:rsidRPr="00E832F7">
        <w:rPr>
          <w:rFonts w:ascii="Arial" w:hAnsi="Arial" w:cs="Arial" w:hint="eastAsia"/>
          <w:color w:val="333333"/>
        </w:rPr>
        <w:t>GB50210</w:t>
      </w:r>
      <w:r w:rsidR="00E832F7" w:rsidRPr="00E832F7">
        <w:rPr>
          <w:rFonts w:ascii="Arial" w:hAnsi="Arial" w:cs="Arial" w:hint="eastAsia"/>
          <w:color w:val="333333"/>
        </w:rPr>
        <w:t>《建筑装饰装修工程质量</w:t>
      </w:r>
      <w:r w:rsidR="00E832F7" w:rsidRPr="00E832F7">
        <w:rPr>
          <w:rFonts w:cs="Arial" w:hint="eastAsia"/>
          <w:color w:val="333333"/>
        </w:rPr>
        <w:t>验收规范》、GB/T50312《建筑与建筑群综合布线系统工程验收规范》、GB 50339-2013《智能建筑工程质量验收规范》、</w:t>
      </w:r>
      <w:r w:rsidR="00D378E1" w:rsidRPr="00E832F7">
        <w:rPr>
          <w:rFonts w:hint="eastAsia"/>
          <w:bCs/>
        </w:rPr>
        <w:t>以及</w:t>
      </w:r>
      <w:r w:rsidR="004E4F25" w:rsidRPr="00E832F7">
        <w:rPr>
          <w:rFonts w:hint="eastAsia"/>
          <w:bCs/>
        </w:rPr>
        <w:t>国家和行业相关的其他质量标准</w:t>
      </w:r>
      <w:r w:rsidR="003673C1" w:rsidRPr="00E832F7">
        <w:rPr>
          <w:rFonts w:hint="eastAsia"/>
          <w:bCs/>
        </w:rPr>
        <w:t>。</w:t>
      </w:r>
    </w:p>
    <w:p w:rsidR="00D378E1" w:rsidRPr="00E832F7" w:rsidRDefault="00D378E1" w:rsidP="00162CF5">
      <w:pPr>
        <w:numPr>
          <w:ilvl w:val="1"/>
          <w:numId w:val="7"/>
        </w:numPr>
        <w:spacing w:beforeLines="50" w:before="120" w:afterLines="50" w:after="120" w:line="360" w:lineRule="auto"/>
        <w:ind w:left="0" w:firstLineChars="200" w:firstLine="480"/>
        <w:rPr>
          <w:rFonts w:ascii="宋体" w:hAnsi="宋体" w:cs="宋体"/>
          <w:bCs/>
          <w:kern w:val="0"/>
          <w:sz w:val="24"/>
        </w:rPr>
      </w:pPr>
      <w:r w:rsidRPr="00E832F7">
        <w:rPr>
          <w:rFonts w:ascii="宋体" w:hAnsi="宋体" w:cs="宋体" w:hint="eastAsia"/>
          <w:bCs/>
          <w:kern w:val="0"/>
          <w:sz w:val="24"/>
        </w:rPr>
        <w:t>质量要求</w:t>
      </w:r>
    </w:p>
    <w:p w:rsidR="00E832F7" w:rsidRPr="00E832F7" w:rsidRDefault="00E832F7" w:rsidP="00162CF5">
      <w:pPr>
        <w:pStyle w:val="3"/>
        <w:numPr>
          <w:ilvl w:val="2"/>
          <w:numId w:val="7"/>
        </w:numPr>
        <w:spacing w:beforeLines="50" w:before="120" w:afterLines="50" w:after="120" w:line="360" w:lineRule="auto"/>
        <w:ind w:left="0" w:firstLineChars="200" w:firstLine="482"/>
        <w:rPr>
          <w:rFonts w:ascii="宋体" w:hAnsi="宋体"/>
          <w:sz w:val="24"/>
          <w:szCs w:val="24"/>
        </w:rPr>
      </w:pPr>
      <w:r w:rsidRPr="00E832F7">
        <w:rPr>
          <w:rFonts w:ascii="宋体" w:hAnsi="宋体" w:hint="eastAsia"/>
          <w:sz w:val="24"/>
          <w:szCs w:val="24"/>
        </w:rPr>
        <w:t>铝合金门窗质量要求</w:t>
      </w:r>
    </w:p>
    <w:p w:rsidR="00E832F7" w:rsidRPr="00E832F7" w:rsidRDefault="00E832F7" w:rsidP="00162CF5">
      <w:pPr>
        <w:pStyle w:val="af8"/>
        <w:numPr>
          <w:ilvl w:val="0"/>
          <w:numId w:val="27"/>
        </w:numPr>
        <w:shd w:val="clear" w:color="auto" w:fill="FFFFFF"/>
        <w:spacing w:beforeLines="50" w:before="120" w:beforeAutospacing="0" w:afterLines="50" w:after="120" w:afterAutospacing="0" w:line="360" w:lineRule="auto"/>
        <w:ind w:left="0" w:firstLineChars="200" w:firstLine="480"/>
        <w:rPr>
          <w:rFonts w:cs="Arial"/>
          <w:color w:val="333333"/>
        </w:rPr>
      </w:pPr>
      <w:r w:rsidRPr="00E832F7">
        <w:rPr>
          <w:rFonts w:cs="Arial"/>
          <w:color w:val="333333"/>
        </w:rPr>
        <w:t>所用铝合金门窗的品种、规格、开启方向及安装位置应符合要求。</w:t>
      </w:r>
    </w:p>
    <w:p w:rsidR="00E832F7" w:rsidRPr="00E832F7" w:rsidRDefault="00E832F7" w:rsidP="00162CF5">
      <w:pPr>
        <w:pStyle w:val="af8"/>
        <w:numPr>
          <w:ilvl w:val="0"/>
          <w:numId w:val="27"/>
        </w:numPr>
        <w:shd w:val="clear" w:color="auto" w:fill="FFFFFF"/>
        <w:spacing w:beforeLines="50" w:before="120" w:beforeAutospacing="0" w:afterLines="50" w:after="120" w:afterAutospacing="0" w:line="360" w:lineRule="auto"/>
        <w:ind w:left="0" w:firstLineChars="200" w:firstLine="480"/>
        <w:rPr>
          <w:rFonts w:cs="Arial"/>
          <w:color w:val="333333"/>
        </w:rPr>
      </w:pPr>
      <w:r w:rsidRPr="00E832F7">
        <w:rPr>
          <w:rFonts w:cs="Arial"/>
          <w:color w:val="333333"/>
        </w:rPr>
        <w:lastRenderedPageBreak/>
        <w:t>铝合金门窗安装必须牢固，横平竖直，高低一致。框与墙体缝隙应填嵌饱满密实，表面平整光滑，无裂缝，填塞材料与方法等应符合要求。</w:t>
      </w:r>
    </w:p>
    <w:p w:rsidR="00E832F7" w:rsidRPr="00E832F7" w:rsidRDefault="00E832F7" w:rsidP="00162CF5">
      <w:pPr>
        <w:pStyle w:val="af8"/>
        <w:numPr>
          <w:ilvl w:val="0"/>
          <w:numId w:val="27"/>
        </w:numPr>
        <w:shd w:val="clear" w:color="auto" w:fill="FFFFFF"/>
        <w:spacing w:beforeLines="50" w:before="120" w:beforeAutospacing="0" w:afterLines="50" w:after="120" w:afterAutospacing="0" w:line="360" w:lineRule="auto"/>
        <w:ind w:left="0" w:firstLineChars="200" w:firstLine="480"/>
        <w:rPr>
          <w:rFonts w:cs="Arial"/>
          <w:color w:val="333333"/>
        </w:rPr>
      </w:pPr>
      <w:r w:rsidRPr="00E832F7">
        <w:rPr>
          <w:rFonts w:cs="Arial"/>
          <w:color w:val="333333"/>
        </w:rPr>
        <w:t>预埋件的数量、位置、埋设连接方法必须符合要求。</w:t>
      </w:r>
    </w:p>
    <w:p w:rsidR="00E832F7" w:rsidRPr="00E832F7" w:rsidRDefault="00E832F7" w:rsidP="00162CF5">
      <w:pPr>
        <w:pStyle w:val="af8"/>
        <w:numPr>
          <w:ilvl w:val="0"/>
          <w:numId w:val="27"/>
        </w:numPr>
        <w:shd w:val="clear" w:color="auto" w:fill="FFFFFF"/>
        <w:spacing w:beforeLines="50" w:before="120" w:beforeAutospacing="0" w:afterLines="50" w:after="120" w:afterAutospacing="0" w:line="360" w:lineRule="auto"/>
        <w:ind w:left="0" w:firstLineChars="200" w:firstLine="480"/>
        <w:rPr>
          <w:rFonts w:cs="Arial"/>
          <w:color w:val="333333"/>
        </w:rPr>
      </w:pPr>
      <w:r w:rsidRPr="00E832F7">
        <w:rPr>
          <w:rFonts w:cs="Arial"/>
          <w:color w:val="333333"/>
        </w:rPr>
        <w:t>铝合金门窗扇应开启灵活，无倒翘、阻滞及反弹现象。五金配件应齐全，位置正确。关闭后密封条应处于压缩状态。</w:t>
      </w:r>
    </w:p>
    <w:p w:rsidR="00E832F7" w:rsidRPr="00E832F7" w:rsidRDefault="00E832F7" w:rsidP="00162CF5">
      <w:pPr>
        <w:pStyle w:val="af8"/>
        <w:numPr>
          <w:ilvl w:val="0"/>
          <w:numId w:val="27"/>
        </w:numPr>
        <w:shd w:val="clear" w:color="auto" w:fill="FFFFFF"/>
        <w:spacing w:beforeLines="50" w:before="120" w:beforeAutospacing="0" w:afterLines="50" w:after="120" w:afterAutospacing="0" w:line="360" w:lineRule="auto"/>
        <w:ind w:left="0" w:firstLineChars="200" w:firstLine="480"/>
        <w:rPr>
          <w:rFonts w:cs="Arial"/>
          <w:color w:val="333333"/>
        </w:rPr>
      </w:pPr>
      <w:r w:rsidRPr="00E832F7">
        <w:rPr>
          <w:rFonts w:cs="Arial"/>
          <w:color w:val="333333"/>
        </w:rPr>
        <w:t>铝合金门窗安装后外观质量应表面洁净，大面无划痕、碰伤、锈蚀，涂膜大面平整光滑、厚度均匀、无气孔。</w:t>
      </w:r>
    </w:p>
    <w:p w:rsidR="00E832F7" w:rsidRPr="00E832F7" w:rsidRDefault="00E832F7" w:rsidP="00162CF5">
      <w:pPr>
        <w:pStyle w:val="3"/>
        <w:numPr>
          <w:ilvl w:val="2"/>
          <w:numId w:val="7"/>
        </w:numPr>
        <w:spacing w:beforeLines="50" w:before="120" w:afterLines="50" w:after="120" w:line="360" w:lineRule="auto"/>
        <w:ind w:left="0" w:firstLineChars="200" w:firstLine="482"/>
        <w:rPr>
          <w:rFonts w:ascii="宋体" w:hAnsi="宋体"/>
          <w:sz w:val="24"/>
          <w:szCs w:val="24"/>
        </w:rPr>
      </w:pPr>
      <w:r w:rsidRPr="00E832F7">
        <w:rPr>
          <w:rFonts w:ascii="宋体" w:hAnsi="宋体" w:hint="eastAsia"/>
          <w:sz w:val="24"/>
          <w:szCs w:val="24"/>
        </w:rPr>
        <w:t>人脸识别门禁系统质量要求</w:t>
      </w:r>
    </w:p>
    <w:p w:rsidR="00E832F7" w:rsidRPr="00E832F7" w:rsidRDefault="00E832F7" w:rsidP="00162CF5">
      <w:pPr>
        <w:pStyle w:val="af8"/>
        <w:numPr>
          <w:ilvl w:val="0"/>
          <w:numId w:val="28"/>
        </w:numPr>
        <w:shd w:val="clear" w:color="auto" w:fill="FFFFFF"/>
        <w:spacing w:beforeLines="50" w:before="120" w:beforeAutospacing="0" w:afterLines="50" w:after="120" w:afterAutospacing="0" w:line="360" w:lineRule="auto"/>
        <w:ind w:left="0" w:firstLineChars="200" w:firstLine="480"/>
        <w:rPr>
          <w:rFonts w:cs="Arial"/>
          <w:color w:val="333333"/>
        </w:rPr>
      </w:pPr>
      <w:r w:rsidRPr="00E832F7">
        <w:rPr>
          <w:rFonts w:cs="Arial" w:hint="eastAsia"/>
          <w:color w:val="333333"/>
        </w:rPr>
        <w:t>人脸识别系统各部件应光洁、平整，不应有凹痕、划伤、裂缝、变形等缺陷。金属机壳表面应有防锈、防腐蚀图层，金属零件不应有锈蚀。显示屏显示清晰、完整，不得有缺陷现象。</w:t>
      </w:r>
    </w:p>
    <w:p w:rsidR="00E832F7" w:rsidRPr="00E832F7" w:rsidRDefault="00E832F7" w:rsidP="00162CF5">
      <w:pPr>
        <w:pStyle w:val="af8"/>
        <w:numPr>
          <w:ilvl w:val="0"/>
          <w:numId w:val="28"/>
        </w:numPr>
        <w:shd w:val="clear" w:color="auto" w:fill="FFFFFF"/>
        <w:spacing w:beforeLines="50" w:before="120" w:beforeAutospacing="0" w:afterLines="50" w:after="120" w:afterAutospacing="0" w:line="360" w:lineRule="auto"/>
        <w:ind w:left="0" w:firstLineChars="200" w:firstLine="480"/>
        <w:rPr>
          <w:rFonts w:cs="Arial"/>
          <w:color w:val="333333"/>
        </w:rPr>
      </w:pPr>
      <w:r w:rsidRPr="00E832F7">
        <w:rPr>
          <w:rFonts w:cs="Arial" w:hint="eastAsia"/>
          <w:color w:val="333333"/>
        </w:rPr>
        <w:t>室外非阳光直射条件下</w:t>
      </w:r>
      <w:proofErr w:type="gramStart"/>
      <w:r w:rsidRPr="00E832F7">
        <w:rPr>
          <w:rFonts w:cs="Arial" w:hint="eastAsia"/>
          <w:color w:val="333333"/>
        </w:rPr>
        <w:t>拒识率</w:t>
      </w:r>
      <w:proofErr w:type="gramEnd"/>
      <w:r w:rsidRPr="00E832F7">
        <w:rPr>
          <w:rFonts w:cs="Arial" w:hint="eastAsia"/>
          <w:color w:val="333333"/>
        </w:rPr>
        <w:t>小于5%，任何条件下误识率小于0.1%；</w:t>
      </w:r>
    </w:p>
    <w:p w:rsidR="00E832F7" w:rsidRPr="00E832F7" w:rsidRDefault="00E832F7" w:rsidP="00162CF5">
      <w:pPr>
        <w:pStyle w:val="af8"/>
        <w:numPr>
          <w:ilvl w:val="0"/>
          <w:numId w:val="28"/>
        </w:numPr>
        <w:shd w:val="clear" w:color="auto" w:fill="FFFFFF"/>
        <w:spacing w:beforeLines="50" w:before="120" w:beforeAutospacing="0" w:afterLines="50" w:after="120" w:afterAutospacing="0" w:line="360" w:lineRule="auto"/>
        <w:ind w:left="0" w:firstLineChars="200" w:firstLine="480"/>
        <w:rPr>
          <w:rFonts w:cs="Arial"/>
          <w:color w:val="333333"/>
        </w:rPr>
      </w:pPr>
      <w:r w:rsidRPr="00E832F7">
        <w:rPr>
          <w:rFonts w:cs="Arial" w:hint="eastAsia"/>
          <w:color w:val="333333"/>
        </w:rPr>
        <w:t>在1:N（N&lt;200）时，识别时间小于2秒，在1:1模式时，识别时间小于1秒;</w:t>
      </w:r>
    </w:p>
    <w:p w:rsidR="00D378E1" w:rsidRPr="00E832F7" w:rsidRDefault="00E832F7" w:rsidP="00162CF5">
      <w:pPr>
        <w:pStyle w:val="af8"/>
        <w:numPr>
          <w:ilvl w:val="0"/>
          <w:numId w:val="28"/>
        </w:numPr>
        <w:shd w:val="clear" w:color="auto" w:fill="FFFFFF"/>
        <w:spacing w:beforeLines="50" w:before="120" w:beforeAutospacing="0" w:afterLines="50" w:after="120" w:afterAutospacing="0" w:line="360" w:lineRule="auto"/>
        <w:ind w:left="0" w:firstLineChars="200" w:firstLine="480"/>
        <w:rPr>
          <w:rFonts w:cs="Arial"/>
          <w:color w:val="333333"/>
        </w:rPr>
      </w:pPr>
      <w:r w:rsidRPr="00E832F7">
        <w:rPr>
          <w:rFonts w:cs="Arial" w:hint="eastAsia"/>
          <w:color w:val="333333"/>
        </w:rPr>
        <w:t>识别角度人脸识别在上下左右15°角度，识别成功率&gt;99%；在上下左右20°角度，识别成功率&gt;95%,</w:t>
      </w:r>
    </w:p>
    <w:p w:rsidR="00206C33" w:rsidRPr="00662D55" w:rsidRDefault="00B67EFF" w:rsidP="00162CF5">
      <w:pPr>
        <w:numPr>
          <w:ilvl w:val="1"/>
          <w:numId w:val="7"/>
        </w:numPr>
        <w:spacing w:beforeLines="50" w:before="120" w:afterLines="50" w:after="120" w:line="360" w:lineRule="auto"/>
        <w:ind w:left="0" w:firstLine="200"/>
        <w:rPr>
          <w:sz w:val="24"/>
        </w:rPr>
      </w:pPr>
      <w:r w:rsidRPr="00662D55">
        <w:rPr>
          <w:rFonts w:hint="eastAsia"/>
          <w:sz w:val="24"/>
        </w:rPr>
        <w:t>工程验收的方式：</w:t>
      </w:r>
    </w:p>
    <w:p w:rsidR="00206C33" w:rsidRPr="00253AFF" w:rsidRDefault="00B67EFF" w:rsidP="00162CF5">
      <w:pPr>
        <w:numPr>
          <w:ilvl w:val="2"/>
          <w:numId w:val="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rsidR="002333C1" w:rsidRPr="00253AFF" w:rsidRDefault="00B67EFF" w:rsidP="00162CF5">
      <w:pPr>
        <w:numPr>
          <w:ilvl w:val="2"/>
          <w:numId w:val="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rsidR="00657E54" w:rsidRPr="00253AFF" w:rsidRDefault="00B67EFF" w:rsidP="00162CF5">
      <w:pPr>
        <w:numPr>
          <w:ilvl w:val="2"/>
          <w:numId w:val="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rsidR="00CA1AC9" w:rsidRPr="00253AFF" w:rsidRDefault="00657E54" w:rsidP="00162CF5">
      <w:pPr>
        <w:numPr>
          <w:ilvl w:val="2"/>
          <w:numId w:val="7"/>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rsidR="007464DD" w:rsidRPr="00253AFF" w:rsidRDefault="00B67EFF" w:rsidP="00162CF5">
      <w:pPr>
        <w:numPr>
          <w:ilvl w:val="2"/>
          <w:numId w:val="7"/>
        </w:numPr>
        <w:spacing w:beforeLines="50" w:before="120" w:afterLines="50" w:after="120" w:line="360" w:lineRule="auto"/>
        <w:ind w:left="0" w:firstLineChars="200" w:firstLine="480"/>
        <w:rPr>
          <w:rFonts w:ascii="宋体" w:hAnsi="宋体"/>
          <w:sz w:val="24"/>
        </w:rPr>
      </w:pPr>
      <w:r w:rsidRPr="007E5E22">
        <w:rPr>
          <w:rFonts w:ascii="宋体" w:hAnsi="宋体" w:cs="宋体" w:hint="eastAsia"/>
          <w:bCs/>
          <w:kern w:val="0"/>
          <w:sz w:val="24"/>
        </w:rPr>
        <w:t>质保期及质保期</w:t>
      </w:r>
      <w:r w:rsidRPr="00253AFF">
        <w:rPr>
          <w:rFonts w:ascii="宋体" w:hAnsi="宋体" w:hint="eastAsia"/>
          <w:sz w:val="24"/>
        </w:rPr>
        <w:t>内需履行的特殊义务：</w:t>
      </w:r>
      <w:r w:rsidR="00D378E1">
        <w:rPr>
          <w:rFonts w:ascii="宋体" w:hAnsi="宋体"/>
          <w:sz w:val="24"/>
        </w:rPr>
        <w:t>1</w:t>
      </w:r>
      <w:r w:rsidR="007464DD" w:rsidRPr="00253AFF">
        <w:rPr>
          <w:rFonts w:ascii="宋体" w:hAnsi="宋体" w:hint="eastAsia"/>
          <w:sz w:val="24"/>
        </w:rPr>
        <w:t>年，从竣工验收开始计算。</w:t>
      </w:r>
    </w:p>
    <w:p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rsidR="00CA1AC9" w:rsidRPr="00253AFF" w:rsidRDefault="003C1D76" w:rsidP="00162CF5">
      <w:pPr>
        <w:numPr>
          <w:ilvl w:val="1"/>
          <w:numId w:val="8"/>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w:t>
      </w:r>
      <w:r w:rsidRPr="00253AFF">
        <w:rPr>
          <w:rFonts w:hint="eastAsia"/>
          <w:sz w:val="24"/>
        </w:rPr>
        <w:lastRenderedPageBreak/>
        <w:t>理费等完成本项目的全部费用</w:t>
      </w:r>
      <w:r w:rsidR="00B67EFF" w:rsidRPr="00253AFF">
        <w:rPr>
          <w:sz w:val="24"/>
        </w:rPr>
        <w:t>。</w:t>
      </w:r>
    </w:p>
    <w:p w:rsidR="00CA1AC9" w:rsidRPr="00253AFF" w:rsidRDefault="00A1442E" w:rsidP="00162CF5">
      <w:pPr>
        <w:numPr>
          <w:ilvl w:val="1"/>
          <w:numId w:val="8"/>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的让利，费用不另行增加</w:t>
      </w:r>
      <w:r w:rsidR="00B67EFF" w:rsidRPr="00253AFF">
        <w:rPr>
          <w:rFonts w:hint="eastAsia"/>
          <w:sz w:val="24"/>
        </w:rPr>
        <w:t>。</w:t>
      </w:r>
    </w:p>
    <w:p w:rsidR="00CA1AC9" w:rsidRPr="00253AFF" w:rsidRDefault="00B67EFF" w:rsidP="00162CF5">
      <w:pPr>
        <w:numPr>
          <w:ilvl w:val="1"/>
          <w:numId w:val="8"/>
        </w:numPr>
        <w:spacing w:beforeLines="50" w:before="120" w:afterLines="50" w:after="120" w:line="360" w:lineRule="auto"/>
        <w:ind w:left="0" w:firstLineChars="200" w:firstLine="480"/>
        <w:rPr>
          <w:sz w:val="24"/>
        </w:rPr>
      </w:pPr>
      <w:r w:rsidRPr="00253AFF">
        <w:rPr>
          <w:rFonts w:hint="eastAsia"/>
          <w:sz w:val="24"/>
        </w:rPr>
        <w:t>付款方式</w:t>
      </w:r>
    </w:p>
    <w:p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在本合同履行期内，若国家税费调整，合同含税金额按国家规定税率</w:t>
      </w:r>
      <w:proofErr w:type="gramStart"/>
      <w:r w:rsidRPr="00AD4005">
        <w:rPr>
          <w:rFonts w:ascii="宋体" w:hAnsi="宋体" w:cs="Arial" w:hint="eastAsia"/>
          <w:color w:val="000000"/>
          <w:sz w:val="24"/>
        </w:rPr>
        <w:t>作出</w:t>
      </w:r>
      <w:proofErr w:type="gramEnd"/>
      <w:r w:rsidRPr="00AD4005">
        <w:rPr>
          <w:rFonts w:ascii="宋体" w:hAnsi="宋体" w:cs="Arial" w:hint="eastAsia"/>
          <w:color w:val="000000"/>
          <w:sz w:val="24"/>
        </w:rPr>
        <w:t>相应调整，供方每次申请付款应按照合同内容开具相应税率的合法有效的增值税专用发票。</w:t>
      </w:r>
    </w:p>
    <w:p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合同签订并进场后，甲方收到乙方请款资料后15个工作日内支付暂定合同总价30%的预付款。</w:t>
      </w:r>
    </w:p>
    <w:p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项目全部完工并竣工验收合格并按甲方要求完成合同结算手续后，甲方收到乙方请款资料后15个工作日内支付</w:t>
      </w:r>
      <w:proofErr w:type="gramStart"/>
      <w:r w:rsidRPr="00AD4005">
        <w:rPr>
          <w:rFonts w:ascii="宋体" w:hAnsi="宋体" w:cs="Arial" w:hint="eastAsia"/>
          <w:color w:val="000000"/>
          <w:sz w:val="24"/>
        </w:rPr>
        <w:t>工程款至合同</w:t>
      </w:r>
      <w:proofErr w:type="gramEnd"/>
      <w:r w:rsidRPr="00AD4005">
        <w:rPr>
          <w:rFonts w:ascii="宋体" w:hAnsi="宋体" w:cs="Arial" w:hint="eastAsia"/>
          <w:color w:val="000000"/>
          <w:sz w:val="24"/>
        </w:rPr>
        <w:t>结算总造价的95%。</w:t>
      </w:r>
    </w:p>
    <w:p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质保期期满且乙方质保期义务按要求履行完毕后，甲方收到乙方请款资料后15个工作日内付清余款（不计利息）。</w:t>
      </w:r>
    </w:p>
    <w:p w:rsidR="00145596" w:rsidRPr="00253AFF"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rsidR="00CA1AC9" w:rsidRPr="00253AFF" w:rsidRDefault="00B67EFF" w:rsidP="00CB36BA">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rsidR="00CA1AC9" w:rsidRPr="00253AFF" w:rsidRDefault="00B67EFF" w:rsidP="00162CF5">
      <w:pPr>
        <w:numPr>
          <w:ilvl w:val="1"/>
          <w:numId w:val="9"/>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bookmarkStart w:id="2" w:name="_Hlk33472787"/>
      <w:r w:rsidRPr="00253AFF">
        <w:rPr>
          <w:rFonts w:ascii="宋体" w:hAnsi="宋体" w:cs="Arial" w:hint="eastAsia"/>
          <w:color w:val="000000"/>
          <w:sz w:val="24"/>
        </w:rPr>
        <w:t>有效的企业工商营业执照、企业法人组织机构代码证书、税务登记证书（或三证合一）；</w:t>
      </w:r>
    </w:p>
    <w:p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lastRenderedPageBreak/>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FE1D40">
        <w:rPr>
          <w:rFonts w:ascii="宋体" w:hAnsi="宋体" w:cs="Arial" w:hint="eastAsia"/>
          <w:color w:val="000000"/>
          <w:sz w:val="24"/>
        </w:rPr>
        <w:t>20</w:t>
      </w:r>
      <w:r w:rsidR="00AD4005">
        <w:rPr>
          <w:rFonts w:ascii="宋体" w:hAnsi="宋体" w:cs="Arial"/>
          <w:color w:val="000000"/>
          <w:sz w:val="24"/>
        </w:rPr>
        <w:t>2</w:t>
      </w:r>
      <w:r w:rsidR="0015264A">
        <w:rPr>
          <w:rFonts w:ascii="宋体" w:hAnsi="宋体" w:cs="Arial"/>
          <w:color w:val="000000"/>
          <w:sz w:val="24"/>
        </w:rPr>
        <w:t>0</w:t>
      </w:r>
      <w:r w:rsidR="00FE1D40">
        <w:rPr>
          <w:rFonts w:ascii="宋体" w:hAnsi="宋体" w:cs="Arial" w:hint="eastAsia"/>
          <w:color w:val="000000"/>
          <w:sz w:val="24"/>
        </w:rPr>
        <w:t>年</w:t>
      </w:r>
      <w:r w:rsidRPr="00253AFF">
        <w:rPr>
          <w:rFonts w:ascii="宋体" w:hAnsi="宋体" w:cs="Arial" w:hint="eastAsia"/>
          <w:color w:val="000000"/>
          <w:sz w:val="24"/>
        </w:rPr>
        <w:t>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rsidR="00CA1AC9" w:rsidRPr="002E7992" w:rsidRDefault="00B67EFF" w:rsidP="00162CF5">
      <w:pPr>
        <w:numPr>
          <w:ilvl w:val="1"/>
          <w:numId w:val="9"/>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2"/>
      <w:r w:rsidRPr="00253AFF">
        <w:rPr>
          <w:rFonts w:ascii="宋体" w:hAnsi="宋体" w:cs="Arial" w:hint="eastAsia"/>
          <w:color w:val="000000"/>
          <w:sz w:val="24"/>
        </w:rPr>
        <w:t>。</w:t>
      </w:r>
    </w:p>
    <w:p w:rsidR="00CA1AC9" w:rsidRPr="00253AFF" w:rsidRDefault="00B67EFF" w:rsidP="00162CF5">
      <w:pPr>
        <w:numPr>
          <w:ilvl w:val="2"/>
          <w:numId w:val="9"/>
        </w:numPr>
        <w:spacing w:beforeLines="50" w:before="120" w:afterLines="50" w:after="120" w:line="360" w:lineRule="auto"/>
        <w:ind w:left="0" w:firstLineChars="200" w:firstLine="480"/>
        <w:rPr>
          <w:sz w:val="24"/>
        </w:rPr>
      </w:pPr>
      <w:r w:rsidRPr="00253AFF">
        <w:rPr>
          <w:rFonts w:hint="eastAsia"/>
          <w:sz w:val="24"/>
        </w:rPr>
        <w:t>技术部分（格式自定，加盖公章）</w:t>
      </w:r>
    </w:p>
    <w:p w:rsidR="00CA1AC9" w:rsidRPr="00253AFF" w:rsidRDefault="00B67EFF" w:rsidP="00CB36BA">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rsidR="00CA1AC9" w:rsidRPr="00253AFF" w:rsidRDefault="00B67EFF" w:rsidP="00162CF5">
      <w:pPr>
        <w:numPr>
          <w:ilvl w:val="0"/>
          <w:numId w:val="10"/>
        </w:numPr>
        <w:spacing w:beforeLines="50" w:before="120" w:afterLines="50" w:after="120" w:line="360" w:lineRule="auto"/>
        <w:ind w:left="0" w:firstLine="200"/>
        <w:rPr>
          <w:rFonts w:ascii="宋体" w:hAnsi="宋体" w:cs="Arial"/>
          <w:color w:val="000000"/>
          <w:sz w:val="24"/>
        </w:rPr>
      </w:pPr>
      <w:bookmarkStart w:id="3" w:name="_Hlk33472829"/>
      <w:r w:rsidRPr="00253AFF">
        <w:rPr>
          <w:rFonts w:ascii="宋体" w:hAnsi="宋体" w:cs="Arial" w:hint="eastAsia"/>
          <w:color w:val="000000"/>
          <w:sz w:val="24"/>
        </w:rPr>
        <w:t>总体实施方案；</w:t>
      </w:r>
    </w:p>
    <w:p w:rsidR="00CA1AC9" w:rsidRPr="00253AFF" w:rsidRDefault="00B67EFF" w:rsidP="00162CF5">
      <w:pPr>
        <w:numPr>
          <w:ilvl w:val="0"/>
          <w:numId w:val="10"/>
        </w:numPr>
        <w:spacing w:beforeLines="50" w:before="120" w:afterLines="50" w:after="120" w:line="360" w:lineRule="auto"/>
        <w:ind w:left="0" w:firstLine="200"/>
        <w:rPr>
          <w:rFonts w:ascii="宋体" w:hAnsi="宋体" w:cs="Arial"/>
          <w:color w:val="000000"/>
          <w:sz w:val="24"/>
        </w:rPr>
      </w:pPr>
      <w:r w:rsidRPr="00253AFF">
        <w:rPr>
          <w:rFonts w:ascii="宋体" w:hAnsi="宋体" w:cs="Arial" w:hint="eastAsia"/>
          <w:color w:val="000000"/>
          <w:sz w:val="24"/>
        </w:rPr>
        <w:t>实施进度计划和工期承诺书；</w:t>
      </w:r>
    </w:p>
    <w:p w:rsidR="00CA1AC9" w:rsidRPr="00253AFF" w:rsidRDefault="00B67EFF" w:rsidP="00162CF5">
      <w:pPr>
        <w:numPr>
          <w:ilvl w:val="0"/>
          <w:numId w:val="10"/>
        </w:numPr>
        <w:spacing w:beforeLines="50" w:before="120" w:afterLines="50" w:after="120" w:line="360" w:lineRule="auto"/>
        <w:ind w:left="0" w:firstLine="200"/>
        <w:rPr>
          <w:rFonts w:ascii="宋体" w:hAnsi="宋体" w:cs="Arial"/>
          <w:color w:val="000000"/>
          <w:sz w:val="24"/>
        </w:rPr>
      </w:pPr>
      <w:r w:rsidRPr="00253AFF">
        <w:rPr>
          <w:rFonts w:ascii="宋体" w:hAnsi="宋体" w:cs="Arial" w:hint="eastAsia"/>
          <w:color w:val="000000"/>
          <w:sz w:val="24"/>
        </w:rPr>
        <w:t>确保实施进度的技术和组织措施；</w:t>
      </w:r>
    </w:p>
    <w:p w:rsidR="00CA1AC9" w:rsidRPr="00253AFF" w:rsidRDefault="00B67EFF" w:rsidP="00162CF5">
      <w:pPr>
        <w:numPr>
          <w:ilvl w:val="0"/>
          <w:numId w:val="10"/>
        </w:numPr>
        <w:spacing w:beforeLines="50" w:before="120" w:afterLines="50" w:after="120" w:line="360" w:lineRule="auto"/>
        <w:ind w:left="0" w:firstLine="200"/>
        <w:rPr>
          <w:rFonts w:ascii="宋体" w:hAnsi="宋体" w:cs="Arial"/>
          <w:color w:val="000000"/>
          <w:sz w:val="24"/>
        </w:rPr>
      </w:pPr>
      <w:r w:rsidRPr="00253AFF">
        <w:rPr>
          <w:rFonts w:ascii="宋体" w:hAnsi="宋体" w:cs="Arial" w:hint="eastAsia"/>
          <w:color w:val="000000"/>
          <w:sz w:val="24"/>
        </w:rPr>
        <w:t>确保安全文明施工的技术和组织措施；</w:t>
      </w:r>
    </w:p>
    <w:p w:rsidR="00CA1AC9" w:rsidRPr="00253AFF" w:rsidRDefault="00B67EFF" w:rsidP="00162CF5">
      <w:pPr>
        <w:numPr>
          <w:ilvl w:val="0"/>
          <w:numId w:val="10"/>
        </w:numPr>
        <w:spacing w:beforeLines="50" w:before="120" w:afterLines="50" w:after="120" w:line="360" w:lineRule="auto"/>
        <w:ind w:left="0" w:firstLine="200"/>
        <w:rPr>
          <w:rFonts w:ascii="宋体" w:hAnsi="宋体" w:cs="Arial"/>
          <w:color w:val="000000"/>
          <w:sz w:val="24"/>
        </w:rPr>
      </w:pPr>
      <w:r w:rsidRPr="00253AFF">
        <w:rPr>
          <w:rFonts w:ascii="宋体" w:hAnsi="宋体" w:cs="Arial" w:hint="eastAsia"/>
          <w:color w:val="000000"/>
          <w:sz w:val="24"/>
        </w:rPr>
        <w:t>投入的机械设备；</w:t>
      </w:r>
    </w:p>
    <w:p w:rsidR="00CA1AC9" w:rsidRPr="00253AFF" w:rsidRDefault="00B67EFF" w:rsidP="00162CF5">
      <w:pPr>
        <w:numPr>
          <w:ilvl w:val="0"/>
          <w:numId w:val="10"/>
        </w:numPr>
        <w:spacing w:beforeLines="50" w:before="120" w:afterLines="50" w:after="120" w:line="360" w:lineRule="auto"/>
        <w:ind w:left="0" w:firstLine="200"/>
        <w:rPr>
          <w:rFonts w:ascii="宋体" w:hAnsi="宋体" w:cs="Arial"/>
          <w:color w:val="000000"/>
          <w:sz w:val="24"/>
        </w:rPr>
      </w:pPr>
      <w:r w:rsidRPr="00253AFF">
        <w:rPr>
          <w:rFonts w:ascii="宋体" w:hAnsi="宋体" w:cs="Arial" w:hint="eastAsia"/>
          <w:color w:val="000000"/>
          <w:sz w:val="24"/>
        </w:rPr>
        <w:t>投标人认为其它需要说明的文字</w:t>
      </w:r>
      <w:bookmarkEnd w:id="3"/>
      <w:r w:rsidRPr="00253AFF">
        <w:rPr>
          <w:rFonts w:ascii="宋体" w:hAnsi="宋体" w:cs="Arial" w:hint="eastAsia"/>
          <w:color w:val="000000"/>
          <w:sz w:val="24"/>
        </w:rPr>
        <w:t>。</w:t>
      </w:r>
    </w:p>
    <w:p w:rsidR="00CA1AC9" w:rsidRPr="00253AFF" w:rsidRDefault="00B67EFF" w:rsidP="00162CF5">
      <w:pPr>
        <w:numPr>
          <w:ilvl w:val="0"/>
          <w:numId w:val="10"/>
        </w:numPr>
        <w:spacing w:beforeLines="50" w:before="120" w:afterLines="50" w:after="120" w:line="360" w:lineRule="auto"/>
        <w:ind w:left="0" w:firstLine="200"/>
        <w:rPr>
          <w:sz w:val="24"/>
        </w:rPr>
      </w:pPr>
      <w:r w:rsidRPr="009D14A7">
        <w:rPr>
          <w:rFonts w:ascii="宋体" w:hAnsi="宋体" w:cs="Arial" w:hint="eastAsia"/>
          <w:color w:val="000000"/>
          <w:sz w:val="24"/>
        </w:rPr>
        <w:t>价格文件（加盖公章）</w:t>
      </w:r>
    </w:p>
    <w:p w:rsidR="00CA1AC9" w:rsidRPr="00253AFF" w:rsidRDefault="00B67EFF" w:rsidP="00162CF5">
      <w:pPr>
        <w:numPr>
          <w:ilvl w:val="2"/>
          <w:numId w:val="9"/>
        </w:numPr>
        <w:spacing w:beforeLines="50" w:before="120" w:afterLines="50" w:after="120" w:line="360" w:lineRule="auto"/>
        <w:ind w:left="0" w:firstLineChars="200" w:firstLine="480"/>
        <w:rPr>
          <w:rFonts w:ascii="宋体" w:hAnsi="宋体" w:cs="Arial"/>
          <w:color w:val="000000"/>
          <w:sz w:val="24"/>
        </w:rPr>
      </w:pPr>
      <w:bookmarkStart w:id="4" w:name="_Hlk33472852"/>
      <w:r w:rsidRPr="00253AFF">
        <w:rPr>
          <w:rFonts w:ascii="宋体" w:hAnsi="宋体" w:cs="Arial" w:hint="eastAsia"/>
          <w:color w:val="000000"/>
          <w:sz w:val="24"/>
        </w:rPr>
        <w:t>报价</w:t>
      </w:r>
      <w:r w:rsidRPr="009D14A7">
        <w:rPr>
          <w:rFonts w:hint="eastAsia"/>
          <w:sz w:val="24"/>
        </w:rPr>
        <w:t>一览表</w:t>
      </w:r>
      <w:r w:rsidRPr="00253AFF">
        <w:rPr>
          <w:rFonts w:ascii="宋体" w:hAnsi="宋体" w:cs="Arial" w:hint="eastAsia"/>
          <w:color w:val="000000"/>
          <w:sz w:val="24"/>
        </w:rPr>
        <w:t>（格式见附件1）</w:t>
      </w:r>
    </w:p>
    <w:p w:rsidR="00CA1AC9" w:rsidRPr="00253AFF" w:rsidRDefault="00B67EFF" w:rsidP="00162CF5">
      <w:pPr>
        <w:numPr>
          <w:ilvl w:val="0"/>
          <w:numId w:val="1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w:t>
      </w:r>
      <w:proofErr w:type="gramEnd"/>
      <w:r w:rsidRPr="00253AFF">
        <w:rPr>
          <w:rFonts w:ascii="宋体" w:hAnsi="宋体" w:cs="Arial" w:hint="eastAsia"/>
          <w:color w:val="000000"/>
          <w:sz w:val="24"/>
        </w:rPr>
        <w:t>要材料清单各项目单价及综合总报价，并注明未含税总价、税率和含税总价</w:t>
      </w:r>
      <w:bookmarkEnd w:id="4"/>
      <w:r w:rsidRPr="00253AFF">
        <w:rPr>
          <w:rFonts w:ascii="宋体" w:hAnsi="宋体" w:cs="Arial" w:hint="eastAsia"/>
          <w:color w:val="000000"/>
          <w:sz w:val="24"/>
        </w:rPr>
        <w:t>。</w:t>
      </w:r>
    </w:p>
    <w:p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rsidR="00CA1AC9" w:rsidRPr="00253AFF" w:rsidRDefault="003673C1" w:rsidP="00CB36BA">
      <w:pPr>
        <w:spacing w:beforeLines="50" w:before="120" w:afterLines="50" w:after="120" w:line="360" w:lineRule="auto"/>
        <w:ind w:firstLineChars="200" w:firstLine="480"/>
        <w:rPr>
          <w:sz w:val="24"/>
        </w:rPr>
      </w:pPr>
      <w:bookmarkStart w:id="5"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w:t>
      </w:r>
      <w:r>
        <w:rPr>
          <w:rFonts w:hint="eastAsia"/>
          <w:sz w:val="24"/>
        </w:rPr>
        <w:lastRenderedPageBreak/>
        <w:t>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Pr>
          <w:rFonts w:hint="eastAsia"/>
          <w:sz w:val="24"/>
        </w:rPr>
        <w:t>商管理</w:t>
      </w:r>
      <w:proofErr w:type="gramEnd"/>
      <w:r>
        <w:rPr>
          <w:rFonts w:hint="eastAsia"/>
          <w:sz w:val="24"/>
        </w:rPr>
        <w:t>办法进行</w:t>
      </w:r>
      <w:r w:rsidR="0041689F" w:rsidRPr="00253AFF">
        <w:rPr>
          <w:rFonts w:hint="eastAsia"/>
          <w:sz w:val="24"/>
        </w:rPr>
        <w:t>。</w:t>
      </w:r>
    </w:p>
    <w:bookmarkEnd w:id="5"/>
    <w:p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rsidR="00CA1AC9" w:rsidRPr="00253AFF" w:rsidRDefault="00B67EFF" w:rsidP="00CB36BA">
      <w:pPr>
        <w:spacing w:beforeLines="50" w:before="120" w:afterLines="50" w:after="120" w:line="360" w:lineRule="auto"/>
        <w:ind w:firstLineChars="200" w:firstLine="480"/>
        <w:rPr>
          <w:sz w:val="24"/>
        </w:rPr>
      </w:pPr>
      <w:bookmarkStart w:id="6"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w:t>
      </w:r>
      <w:r w:rsidRPr="00020DB7">
        <w:rPr>
          <w:rFonts w:hint="eastAsia"/>
          <w:sz w:val="24"/>
        </w:rPr>
        <w:t>报</w:t>
      </w:r>
      <w:r w:rsidRPr="00A14B26">
        <w:rPr>
          <w:rFonts w:hint="eastAsia"/>
          <w:sz w:val="24"/>
        </w:rPr>
        <w:t>价的失误，由投标人承担</w:t>
      </w:r>
      <w:bookmarkEnd w:id="6"/>
      <w:r w:rsidRPr="00A14B26">
        <w:rPr>
          <w:rFonts w:hint="eastAsia"/>
          <w:sz w:val="24"/>
        </w:rPr>
        <w:t>。</w:t>
      </w:r>
      <w:proofErr w:type="gramStart"/>
      <w:r w:rsidRPr="00A14B26">
        <w:rPr>
          <w:rFonts w:hint="eastAsia"/>
          <w:sz w:val="24"/>
        </w:rPr>
        <w:t>勘踏现场</w:t>
      </w:r>
      <w:proofErr w:type="gramEnd"/>
      <w:r w:rsidRPr="00A14B26">
        <w:rPr>
          <w:rFonts w:hint="eastAsia"/>
          <w:sz w:val="24"/>
        </w:rPr>
        <w:t>时间：</w:t>
      </w:r>
      <w:r w:rsidR="007044D8" w:rsidRPr="00A14B26">
        <w:rPr>
          <w:sz w:val="24"/>
        </w:rPr>
        <w:t>202</w:t>
      </w:r>
      <w:r w:rsidR="00AD4005" w:rsidRPr="00A14B26">
        <w:rPr>
          <w:sz w:val="24"/>
        </w:rPr>
        <w:t>3</w:t>
      </w:r>
      <w:r w:rsidRPr="00A14B26">
        <w:rPr>
          <w:rFonts w:hint="eastAsia"/>
          <w:sz w:val="24"/>
        </w:rPr>
        <w:t>年</w:t>
      </w:r>
      <w:r w:rsidR="00A14B26">
        <w:rPr>
          <w:sz w:val="24"/>
        </w:rPr>
        <w:t>4</w:t>
      </w:r>
      <w:r w:rsidRPr="00A14B26">
        <w:rPr>
          <w:rFonts w:hint="eastAsia"/>
          <w:sz w:val="24"/>
        </w:rPr>
        <w:t>月</w:t>
      </w:r>
      <w:r w:rsidR="00A14B26">
        <w:rPr>
          <w:sz w:val="24"/>
        </w:rPr>
        <w:t>10</w:t>
      </w:r>
      <w:r w:rsidRPr="00A14B26">
        <w:rPr>
          <w:rFonts w:hint="eastAsia"/>
          <w:sz w:val="24"/>
        </w:rPr>
        <w:t>日</w:t>
      </w:r>
      <w:r w:rsidR="00187DF6" w:rsidRPr="00A14B26">
        <w:rPr>
          <w:sz w:val="24"/>
        </w:rPr>
        <w:t>10</w:t>
      </w:r>
      <w:r w:rsidRPr="00A14B26">
        <w:rPr>
          <w:rFonts w:hint="eastAsia"/>
          <w:sz w:val="24"/>
        </w:rPr>
        <w:t>时</w:t>
      </w:r>
      <w:r w:rsidR="007A4834" w:rsidRPr="00A14B26">
        <w:rPr>
          <w:sz w:val="24"/>
        </w:rPr>
        <w:t>00</w:t>
      </w:r>
      <w:r w:rsidR="00DF719C" w:rsidRPr="00A14B26">
        <w:rPr>
          <w:rFonts w:hint="eastAsia"/>
          <w:sz w:val="24"/>
        </w:rPr>
        <w:t>分</w:t>
      </w:r>
      <w:r w:rsidRPr="00A14B26">
        <w:rPr>
          <w:rFonts w:hint="eastAsia"/>
          <w:sz w:val="24"/>
        </w:rPr>
        <w:t>，集中地点：广州市</w:t>
      </w:r>
      <w:proofErr w:type="gramStart"/>
      <w:r w:rsidRPr="00A14B26">
        <w:rPr>
          <w:rFonts w:hint="eastAsia"/>
          <w:sz w:val="24"/>
        </w:rPr>
        <w:t>番禺区</w:t>
      </w:r>
      <w:proofErr w:type="gramEnd"/>
      <w:r w:rsidRPr="00A14B26">
        <w:rPr>
          <w:rFonts w:hint="eastAsia"/>
          <w:sz w:val="24"/>
        </w:rPr>
        <w:t>大学城明志街</w:t>
      </w:r>
      <w:r w:rsidRPr="00A14B26">
        <w:rPr>
          <w:rFonts w:hint="eastAsia"/>
          <w:sz w:val="24"/>
        </w:rPr>
        <w:t>1</w:t>
      </w:r>
      <w:r w:rsidRPr="00A14B26">
        <w:rPr>
          <w:rFonts w:hint="eastAsia"/>
          <w:sz w:val="24"/>
        </w:rPr>
        <w:t>号信息枢纽楼一楼西门。</w:t>
      </w:r>
      <w:proofErr w:type="gramStart"/>
      <w:r w:rsidRPr="00A14B26">
        <w:rPr>
          <w:rFonts w:hint="eastAsia"/>
          <w:sz w:val="24"/>
        </w:rPr>
        <w:t>勘踏现场</w:t>
      </w:r>
      <w:proofErr w:type="gramEnd"/>
      <w:r w:rsidRPr="00A14B26">
        <w:rPr>
          <w:rFonts w:hint="eastAsia"/>
          <w:sz w:val="24"/>
        </w:rPr>
        <w:t>联系人</w:t>
      </w:r>
      <w:r w:rsidR="00AD4005" w:rsidRPr="00A14B26">
        <w:rPr>
          <w:rFonts w:hint="eastAsia"/>
          <w:sz w:val="24"/>
        </w:rPr>
        <w:t>生产部薛工</w:t>
      </w:r>
      <w:r w:rsidRPr="00A14B26">
        <w:rPr>
          <w:rFonts w:hint="eastAsia"/>
          <w:sz w:val="24"/>
        </w:rPr>
        <w:t>，联系电话：</w:t>
      </w:r>
      <w:r w:rsidR="00155A34" w:rsidRPr="00A14B26">
        <w:rPr>
          <w:rFonts w:hint="eastAsia"/>
          <w:sz w:val="24"/>
        </w:rPr>
        <w:t>020-</w:t>
      </w:r>
      <w:r w:rsidR="0076349C" w:rsidRPr="00A14B26">
        <w:rPr>
          <w:sz w:val="24"/>
        </w:rPr>
        <w:t>393020</w:t>
      </w:r>
      <w:r w:rsidR="007C55B2" w:rsidRPr="00A14B26">
        <w:rPr>
          <w:sz w:val="24"/>
        </w:rPr>
        <w:t>23</w:t>
      </w:r>
      <w:r w:rsidR="00634AC5" w:rsidRPr="00020DB7">
        <w:rPr>
          <w:rFonts w:hint="eastAsia"/>
          <w:sz w:val="24"/>
        </w:rPr>
        <w:t>。</w:t>
      </w:r>
      <w:r w:rsidRPr="00020DB7">
        <w:rPr>
          <w:rFonts w:hint="eastAsia"/>
          <w:sz w:val="24"/>
        </w:rPr>
        <w:t>投标人未在规定时间</w:t>
      </w:r>
      <w:proofErr w:type="gramStart"/>
      <w:r w:rsidRPr="00020DB7">
        <w:rPr>
          <w:rFonts w:hint="eastAsia"/>
          <w:sz w:val="24"/>
        </w:rPr>
        <w:t>勘踏现场</w:t>
      </w:r>
      <w:proofErr w:type="gramEnd"/>
      <w:r w:rsidRPr="00020DB7">
        <w:rPr>
          <w:rFonts w:hint="eastAsia"/>
          <w:sz w:val="24"/>
        </w:rPr>
        <w:t>的，采购人不再另行组织，由投标人自行前往勘踏。</w:t>
      </w:r>
    </w:p>
    <w:p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bookmarkStart w:id="7" w:name="_Hlk33473031"/>
      <w:r w:rsidRPr="00253AFF">
        <w:rPr>
          <w:rFonts w:ascii="宋体" w:hAnsi="宋体" w:hint="eastAsia"/>
          <w:b/>
          <w:sz w:val="24"/>
        </w:rPr>
        <w:t>递交投标文件</w:t>
      </w:r>
    </w:p>
    <w:p w:rsidR="00CA1AC9" w:rsidRPr="00253AFF" w:rsidRDefault="00B67EFF" w:rsidP="00162CF5">
      <w:pPr>
        <w:numPr>
          <w:ilvl w:val="1"/>
          <w:numId w:val="12"/>
        </w:numPr>
        <w:spacing w:beforeLines="50" w:before="120" w:afterLines="50" w:after="120" w:line="360" w:lineRule="auto"/>
        <w:ind w:left="0" w:firstLineChars="200" w:firstLine="480"/>
        <w:rPr>
          <w:sz w:val="24"/>
        </w:rPr>
      </w:pPr>
      <w:bookmarkStart w:id="8" w:name="_Hlk33472917"/>
      <w:bookmarkStart w:id="9" w:name="_Hlk33473061"/>
      <w:r w:rsidRPr="00253AFF">
        <w:rPr>
          <w:rFonts w:hint="eastAsia"/>
          <w:sz w:val="24"/>
        </w:rPr>
        <w:t>投标文件递交截止时间：</w:t>
      </w:r>
      <w:r w:rsidR="00E50C55" w:rsidRPr="00A01A38">
        <w:rPr>
          <w:rFonts w:ascii="宋体" w:hAnsi="宋体" w:hint="eastAsia"/>
          <w:sz w:val="24"/>
        </w:rPr>
        <w:t>20</w:t>
      </w:r>
      <w:r w:rsidR="00E50C55" w:rsidRPr="00A01A38">
        <w:rPr>
          <w:rFonts w:ascii="宋体" w:hAnsi="宋体"/>
          <w:sz w:val="24"/>
        </w:rPr>
        <w:t>2</w:t>
      </w:r>
      <w:r w:rsidR="00AD4005">
        <w:rPr>
          <w:rFonts w:ascii="宋体" w:hAnsi="宋体"/>
          <w:sz w:val="24"/>
        </w:rPr>
        <w:t>3</w:t>
      </w:r>
      <w:r w:rsidR="00E50C55" w:rsidRPr="00A01A38">
        <w:rPr>
          <w:rFonts w:ascii="宋体" w:hAnsi="宋体" w:hint="eastAsia"/>
          <w:sz w:val="24"/>
        </w:rPr>
        <w:t>年</w:t>
      </w:r>
      <w:r w:rsidR="00A14B26">
        <w:rPr>
          <w:rFonts w:ascii="宋体" w:hAnsi="宋体"/>
          <w:sz w:val="24"/>
        </w:rPr>
        <w:t>4</w:t>
      </w:r>
      <w:r w:rsidR="00E50C55" w:rsidRPr="00A01A38">
        <w:rPr>
          <w:rFonts w:ascii="宋体" w:hAnsi="宋体" w:hint="eastAsia"/>
          <w:sz w:val="24"/>
        </w:rPr>
        <w:t>月</w:t>
      </w:r>
      <w:r w:rsidR="00A14B26">
        <w:rPr>
          <w:rFonts w:ascii="宋体" w:hAnsi="宋体"/>
          <w:sz w:val="24"/>
        </w:rPr>
        <w:t>13</w:t>
      </w:r>
      <w:r w:rsidR="00E50C55" w:rsidRPr="00A01A38">
        <w:rPr>
          <w:rFonts w:ascii="宋体" w:hAnsi="宋体" w:hint="eastAsia"/>
          <w:sz w:val="24"/>
        </w:rPr>
        <w:t>日</w:t>
      </w:r>
      <w:r w:rsidRPr="00253AFF">
        <w:rPr>
          <w:rFonts w:hint="eastAsia"/>
          <w:sz w:val="24"/>
        </w:rPr>
        <w:t>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w:t>
      </w:r>
      <w:bookmarkStart w:id="10" w:name="_GoBack"/>
      <w:bookmarkEnd w:id="10"/>
      <w:r w:rsidR="007E61FE" w:rsidRPr="00253AFF">
        <w:rPr>
          <w:rFonts w:hint="eastAsia"/>
          <w:sz w:val="24"/>
        </w:rPr>
        <w:t>章。</w:t>
      </w:r>
      <w:r w:rsidRPr="00253AFF">
        <w:rPr>
          <w:rFonts w:hint="eastAsia"/>
          <w:sz w:val="24"/>
        </w:rPr>
        <w:t>采购人接受现场递交或邮寄两种方式。</w:t>
      </w:r>
      <w:r w:rsidR="007E61FE" w:rsidRPr="00253AFF">
        <w:rPr>
          <w:rFonts w:hint="eastAsia"/>
          <w:sz w:val="24"/>
        </w:rPr>
        <w:t>采用邮寄方式的，应在邮寄外包装袋上注明“</w:t>
      </w:r>
      <w:r w:rsidR="00BD46F0">
        <w:rPr>
          <w:rFonts w:hint="eastAsia"/>
          <w:sz w:val="24"/>
        </w:rPr>
        <w:t>广州大学城供冷站大门修复及增加门禁工程</w:t>
      </w:r>
      <w:r w:rsidR="007E61FE" w:rsidRPr="00253AFF">
        <w:rPr>
          <w:rFonts w:hint="eastAsia"/>
          <w:sz w:val="24"/>
        </w:rPr>
        <w:t>”字样。投标人递交投标文件后，请联系采购人确认。</w:t>
      </w:r>
    </w:p>
    <w:p w:rsidR="00CA1AC9" w:rsidRPr="00253AFF" w:rsidRDefault="00B67EFF" w:rsidP="00162CF5">
      <w:pPr>
        <w:numPr>
          <w:ilvl w:val="1"/>
          <w:numId w:val="12"/>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8"/>
      <w:r w:rsidRPr="00253AFF">
        <w:rPr>
          <w:sz w:val="24"/>
        </w:rPr>
        <w:t>。</w:t>
      </w:r>
    </w:p>
    <w:p w:rsidR="00B418B5" w:rsidRPr="00253AFF" w:rsidRDefault="00B418B5" w:rsidP="00162CF5">
      <w:pPr>
        <w:numPr>
          <w:ilvl w:val="0"/>
          <w:numId w:val="3"/>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9"/>
      <w:r w:rsidRPr="00253AFF">
        <w:rPr>
          <w:rFonts w:ascii="宋体" w:hAnsi="宋体" w:hint="eastAsia"/>
          <w:b/>
          <w:sz w:val="24"/>
        </w:rPr>
        <w:t>公开发布</w:t>
      </w:r>
    </w:p>
    <w:p w:rsidR="00CA1AC9" w:rsidRDefault="00B67EFF" w:rsidP="00CB36BA">
      <w:pPr>
        <w:spacing w:beforeLines="50" w:before="120" w:afterLines="50" w:after="120" w:line="360" w:lineRule="auto"/>
        <w:ind w:firstLineChars="200" w:firstLine="480"/>
        <w:rPr>
          <w:sz w:val="24"/>
        </w:rPr>
      </w:pPr>
      <w:r w:rsidRPr="00253AFF">
        <w:rPr>
          <w:rFonts w:hint="eastAsia"/>
          <w:sz w:val="24"/>
        </w:rPr>
        <w:t>本竞选文件在</w:t>
      </w:r>
      <w:r w:rsidR="00417E05">
        <w:rPr>
          <w:rFonts w:hint="eastAsia"/>
          <w:sz w:val="24"/>
        </w:rPr>
        <w:t>广州城投综合能源投资经营管理有限公司</w:t>
      </w:r>
      <w:r w:rsidRPr="00253AFF">
        <w:rPr>
          <w:rFonts w:hint="eastAsia"/>
          <w:sz w:val="24"/>
        </w:rPr>
        <w:t>网站（网址：</w:t>
      </w:r>
      <w:r w:rsidRPr="00253AFF">
        <w:rPr>
          <w:sz w:val="24"/>
        </w:rPr>
        <w:t>https://www.gzuci.com/</w:t>
      </w:r>
      <w:r w:rsidRPr="00253AFF">
        <w:rPr>
          <w:rFonts w:hint="eastAsia"/>
          <w:sz w:val="24"/>
        </w:rPr>
        <w:t>）</w:t>
      </w:r>
      <w:r w:rsidR="00D67BD3" w:rsidRPr="00D67BD3">
        <w:rPr>
          <w:rFonts w:hint="eastAsia"/>
          <w:sz w:val="24"/>
        </w:rPr>
        <w:t>广州国企阳光采购信息发布平台</w:t>
      </w:r>
      <w:r w:rsidR="00D67BD3">
        <w:rPr>
          <w:rFonts w:hint="eastAsia"/>
          <w:sz w:val="24"/>
        </w:rPr>
        <w:t>（</w:t>
      </w:r>
      <w:r w:rsidR="00D67BD3" w:rsidRPr="00D67BD3">
        <w:rPr>
          <w:sz w:val="24"/>
        </w:rPr>
        <w:t>http://ygcg.gzggzy.cn/</w:t>
      </w:r>
      <w:r w:rsidR="00D67BD3">
        <w:rPr>
          <w:rFonts w:hint="eastAsia"/>
          <w:sz w:val="24"/>
        </w:rPr>
        <w:t>）</w:t>
      </w:r>
      <w:r w:rsidRPr="00253AFF">
        <w:rPr>
          <w:rFonts w:hint="eastAsia"/>
          <w:sz w:val="24"/>
        </w:rPr>
        <w:t>同时发布。本竞选文件在各媒体发布的文本如有不同之处，以在</w:t>
      </w:r>
      <w:r w:rsidR="00417E05">
        <w:rPr>
          <w:rFonts w:hint="eastAsia"/>
          <w:sz w:val="24"/>
        </w:rPr>
        <w:t>广州城投综合能源投资经营管理有限公司</w:t>
      </w:r>
      <w:r w:rsidRPr="00253AFF">
        <w:rPr>
          <w:rFonts w:hint="eastAsia"/>
          <w:sz w:val="24"/>
        </w:rPr>
        <w:t>网站发布的文本为准。</w:t>
      </w:r>
    </w:p>
    <w:bookmarkEnd w:id="11"/>
    <w:p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rsidR="00CA1AC9" w:rsidRPr="00DB3B49" w:rsidRDefault="00B67EFF" w:rsidP="00CB36BA">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417E05">
        <w:rPr>
          <w:rFonts w:ascii="宋体" w:hAnsi="宋体" w:hint="eastAsia"/>
          <w:sz w:val="24"/>
        </w:rPr>
        <w:t>广州城投综合能源投资经营管理有限公司</w:t>
      </w:r>
    </w:p>
    <w:p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lastRenderedPageBreak/>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rsidR="00CA1AC9" w:rsidRPr="00DB3B49" w:rsidRDefault="00B67EFF" w:rsidP="00DB3B49">
      <w:pPr>
        <w:spacing w:beforeLines="50" w:before="120" w:afterLines="50" w:after="120" w:line="360" w:lineRule="auto"/>
        <w:ind w:firstLineChars="200" w:firstLine="480"/>
        <w:rPr>
          <w:rFonts w:ascii="宋体" w:hAnsi="宋体"/>
          <w:sz w:val="24"/>
        </w:rPr>
      </w:pPr>
      <w:bookmarkStart w:id="13" w:name="_Hlk33473223"/>
      <w:r w:rsidRPr="00DB3B49">
        <w:rPr>
          <w:rFonts w:ascii="宋体" w:hAnsi="宋体" w:hint="eastAsia"/>
          <w:sz w:val="24"/>
        </w:rPr>
        <w:t>附件1：报价一览表</w:t>
      </w:r>
    </w:p>
    <w:p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417E05">
        <w:rPr>
          <w:rFonts w:hint="eastAsia"/>
        </w:rPr>
        <w:t>广州城投综合能源投资经营管理有限公司</w:t>
      </w:r>
    </w:p>
    <w:p w:rsidR="002712DD" w:rsidRDefault="00121B5B" w:rsidP="002712DD">
      <w:pPr>
        <w:pStyle w:val="a7"/>
        <w:spacing w:beforeLines="50" w:before="120" w:afterLines="50" w:after="120" w:line="360" w:lineRule="auto"/>
        <w:ind w:leftChars="0" w:left="0" w:right="560"/>
        <w:jc w:val="right"/>
      </w:pPr>
      <w:r w:rsidRPr="00DB3B49">
        <w:rPr>
          <w:rFonts w:hint="eastAsia"/>
        </w:rPr>
        <w:t>202</w:t>
      </w:r>
      <w:r w:rsidR="00AD4005">
        <w:t>3</w:t>
      </w:r>
      <w:r w:rsidR="00B67EFF" w:rsidRPr="00DB3B49">
        <w:rPr>
          <w:rFonts w:hint="eastAsia"/>
        </w:rPr>
        <w:t>年</w:t>
      </w:r>
      <w:r w:rsidR="00AD4005">
        <w:t>4</w:t>
      </w:r>
      <w:r w:rsidR="00B67EFF" w:rsidRPr="00DB3B49">
        <w:rPr>
          <w:rFonts w:hint="eastAsia"/>
        </w:rPr>
        <w:t>月</w:t>
      </w:r>
      <w:r w:rsidR="00AD4005">
        <w:t>4</w:t>
      </w:r>
      <w:r w:rsidR="00B67EFF" w:rsidRPr="00DB3B49">
        <w:rPr>
          <w:rFonts w:hint="eastAsia"/>
        </w:rPr>
        <w:t>日</w:t>
      </w:r>
      <w:bookmarkEnd w:id="7"/>
      <w:bookmarkEnd w:id="12"/>
      <w:bookmarkEnd w:id="13"/>
    </w:p>
    <w:p w:rsidR="00CA1AC9" w:rsidRPr="002E7992" w:rsidRDefault="00B67EFF" w:rsidP="002712DD">
      <w:pPr>
        <w:pStyle w:val="a7"/>
        <w:spacing w:beforeLines="50" w:before="120" w:afterLines="50" w:after="120" w:line="360" w:lineRule="auto"/>
        <w:ind w:leftChars="0" w:left="0" w:right="560"/>
        <w:jc w:val="left"/>
        <w:rPr>
          <w:rFonts w:hAnsi="宋体"/>
          <w:b/>
          <w:sz w:val="28"/>
          <w:szCs w:val="28"/>
        </w:rPr>
      </w:pPr>
      <w:r w:rsidRPr="00DB3B49">
        <w:br w:type="page"/>
      </w:r>
      <w:r w:rsidRPr="002E7992">
        <w:rPr>
          <w:rFonts w:hAnsi="宋体" w:cs="Arial" w:hint="eastAsia"/>
          <w:color w:val="000000"/>
          <w:sz w:val="30"/>
          <w:szCs w:val="30"/>
        </w:rPr>
        <w:lastRenderedPageBreak/>
        <w:t>附件1</w:t>
      </w:r>
    </w:p>
    <w:p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rsidR="00016E9D" w:rsidRPr="002E7992" w:rsidRDefault="00016E9D">
      <w:pPr>
        <w:pStyle w:val="a8"/>
        <w:ind w:firstLineChars="0" w:firstLine="0"/>
        <w:jc w:val="center"/>
        <w:rPr>
          <w:rFonts w:hAnsi="宋体"/>
          <w:b/>
          <w:sz w:val="28"/>
          <w:szCs w:val="28"/>
        </w:rPr>
      </w:pPr>
    </w:p>
    <w:p w:rsidR="009D14A7" w:rsidRPr="00CF0520" w:rsidRDefault="00B67EFF" w:rsidP="009D14A7">
      <w:pPr>
        <w:jc w:val="left"/>
        <w:rPr>
          <w:rFonts w:ascii="宋体" w:hAnsi="宋体"/>
          <w:b/>
          <w:sz w:val="28"/>
          <w:szCs w:val="28"/>
        </w:rPr>
      </w:pPr>
      <w:r w:rsidRPr="002E7992">
        <w:rPr>
          <w:rFonts w:hAnsi="宋体" w:hint="eastAsia"/>
          <w:sz w:val="24"/>
        </w:rPr>
        <w:t>项</w:t>
      </w:r>
      <w:r w:rsidRPr="009D14A7">
        <w:rPr>
          <w:rFonts w:hAnsi="宋体" w:hint="eastAsia"/>
          <w:sz w:val="24"/>
        </w:rPr>
        <w:t>目名称：</w:t>
      </w:r>
      <w:r w:rsidR="00BD46F0">
        <w:rPr>
          <w:rFonts w:ascii="宋体" w:hAnsi="宋体" w:hint="eastAsia"/>
          <w:b/>
          <w:sz w:val="24"/>
        </w:rPr>
        <w:t>广州大学城供冷站大门修复及增加门禁工程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CA1AC9" w:rsidRPr="002E7992" w:rsidTr="009D14A7">
        <w:trPr>
          <w:trHeight w:val="688"/>
          <w:jc w:val="center"/>
        </w:trPr>
        <w:tc>
          <w:tcPr>
            <w:tcW w:w="723" w:type="dxa"/>
            <w:vAlign w:val="center"/>
          </w:tcPr>
          <w:p w:rsidR="00CA1AC9" w:rsidRPr="002E7992" w:rsidRDefault="00B67EFF" w:rsidP="009D14A7">
            <w:pPr>
              <w:rPr>
                <w:rFonts w:hAnsi="宋体"/>
                <w:bCs/>
                <w:sz w:val="24"/>
              </w:rPr>
            </w:pPr>
            <w:bookmarkStart w:id="14" w:name="_Hlk33473274"/>
            <w:r w:rsidRPr="002E7992">
              <w:rPr>
                <w:rFonts w:hAnsi="宋体" w:hint="eastAsia"/>
                <w:bCs/>
                <w:sz w:val="24"/>
              </w:rPr>
              <w:t>序号</w:t>
            </w:r>
          </w:p>
        </w:tc>
        <w:tc>
          <w:tcPr>
            <w:tcW w:w="1853" w:type="dxa"/>
            <w:vAlign w:val="center"/>
          </w:tcPr>
          <w:p w:rsidR="00CA1AC9" w:rsidRPr="002E7992" w:rsidRDefault="00B67EFF" w:rsidP="00386C70">
            <w:pPr>
              <w:jc w:val="center"/>
              <w:rPr>
                <w:rFonts w:hAnsi="宋体"/>
                <w:bCs/>
                <w:sz w:val="24"/>
              </w:rPr>
            </w:pPr>
            <w:r w:rsidRPr="002E7992">
              <w:rPr>
                <w:rFonts w:hAnsi="宋体" w:hint="eastAsia"/>
                <w:bCs/>
                <w:sz w:val="24"/>
              </w:rPr>
              <w:t>项目名称</w:t>
            </w:r>
          </w:p>
        </w:tc>
        <w:tc>
          <w:tcPr>
            <w:tcW w:w="6197" w:type="dxa"/>
            <w:gridSpan w:val="2"/>
            <w:vAlign w:val="center"/>
          </w:tcPr>
          <w:p w:rsidR="00CA1AC9" w:rsidRPr="002E7992" w:rsidRDefault="00B67EFF">
            <w:pPr>
              <w:rPr>
                <w:rFonts w:hAnsi="宋体"/>
                <w:bCs/>
                <w:sz w:val="24"/>
              </w:rPr>
            </w:pPr>
            <w:r w:rsidRPr="002E7992">
              <w:rPr>
                <w:rFonts w:hAnsi="宋体" w:hint="eastAsia"/>
                <w:bCs/>
                <w:sz w:val="24"/>
              </w:rPr>
              <w:t>投标价（单位：人民币元）</w:t>
            </w:r>
          </w:p>
        </w:tc>
      </w:tr>
      <w:tr w:rsidR="00CA1AC9" w:rsidRPr="002E7992" w:rsidTr="009D14A7">
        <w:trPr>
          <w:trHeight w:val="809"/>
          <w:jc w:val="center"/>
        </w:trPr>
        <w:tc>
          <w:tcPr>
            <w:tcW w:w="723" w:type="dxa"/>
            <w:vAlign w:val="center"/>
          </w:tcPr>
          <w:p w:rsidR="00CA1AC9" w:rsidRPr="002E7992" w:rsidRDefault="00B67EFF" w:rsidP="00386C70">
            <w:pPr>
              <w:jc w:val="center"/>
              <w:rPr>
                <w:rFonts w:hAnsi="宋体"/>
                <w:sz w:val="24"/>
              </w:rPr>
            </w:pPr>
            <w:r w:rsidRPr="002E7992">
              <w:rPr>
                <w:rFonts w:hAnsi="宋体" w:hint="eastAsia"/>
                <w:sz w:val="24"/>
              </w:rPr>
              <w:t>1</w:t>
            </w:r>
          </w:p>
        </w:tc>
        <w:tc>
          <w:tcPr>
            <w:tcW w:w="1853" w:type="dxa"/>
            <w:vAlign w:val="center"/>
          </w:tcPr>
          <w:p w:rsidR="00CA1AC9" w:rsidRPr="002E7992" w:rsidRDefault="00B67EFF" w:rsidP="00386C70">
            <w:pPr>
              <w:jc w:val="center"/>
              <w:rPr>
                <w:rFonts w:hAnsi="宋体"/>
                <w:sz w:val="24"/>
              </w:rPr>
            </w:pPr>
            <w:r w:rsidRPr="002E7992">
              <w:rPr>
                <w:rFonts w:hAnsi="宋体" w:hint="eastAsia"/>
                <w:sz w:val="24"/>
              </w:rPr>
              <w:t>投标总价</w:t>
            </w:r>
          </w:p>
        </w:tc>
        <w:tc>
          <w:tcPr>
            <w:tcW w:w="6197" w:type="dxa"/>
            <w:gridSpan w:val="2"/>
            <w:vAlign w:val="center"/>
          </w:tcPr>
          <w:p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rsidR="00CA1AC9" w:rsidRPr="002E7992" w:rsidRDefault="00B67EFF">
            <w:pPr>
              <w:rPr>
                <w:rFonts w:hAnsi="宋体"/>
                <w:sz w:val="24"/>
              </w:rPr>
            </w:pPr>
            <w:r w:rsidRPr="002E7992">
              <w:rPr>
                <w:rFonts w:hAnsi="宋体" w:hint="eastAsia"/>
                <w:sz w:val="24"/>
              </w:rPr>
              <w:t>小写：</w:t>
            </w:r>
          </w:p>
        </w:tc>
      </w:tr>
      <w:tr w:rsidR="00CA1AC9" w:rsidRPr="002E7992" w:rsidTr="009D14A7">
        <w:trPr>
          <w:trHeight w:val="809"/>
          <w:jc w:val="center"/>
        </w:trPr>
        <w:tc>
          <w:tcPr>
            <w:tcW w:w="723" w:type="dxa"/>
            <w:vAlign w:val="center"/>
          </w:tcPr>
          <w:p w:rsidR="00CA1AC9" w:rsidRPr="002E7992" w:rsidRDefault="00B67EFF" w:rsidP="00386C70">
            <w:pPr>
              <w:jc w:val="center"/>
              <w:rPr>
                <w:rFonts w:hAnsi="宋体"/>
                <w:sz w:val="24"/>
              </w:rPr>
            </w:pPr>
            <w:r w:rsidRPr="002E7992">
              <w:rPr>
                <w:rFonts w:hAnsi="宋体" w:hint="eastAsia"/>
                <w:sz w:val="24"/>
              </w:rPr>
              <w:t>其中</w:t>
            </w:r>
          </w:p>
        </w:tc>
        <w:tc>
          <w:tcPr>
            <w:tcW w:w="1853" w:type="dxa"/>
            <w:vAlign w:val="center"/>
          </w:tcPr>
          <w:p w:rsidR="00CA1AC9" w:rsidRPr="002E7992" w:rsidRDefault="00B67EFF" w:rsidP="00386C70">
            <w:pPr>
              <w:jc w:val="center"/>
              <w:rPr>
                <w:rFonts w:hAnsi="宋体"/>
                <w:sz w:val="24"/>
              </w:rPr>
            </w:pPr>
            <w:r w:rsidRPr="002E7992">
              <w:rPr>
                <w:rFonts w:hAnsi="宋体" w:hint="eastAsia"/>
                <w:sz w:val="24"/>
              </w:rPr>
              <w:t>不含税总价</w:t>
            </w:r>
          </w:p>
        </w:tc>
        <w:tc>
          <w:tcPr>
            <w:tcW w:w="6197" w:type="dxa"/>
            <w:gridSpan w:val="2"/>
            <w:vAlign w:val="center"/>
          </w:tcPr>
          <w:p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rsidR="00CA1AC9" w:rsidRPr="002E7992" w:rsidRDefault="00B67EFF">
            <w:pPr>
              <w:rPr>
                <w:rFonts w:ascii="宋体" w:hAnsi="宋体"/>
                <w:sz w:val="24"/>
              </w:rPr>
            </w:pPr>
            <w:r w:rsidRPr="002E7992">
              <w:rPr>
                <w:rFonts w:hAnsi="宋体" w:hint="eastAsia"/>
                <w:sz w:val="24"/>
              </w:rPr>
              <w:t>小写：</w:t>
            </w:r>
          </w:p>
        </w:tc>
      </w:tr>
      <w:tr w:rsidR="00FF6D86" w:rsidRPr="002E7992" w:rsidTr="009D14A7">
        <w:trPr>
          <w:trHeight w:val="809"/>
          <w:jc w:val="center"/>
        </w:trPr>
        <w:tc>
          <w:tcPr>
            <w:tcW w:w="723" w:type="dxa"/>
            <w:vAlign w:val="center"/>
          </w:tcPr>
          <w:p w:rsidR="00FF6D86" w:rsidRPr="002E7992" w:rsidRDefault="00FF6D86" w:rsidP="00FF6D86">
            <w:pPr>
              <w:jc w:val="center"/>
              <w:rPr>
                <w:rFonts w:hAnsi="宋体"/>
                <w:sz w:val="24"/>
              </w:rPr>
            </w:pPr>
            <w:r w:rsidRPr="002E7992">
              <w:rPr>
                <w:rFonts w:hAnsi="宋体" w:hint="eastAsia"/>
                <w:sz w:val="24"/>
              </w:rPr>
              <w:t>2</w:t>
            </w:r>
          </w:p>
        </w:tc>
        <w:tc>
          <w:tcPr>
            <w:tcW w:w="1853" w:type="dxa"/>
            <w:vAlign w:val="center"/>
          </w:tcPr>
          <w:p w:rsidR="00FF6D86" w:rsidRPr="002E7992" w:rsidRDefault="00FF6D86" w:rsidP="00FF6D86">
            <w:pPr>
              <w:jc w:val="center"/>
              <w:rPr>
                <w:rFonts w:hAnsi="宋体"/>
                <w:sz w:val="24"/>
              </w:rPr>
            </w:pPr>
            <w:r w:rsidRPr="002E7992">
              <w:rPr>
                <w:rFonts w:hAnsi="宋体" w:hint="eastAsia"/>
                <w:sz w:val="24"/>
              </w:rPr>
              <w:t>投标工期</w:t>
            </w:r>
          </w:p>
        </w:tc>
        <w:tc>
          <w:tcPr>
            <w:tcW w:w="6197" w:type="dxa"/>
            <w:gridSpan w:val="2"/>
            <w:vAlign w:val="center"/>
          </w:tcPr>
          <w:p w:rsidR="00FF6D86" w:rsidRPr="002E7992" w:rsidRDefault="00FF6D86" w:rsidP="00FF6D86">
            <w:pPr>
              <w:rPr>
                <w:rFonts w:hAnsi="宋体"/>
                <w:sz w:val="24"/>
              </w:rPr>
            </w:pPr>
          </w:p>
        </w:tc>
      </w:tr>
      <w:tr w:rsidR="00FF6D86" w:rsidRPr="002E7992" w:rsidTr="009D14A7">
        <w:trPr>
          <w:trHeight w:val="809"/>
          <w:jc w:val="center"/>
        </w:trPr>
        <w:tc>
          <w:tcPr>
            <w:tcW w:w="723" w:type="dxa"/>
            <w:vAlign w:val="center"/>
          </w:tcPr>
          <w:p w:rsidR="00FF6D86" w:rsidRPr="002E7992" w:rsidRDefault="00FF6D86" w:rsidP="00FF6D86">
            <w:pPr>
              <w:jc w:val="center"/>
              <w:rPr>
                <w:rFonts w:hAnsi="宋体"/>
                <w:sz w:val="24"/>
              </w:rPr>
            </w:pPr>
            <w:r w:rsidRPr="002E7992">
              <w:rPr>
                <w:rFonts w:hAnsi="宋体" w:hint="eastAsia"/>
                <w:sz w:val="24"/>
              </w:rPr>
              <w:t>3</w:t>
            </w:r>
          </w:p>
        </w:tc>
        <w:tc>
          <w:tcPr>
            <w:tcW w:w="1853" w:type="dxa"/>
            <w:vAlign w:val="center"/>
          </w:tcPr>
          <w:p w:rsidR="00FF6D86" w:rsidRPr="002E7992" w:rsidRDefault="00FF6D86" w:rsidP="00FF6D86">
            <w:pPr>
              <w:jc w:val="center"/>
              <w:rPr>
                <w:rFonts w:hAnsi="宋体"/>
                <w:sz w:val="24"/>
              </w:rPr>
            </w:pPr>
            <w:r w:rsidRPr="002E7992">
              <w:rPr>
                <w:rFonts w:hAnsi="宋体" w:hint="eastAsia"/>
                <w:sz w:val="24"/>
              </w:rPr>
              <w:t>工程质量标准</w:t>
            </w:r>
          </w:p>
        </w:tc>
        <w:tc>
          <w:tcPr>
            <w:tcW w:w="6197" w:type="dxa"/>
            <w:gridSpan w:val="2"/>
            <w:vAlign w:val="center"/>
          </w:tcPr>
          <w:p w:rsidR="00FF6D86" w:rsidRPr="002E7992" w:rsidRDefault="00FF6D86" w:rsidP="00FF6D86">
            <w:pPr>
              <w:rPr>
                <w:rFonts w:hAnsi="宋体"/>
                <w:sz w:val="24"/>
              </w:rPr>
            </w:pPr>
          </w:p>
        </w:tc>
      </w:tr>
      <w:tr w:rsidR="00FF6D86" w:rsidRPr="002E7992" w:rsidTr="009D14A7">
        <w:trPr>
          <w:trHeight w:val="809"/>
          <w:jc w:val="center"/>
        </w:trPr>
        <w:tc>
          <w:tcPr>
            <w:tcW w:w="723" w:type="dxa"/>
            <w:vAlign w:val="center"/>
          </w:tcPr>
          <w:p w:rsidR="00FF6D86" w:rsidRPr="002E7992" w:rsidRDefault="00FF6D86" w:rsidP="00FF6D86">
            <w:pPr>
              <w:jc w:val="center"/>
              <w:rPr>
                <w:rFonts w:hAnsi="宋体"/>
                <w:sz w:val="24"/>
              </w:rPr>
            </w:pPr>
            <w:r w:rsidRPr="002E7992">
              <w:rPr>
                <w:rFonts w:hAnsi="宋体" w:hint="eastAsia"/>
                <w:sz w:val="24"/>
              </w:rPr>
              <w:t>4</w:t>
            </w:r>
          </w:p>
        </w:tc>
        <w:tc>
          <w:tcPr>
            <w:tcW w:w="1853" w:type="dxa"/>
            <w:vAlign w:val="center"/>
          </w:tcPr>
          <w:p w:rsidR="00FF6D86" w:rsidRPr="002E7992" w:rsidRDefault="00FF6D86" w:rsidP="00FF6D86">
            <w:pPr>
              <w:jc w:val="center"/>
              <w:rPr>
                <w:rFonts w:hAnsi="宋体"/>
                <w:sz w:val="24"/>
              </w:rPr>
            </w:pPr>
            <w:r w:rsidRPr="002E7992">
              <w:rPr>
                <w:rFonts w:hAnsi="宋体" w:hint="eastAsia"/>
                <w:sz w:val="24"/>
              </w:rPr>
              <w:t>保修期限</w:t>
            </w:r>
          </w:p>
        </w:tc>
        <w:tc>
          <w:tcPr>
            <w:tcW w:w="6197" w:type="dxa"/>
            <w:gridSpan w:val="2"/>
            <w:vAlign w:val="center"/>
          </w:tcPr>
          <w:p w:rsidR="00FF6D86" w:rsidRPr="002E7992" w:rsidRDefault="00FF6D86" w:rsidP="00FF6D86">
            <w:pPr>
              <w:rPr>
                <w:rFonts w:hAnsi="宋体"/>
                <w:sz w:val="24"/>
              </w:rPr>
            </w:pPr>
          </w:p>
        </w:tc>
      </w:tr>
      <w:tr w:rsidR="00FF6D86" w:rsidRPr="002E7992" w:rsidTr="009D14A7">
        <w:trPr>
          <w:trHeight w:val="476"/>
          <w:jc w:val="center"/>
        </w:trPr>
        <w:tc>
          <w:tcPr>
            <w:tcW w:w="723" w:type="dxa"/>
            <w:vMerge w:val="restart"/>
            <w:vAlign w:val="center"/>
          </w:tcPr>
          <w:p w:rsidR="00FF6D86" w:rsidRPr="002E7992" w:rsidRDefault="00FF6D86" w:rsidP="00FF6D86">
            <w:pPr>
              <w:jc w:val="center"/>
              <w:rPr>
                <w:rFonts w:hAnsi="宋体"/>
                <w:sz w:val="24"/>
              </w:rPr>
            </w:pPr>
            <w:r w:rsidRPr="002E7992">
              <w:rPr>
                <w:rFonts w:hAnsi="宋体" w:hint="eastAsia"/>
                <w:sz w:val="24"/>
              </w:rPr>
              <w:t>5</w:t>
            </w:r>
          </w:p>
        </w:tc>
        <w:tc>
          <w:tcPr>
            <w:tcW w:w="1853" w:type="dxa"/>
            <w:vMerge w:val="restart"/>
            <w:vAlign w:val="center"/>
          </w:tcPr>
          <w:p w:rsidR="00FF6D86" w:rsidRPr="002E7992" w:rsidRDefault="00FF6D86" w:rsidP="00FF6D86">
            <w:pPr>
              <w:jc w:val="center"/>
              <w:rPr>
                <w:rFonts w:hAnsi="宋体"/>
                <w:sz w:val="24"/>
              </w:rPr>
            </w:pPr>
            <w:r w:rsidRPr="002E7992">
              <w:rPr>
                <w:rFonts w:hAnsi="宋体" w:hint="eastAsia"/>
                <w:sz w:val="24"/>
              </w:rPr>
              <w:t>拟委派的项目负责人</w:t>
            </w:r>
          </w:p>
        </w:tc>
        <w:tc>
          <w:tcPr>
            <w:tcW w:w="1671" w:type="dxa"/>
            <w:vAlign w:val="center"/>
          </w:tcPr>
          <w:p w:rsidR="00FF6D86" w:rsidRPr="002E7992" w:rsidRDefault="00FF6D86" w:rsidP="00FF6D86">
            <w:pPr>
              <w:rPr>
                <w:rFonts w:hAnsi="宋体"/>
                <w:sz w:val="24"/>
              </w:rPr>
            </w:pPr>
            <w:r w:rsidRPr="002E7992">
              <w:rPr>
                <w:rFonts w:hAnsi="宋体" w:hint="eastAsia"/>
                <w:sz w:val="24"/>
              </w:rPr>
              <w:t>姓名</w:t>
            </w:r>
          </w:p>
        </w:tc>
        <w:tc>
          <w:tcPr>
            <w:tcW w:w="4526" w:type="dxa"/>
            <w:vAlign w:val="center"/>
          </w:tcPr>
          <w:p w:rsidR="00FF6D86" w:rsidRPr="002E7992" w:rsidRDefault="00FF6D86" w:rsidP="00FF6D86">
            <w:pPr>
              <w:rPr>
                <w:rFonts w:hAnsi="宋体"/>
                <w:sz w:val="24"/>
              </w:rPr>
            </w:pPr>
          </w:p>
        </w:tc>
      </w:tr>
      <w:tr w:rsidR="00FF6D86" w:rsidRPr="002E7992" w:rsidTr="009D14A7">
        <w:trPr>
          <w:trHeight w:val="476"/>
          <w:jc w:val="center"/>
        </w:trPr>
        <w:tc>
          <w:tcPr>
            <w:tcW w:w="723" w:type="dxa"/>
            <w:vMerge/>
            <w:vAlign w:val="center"/>
          </w:tcPr>
          <w:p w:rsidR="00FF6D86" w:rsidRPr="002E7992" w:rsidRDefault="00FF6D86" w:rsidP="00FF6D86">
            <w:pPr>
              <w:rPr>
                <w:rFonts w:hAnsi="宋体"/>
                <w:sz w:val="24"/>
              </w:rPr>
            </w:pPr>
          </w:p>
        </w:tc>
        <w:tc>
          <w:tcPr>
            <w:tcW w:w="1853" w:type="dxa"/>
            <w:vMerge/>
            <w:vAlign w:val="center"/>
          </w:tcPr>
          <w:p w:rsidR="00FF6D86" w:rsidRPr="002E7992" w:rsidRDefault="00FF6D86" w:rsidP="00FF6D86">
            <w:pPr>
              <w:rPr>
                <w:rFonts w:hAnsi="宋体"/>
                <w:sz w:val="24"/>
              </w:rPr>
            </w:pPr>
          </w:p>
        </w:tc>
        <w:tc>
          <w:tcPr>
            <w:tcW w:w="1671" w:type="dxa"/>
            <w:vAlign w:val="center"/>
          </w:tcPr>
          <w:p w:rsidR="00FF6D86" w:rsidRPr="002E7992" w:rsidRDefault="00FF6D86" w:rsidP="00FF6D86">
            <w:pPr>
              <w:rPr>
                <w:rFonts w:hAnsi="宋体"/>
                <w:sz w:val="24"/>
              </w:rPr>
            </w:pPr>
            <w:r w:rsidRPr="002E7992">
              <w:rPr>
                <w:rFonts w:hAnsi="宋体" w:hint="eastAsia"/>
                <w:sz w:val="24"/>
              </w:rPr>
              <w:t>技术职称</w:t>
            </w:r>
          </w:p>
        </w:tc>
        <w:tc>
          <w:tcPr>
            <w:tcW w:w="4526" w:type="dxa"/>
            <w:vAlign w:val="center"/>
          </w:tcPr>
          <w:p w:rsidR="00FF6D86" w:rsidRPr="002E7992" w:rsidRDefault="00FF6D86" w:rsidP="00FF6D86">
            <w:pPr>
              <w:rPr>
                <w:rFonts w:hAnsi="宋体"/>
                <w:sz w:val="24"/>
              </w:rPr>
            </w:pPr>
          </w:p>
        </w:tc>
      </w:tr>
      <w:tr w:rsidR="00FF6D86" w:rsidRPr="002E7992" w:rsidTr="009D14A7">
        <w:trPr>
          <w:trHeight w:val="476"/>
          <w:jc w:val="center"/>
        </w:trPr>
        <w:tc>
          <w:tcPr>
            <w:tcW w:w="723" w:type="dxa"/>
            <w:vMerge/>
            <w:vAlign w:val="center"/>
          </w:tcPr>
          <w:p w:rsidR="00FF6D86" w:rsidRPr="002E7992" w:rsidRDefault="00FF6D86" w:rsidP="00FF6D86">
            <w:pPr>
              <w:rPr>
                <w:rFonts w:hAnsi="宋体"/>
                <w:sz w:val="24"/>
              </w:rPr>
            </w:pPr>
          </w:p>
        </w:tc>
        <w:tc>
          <w:tcPr>
            <w:tcW w:w="1853" w:type="dxa"/>
            <w:vMerge/>
            <w:vAlign w:val="center"/>
          </w:tcPr>
          <w:p w:rsidR="00FF6D86" w:rsidRPr="002E7992" w:rsidRDefault="00FF6D86" w:rsidP="00FF6D86">
            <w:pPr>
              <w:rPr>
                <w:rFonts w:hAnsi="宋体"/>
                <w:sz w:val="24"/>
              </w:rPr>
            </w:pPr>
          </w:p>
        </w:tc>
        <w:tc>
          <w:tcPr>
            <w:tcW w:w="1671" w:type="dxa"/>
            <w:vAlign w:val="center"/>
          </w:tcPr>
          <w:p w:rsidR="00FF6D86" w:rsidRPr="002E7992" w:rsidRDefault="00FF6D86" w:rsidP="00FF6D86">
            <w:pPr>
              <w:rPr>
                <w:rFonts w:hAnsi="宋体"/>
                <w:sz w:val="24"/>
              </w:rPr>
            </w:pPr>
            <w:r w:rsidRPr="002E7992">
              <w:rPr>
                <w:rFonts w:hAnsi="宋体" w:hint="eastAsia"/>
                <w:sz w:val="24"/>
              </w:rPr>
              <w:t>联系电话</w:t>
            </w:r>
          </w:p>
        </w:tc>
        <w:tc>
          <w:tcPr>
            <w:tcW w:w="4526" w:type="dxa"/>
            <w:vAlign w:val="center"/>
          </w:tcPr>
          <w:p w:rsidR="00FF6D86" w:rsidRPr="002E7992" w:rsidRDefault="00FF6D86" w:rsidP="00FF6D86">
            <w:pPr>
              <w:rPr>
                <w:rFonts w:hAnsi="宋体"/>
                <w:sz w:val="24"/>
              </w:rPr>
            </w:pPr>
          </w:p>
        </w:tc>
      </w:tr>
      <w:bookmarkEnd w:id="14"/>
    </w:tbl>
    <w:p w:rsidR="00CA1AC9" w:rsidRPr="002E7992" w:rsidRDefault="00CA1AC9">
      <w:pPr>
        <w:rPr>
          <w:rFonts w:hAnsi="宋体"/>
        </w:rPr>
      </w:pPr>
    </w:p>
    <w:p w:rsidR="00CA1AC9" w:rsidRPr="008D67DE" w:rsidRDefault="00B67EFF" w:rsidP="00886F55">
      <w:pPr>
        <w:spacing w:beforeLines="50" w:before="120" w:afterLines="50" w:after="120" w:line="360" w:lineRule="auto"/>
        <w:rPr>
          <w:rFonts w:ascii="宋体" w:hAnsi="宋体"/>
          <w:sz w:val="24"/>
        </w:rPr>
      </w:pPr>
      <w:r w:rsidRPr="008D67DE">
        <w:rPr>
          <w:rFonts w:ascii="宋体" w:hAnsi="宋体" w:hint="eastAsia"/>
          <w:sz w:val="24"/>
        </w:rPr>
        <w:t>注：（1）投标总价为人民币报价。</w:t>
      </w:r>
    </w:p>
    <w:p w:rsidR="00CA1AC9" w:rsidRPr="008D67DE" w:rsidRDefault="00B67EFF" w:rsidP="00886F55">
      <w:pPr>
        <w:tabs>
          <w:tab w:val="left" w:pos="8364"/>
        </w:tabs>
        <w:spacing w:beforeLines="50" w:before="120" w:afterLines="50" w:after="120" w:line="360" w:lineRule="auto"/>
        <w:ind w:firstLineChars="200" w:firstLine="480"/>
        <w:rPr>
          <w:rFonts w:ascii="宋体" w:hAnsi="宋体"/>
          <w:sz w:val="24"/>
        </w:rPr>
      </w:pPr>
      <w:r w:rsidRPr="008D67DE">
        <w:rPr>
          <w:rFonts w:ascii="宋体" w:hAnsi="宋体" w:hint="eastAsia"/>
          <w:sz w:val="24"/>
        </w:rPr>
        <w:t>（2）投标总价是所有需采购人支付的本次项目采购的金额总数，应包括竞选文件要求的全部内容，投标人完成本项目（如果中标）所必须的</w:t>
      </w:r>
      <w:r w:rsidRPr="008D67DE">
        <w:rPr>
          <w:rFonts w:ascii="宋体" w:hAnsi="宋体" w:hint="eastAsia"/>
          <w:bCs/>
          <w:sz w:val="24"/>
        </w:rPr>
        <w:t>所有成本费用和投标人应承担的一切税费</w:t>
      </w:r>
      <w:r w:rsidRPr="008D67DE">
        <w:rPr>
          <w:rFonts w:ascii="宋体" w:hAnsi="宋体" w:hint="eastAsia"/>
          <w:sz w:val="24"/>
        </w:rPr>
        <w:t>，包括但不限于全部人工费、材料、设备、工具、机具、安装运输、</w:t>
      </w:r>
      <w:proofErr w:type="gramStart"/>
      <w:r w:rsidRPr="008D67DE">
        <w:rPr>
          <w:rFonts w:ascii="宋体" w:hAnsi="宋体" w:hint="eastAsia"/>
          <w:sz w:val="24"/>
        </w:rPr>
        <w:t>规</w:t>
      </w:r>
      <w:proofErr w:type="gramEnd"/>
      <w:r w:rsidRPr="008D67DE">
        <w:rPr>
          <w:rFonts w:ascii="宋体" w:hAnsi="宋体" w:hint="eastAsia"/>
          <w:sz w:val="24"/>
        </w:rPr>
        <w:t>费、措施费、合理利润、管理费、税费等及清理现场的费用、合同实施过程中应预见和不可预见的费用等等。</w:t>
      </w:r>
    </w:p>
    <w:p w:rsidR="00CA1AC9" w:rsidRPr="008D67DE" w:rsidRDefault="00B67EFF" w:rsidP="00886F55">
      <w:pPr>
        <w:tabs>
          <w:tab w:val="left" w:pos="8364"/>
        </w:tabs>
        <w:spacing w:beforeLines="50" w:before="120" w:afterLines="50" w:after="120" w:line="360" w:lineRule="auto"/>
        <w:rPr>
          <w:rFonts w:ascii="宋体" w:hAnsi="宋体"/>
          <w:sz w:val="24"/>
        </w:rPr>
      </w:pPr>
      <w:r w:rsidRPr="008D67DE">
        <w:rPr>
          <w:rFonts w:ascii="宋体" w:hAnsi="宋体" w:hint="eastAsia"/>
          <w:sz w:val="24"/>
        </w:rPr>
        <w:t>（3）若用小写表示的金额和用大写表示的金额不一致，以大写表示的金额为准。</w:t>
      </w:r>
    </w:p>
    <w:p w:rsidR="00825FF9" w:rsidRPr="008D67DE" w:rsidRDefault="00825FF9" w:rsidP="00886F55">
      <w:pPr>
        <w:tabs>
          <w:tab w:val="left" w:pos="8364"/>
        </w:tabs>
        <w:spacing w:beforeLines="50" w:before="120" w:afterLines="50" w:after="120" w:line="360" w:lineRule="auto"/>
        <w:rPr>
          <w:rFonts w:ascii="宋体" w:hAnsi="宋体"/>
          <w:sz w:val="24"/>
        </w:rPr>
      </w:pPr>
    </w:p>
    <w:p w:rsidR="00CF05BC" w:rsidRPr="008D67DE" w:rsidRDefault="00B67EFF" w:rsidP="008D67DE">
      <w:pPr>
        <w:spacing w:beforeLines="50" w:before="120" w:afterLines="50" w:after="120" w:line="360" w:lineRule="auto"/>
        <w:rPr>
          <w:rFonts w:ascii="宋体" w:hAnsi="宋体"/>
          <w:sz w:val="24"/>
        </w:rPr>
      </w:pPr>
      <w:r w:rsidRPr="008D67DE">
        <w:rPr>
          <w:rFonts w:ascii="宋体" w:hAnsi="宋体" w:hint="eastAsia"/>
          <w:sz w:val="24"/>
        </w:rPr>
        <w:t>投标人名称（盖章）</w:t>
      </w:r>
      <w:r w:rsidR="008D67DE">
        <w:rPr>
          <w:rFonts w:ascii="宋体" w:hAnsi="宋体" w:hint="eastAsia"/>
          <w:sz w:val="24"/>
        </w:rPr>
        <w:t xml:space="preserve"> </w:t>
      </w:r>
      <w:r w:rsidR="008D67DE">
        <w:rPr>
          <w:rFonts w:ascii="宋体" w:hAnsi="宋体"/>
          <w:sz w:val="24"/>
        </w:rPr>
        <w:t xml:space="preserve">                              </w:t>
      </w:r>
      <w:r w:rsidRPr="008D67DE">
        <w:rPr>
          <w:rFonts w:ascii="宋体" w:hAnsi="宋体" w:hint="eastAsia"/>
          <w:sz w:val="24"/>
        </w:rPr>
        <w:t>日期：</w:t>
      </w:r>
      <w:r w:rsidR="00E44E2C" w:rsidRPr="008D67DE">
        <w:rPr>
          <w:rFonts w:ascii="宋体" w:hAnsi="宋体" w:hint="eastAsia"/>
          <w:sz w:val="24"/>
        </w:rPr>
        <w:t xml:space="preserve"> </w:t>
      </w:r>
      <w:r w:rsidR="00A83EDF" w:rsidRPr="008D67DE">
        <w:rPr>
          <w:rFonts w:ascii="宋体" w:hAnsi="宋体"/>
          <w:sz w:val="24"/>
        </w:rPr>
        <w:t xml:space="preserve"> </w:t>
      </w:r>
      <w:r w:rsidR="00E44E2C" w:rsidRPr="008D67DE">
        <w:rPr>
          <w:rFonts w:ascii="宋体" w:hAnsi="宋体"/>
          <w:sz w:val="24"/>
        </w:rPr>
        <w:t xml:space="preserve">    </w:t>
      </w:r>
      <w:r w:rsidRPr="008D67DE">
        <w:rPr>
          <w:rFonts w:ascii="宋体" w:hAnsi="宋体" w:hint="eastAsia"/>
          <w:sz w:val="24"/>
        </w:rPr>
        <w:t>年</w:t>
      </w:r>
      <w:r w:rsidR="00E44E2C" w:rsidRPr="008D67DE">
        <w:rPr>
          <w:rFonts w:ascii="宋体" w:hAnsi="宋体" w:hint="eastAsia"/>
          <w:sz w:val="24"/>
        </w:rPr>
        <w:t xml:space="preserve"> </w:t>
      </w:r>
      <w:r w:rsidR="00E44E2C" w:rsidRPr="008D67DE">
        <w:rPr>
          <w:rFonts w:ascii="宋体" w:hAnsi="宋体"/>
          <w:sz w:val="24"/>
        </w:rPr>
        <w:t xml:space="preserve"> </w:t>
      </w:r>
      <w:r w:rsidR="00A83EDF" w:rsidRPr="008D67DE">
        <w:rPr>
          <w:rFonts w:ascii="宋体" w:hAnsi="宋体"/>
          <w:sz w:val="24"/>
        </w:rPr>
        <w:t xml:space="preserve">   </w:t>
      </w:r>
      <w:r w:rsidRPr="008D67DE">
        <w:rPr>
          <w:rFonts w:ascii="宋体" w:hAnsi="宋体" w:hint="eastAsia"/>
          <w:sz w:val="24"/>
        </w:rPr>
        <w:t>月</w:t>
      </w:r>
      <w:r w:rsidR="00E44E2C" w:rsidRPr="008D67DE">
        <w:rPr>
          <w:rFonts w:ascii="宋体" w:hAnsi="宋体" w:hint="eastAsia"/>
          <w:sz w:val="24"/>
        </w:rPr>
        <w:t xml:space="preserve"> </w:t>
      </w:r>
      <w:r w:rsidR="00E44E2C" w:rsidRPr="008D67DE">
        <w:rPr>
          <w:rFonts w:ascii="宋体" w:hAnsi="宋体"/>
          <w:sz w:val="24"/>
        </w:rPr>
        <w:t xml:space="preserve"> </w:t>
      </w:r>
      <w:r w:rsidR="00A83EDF" w:rsidRPr="008D67DE">
        <w:rPr>
          <w:rFonts w:ascii="宋体" w:hAnsi="宋体"/>
          <w:sz w:val="24"/>
        </w:rPr>
        <w:t xml:space="preserve">  </w:t>
      </w:r>
      <w:r w:rsidRPr="008D67DE">
        <w:rPr>
          <w:rFonts w:ascii="宋体" w:hAnsi="宋体" w:hint="eastAsia"/>
          <w:sz w:val="24"/>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rsidTr="00E44E2C">
        <w:trPr>
          <w:trHeight w:val="444"/>
        </w:trPr>
        <w:tc>
          <w:tcPr>
            <w:tcW w:w="9356" w:type="dxa"/>
            <w:gridSpan w:val="12"/>
            <w:tcBorders>
              <w:top w:val="nil"/>
              <w:left w:val="nil"/>
              <w:bottom w:val="nil"/>
              <w:right w:val="nil"/>
            </w:tcBorders>
            <w:shd w:val="clear" w:color="auto" w:fill="auto"/>
            <w:vAlign w:val="center"/>
          </w:tcPr>
          <w:p w:rsidR="00CA1AC9" w:rsidRPr="002E7992" w:rsidRDefault="00B67EFF" w:rsidP="00E44E2C">
            <w:pPr>
              <w:widowControl/>
              <w:ind w:firstLineChars="700" w:firstLine="3080"/>
              <w:rPr>
                <w:rFonts w:ascii="黑体" w:eastAsia="黑体" w:hAnsi="黑体" w:cs="宋体"/>
                <w:kern w:val="0"/>
                <w:sz w:val="44"/>
                <w:szCs w:val="44"/>
              </w:rPr>
            </w:pPr>
            <w:bookmarkStart w:id="15" w:name="_Hlk33473319"/>
            <w:r w:rsidRPr="002E7992">
              <w:rPr>
                <w:rFonts w:ascii="黑体" w:eastAsia="黑体" w:hAnsi="黑体" w:cs="宋体" w:hint="eastAsia"/>
                <w:kern w:val="0"/>
                <w:sz w:val="44"/>
                <w:szCs w:val="44"/>
              </w:rPr>
              <w:t>供应商调查表</w:t>
            </w:r>
          </w:p>
        </w:tc>
      </w:tr>
      <w:tr w:rsidR="00CA1AC9" w:rsidRPr="002E7992" w:rsidTr="00E44E2C">
        <w:trPr>
          <w:trHeight w:val="399"/>
        </w:trPr>
        <w:tc>
          <w:tcPr>
            <w:tcW w:w="9356" w:type="dxa"/>
            <w:gridSpan w:val="12"/>
            <w:tcBorders>
              <w:top w:val="nil"/>
              <w:left w:val="nil"/>
              <w:bottom w:val="single" w:sz="8" w:space="0" w:color="auto"/>
              <w:right w:val="nil"/>
            </w:tcBorders>
            <w:shd w:val="clear" w:color="auto" w:fill="auto"/>
            <w:vAlign w:val="center"/>
          </w:tcPr>
          <w:p w:rsidR="009D14A7" w:rsidRPr="00CF0520" w:rsidRDefault="00B67EFF" w:rsidP="009D14A7">
            <w:pPr>
              <w:jc w:val="left"/>
              <w:rPr>
                <w:rFonts w:ascii="宋体" w:hAnsi="宋体"/>
                <w:b/>
                <w:sz w:val="28"/>
                <w:szCs w:val="28"/>
              </w:rPr>
            </w:pPr>
            <w:r w:rsidRPr="002E7992">
              <w:rPr>
                <w:rFonts w:ascii="宋体" w:hAnsi="宋体" w:cs="宋体" w:hint="eastAsia"/>
                <w:kern w:val="0"/>
                <w:sz w:val="28"/>
                <w:szCs w:val="28"/>
              </w:rPr>
              <w:t>项目名称：</w:t>
            </w:r>
            <w:r w:rsidR="00BD46F0">
              <w:rPr>
                <w:rFonts w:ascii="宋体" w:hAnsi="宋体" w:hint="eastAsia"/>
                <w:b/>
                <w:sz w:val="28"/>
                <w:szCs w:val="28"/>
              </w:rPr>
              <w:t>广州大学城供冷站大门修复及增加门禁工程</w:t>
            </w:r>
          </w:p>
          <w:p w:rsidR="00CA1AC9" w:rsidRPr="009D14A7" w:rsidRDefault="00CA1AC9" w:rsidP="009D14A7">
            <w:pPr>
              <w:widowControl/>
              <w:ind w:firstLine="200"/>
              <w:jc w:val="left"/>
              <w:rPr>
                <w:rFonts w:ascii="宋体" w:hAnsi="宋体" w:cs="宋体"/>
                <w:kern w:val="0"/>
                <w:sz w:val="28"/>
                <w:szCs w:val="28"/>
              </w:rPr>
            </w:pPr>
          </w:p>
        </w:tc>
      </w:tr>
      <w:tr w:rsidR="00CA1AC9" w:rsidRPr="002E7992"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ind w:firstLine="200"/>
              <w:jc w:val="center"/>
              <w:rPr>
                <w:rFonts w:ascii="宋体" w:hAnsi="宋体" w:cs="宋体"/>
                <w:kern w:val="0"/>
                <w:sz w:val="24"/>
              </w:rPr>
            </w:pPr>
          </w:p>
        </w:tc>
      </w:tr>
      <w:tr w:rsidR="00CA1AC9" w:rsidRPr="002E7992"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ind w:firstLine="200"/>
              <w:jc w:val="center"/>
              <w:rPr>
                <w:rFonts w:ascii="宋体" w:hAnsi="宋体" w:cs="宋体"/>
                <w:kern w:val="0"/>
                <w:sz w:val="24"/>
              </w:rPr>
            </w:pPr>
          </w:p>
        </w:tc>
      </w:tr>
      <w:tr w:rsidR="00CA1AC9" w:rsidRPr="002E7992"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ind w:firstLine="200"/>
              <w:jc w:val="center"/>
              <w:rPr>
                <w:rFonts w:ascii="宋体" w:hAnsi="宋体" w:cs="宋体"/>
                <w:kern w:val="0"/>
                <w:sz w:val="24"/>
              </w:rPr>
            </w:pPr>
          </w:p>
        </w:tc>
      </w:tr>
      <w:tr w:rsidR="00CA1AC9" w:rsidRPr="002E7992"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ind w:firstLine="200"/>
              <w:jc w:val="center"/>
              <w:rPr>
                <w:rFonts w:ascii="宋体" w:hAnsi="宋体" w:cs="宋体"/>
                <w:kern w:val="0"/>
                <w:sz w:val="24"/>
              </w:rPr>
            </w:pPr>
          </w:p>
        </w:tc>
      </w:tr>
      <w:tr w:rsidR="00CA1AC9" w:rsidRPr="002E7992"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left"/>
              <w:rPr>
                <w:rFonts w:ascii="宋体" w:hAnsi="宋体" w:cs="宋体"/>
                <w:b/>
                <w:bCs/>
                <w:kern w:val="0"/>
                <w:sz w:val="24"/>
              </w:rPr>
            </w:pPr>
          </w:p>
        </w:tc>
      </w:tr>
      <w:tr w:rsidR="00CA1AC9" w:rsidRPr="002E7992"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left"/>
              <w:rPr>
                <w:rFonts w:ascii="宋体" w:hAnsi="宋体" w:cs="宋体"/>
                <w:b/>
                <w:bCs/>
                <w:kern w:val="0"/>
                <w:sz w:val="24"/>
              </w:rPr>
            </w:pPr>
          </w:p>
        </w:tc>
      </w:tr>
      <w:tr w:rsidR="00CA1AC9" w:rsidRPr="002E7992"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rPr>
                <w:rFonts w:ascii="宋体" w:hAnsi="宋体" w:cs="宋体"/>
                <w:b/>
                <w:bCs/>
                <w:kern w:val="0"/>
                <w:sz w:val="24"/>
              </w:rPr>
            </w:pPr>
          </w:p>
          <w:p w:rsidR="00CA1AC9" w:rsidRPr="002E7992" w:rsidRDefault="00CA1AC9">
            <w:pPr>
              <w:widowControl/>
              <w:rPr>
                <w:rFonts w:ascii="宋体" w:hAnsi="宋体" w:cs="宋体"/>
                <w:b/>
                <w:bCs/>
                <w:kern w:val="0"/>
                <w:sz w:val="24"/>
              </w:rPr>
            </w:pPr>
          </w:p>
          <w:p w:rsidR="00CA1AC9" w:rsidRPr="002E7992" w:rsidRDefault="00CA1AC9">
            <w:pPr>
              <w:widowControl/>
              <w:rPr>
                <w:rFonts w:ascii="宋体" w:hAnsi="宋体" w:cs="宋体"/>
                <w:b/>
                <w:bCs/>
                <w:kern w:val="0"/>
                <w:sz w:val="24"/>
              </w:rPr>
            </w:pPr>
          </w:p>
          <w:p w:rsidR="00CA1AC9" w:rsidRPr="002E7992" w:rsidRDefault="00CA1AC9">
            <w:pPr>
              <w:widowControl/>
              <w:rPr>
                <w:rFonts w:ascii="宋体" w:hAnsi="宋体" w:cs="宋体"/>
                <w:b/>
                <w:bCs/>
                <w:kern w:val="0"/>
                <w:sz w:val="24"/>
              </w:rPr>
            </w:pPr>
          </w:p>
        </w:tc>
      </w:tr>
      <w:tr w:rsidR="00CA1AC9" w:rsidRPr="002E7992"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r>
      <w:tr w:rsidR="00CA1AC9" w:rsidRPr="002E7992"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r>
      <w:tr w:rsidR="00CA1AC9" w:rsidRPr="002E7992"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r>
      <w:tr w:rsidR="00CA1AC9" w:rsidRPr="002E7992"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r>
      <w:tr w:rsidR="00CA1AC9" w:rsidRPr="002E7992"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r>
      <w:tr w:rsidR="00CA1AC9" w:rsidRPr="002E7992"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r>
      <w:tr w:rsidR="00CA1AC9" w:rsidRPr="002E7992"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r>
      <w:tr w:rsidR="00CA1AC9" w:rsidRPr="002E7992"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rsidR="00CA1AC9" w:rsidRPr="002E7992" w:rsidRDefault="00CA1AC9">
            <w:pPr>
              <w:widowControl/>
              <w:jc w:val="center"/>
              <w:rPr>
                <w:b/>
                <w:bCs/>
                <w:kern w:val="0"/>
                <w:sz w:val="24"/>
              </w:rPr>
            </w:pPr>
          </w:p>
        </w:tc>
      </w:tr>
      <w:tr w:rsidR="00CA1AC9" w:rsidRPr="002E7992" w:rsidTr="00E44E2C">
        <w:trPr>
          <w:trHeight w:val="399"/>
        </w:trPr>
        <w:tc>
          <w:tcPr>
            <w:tcW w:w="1072" w:type="dxa"/>
            <w:gridSpan w:val="2"/>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rsidR="00CA1AC9" w:rsidRPr="002E7992" w:rsidRDefault="00CA1AC9">
            <w:pPr>
              <w:widowControl/>
              <w:ind w:firstLine="200"/>
              <w:jc w:val="left"/>
              <w:rPr>
                <w:rFonts w:ascii="Calibri" w:hAnsi="Calibri" w:cs="宋体"/>
                <w:kern w:val="0"/>
                <w:szCs w:val="21"/>
              </w:rPr>
            </w:pPr>
          </w:p>
        </w:tc>
      </w:tr>
      <w:tr w:rsidR="00CA1AC9" w:rsidRPr="002E7992" w:rsidTr="00E44E2C">
        <w:trPr>
          <w:trHeight w:val="399"/>
        </w:trPr>
        <w:tc>
          <w:tcPr>
            <w:tcW w:w="9356" w:type="dxa"/>
            <w:gridSpan w:val="12"/>
            <w:tcBorders>
              <w:top w:val="nil"/>
              <w:left w:val="nil"/>
              <w:bottom w:val="nil"/>
              <w:right w:val="nil"/>
            </w:tcBorders>
            <w:shd w:val="clear" w:color="auto" w:fill="auto"/>
            <w:vAlign w:val="center"/>
          </w:tcPr>
          <w:p w:rsidR="00CA1AC9" w:rsidRPr="002E7992" w:rsidRDefault="00CA1AC9">
            <w:pPr>
              <w:spacing w:line="400" w:lineRule="exact"/>
              <w:ind w:firstLine="200"/>
              <w:rPr>
                <w:sz w:val="28"/>
                <w:szCs w:val="28"/>
              </w:rPr>
            </w:pPr>
          </w:p>
          <w:p w:rsidR="00CA1AC9" w:rsidRPr="002E7992" w:rsidRDefault="00B67EFF">
            <w:pPr>
              <w:spacing w:line="400" w:lineRule="exact"/>
              <w:rPr>
                <w:sz w:val="28"/>
                <w:szCs w:val="28"/>
              </w:rPr>
            </w:pPr>
            <w:r w:rsidRPr="002E7992">
              <w:rPr>
                <w:rFonts w:hint="eastAsia"/>
                <w:sz w:val="28"/>
                <w:szCs w:val="28"/>
              </w:rPr>
              <w:t>报名单位（盖章）：</w:t>
            </w:r>
          </w:p>
        </w:tc>
      </w:tr>
    </w:tbl>
    <w:p w:rsidR="00CA1AC9" w:rsidRPr="002E7992" w:rsidRDefault="00CA1AC9">
      <w:pPr>
        <w:spacing w:line="400" w:lineRule="exact"/>
        <w:ind w:left="560" w:hangingChars="200" w:hanging="560"/>
        <w:rPr>
          <w:sz w:val="28"/>
          <w:szCs w:val="28"/>
        </w:rPr>
      </w:pPr>
    </w:p>
    <w:p w:rsidR="00CA1AC9" w:rsidRPr="002E7992" w:rsidRDefault="00B67EFF">
      <w:pPr>
        <w:spacing w:line="400" w:lineRule="exact"/>
        <w:ind w:left="560" w:hangingChars="200" w:hanging="560"/>
        <w:rPr>
          <w:sz w:val="28"/>
          <w:szCs w:val="28"/>
        </w:rPr>
      </w:pPr>
      <w:r w:rsidRPr="002E7992">
        <w:rPr>
          <w:rFonts w:hint="eastAsia"/>
          <w:sz w:val="28"/>
          <w:szCs w:val="28"/>
        </w:rPr>
        <w:t>日期：</w:t>
      </w:r>
      <w:r w:rsidR="008D67DE">
        <w:rPr>
          <w:rFonts w:hint="eastAsia"/>
          <w:sz w:val="28"/>
          <w:szCs w:val="28"/>
        </w:rPr>
        <w:t>2023</w:t>
      </w:r>
      <w:r w:rsidR="008D67DE">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5"/>
    <w:p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rsidR="00813B6F" w:rsidRPr="002E7992" w:rsidRDefault="00813B6F" w:rsidP="00813B6F">
      <w:pPr>
        <w:spacing w:line="500" w:lineRule="exact"/>
        <w:rPr>
          <w:b/>
          <w:bCs/>
          <w:szCs w:val="21"/>
        </w:rPr>
      </w:pPr>
    </w:p>
    <w:p w:rsidR="00CA1AC9" w:rsidRPr="002E7992" w:rsidRDefault="00B67EFF" w:rsidP="00813B6F">
      <w:pPr>
        <w:spacing w:line="500" w:lineRule="exact"/>
        <w:ind w:firstLineChars="400" w:firstLine="1120"/>
        <w:rPr>
          <w:rFonts w:ascii="宋体" w:hAnsi="宋体" w:cs="宋体"/>
          <w:sz w:val="28"/>
        </w:rPr>
      </w:pPr>
      <w:bookmarkStart w:id="16"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rsidR="00CA1AC9" w:rsidRPr="002E7992" w:rsidRDefault="00CA1AC9">
      <w:pPr>
        <w:spacing w:line="500" w:lineRule="exact"/>
        <w:ind w:firstLineChars="224" w:firstLine="627"/>
        <w:rPr>
          <w:rFonts w:ascii="宋体" w:hAnsi="宋体" w:cs="宋体"/>
          <w:sz w:val="28"/>
        </w:rPr>
      </w:pPr>
    </w:p>
    <w:p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rsidR="00CA1AC9" w:rsidRPr="002E7992" w:rsidRDefault="00CA1AC9">
      <w:pPr>
        <w:spacing w:line="500" w:lineRule="exact"/>
        <w:ind w:firstLineChars="224" w:firstLine="627"/>
        <w:rPr>
          <w:rFonts w:hAnsi="宋体" w:cs="宋体"/>
          <w:sz w:val="28"/>
          <w:szCs w:val="28"/>
        </w:rPr>
      </w:pPr>
    </w:p>
    <w:p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8D67DE">
        <w:rPr>
          <w:rFonts w:hAnsi="宋体" w:cs="宋体" w:hint="eastAsia"/>
          <w:sz w:val="28"/>
          <w:szCs w:val="28"/>
        </w:rPr>
        <w:t>2023</w:t>
      </w:r>
      <w:r w:rsidR="008D67D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rsidR="00CA1AC9" w:rsidRPr="002E7992" w:rsidRDefault="00CA1AC9">
      <w:pPr>
        <w:spacing w:line="500" w:lineRule="exact"/>
        <w:rPr>
          <w:rFonts w:ascii="宋体" w:hAnsi="宋体" w:cs="宋体"/>
          <w:sz w:val="28"/>
        </w:rPr>
      </w:pPr>
    </w:p>
    <w:p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rsidR="00CA1AC9" w:rsidRPr="002E7992" w:rsidRDefault="00CA1AC9"/>
    <w:p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6"/>
    <w:p w:rsidR="00CA1AC9" w:rsidRPr="002E7992" w:rsidRDefault="00CA1AC9">
      <w:pPr>
        <w:spacing w:line="360" w:lineRule="auto"/>
        <w:rPr>
          <w:rFonts w:ascii="宋体" w:hAnsi="宋体" w:cs="Arial"/>
          <w:color w:val="000000"/>
          <w:sz w:val="28"/>
          <w:szCs w:val="28"/>
        </w:rPr>
      </w:pPr>
    </w:p>
    <w:p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rsidR="00CA1AC9" w:rsidRPr="002E7992" w:rsidRDefault="00CA1AC9" w:rsidP="00887116">
      <w:pPr>
        <w:pStyle w:val="100"/>
        <w:spacing w:line="360" w:lineRule="auto"/>
        <w:ind w:firstLineChars="177" w:firstLine="425"/>
        <w:rPr>
          <w:rFonts w:hAnsi="宋体"/>
          <w:bCs/>
          <w:sz w:val="24"/>
          <w:szCs w:val="24"/>
        </w:rPr>
      </w:pPr>
    </w:p>
    <w:p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r w:rsidRPr="002E7992">
        <w:rPr>
          <w:rFonts w:hAnsi="宋体" w:hint="eastAsia"/>
          <w:sz w:val="24"/>
          <w:szCs w:val="24"/>
        </w:rPr>
        <w:t xml:space="preserve">　</w:t>
      </w:r>
    </w:p>
    <w:p w:rsidR="00CA1AC9" w:rsidRPr="002E7992" w:rsidRDefault="00CA1AC9">
      <w:pPr>
        <w:pStyle w:val="10"/>
        <w:spacing w:line="360" w:lineRule="auto"/>
        <w:jc w:val="both"/>
        <w:rPr>
          <w:rFonts w:hAnsi="宋体"/>
          <w:sz w:val="24"/>
          <w:szCs w:val="24"/>
        </w:rPr>
      </w:pPr>
    </w:p>
    <w:p w:rsidR="00CA1AC9" w:rsidRPr="002E7992" w:rsidRDefault="00CA1AC9">
      <w:pPr>
        <w:pStyle w:val="10"/>
        <w:spacing w:line="360" w:lineRule="auto"/>
        <w:jc w:val="both"/>
        <w:rPr>
          <w:rFonts w:eastAsia="宋体" w:hAnsi="宋体" w:cs="宋体"/>
          <w:sz w:val="28"/>
        </w:rPr>
      </w:pPr>
    </w:p>
    <w:p w:rsidR="00CA1AC9" w:rsidRPr="002E7992" w:rsidRDefault="00CA1AC9">
      <w:pPr>
        <w:pStyle w:val="10"/>
        <w:spacing w:line="360" w:lineRule="auto"/>
        <w:jc w:val="both"/>
        <w:rPr>
          <w:rFonts w:eastAsia="宋体" w:hAnsi="宋体" w:cs="宋体"/>
          <w:sz w:val="28"/>
        </w:rPr>
      </w:pPr>
    </w:p>
    <w:p w:rsidR="00CA1AC9" w:rsidRPr="00DD7A3F" w:rsidRDefault="00CA1AC9">
      <w:pPr>
        <w:pStyle w:val="10"/>
        <w:spacing w:line="360" w:lineRule="auto"/>
        <w:jc w:val="both"/>
        <w:rPr>
          <w:rFonts w:eastAsia="宋体" w:hAnsi="宋体" w:cs="宋体"/>
          <w:sz w:val="28"/>
        </w:rPr>
      </w:pPr>
    </w:p>
    <w:p w:rsidR="00CA1AC9" w:rsidRPr="002E7992" w:rsidRDefault="00CA1AC9">
      <w:pPr>
        <w:pStyle w:val="10"/>
        <w:spacing w:line="360" w:lineRule="auto"/>
        <w:jc w:val="both"/>
        <w:rPr>
          <w:rFonts w:eastAsia="宋体" w:hAnsi="宋体" w:cs="宋体"/>
          <w:sz w:val="28"/>
        </w:rPr>
      </w:pPr>
    </w:p>
    <w:p w:rsidR="00CA1AC9" w:rsidRPr="002E7992" w:rsidRDefault="00CA1AC9">
      <w:pPr>
        <w:pStyle w:val="10"/>
        <w:spacing w:line="360" w:lineRule="auto"/>
        <w:jc w:val="both"/>
        <w:rPr>
          <w:rFonts w:eastAsia="宋体" w:hAnsi="宋体" w:cs="宋体"/>
          <w:sz w:val="28"/>
        </w:rPr>
      </w:pPr>
    </w:p>
    <w:p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rsidR="00CA1AC9" w:rsidRPr="002E7992" w:rsidRDefault="00CA1AC9">
      <w:pPr>
        <w:pStyle w:val="10"/>
        <w:spacing w:line="360" w:lineRule="auto"/>
        <w:jc w:val="both"/>
        <w:rPr>
          <w:rFonts w:eastAsia="宋体" w:hAnsi="宋体" w:cs="宋体"/>
          <w:sz w:val="24"/>
          <w:szCs w:val="24"/>
        </w:rPr>
      </w:pPr>
    </w:p>
    <w:p w:rsidR="00CA1AC9" w:rsidRPr="002E7992" w:rsidRDefault="00B67EFF">
      <w:pPr>
        <w:pStyle w:val="10"/>
        <w:spacing w:line="360" w:lineRule="auto"/>
        <w:jc w:val="both"/>
        <w:rPr>
          <w:rFonts w:eastAsia="宋体" w:hAnsi="宋体" w:cs="宋体"/>
          <w:sz w:val="24"/>
          <w:szCs w:val="24"/>
        </w:rPr>
      </w:pPr>
      <w:bookmarkStart w:id="17" w:name="_Hlk33473384"/>
      <w:r w:rsidRPr="002E7992">
        <w:rPr>
          <w:rFonts w:eastAsia="宋体" w:hAnsi="宋体" w:cs="宋体" w:hint="eastAsia"/>
          <w:sz w:val="24"/>
          <w:szCs w:val="24"/>
        </w:rPr>
        <w:t>法定代表人（签字或盖章）：</w:t>
      </w:r>
    </w:p>
    <w:p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8D67DE">
        <w:rPr>
          <w:rFonts w:eastAsia="宋体" w:hAnsi="宋体" w:cs="宋体" w:hint="eastAsia"/>
          <w:sz w:val="24"/>
          <w:szCs w:val="24"/>
        </w:rPr>
        <w:t>2023年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7"/>
    <w:p w:rsidR="00CA1AC9" w:rsidRPr="002E7992" w:rsidRDefault="00CA1AC9">
      <w:pPr>
        <w:spacing w:line="360" w:lineRule="auto"/>
        <w:rPr>
          <w:sz w:val="28"/>
          <w:szCs w:val="28"/>
        </w:rPr>
      </w:pPr>
    </w:p>
    <w:p w:rsidR="00CA1AC9" w:rsidRPr="002E7992" w:rsidRDefault="00B67EFF">
      <w:pPr>
        <w:rPr>
          <w:rFonts w:ascii="仿宋" w:eastAsia="仿宋" w:hAnsi="仿宋" w:cs="仿宋"/>
          <w:szCs w:val="21"/>
        </w:rPr>
      </w:pPr>
      <w:r w:rsidRPr="002E7992">
        <w:rPr>
          <w:rFonts w:ascii="仿宋" w:eastAsia="仿宋" w:hAnsi="仿宋" w:cs="仿宋"/>
          <w:szCs w:val="21"/>
        </w:rPr>
        <w:br w:type="page"/>
      </w:r>
    </w:p>
    <w:p w:rsidR="00CA1AC9" w:rsidRPr="002E7992" w:rsidRDefault="00B67EFF">
      <w:pPr>
        <w:rPr>
          <w:rFonts w:hAnsi="宋体"/>
          <w:sz w:val="30"/>
          <w:szCs w:val="30"/>
        </w:rPr>
      </w:pPr>
      <w:r w:rsidRPr="002E7992">
        <w:rPr>
          <w:rFonts w:ascii="宋体" w:hAnsi="宋体" w:cs="Arial" w:hint="eastAsia"/>
          <w:color w:val="000000"/>
          <w:sz w:val="30"/>
          <w:szCs w:val="30"/>
        </w:rPr>
        <w:t>附件5</w:t>
      </w:r>
    </w:p>
    <w:p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rsidR="00513E20" w:rsidRPr="002E7992" w:rsidRDefault="00513E20" w:rsidP="00E44E2C">
      <w:pPr>
        <w:ind w:firstLineChars="800" w:firstLine="2891"/>
        <w:rPr>
          <w:rFonts w:ascii="宋体" w:hAnsi="宋体" w:cs="宋体"/>
          <w:b/>
          <w:bCs/>
          <w:sz w:val="36"/>
          <w:szCs w:val="36"/>
        </w:rPr>
      </w:pPr>
    </w:p>
    <w:p w:rsidR="00CA1AC9" w:rsidRPr="009D14A7" w:rsidRDefault="00B67EFF">
      <w:pPr>
        <w:spacing w:line="360" w:lineRule="auto"/>
        <w:rPr>
          <w:rFonts w:ascii="宋体" w:hAnsi="宋体"/>
          <w:bCs/>
          <w:szCs w:val="21"/>
        </w:rPr>
      </w:pPr>
      <w:r w:rsidRPr="002E7992">
        <w:rPr>
          <w:rFonts w:ascii="宋体" w:hAnsi="宋体" w:hint="eastAsia"/>
          <w:bCs/>
          <w:szCs w:val="21"/>
        </w:rPr>
        <w:t>项目名称：</w:t>
      </w:r>
      <w:r w:rsidR="00BD46F0">
        <w:rPr>
          <w:rFonts w:ascii="宋体" w:hAnsi="宋体" w:hint="eastAsia"/>
          <w:bCs/>
          <w:szCs w:val="21"/>
        </w:rPr>
        <w:t>广州大学城供冷站大门修复及增加门禁工程</w:t>
      </w:r>
    </w:p>
    <w:tbl>
      <w:tblPr>
        <w:tblW w:w="84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1"/>
        <w:gridCol w:w="6900"/>
        <w:gridCol w:w="939"/>
      </w:tblGrid>
      <w:tr w:rsidR="00CA1AC9" w:rsidRPr="002E7992" w:rsidTr="008D67DE">
        <w:trPr>
          <w:trHeight w:val="957"/>
          <w:jc w:val="center"/>
        </w:trPr>
        <w:tc>
          <w:tcPr>
            <w:tcW w:w="651" w:type="dxa"/>
            <w:vAlign w:val="center"/>
          </w:tcPr>
          <w:p w:rsidR="00CA1AC9" w:rsidRPr="002E7992" w:rsidRDefault="00B67EFF">
            <w:pPr>
              <w:rPr>
                <w:rFonts w:ascii="宋体" w:hAnsi="宋体"/>
                <w:b/>
                <w:szCs w:val="21"/>
              </w:rPr>
            </w:pPr>
            <w:r w:rsidRPr="002E7992">
              <w:rPr>
                <w:rFonts w:ascii="宋体" w:hAnsi="宋体" w:cs="宋体" w:hint="eastAsia"/>
                <w:b/>
                <w:bCs/>
                <w:szCs w:val="21"/>
              </w:rPr>
              <w:t>序号</w:t>
            </w:r>
          </w:p>
        </w:tc>
        <w:tc>
          <w:tcPr>
            <w:tcW w:w="6900" w:type="dxa"/>
            <w:vAlign w:val="center"/>
          </w:tcPr>
          <w:p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9" w:type="dxa"/>
            <w:vAlign w:val="center"/>
          </w:tcPr>
          <w:p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rsidTr="008D67DE">
        <w:trPr>
          <w:trHeight w:val="957"/>
          <w:jc w:val="center"/>
        </w:trPr>
        <w:tc>
          <w:tcPr>
            <w:tcW w:w="651" w:type="dxa"/>
            <w:shd w:val="clear" w:color="auto" w:fill="auto"/>
            <w:vAlign w:val="center"/>
          </w:tcPr>
          <w:p w:rsidR="00E63CFD" w:rsidRPr="002E7992" w:rsidRDefault="00E63CFD" w:rsidP="00E63CFD">
            <w:pPr>
              <w:rPr>
                <w:rFonts w:ascii="宋体" w:hAnsi="宋体"/>
                <w:bCs/>
                <w:szCs w:val="21"/>
              </w:rPr>
            </w:pPr>
            <w:r w:rsidRPr="002E7992">
              <w:rPr>
                <w:rFonts w:ascii="宋体" w:hAnsi="宋体" w:cs="宋体" w:hint="eastAsia"/>
                <w:szCs w:val="21"/>
              </w:rPr>
              <w:t>1</w:t>
            </w:r>
          </w:p>
        </w:tc>
        <w:tc>
          <w:tcPr>
            <w:tcW w:w="6900" w:type="dxa"/>
            <w:shd w:val="clear" w:color="auto" w:fill="auto"/>
            <w:vAlign w:val="center"/>
          </w:tcPr>
          <w:p w:rsidR="00E63CFD" w:rsidRPr="008D67DE" w:rsidRDefault="00E63CFD" w:rsidP="00E63CFD">
            <w:pPr>
              <w:rPr>
                <w:rFonts w:ascii="宋体" w:hAnsi="宋体"/>
                <w:sz w:val="24"/>
                <w:szCs w:val="21"/>
              </w:rPr>
            </w:pPr>
            <w:r w:rsidRPr="008D67DE">
              <w:rPr>
                <w:rFonts w:ascii="宋体" w:hAnsi="宋体" w:hint="eastAsia"/>
                <w:sz w:val="24"/>
                <w:szCs w:val="21"/>
              </w:rPr>
              <w:t>具备有效的工商营业执照、企业法人组织机构代码证书、税务登记证书（或三证合一）（复印件盖章）</w:t>
            </w:r>
          </w:p>
        </w:tc>
        <w:tc>
          <w:tcPr>
            <w:tcW w:w="939" w:type="dxa"/>
            <w:vAlign w:val="center"/>
          </w:tcPr>
          <w:p w:rsidR="00E63CFD" w:rsidRPr="002E7992" w:rsidRDefault="00E63CFD" w:rsidP="00E63CFD">
            <w:pPr>
              <w:spacing w:line="360" w:lineRule="auto"/>
              <w:rPr>
                <w:rFonts w:ascii="宋体" w:hAnsi="宋体"/>
                <w:b/>
                <w:szCs w:val="21"/>
              </w:rPr>
            </w:pPr>
          </w:p>
        </w:tc>
      </w:tr>
      <w:tr w:rsidR="00E63CFD" w:rsidRPr="002E7992" w:rsidTr="008D67DE">
        <w:trPr>
          <w:trHeight w:val="957"/>
          <w:jc w:val="center"/>
        </w:trPr>
        <w:tc>
          <w:tcPr>
            <w:tcW w:w="651" w:type="dxa"/>
            <w:shd w:val="clear" w:color="auto" w:fill="auto"/>
            <w:vAlign w:val="center"/>
          </w:tcPr>
          <w:p w:rsidR="00E63CFD" w:rsidRPr="002E7992" w:rsidRDefault="00E63CFD" w:rsidP="00E63CFD">
            <w:pPr>
              <w:rPr>
                <w:rFonts w:ascii="宋体" w:hAnsi="宋体" w:cs="宋体"/>
                <w:szCs w:val="21"/>
              </w:rPr>
            </w:pPr>
            <w:r w:rsidRPr="002E7992">
              <w:rPr>
                <w:rFonts w:ascii="宋体" w:hAnsi="宋体" w:cs="宋体"/>
                <w:szCs w:val="21"/>
              </w:rPr>
              <w:t>2</w:t>
            </w:r>
          </w:p>
        </w:tc>
        <w:tc>
          <w:tcPr>
            <w:tcW w:w="6900" w:type="dxa"/>
            <w:shd w:val="clear" w:color="auto" w:fill="auto"/>
            <w:vAlign w:val="center"/>
          </w:tcPr>
          <w:p w:rsidR="00E63CFD" w:rsidRPr="008D67DE" w:rsidRDefault="00E63CFD" w:rsidP="00E63CFD">
            <w:pPr>
              <w:rPr>
                <w:rFonts w:ascii="宋体" w:hAnsi="宋体" w:cs="宋体"/>
                <w:sz w:val="24"/>
                <w:szCs w:val="21"/>
              </w:rPr>
            </w:pPr>
            <w:r w:rsidRPr="008D67DE">
              <w:rPr>
                <w:rFonts w:ascii="宋体" w:hAnsi="宋体" w:cs="宋体" w:hint="eastAsia"/>
                <w:sz w:val="24"/>
                <w:szCs w:val="21"/>
              </w:rPr>
              <w:t>法定代表人证明书原件或法定代表人授权委托书原件</w:t>
            </w:r>
          </w:p>
        </w:tc>
        <w:tc>
          <w:tcPr>
            <w:tcW w:w="939" w:type="dxa"/>
            <w:vAlign w:val="center"/>
          </w:tcPr>
          <w:p w:rsidR="00E63CFD" w:rsidRPr="002E7992" w:rsidRDefault="00E63CFD" w:rsidP="00E63CFD">
            <w:pPr>
              <w:rPr>
                <w:rFonts w:ascii="宋体" w:hAnsi="宋体" w:cs="宋体"/>
                <w:szCs w:val="21"/>
              </w:rPr>
            </w:pPr>
          </w:p>
        </w:tc>
      </w:tr>
      <w:tr w:rsidR="00E63CFD" w:rsidRPr="002E7992" w:rsidTr="008D67DE">
        <w:trPr>
          <w:trHeight w:val="1095"/>
          <w:jc w:val="center"/>
        </w:trPr>
        <w:tc>
          <w:tcPr>
            <w:tcW w:w="651" w:type="dxa"/>
            <w:shd w:val="clear" w:color="auto" w:fill="auto"/>
            <w:vAlign w:val="center"/>
          </w:tcPr>
          <w:p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900" w:type="dxa"/>
            <w:shd w:val="clear" w:color="auto" w:fill="auto"/>
            <w:vAlign w:val="center"/>
          </w:tcPr>
          <w:p w:rsidR="008D67DE" w:rsidRPr="008D67DE" w:rsidRDefault="008D67DE" w:rsidP="008D67DE">
            <w:pPr>
              <w:rPr>
                <w:rFonts w:ascii="宋体" w:hAnsi="宋体" w:cs="宋体"/>
                <w:sz w:val="24"/>
                <w:szCs w:val="21"/>
              </w:rPr>
            </w:pPr>
            <w:r w:rsidRPr="008D67DE">
              <w:rPr>
                <w:rFonts w:ascii="宋体" w:hAnsi="宋体" w:cs="宋体" w:hint="eastAsia"/>
                <w:sz w:val="24"/>
                <w:szCs w:val="21"/>
              </w:rPr>
              <w:t>具备以下资质之一：</w:t>
            </w:r>
          </w:p>
          <w:p w:rsidR="008D67DE" w:rsidRPr="008D67DE" w:rsidRDefault="008D67DE" w:rsidP="008D67DE">
            <w:pPr>
              <w:rPr>
                <w:rFonts w:ascii="宋体" w:hAnsi="宋体" w:cs="宋体"/>
                <w:sz w:val="24"/>
                <w:szCs w:val="21"/>
              </w:rPr>
            </w:pPr>
            <w:r w:rsidRPr="008D67DE">
              <w:rPr>
                <w:rFonts w:ascii="宋体" w:hAnsi="宋体" w:cs="宋体" w:hint="eastAsia"/>
                <w:sz w:val="24"/>
                <w:szCs w:val="21"/>
              </w:rPr>
              <w:t>1)</w:t>
            </w:r>
            <w:r w:rsidRPr="008D67DE">
              <w:rPr>
                <w:rFonts w:ascii="宋体" w:hAnsi="宋体" w:cs="宋体" w:hint="eastAsia"/>
                <w:sz w:val="24"/>
                <w:szCs w:val="21"/>
              </w:rPr>
              <w:tab/>
              <w:t>具备建筑装修装饰工程专业承包二级资质或以上资质。</w:t>
            </w:r>
          </w:p>
          <w:p w:rsidR="00E63CFD" w:rsidRPr="008D67DE" w:rsidRDefault="008D67DE" w:rsidP="008D67DE">
            <w:pPr>
              <w:rPr>
                <w:rFonts w:ascii="宋体" w:hAnsi="宋体" w:cs="宋体"/>
                <w:sz w:val="24"/>
                <w:szCs w:val="21"/>
              </w:rPr>
            </w:pPr>
            <w:r w:rsidRPr="008D67DE">
              <w:rPr>
                <w:rFonts w:ascii="宋体" w:hAnsi="宋体" w:cs="宋体" w:hint="eastAsia"/>
                <w:sz w:val="24"/>
                <w:szCs w:val="21"/>
              </w:rPr>
              <w:t>2)</w:t>
            </w:r>
            <w:r w:rsidRPr="008D67DE">
              <w:rPr>
                <w:rFonts w:ascii="宋体" w:hAnsi="宋体" w:cs="宋体" w:hint="eastAsia"/>
                <w:sz w:val="24"/>
                <w:szCs w:val="21"/>
              </w:rPr>
              <w:tab/>
              <w:t>建筑工程施工总承包三级资质或以上资质。</w:t>
            </w:r>
          </w:p>
        </w:tc>
        <w:tc>
          <w:tcPr>
            <w:tcW w:w="939" w:type="dxa"/>
            <w:vAlign w:val="center"/>
          </w:tcPr>
          <w:p w:rsidR="00E63CFD" w:rsidRPr="002E7992" w:rsidRDefault="00E63CFD" w:rsidP="00E63CFD">
            <w:pPr>
              <w:rPr>
                <w:rFonts w:ascii="宋体" w:hAnsi="宋体" w:cs="宋体"/>
                <w:szCs w:val="21"/>
              </w:rPr>
            </w:pPr>
          </w:p>
        </w:tc>
      </w:tr>
      <w:tr w:rsidR="00E63CFD" w:rsidRPr="002E7992" w:rsidTr="008D67DE">
        <w:trPr>
          <w:trHeight w:val="957"/>
          <w:jc w:val="center"/>
        </w:trPr>
        <w:tc>
          <w:tcPr>
            <w:tcW w:w="651" w:type="dxa"/>
            <w:vAlign w:val="center"/>
          </w:tcPr>
          <w:p w:rsidR="00E63CFD" w:rsidRPr="002E7992" w:rsidRDefault="00E63CFD" w:rsidP="00E63CFD">
            <w:pPr>
              <w:rPr>
                <w:rFonts w:ascii="宋体" w:hAnsi="宋体"/>
                <w:bCs/>
                <w:szCs w:val="21"/>
              </w:rPr>
            </w:pPr>
            <w:r w:rsidRPr="002E7992">
              <w:rPr>
                <w:rFonts w:ascii="宋体" w:hAnsi="宋体" w:hint="eastAsia"/>
                <w:bCs/>
                <w:szCs w:val="21"/>
              </w:rPr>
              <w:t>4</w:t>
            </w:r>
          </w:p>
        </w:tc>
        <w:tc>
          <w:tcPr>
            <w:tcW w:w="6900" w:type="dxa"/>
            <w:vAlign w:val="center"/>
          </w:tcPr>
          <w:p w:rsidR="00E63CFD" w:rsidRPr="008D67DE" w:rsidRDefault="00E63CFD" w:rsidP="00E63CFD">
            <w:pPr>
              <w:rPr>
                <w:rFonts w:ascii="宋体" w:hAnsi="宋体" w:cs="宋体"/>
                <w:bCs/>
                <w:sz w:val="24"/>
                <w:szCs w:val="21"/>
              </w:rPr>
            </w:pPr>
            <w:r w:rsidRPr="008D67DE">
              <w:rPr>
                <w:rFonts w:ascii="宋体" w:hAnsi="宋体" w:cs="宋体" w:hint="eastAsia"/>
                <w:bCs/>
                <w:sz w:val="24"/>
                <w:szCs w:val="21"/>
              </w:rPr>
              <w:t>有效的</w:t>
            </w:r>
            <w:r w:rsidRPr="008D67DE">
              <w:rPr>
                <w:rFonts w:ascii="宋体" w:hAnsi="宋体" w:cs="宋体"/>
                <w:bCs/>
                <w:sz w:val="24"/>
                <w:szCs w:val="21"/>
              </w:rPr>
              <w:t>安全生产许可证</w:t>
            </w:r>
            <w:r w:rsidRPr="008D67DE">
              <w:rPr>
                <w:rFonts w:ascii="宋体" w:hAnsi="宋体" w:cs="宋体" w:hint="eastAsia"/>
                <w:bCs/>
                <w:sz w:val="24"/>
                <w:szCs w:val="21"/>
              </w:rPr>
              <w:t>（复印件盖章）</w:t>
            </w:r>
          </w:p>
        </w:tc>
        <w:tc>
          <w:tcPr>
            <w:tcW w:w="939" w:type="dxa"/>
            <w:vAlign w:val="center"/>
          </w:tcPr>
          <w:p w:rsidR="00E63CFD" w:rsidRPr="002E7992" w:rsidRDefault="00E63CFD" w:rsidP="00E63CFD">
            <w:pPr>
              <w:spacing w:line="360" w:lineRule="auto"/>
              <w:rPr>
                <w:rFonts w:ascii="宋体" w:hAnsi="宋体"/>
                <w:b/>
                <w:szCs w:val="21"/>
              </w:rPr>
            </w:pPr>
          </w:p>
        </w:tc>
      </w:tr>
      <w:tr w:rsidR="00E63CFD" w:rsidRPr="002E7992" w:rsidTr="008D67DE">
        <w:trPr>
          <w:trHeight w:val="957"/>
          <w:jc w:val="center"/>
        </w:trPr>
        <w:tc>
          <w:tcPr>
            <w:tcW w:w="651" w:type="dxa"/>
            <w:vAlign w:val="center"/>
          </w:tcPr>
          <w:p w:rsidR="00E63CFD" w:rsidRPr="002E7992" w:rsidRDefault="00E63CFD" w:rsidP="00E63CFD">
            <w:pPr>
              <w:rPr>
                <w:rFonts w:ascii="宋体" w:hAnsi="宋体"/>
                <w:bCs/>
                <w:szCs w:val="21"/>
              </w:rPr>
            </w:pPr>
            <w:r w:rsidRPr="002E7992">
              <w:rPr>
                <w:rFonts w:ascii="宋体" w:hAnsi="宋体" w:hint="eastAsia"/>
                <w:bCs/>
                <w:szCs w:val="21"/>
              </w:rPr>
              <w:t>5</w:t>
            </w:r>
          </w:p>
        </w:tc>
        <w:tc>
          <w:tcPr>
            <w:tcW w:w="6900" w:type="dxa"/>
            <w:vAlign w:val="center"/>
          </w:tcPr>
          <w:p w:rsidR="00E63CFD" w:rsidRPr="008D67DE" w:rsidRDefault="00E63CFD" w:rsidP="00E63CFD">
            <w:pPr>
              <w:rPr>
                <w:rFonts w:ascii="宋体" w:hAnsi="宋体" w:cs="宋体"/>
                <w:sz w:val="24"/>
                <w:szCs w:val="21"/>
              </w:rPr>
            </w:pPr>
            <w:r w:rsidRPr="008D67DE">
              <w:rPr>
                <w:rFonts w:ascii="宋体" w:hAnsi="宋体" w:cs="宋体" w:hint="eastAsia"/>
                <w:sz w:val="24"/>
                <w:szCs w:val="21"/>
              </w:rPr>
              <w:t>近3年内(</w:t>
            </w:r>
            <w:r w:rsidR="00FE1D40" w:rsidRPr="008D67DE">
              <w:rPr>
                <w:rFonts w:ascii="宋体" w:hAnsi="宋体" w:cs="宋体" w:hint="eastAsia"/>
                <w:sz w:val="24"/>
                <w:szCs w:val="21"/>
              </w:rPr>
              <w:t>20</w:t>
            </w:r>
            <w:r w:rsidR="00573A6F">
              <w:rPr>
                <w:rFonts w:ascii="宋体" w:hAnsi="宋体" w:cs="宋体"/>
                <w:sz w:val="24"/>
                <w:szCs w:val="21"/>
              </w:rPr>
              <w:t>20</w:t>
            </w:r>
            <w:r w:rsidR="00FE1D40" w:rsidRPr="008D67DE">
              <w:rPr>
                <w:rFonts w:ascii="宋体" w:hAnsi="宋体" w:cs="宋体" w:hint="eastAsia"/>
                <w:sz w:val="24"/>
                <w:szCs w:val="21"/>
              </w:rPr>
              <w:t>年</w:t>
            </w:r>
            <w:r w:rsidRPr="008D67DE">
              <w:rPr>
                <w:rFonts w:ascii="宋体" w:hAnsi="宋体" w:cs="宋体" w:hint="eastAsia"/>
                <w:sz w:val="24"/>
                <w:szCs w:val="21"/>
              </w:rPr>
              <w:t>1月1日至今) 完成过质量合格的类似项目施工业绩（需提供合同和验收报告等相关证明材料复印件）</w:t>
            </w:r>
          </w:p>
        </w:tc>
        <w:tc>
          <w:tcPr>
            <w:tcW w:w="939" w:type="dxa"/>
            <w:vAlign w:val="center"/>
          </w:tcPr>
          <w:p w:rsidR="00E63CFD" w:rsidRPr="002E7992" w:rsidRDefault="00E63CFD" w:rsidP="00E63CFD">
            <w:pPr>
              <w:spacing w:line="360" w:lineRule="auto"/>
              <w:rPr>
                <w:rFonts w:ascii="宋体" w:hAnsi="宋体"/>
                <w:b/>
                <w:szCs w:val="21"/>
              </w:rPr>
            </w:pPr>
          </w:p>
        </w:tc>
      </w:tr>
      <w:tr w:rsidR="00FF6D86" w:rsidRPr="002E7992" w:rsidTr="008D67DE">
        <w:trPr>
          <w:trHeight w:val="957"/>
          <w:jc w:val="center"/>
        </w:trPr>
        <w:tc>
          <w:tcPr>
            <w:tcW w:w="651" w:type="dxa"/>
            <w:vAlign w:val="center"/>
          </w:tcPr>
          <w:p w:rsidR="00FF6D86" w:rsidRPr="002E7992" w:rsidRDefault="00FF6D86" w:rsidP="00FF6D86">
            <w:pPr>
              <w:rPr>
                <w:rFonts w:ascii="宋体" w:hAnsi="宋体"/>
                <w:bCs/>
                <w:szCs w:val="21"/>
              </w:rPr>
            </w:pPr>
          </w:p>
        </w:tc>
        <w:tc>
          <w:tcPr>
            <w:tcW w:w="6900" w:type="dxa"/>
            <w:vAlign w:val="center"/>
          </w:tcPr>
          <w:p w:rsidR="00FF6D86" w:rsidRPr="008D67DE" w:rsidRDefault="00FF6D86" w:rsidP="00FF6D86">
            <w:pPr>
              <w:rPr>
                <w:rFonts w:ascii="宋体" w:hAnsi="宋体" w:cs="宋体"/>
                <w:bCs/>
                <w:sz w:val="24"/>
                <w:szCs w:val="21"/>
              </w:rPr>
            </w:pPr>
            <w:r w:rsidRPr="008D67DE">
              <w:rPr>
                <w:rFonts w:ascii="宋体" w:hAnsi="宋体" w:cs="宋体" w:hint="eastAsia"/>
                <w:b/>
                <w:bCs/>
                <w:sz w:val="24"/>
                <w:szCs w:val="21"/>
              </w:rPr>
              <w:t>评审结论（</w:t>
            </w:r>
            <w:r w:rsidRPr="008D67DE">
              <w:rPr>
                <w:rFonts w:ascii="宋体" w:hAnsi="宋体" w:hint="eastAsia"/>
                <w:sz w:val="24"/>
                <w:szCs w:val="21"/>
              </w:rPr>
              <w:t>通过/不通过</w:t>
            </w:r>
            <w:r w:rsidRPr="008D67DE">
              <w:rPr>
                <w:rFonts w:ascii="宋体" w:hAnsi="宋体" w:cs="宋体" w:hint="eastAsia"/>
                <w:b/>
                <w:bCs/>
                <w:sz w:val="24"/>
                <w:szCs w:val="21"/>
              </w:rPr>
              <w:t>）</w:t>
            </w:r>
          </w:p>
        </w:tc>
        <w:tc>
          <w:tcPr>
            <w:tcW w:w="939" w:type="dxa"/>
            <w:vAlign w:val="center"/>
          </w:tcPr>
          <w:p w:rsidR="00FF6D86" w:rsidRPr="002E7992" w:rsidRDefault="00FF6D86" w:rsidP="00FF6D86">
            <w:pPr>
              <w:spacing w:line="360" w:lineRule="auto"/>
              <w:rPr>
                <w:rFonts w:ascii="宋体" w:hAnsi="宋体"/>
                <w:b/>
                <w:szCs w:val="21"/>
              </w:rPr>
            </w:pPr>
          </w:p>
        </w:tc>
      </w:tr>
    </w:tbl>
    <w:p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rsidR="00CA1AC9" w:rsidRPr="002E7992" w:rsidRDefault="00B67EFF" w:rsidP="00687BD1">
      <w:pPr>
        <w:spacing w:beforeLines="50" w:before="120" w:afterLines="50" w:after="120" w:line="360" w:lineRule="auto"/>
        <w:ind w:firstLineChars="200" w:firstLine="480"/>
        <w:rPr>
          <w:rFonts w:hAnsi="宋体"/>
          <w:szCs w:val="21"/>
        </w:rPr>
      </w:pPr>
      <w:r w:rsidRPr="00DB3B49">
        <w:rPr>
          <w:rFonts w:ascii="宋体" w:hAnsi="宋体" w:hint="eastAsia"/>
          <w:bCs/>
          <w:sz w:val="24"/>
        </w:rPr>
        <w:t>日 期：</w:t>
      </w:r>
      <w:r w:rsidRPr="00DB3B49">
        <w:rPr>
          <w:rFonts w:ascii="宋体" w:hAnsi="宋体" w:hint="eastAsia"/>
          <w:sz w:val="24"/>
        </w:rPr>
        <w:t xml:space="preserve">   </w:t>
      </w:r>
      <w:r w:rsidR="00A83EDF">
        <w:rPr>
          <w:rFonts w:ascii="宋体" w:hAnsi="宋体"/>
          <w:sz w:val="24"/>
        </w:rPr>
        <w:t xml:space="preserve"> </w:t>
      </w:r>
      <w:r w:rsidRPr="00DB3B49">
        <w:rPr>
          <w:rFonts w:ascii="宋体" w:hAnsi="宋体" w:hint="eastAsia"/>
          <w:sz w:val="24"/>
        </w:rPr>
        <w:t xml:space="preserve"> 年 </w:t>
      </w:r>
      <w:r w:rsidR="00A83EDF">
        <w:rPr>
          <w:rFonts w:ascii="宋体" w:hAnsi="宋体"/>
          <w:sz w:val="24"/>
        </w:rPr>
        <w:t xml:space="preserve"> </w:t>
      </w:r>
      <w:r w:rsidRPr="00DB3B49">
        <w:rPr>
          <w:rFonts w:ascii="宋体" w:hAnsi="宋体" w:hint="eastAsia"/>
          <w:sz w:val="24"/>
        </w:rPr>
        <w:t xml:space="preserve">  月  </w:t>
      </w:r>
      <w:r w:rsidR="00A83EDF">
        <w:rPr>
          <w:rFonts w:ascii="宋体" w:hAnsi="宋体"/>
          <w:sz w:val="24"/>
        </w:rPr>
        <w:t xml:space="preserve"> </w:t>
      </w:r>
      <w:r w:rsidRPr="00DB3B49">
        <w:rPr>
          <w:rFonts w:ascii="宋体" w:hAnsi="宋体" w:hint="eastAsia"/>
          <w:sz w:val="24"/>
        </w:rPr>
        <w:t xml:space="preserve"> 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附件6</w:t>
      </w:r>
    </w:p>
    <w:p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rsidR="00CA1AC9" w:rsidRPr="002E7992" w:rsidRDefault="00CA1AC9">
      <w:pPr>
        <w:rPr>
          <w:rFonts w:ascii="宋体" w:hAnsi="宋体"/>
          <w:bCs/>
          <w:szCs w:val="21"/>
        </w:rPr>
      </w:pPr>
    </w:p>
    <w:p w:rsidR="009D14A7" w:rsidRPr="009D14A7" w:rsidRDefault="00B67EFF" w:rsidP="009D14A7">
      <w:pPr>
        <w:ind w:firstLineChars="200" w:firstLine="420"/>
        <w:jc w:val="left"/>
        <w:rPr>
          <w:rFonts w:ascii="宋体" w:hAnsi="宋体"/>
          <w:b/>
          <w:sz w:val="24"/>
        </w:rPr>
      </w:pPr>
      <w:r w:rsidRPr="002E7992">
        <w:rPr>
          <w:rFonts w:ascii="宋体" w:hAnsi="宋体" w:hint="eastAsia"/>
          <w:bCs/>
          <w:szCs w:val="21"/>
        </w:rPr>
        <w:t>项</w:t>
      </w:r>
      <w:r w:rsidRPr="009D14A7">
        <w:rPr>
          <w:rFonts w:ascii="宋体" w:hAnsi="宋体" w:hint="eastAsia"/>
          <w:bCs/>
          <w:sz w:val="24"/>
        </w:rPr>
        <w:t>目名称：</w:t>
      </w:r>
      <w:r w:rsidR="00BD46F0">
        <w:rPr>
          <w:rFonts w:ascii="宋体" w:hAnsi="宋体" w:hint="eastAsia"/>
          <w:b/>
          <w:sz w:val="24"/>
        </w:rPr>
        <w:t>广州大学城供冷站大门修复及增加门禁工程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rsidTr="00D4497C">
        <w:trPr>
          <w:trHeight w:val="591"/>
          <w:jc w:val="center"/>
        </w:trPr>
        <w:tc>
          <w:tcPr>
            <w:tcW w:w="671" w:type="dxa"/>
            <w:vAlign w:val="center"/>
          </w:tcPr>
          <w:p w:rsidR="00CA1AC9" w:rsidRPr="002E7992" w:rsidRDefault="00B67EFF" w:rsidP="009D14A7">
            <w:pPr>
              <w:jc w:val="left"/>
              <w:rPr>
                <w:rFonts w:ascii="宋体" w:hAnsi="宋体"/>
                <w:b/>
                <w:szCs w:val="21"/>
              </w:rPr>
            </w:pPr>
            <w:r w:rsidRPr="002E7992">
              <w:rPr>
                <w:rFonts w:ascii="宋体" w:hAnsi="宋体" w:cs="宋体" w:hint="eastAsia"/>
                <w:b/>
                <w:bCs/>
                <w:szCs w:val="21"/>
              </w:rPr>
              <w:t>序号</w:t>
            </w:r>
          </w:p>
        </w:tc>
        <w:tc>
          <w:tcPr>
            <w:tcW w:w="6410" w:type="dxa"/>
            <w:vAlign w:val="center"/>
          </w:tcPr>
          <w:p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rsidTr="00D4497C">
        <w:trPr>
          <w:trHeight w:val="591"/>
          <w:jc w:val="center"/>
        </w:trPr>
        <w:tc>
          <w:tcPr>
            <w:tcW w:w="671" w:type="dxa"/>
            <w:shd w:val="clear" w:color="auto" w:fill="auto"/>
            <w:vAlign w:val="center"/>
          </w:tcPr>
          <w:p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rsidR="00CA1AC9" w:rsidRPr="002E7992" w:rsidRDefault="00CA1AC9">
            <w:pPr>
              <w:spacing w:line="360" w:lineRule="auto"/>
              <w:rPr>
                <w:rFonts w:ascii="宋体" w:hAnsi="宋体"/>
                <w:b/>
                <w:szCs w:val="21"/>
              </w:rPr>
            </w:pPr>
          </w:p>
        </w:tc>
      </w:tr>
      <w:tr w:rsidR="00CA1AC9" w:rsidRPr="002E7992" w:rsidTr="00D4497C">
        <w:trPr>
          <w:trHeight w:val="591"/>
          <w:jc w:val="center"/>
        </w:trPr>
        <w:tc>
          <w:tcPr>
            <w:tcW w:w="671" w:type="dxa"/>
            <w:shd w:val="clear" w:color="auto" w:fill="auto"/>
            <w:vAlign w:val="center"/>
          </w:tcPr>
          <w:p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rsidR="00CA1AC9" w:rsidRPr="002E7992" w:rsidRDefault="00CA1AC9">
            <w:pPr>
              <w:spacing w:line="360" w:lineRule="auto"/>
              <w:rPr>
                <w:rFonts w:ascii="宋体" w:hAnsi="宋体"/>
                <w:b/>
                <w:szCs w:val="21"/>
              </w:rPr>
            </w:pPr>
          </w:p>
        </w:tc>
      </w:tr>
      <w:tr w:rsidR="00CA1AC9" w:rsidRPr="002E7992" w:rsidTr="00D4497C">
        <w:trPr>
          <w:trHeight w:val="591"/>
          <w:jc w:val="center"/>
        </w:trPr>
        <w:tc>
          <w:tcPr>
            <w:tcW w:w="671" w:type="dxa"/>
            <w:shd w:val="clear" w:color="auto" w:fill="auto"/>
            <w:vAlign w:val="center"/>
          </w:tcPr>
          <w:p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rsidR="00CA1AC9" w:rsidRPr="002E7992" w:rsidRDefault="00CA1AC9">
            <w:pPr>
              <w:spacing w:line="360" w:lineRule="auto"/>
              <w:rPr>
                <w:rFonts w:ascii="宋体" w:hAnsi="宋体"/>
                <w:b/>
                <w:szCs w:val="21"/>
              </w:rPr>
            </w:pPr>
          </w:p>
        </w:tc>
      </w:tr>
      <w:tr w:rsidR="00CA1AC9" w:rsidRPr="002E7992" w:rsidTr="00D4497C">
        <w:trPr>
          <w:trHeight w:val="591"/>
          <w:jc w:val="center"/>
        </w:trPr>
        <w:tc>
          <w:tcPr>
            <w:tcW w:w="671" w:type="dxa"/>
            <w:shd w:val="clear" w:color="auto" w:fill="auto"/>
            <w:vAlign w:val="center"/>
          </w:tcPr>
          <w:p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rsidR="00CA1AC9" w:rsidRPr="002E7992" w:rsidRDefault="00CA1AC9">
            <w:pPr>
              <w:tabs>
                <w:tab w:val="left" w:pos="553"/>
              </w:tabs>
              <w:spacing w:line="360" w:lineRule="auto"/>
              <w:rPr>
                <w:rFonts w:ascii="宋体" w:hAnsi="宋体"/>
                <w:b/>
                <w:szCs w:val="21"/>
              </w:rPr>
            </w:pPr>
          </w:p>
        </w:tc>
      </w:tr>
      <w:tr w:rsidR="00CA1AC9" w:rsidRPr="002E7992" w:rsidTr="00D4497C">
        <w:trPr>
          <w:trHeight w:val="591"/>
          <w:jc w:val="center"/>
        </w:trPr>
        <w:tc>
          <w:tcPr>
            <w:tcW w:w="671" w:type="dxa"/>
            <w:shd w:val="clear" w:color="auto" w:fill="auto"/>
            <w:vAlign w:val="center"/>
          </w:tcPr>
          <w:p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rsidR="00CA1AC9" w:rsidRPr="002E7992" w:rsidRDefault="00CA1AC9">
            <w:pPr>
              <w:spacing w:line="360" w:lineRule="auto"/>
              <w:rPr>
                <w:rFonts w:ascii="宋体" w:hAnsi="宋体"/>
                <w:b/>
                <w:szCs w:val="21"/>
              </w:rPr>
            </w:pPr>
          </w:p>
        </w:tc>
      </w:tr>
      <w:tr w:rsidR="00CA1AC9" w:rsidRPr="002E7992" w:rsidTr="00D4497C">
        <w:trPr>
          <w:trHeight w:val="591"/>
          <w:jc w:val="center"/>
        </w:trPr>
        <w:tc>
          <w:tcPr>
            <w:tcW w:w="671" w:type="dxa"/>
            <w:shd w:val="clear" w:color="auto" w:fill="auto"/>
            <w:vAlign w:val="center"/>
          </w:tcPr>
          <w:p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rsidR="00CA1AC9" w:rsidRPr="002E7992" w:rsidRDefault="00CA1AC9">
            <w:pPr>
              <w:spacing w:line="360" w:lineRule="auto"/>
              <w:rPr>
                <w:rFonts w:ascii="宋体" w:hAnsi="宋体"/>
                <w:b/>
                <w:szCs w:val="21"/>
              </w:rPr>
            </w:pPr>
          </w:p>
        </w:tc>
      </w:tr>
      <w:tr w:rsidR="00CA1AC9" w:rsidRPr="002E7992" w:rsidTr="00D4497C">
        <w:trPr>
          <w:trHeight w:val="591"/>
          <w:jc w:val="center"/>
        </w:trPr>
        <w:tc>
          <w:tcPr>
            <w:tcW w:w="671" w:type="dxa"/>
            <w:shd w:val="clear" w:color="auto" w:fill="auto"/>
            <w:vAlign w:val="center"/>
          </w:tcPr>
          <w:p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rsidR="00CA1AC9" w:rsidRPr="002E7992" w:rsidRDefault="00CA1AC9">
            <w:pPr>
              <w:spacing w:line="360" w:lineRule="auto"/>
              <w:rPr>
                <w:rFonts w:ascii="宋体" w:hAnsi="宋体"/>
                <w:b/>
                <w:szCs w:val="21"/>
              </w:rPr>
            </w:pPr>
          </w:p>
        </w:tc>
      </w:tr>
      <w:tr w:rsidR="00CA1AC9" w:rsidRPr="002E7992" w:rsidTr="00D4497C">
        <w:trPr>
          <w:trHeight w:val="591"/>
          <w:jc w:val="center"/>
        </w:trPr>
        <w:tc>
          <w:tcPr>
            <w:tcW w:w="671" w:type="dxa"/>
            <w:shd w:val="clear" w:color="auto" w:fill="auto"/>
            <w:vAlign w:val="center"/>
          </w:tcPr>
          <w:p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rsidR="00CA1AC9" w:rsidRPr="002E7992" w:rsidRDefault="00CA1AC9">
            <w:pPr>
              <w:spacing w:line="360" w:lineRule="auto"/>
              <w:rPr>
                <w:rFonts w:ascii="宋体" w:hAnsi="宋体"/>
                <w:b/>
                <w:szCs w:val="21"/>
              </w:rPr>
            </w:pPr>
          </w:p>
        </w:tc>
      </w:tr>
      <w:tr w:rsidR="00CA1AC9" w:rsidRPr="002E7992" w:rsidTr="00D4497C">
        <w:trPr>
          <w:trHeight w:val="591"/>
          <w:jc w:val="center"/>
        </w:trPr>
        <w:tc>
          <w:tcPr>
            <w:tcW w:w="671" w:type="dxa"/>
            <w:shd w:val="clear" w:color="auto" w:fill="auto"/>
            <w:vAlign w:val="center"/>
          </w:tcPr>
          <w:p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rsidR="00CA1AC9" w:rsidRPr="002E7992" w:rsidRDefault="00CA1AC9">
            <w:pPr>
              <w:spacing w:line="360" w:lineRule="auto"/>
              <w:rPr>
                <w:rFonts w:ascii="宋体" w:hAnsi="宋体"/>
                <w:b/>
                <w:szCs w:val="21"/>
              </w:rPr>
            </w:pPr>
          </w:p>
        </w:tc>
      </w:tr>
      <w:tr w:rsidR="008D67DE" w:rsidRPr="002E7992" w:rsidTr="00D4497C">
        <w:trPr>
          <w:trHeight w:val="591"/>
          <w:jc w:val="center"/>
        </w:trPr>
        <w:tc>
          <w:tcPr>
            <w:tcW w:w="671" w:type="dxa"/>
            <w:shd w:val="clear" w:color="auto" w:fill="auto"/>
            <w:vAlign w:val="center"/>
          </w:tcPr>
          <w:p w:rsidR="008D67DE" w:rsidRPr="002E7992" w:rsidRDefault="008D67DE" w:rsidP="00A07160">
            <w:pPr>
              <w:jc w:val="center"/>
              <w:rPr>
                <w:rFonts w:ascii="宋体" w:hAnsi="宋体" w:cs="宋体"/>
                <w:szCs w:val="21"/>
              </w:rPr>
            </w:pPr>
            <w:r>
              <w:rPr>
                <w:rFonts w:ascii="宋体" w:hAnsi="宋体" w:cs="宋体" w:hint="eastAsia"/>
                <w:szCs w:val="21"/>
              </w:rPr>
              <w:t>1</w:t>
            </w:r>
            <w:r>
              <w:rPr>
                <w:rFonts w:ascii="宋体" w:hAnsi="宋体" w:cs="宋体"/>
                <w:szCs w:val="21"/>
              </w:rPr>
              <w:t>0</w:t>
            </w:r>
          </w:p>
        </w:tc>
        <w:tc>
          <w:tcPr>
            <w:tcW w:w="6410" w:type="dxa"/>
            <w:shd w:val="clear" w:color="auto" w:fill="auto"/>
            <w:vAlign w:val="center"/>
          </w:tcPr>
          <w:p w:rsidR="008D67DE" w:rsidRPr="008D67DE" w:rsidRDefault="008D67DE">
            <w:pPr>
              <w:rPr>
                <w:rFonts w:ascii="宋体" w:hAnsi="宋体" w:cs="宋体"/>
                <w:sz w:val="24"/>
              </w:rPr>
            </w:pPr>
            <w:r w:rsidRPr="008D67DE">
              <w:rPr>
                <w:rFonts w:ascii="宋体" w:hAnsi="宋体" w:hint="eastAsia"/>
              </w:rPr>
              <w:t>专职安全员须</w:t>
            </w:r>
            <w:r w:rsidR="00DE5681">
              <w:rPr>
                <w:rFonts w:ascii="宋体" w:hAnsi="宋体" w:hint="eastAsia"/>
              </w:rPr>
              <w:t>不</w:t>
            </w:r>
            <w:r w:rsidRPr="008D67DE">
              <w:rPr>
                <w:rFonts w:ascii="宋体" w:hAnsi="宋体" w:hint="eastAsia"/>
              </w:rPr>
              <w:t>具有</w:t>
            </w:r>
            <w:r w:rsidR="0055105C">
              <w:rPr>
                <w:rFonts w:ascii="宋体" w:hAnsi="宋体" w:hint="eastAsia"/>
              </w:rPr>
              <w:t>有效的</w:t>
            </w:r>
            <w:r w:rsidRPr="008D67DE">
              <w:rPr>
                <w:rFonts w:ascii="宋体" w:hAnsi="宋体" w:hint="eastAsia"/>
              </w:rPr>
              <w:t>安全生产考核合格证（C类）或建筑施工企业专职安全生产管理人员安全生产考核合格证书（C3）</w:t>
            </w:r>
          </w:p>
        </w:tc>
        <w:tc>
          <w:tcPr>
            <w:tcW w:w="1218" w:type="dxa"/>
            <w:vAlign w:val="center"/>
          </w:tcPr>
          <w:p w:rsidR="008D67DE" w:rsidRPr="002E7992" w:rsidRDefault="008D67DE">
            <w:pPr>
              <w:spacing w:line="360" w:lineRule="auto"/>
              <w:rPr>
                <w:rFonts w:ascii="宋体" w:hAnsi="宋体"/>
                <w:b/>
                <w:szCs w:val="21"/>
              </w:rPr>
            </w:pPr>
          </w:p>
        </w:tc>
      </w:tr>
      <w:tr w:rsidR="00CA1AC9" w:rsidRPr="002E7992" w:rsidTr="00D4497C">
        <w:trPr>
          <w:trHeight w:val="591"/>
          <w:jc w:val="center"/>
        </w:trPr>
        <w:tc>
          <w:tcPr>
            <w:tcW w:w="671" w:type="dxa"/>
            <w:vAlign w:val="center"/>
          </w:tcPr>
          <w:p w:rsidR="00CA1AC9" w:rsidRPr="002E7992" w:rsidRDefault="00CA1AC9" w:rsidP="00A07160">
            <w:pPr>
              <w:jc w:val="center"/>
              <w:rPr>
                <w:rFonts w:ascii="宋体" w:hAnsi="宋体"/>
                <w:bCs/>
                <w:szCs w:val="21"/>
              </w:rPr>
            </w:pPr>
          </w:p>
        </w:tc>
        <w:tc>
          <w:tcPr>
            <w:tcW w:w="6410" w:type="dxa"/>
            <w:vAlign w:val="center"/>
          </w:tcPr>
          <w:p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rsidR="00CA1AC9" w:rsidRPr="002E7992" w:rsidRDefault="00CA1AC9">
            <w:pPr>
              <w:spacing w:line="360" w:lineRule="auto"/>
              <w:rPr>
                <w:rFonts w:ascii="宋体" w:hAnsi="宋体"/>
                <w:b/>
                <w:szCs w:val="21"/>
              </w:rPr>
            </w:pPr>
          </w:p>
        </w:tc>
      </w:tr>
    </w:tbl>
    <w:p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rsidR="00CA1AC9" w:rsidRPr="00DB3B49" w:rsidRDefault="00B67EFF" w:rsidP="00162CF5">
      <w:pPr>
        <w:numPr>
          <w:ilvl w:val="0"/>
          <w:numId w:val="2"/>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rsidR="00CA1AC9" w:rsidRPr="00DB3B49" w:rsidRDefault="00B67EFF" w:rsidP="00162CF5">
      <w:pPr>
        <w:numPr>
          <w:ilvl w:val="0"/>
          <w:numId w:val="2"/>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rsidR="00CA1AC9" w:rsidRPr="00DB3B49" w:rsidRDefault="00B67EFF" w:rsidP="00162CF5">
      <w:pPr>
        <w:numPr>
          <w:ilvl w:val="0"/>
          <w:numId w:val="2"/>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rsidR="00CA1AC9" w:rsidRPr="00DB3B49" w:rsidRDefault="00B67EFF" w:rsidP="00162CF5">
      <w:pPr>
        <w:numPr>
          <w:ilvl w:val="0"/>
          <w:numId w:val="2"/>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rsidR="00CA1AC9" w:rsidRDefault="00B67EFF" w:rsidP="00687BD1">
      <w:pPr>
        <w:spacing w:beforeLines="50" w:before="120" w:afterLines="50" w:after="120" w:line="360" w:lineRule="auto"/>
        <w:ind w:leftChars="200" w:left="5940" w:hangingChars="2300" w:hanging="5520"/>
        <w:rPr>
          <w:rFonts w:ascii="宋体" w:hAnsi="宋体"/>
          <w:sz w:val="24"/>
        </w:rPr>
      </w:pPr>
      <w:r w:rsidRPr="00DB3B49">
        <w:rPr>
          <w:rFonts w:ascii="宋体" w:hAnsi="宋体" w:hint="eastAsia"/>
          <w:bCs/>
          <w:sz w:val="24"/>
        </w:rPr>
        <w:t>评委签名：                                       日 期：</w:t>
      </w:r>
      <w:r w:rsidRPr="00DB3B49">
        <w:rPr>
          <w:rFonts w:ascii="宋体" w:hAnsi="宋体" w:hint="eastAsia"/>
          <w:sz w:val="24"/>
        </w:rPr>
        <w:t xml:space="preserve">    年   月   日</w:t>
      </w:r>
    </w:p>
    <w:p w:rsidR="00687BD1" w:rsidRDefault="00AA7883" w:rsidP="00687BD1">
      <w:pPr>
        <w:spacing w:beforeLines="50" w:before="120" w:afterLines="50" w:after="120" w:line="360" w:lineRule="auto"/>
        <w:ind w:leftChars="200" w:left="5940" w:hangingChars="2300" w:hanging="5520"/>
        <w:rPr>
          <w:rFonts w:ascii="宋体" w:hAnsi="宋体"/>
          <w:bCs/>
          <w:sz w:val="24"/>
        </w:rPr>
      </w:pPr>
      <w:r>
        <w:rPr>
          <w:rFonts w:ascii="宋体" w:hAnsi="宋体"/>
          <w:bCs/>
          <w:noProof/>
          <w:sz w:val="24"/>
        </w:rPr>
        <w:lastRenderedPageBreak/>
        <w:pict>
          <v:group id="_x0000_s1053" style="position:absolute;left:0;text-align:left;margin-left:37.6pt;margin-top:-.2pt;width:378pt;height:341.45pt;z-index:251661824" coordorigin="3398,5652" coordsize="7560,6829">
            <v:group id="_x0000_s1054" style="position:absolute;left:3398;top:5652;width:7413;height:6829" coordorigin="1061,5104" coordsize="7413,6829">
              <v:shape id="_x0000_s1055" type="#_x0000_t75" style="position:absolute;left:1418;top:5104;width:6611;height:4007">
                <v:imagedata r:id="rId12" o:title="qw123"/>
              </v:shape>
              <v:shape id="_x0000_s1056" type="#_x0000_t75" style="position:absolute;left:1061;top:9316;width:7413;height:2617">
                <v:imagedata r:id="rId13" o:title="qwe3455"/>
              </v:shape>
            </v:group>
            <v:rect id="_x0000_s1057" style="position:absolute;left:9158;top:7680;width:1800;height:780" filled="f" stroked="f">
              <v:textbox style="mso-next-textbox:#_x0000_s1057">
                <w:txbxContent>
                  <w:p w:rsidR="00687BD1" w:rsidRDefault="00687BD1" w:rsidP="00687BD1">
                    <w:proofErr w:type="gramStart"/>
                    <w:r w:rsidRPr="006D65C8">
                      <w:rPr>
                        <w:rFonts w:ascii="宋体" w:hAnsi="宋体" w:hint="eastAsia"/>
                      </w:rPr>
                      <w:t>电插锁</w:t>
                    </w:r>
                    <w:proofErr w:type="gramEnd"/>
                    <w:r w:rsidRPr="006D65C8">
                      <w:rPr>
                        <w:rFonts w:ascii="宋体" w:hAnsi="宋体" w:hint="eastAsia"/>
                      </w:rPr>
                      <w:t>安装在门楣门框内</w:t>
                    </w:r>
                  </w:p>
                </w:txbxContent>
              </v:textbox>
            </v:rect>
            <w10:wrap type="square"/>
          </v:group>
        </w:pict>
      </w: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p>
    <w:p w:rsidR="00687BD1" w:rsidRDefault="00687BD1" w:rsidP="00687BD1">
      <w:pPr>
        <w:tabs>
          <w:tab w:val="left" w:pos="2770"/>
        </w:tabs>
        <w:rPr>
          <w:rFonts w:ascii="宋体" w:hAnsi="宋体"/>
          <w:sz w:val="24"/>
        </w:rPr>
      </w:pPr>
      <w:r>
        <w:rPr>
          <w:rFonts w:ascii="宋体" w:hAnsi="宋体"/>
          <w:sz w:val="24"/>
        </w:rPr>
        <w:tab/>
      </w: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Default="00687BD1" w:rsidP="00687BD1">
      <w:pPr>
        <w:tabs>
          <w:tab w:val="left" w:pos="2770"/>
        </w:tabs>
        <w:rPr>
          <w:rFonts w:ascii="宋体" w:hAnsi="宋体"/>
          <w:sz w:val="24"/>
        </w:rPr>
      </w:pPr>
    </w:p>
    <w:p w:rsidR="00687BD1" w:rsidRPr="00687BD1" w:rsidRDefault="00687BD1" w:rsidP="00687BD1">
      <w:pPr>
        <w:tabs>
          <w:tab w:val="left" w:pos="2770"/>
        </w:tabs>
        <w:rPr>
          <w:rFonts w:ascii="宋体" w:hAnsi="宋体"/>
          <w:sz w:val="24"/>
        </w:rPr>
      </w:pPr>
      <w:r>
        <w:rPr>
          <w:rFonts w:ascii="宋体" w:hAnsi="宋体"/>
          <w:noProof/>
          <w:sz w:val="24"/>
        </w:rPr>
        <w:lastRenderedPageBreak/>
        <w:drawing>
          <wp:inline distT="0" distB="0" distL="0" distR="0" wp14:anchorId="3F6C12D5" wp14:editId="092D5722">
            <wp:extent cx="5755005" cy="8150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8150225"/>
                    </a:xfrm>
                    <a:prstGeom prst="rect">
                      <a:avLst/>
                    </a:prstGeom>
                    <a:noFill/>
                    <a:ln>
                      <a:noFill/>
                    </a:ln>
                  </pic:spPr>
                </pic:pic>
              </a:graphicData>
            </a:graphic>
          </wp:inline>
        </w:drawing>
      </w:r>
    </w:p>
    <w:p w:rsidR="00687BD1" w:rsidRPr="00687BD1" w:rsidRDefault="00687BD1" w:rsidP="00687BD1">
      <w:pPr>
        <w:rPr>
          <w:rFonts w:ascii="宋体" w:hAnsi="宋体"/>
          <w:sz w:val="24"/>
        </w:rPr>
      </w:pPr>
    </w:p>
    <w:p w:rsidR="00687BD1" w:rsidRPr="00687BD1" w:rsidRDefault="00687BD1" w:rsidP="00687BD1">
      <w:pPr>
        <w:rPr>
          <w:rFonts w:ascii="宋体" w:hAnsi="宋体"/>
          <w:sz w:val="24"/>
        </w:rPr>
      </w:pPr>
      <w:r>
        <w:rPr>
          <w:rFonts w:ascii="宋体" w:hAnsi="宋体"/>
          <w:noProof/>
          <w:sz w:val="24"/>
        </w:rPr>
        <w:lastRenderedPageBreak/>
        <w:drawing>
          <wp:inline distT="0" distB="0" distL="0" distR="0" wp14:anchorId="6564DECA" wp14:editId="639FB734">
            <wp:extent cx="5755005" cy="81502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8150225"/>
                    </a:xfrm>
                    <a:prstGeom prst="rect">
                      <a:avLst/>
                    </a:prstGeom>
                    <a:noFill/>
                    <a:ln>
                      <a:noFill/>
                    </a:ln>
                  </pic:spPr>
                </pic:pic>
              </a:graphicData>
            </a:graphic>
          </wp:inline>
        </w:drawing>
      </w:r>
    </w:p>
    <w:sectPr w:rsidR="00687BD1" w:rsidRPr="00687BD1"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7883" w:rsidRDefault="00AA7883" w:rsidP="00CA1AC9">
      <w:r>
        <w:separator/>
      </w:r>
    </w:p>
  </w:endnote>
  <w:endnote w:type="continuationSeparator" w:id="0">
    <w:p w:rsidR="00AA7883" w:rsidRDefault="00AA7883"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7883" w:rsidRDefault="00AA7883" w:rsidP="00CA1AC9">
      <w:r>
        <w:separator/>
      </w:r>
    </w:p>
  </w:footnote>
  <w:footnote w:type="continuationSeparator" w:id="0">
    <w:p w:rsidR="00AA7883" w:rsidRDefault="00AA7883"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4A72"/>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 w15:restartNumberingAfterBreak="0">
    <w:nsid w:val="01676834"/>
    <w:multiLevelType w:val="hybridMultilevel"/>
    <w:tmpl w:val="A5425C84"/>
    <w:lvl w:ilvl="0" w:tplc="04090013">
      <w:start w:val="1"/>
      <w:numFmt w:val="chineseCountingThousand"/>
      <w:lvlText w:val="%1、"/>
      <w:lvlJc w:val="left"/>
      <w:pPr>
        <w:ind w:left="420" w:hanging="420"/>
      </w:pPr>
    </w:lvl>
    <w:lvl w:ilvl="1" w:tplc="C1EE82BA">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F417B3"/>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776569"/>
    <w:multiLevelType w:val="multilevel"/>
    <w:tmpl w:val="836E8836"/>
    <w:lvl w:ilvl="0">
      <w:start w:val="5"/>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 w15:restartNumberingAfterBreak="0">
    <w:nsid w:val="102470CB"/>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 w15:restartNumberingAfterBreak="0">
    <w:nsid w:val="1082054B"/>
    <w:multiLevelType w:val="multilevel"/>
    <w:tmpl w:val="01080734"/>
    <w:lvl w:ilvl="0">
      <w:start w:val="1"/>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b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6" w15:restartNumberingAfterBreak="0">
    <w:nsid w:val="12FF66B3"/>
    <w:multiLevelType w:val="hybridMultilevel"/>
    <w:tmpl w:val="2AD8EACA"/>
    <w:lvl w:ilvl="0" w:tplc="0832CF02">
      <w:start w:val="1"/>
      <w:numFmt w:val="decimal"/>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9452716"/>
    <w:multiLevelType w:val="multilevel"/>
    <w:tmpl w:val="C09EE65C"/>
    <w:lvl w:ilvl="0">
      <w:start w:val="2"/>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1B485A5F"/>
    <w:multiLevelType w:val="multilevel"/>
    <w:tmpl w:val="F290289E"/>
    <w:lvl w:ilvl="0">
      <w:start w:val="10"/>
      <w:numFmt w:val="decimal"/>
      <w:lvlText w:val="%1."/>
      <w:lvlJc w:val="left"/>
      <w:pPr>
        <w:ind w:left="480" w:hanging="480"/>
      </w:pPr>
      <w:rPr>
        <w:rFonts w:hint="default"/>
      </w:rPr>
    </w:lvl>
    <w:lvl w:ilvl="1">
      <w:start w:val="1"/>
      <w:numFmt w:val="decimal"/>
      <w:lvlText w:val="%1.%2."/>
      <w:lvlJc w:val="left"/>
      <w:pPr>
        <w:ind w:left="480" w:hanging="480"/>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C00276"/>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0" w15:restartNumberingAfterBreak="0">
    <w:nsid w:val="23B33491"/>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1" w15:restartNumberingAfterBreak="0">
    <w:nsid w:val="2BC720C0"/>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2" w15:restartNumberingAfterBreak="0">
    <w:nsid w:val="2D4A21EC"/>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3" w15:restartNumberingAfterBreak="0">
    <w:nsid w:val="3ABE480B"/>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4" w15:restartNumberingAfterBreak="0">
    <w:nsid w:val="3D260B90"/>
    <w:multiLevelType w:val="multilevel"/>
    <w:tmpl w:val="55981F6C"/>
    <w:lvl w:ilvl="0">
      <w:start w:val="6"/>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40287D68"/>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6" w15:restartNumberingAfterBreak="0">
    <w:nsid w:val="440C361C"/>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7" w15:restartNumberingAfterBreak="0">
    <w:nsid w:val="57046D11"/>
    <w:multiLevelType w:val="multilevel"/>
    <w:tmpl w:val="3EF2436C"/>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szCs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 w15:restartNumberingAfterBreak="0">
    <w:nsid w:val="572A1F5E"/>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9" w15:restartNumberingAfterBreak="0">
    <w:nsid w:val="572DE5B4"/>
    <w:multiLevelType w:val="singleLevel"/>
    <w:tmpl w:val="572DE5B4"/>
    <w:lvl w:ilvl="0">
      <w:start w:val="1"/>
      <w:numFmt w:val="decimal"/>
      <w:suff w:val="nothing"/>
      <w:lvlText w:val="%1."/>
      <w:lvlJc w:val="left"/>
    </w:lvl>
  </w:abstractNum>
  <w:abstractNum w:abstractNumId="20" w15:restartNumberingAfterBreak="0">
    <w:nsid w:val="57A23401"/>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1" w15:restartNumberingAfterBreak="0">
    <w:nsid w:val="5B936CD0"/>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2" w15:restartNumberingAfterBreak="0">
    <w:nsid w:val="5BFA4593"/>
    <w:multiLevelType w:val="hybridMultilevel"/>
    <w:tmpl w:val="BC9091D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5DF5383A"/>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635D3DDD"/>
    <w:multiLevelType w:val="multilevel"/>
    <w:tmpl w:val="91BAF022"/>
    <w:lvl w:ilvl="0">
      <w:start w:val="3"/>
      <w:numFmt w:val="decimal"/>
      <w:lvlText w:val="%1."/>
      <w:lvlJc w:val="left"/>
      <w:pPr>
        <w:ind w:left="360" w:hanging="360"/>
      </w:pPr>
      <w:rPr>
        <w:rFonts w:ascii="宋体" w:eastAsia="宋体" w:hAnsi="宋体" w:hint="default"/>
      </w:rPr>
    </w:lvl>
    <w:lvl w:ilvl="1">
      <w:start w:val="1"/>
      <w:numFmt w:val="decimal"/>
      <w:lvlText w:val="%1.%2."/>
      <w:lvlJc w:val="left"/>
      <w:pPr>
        <w:ind w:left="720" w:hanging="720"/>
      </w:pPr>
      <w:rPr>
        <w:rFonts w:ascii="宋体" w:eastAsia="宋体" w:hAnsi="宋体" w:hint="default"/>
        <w:sz w:val="24"/>
      </w:rPr>
    </w:lvl>
    <w:lvl w:ilvl="2">
      <w:start w:val="1"/>
      <w:numFmt w:val="decimal"/>
      <w:lvlText w:val="%1.%2.%3."/>
      <w:lvlJc w:val="left"/>
      <w:pPr>
        <w:ind w:left="720" w:hanging="720"/>
      </w:pPr>
      <w:rPr>
        <w:rFonts w:ascii="宋体" w:eastAsia="宋体" w:hAnsi="宋体" w:hint="default"/>
        <w:b w:val="0"/>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25" w15:restartNumberingAfterBreak="0">
    <w:nsid w:val="6D5E7978"/>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E0B7382"/>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7" w15:restartNumberingAfterBreak="0">
    <w:nsid w:val="7CE70E6D"/>
    <w:multiLevelType w:val="singleLevel"/>
    <w:tmpl w:val="572DE5B4"/>
    <w:lvl w:ilvl="0">
      <w:start w:val="1"/>
      <w:numFmt w:val="decimal"/>
      <w:suff w:val="nothing"/>
      <w:lvlText w:val="%1."/>
      <w:lvlJc w:val="left"/>
    </w:lvl>
  </w:abstractNum>
  <w:num w:numId="1">
    <w:abstractNumId w:val="19"/>
  </w:num>
  <w:num w:numId="2">
    <w:abstractNumId w:val="27"/>
  </w:num>
  <w:num w:numId="3">
    <w:abstractNumId w:val="1"/>
  </w:num>
  <w:num w:numId="4">
    <w:abstractNumId w:val="5"/>
  </w:num>
  <w:num w:numId="5">
    <w:abstractNumId w:val="7"/>
  </w:num>
  <w:num w:numId="6">
    <w:abstractNumId w:val="24"/>
  </w:num>
  <w:num w:numId="7">
    <w:abstractNumId w:val="3"/>
  </w:num>
  <w:num w:numId="8">
    <w:abstractNumId w:val="14"/>
  </w:num>
  <w:num w:numId="9">
    <w:abstractNumId w:val="17"/>
  </w:num>
  <w:num w:numId="10">
    <w:abstractNumId w:val="2"/>
  </w:num>
  <w:num w:numId="11">
    <w:abstractNumId w:val="25"/>
  </w:num>
  <w:num w:numId="12">
    <w:abstractNumId w:val="8"/>
  </w:num>
  <w:num w:numId="13">
    <w:abstractNumId w:val="6"/>
  </w:num>
  <w:num w:numId="14">
    <w:abstractNumId w:val="11"/>
  </w:num>
  <w:num w:numId="15">
    <w:abstractNumId w:val="0"/>
  </w:num>
  <w:num w:numId="16">
    <w:abstractNumId w:val="23"/>
  </w:num>
  <w:num w:numId="17">
    <w:abstractNumId w:val="21"/>
  </w:num>
  <w:num w:numId="18">
    <w:abstractNumId w:val="4"/>
  </w:num>
  <w:num w:numId="19">
    <w:abstractNumId w:val="13"/>
  </w:num>
  <w:num w:numId="20">
    <w:abstractNumId w:val="10"/>
  </w:num>
  <w:num w:numId="21">
    <w:abstractNumId w:val="20"/>
  </w:num>
  <w:num w:numId="22">
    <w:abstractNumId w:val="18"/>
  </w:num>
  <w:num w:numId="23">
    <w:abstractNumId w:val="12"/>
  </w:num>
  <w:num w:numId="24">
    <w:abstractNumId w:val="9"/>
  </w:num>
  <w:num w:numId="25">
    <w:abstractNumId w:val="26"/>
  </w:num>
  <w:num w:numId="26">
    <w:abstractNumId w:val="22"/>
  </w:num>
  <w:num w:numId="27">
    <w:abstractNumId w:val="16"/>
  </w:num>
  <w:num w:numId="2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0DB7"/>
    <w:rsid w:val="000248F2"/>
    <w:rsid w:val="00024DB1"/>
    <w:rsid w:val="000261AC"/>
    <w:rsid w:val="00030283"/>
    <w:rsid w:val="000332F8"/>
    <w:rsid w:val="00035A0B"/>
    <w:rsid w:val="00044693"/>
    <w:rsid w:val="00054374"/>
    <w:rsid w:val="000549A1"/>
    <w:rsid w:val="00055251"/>
    <w:rsid w:val="00055BC9"/>
    <w:rsid w:val="00056324"/>
    <w:rsid w:val="0006416F"/>
    <w:rsid w:val="00065EEB"/>
    <w:rsid w:val="00066150"/>
    <w:rsid w:val="00066222"/>
    <w:rsid w:val="00067268"/>
    <w:rsid w:val="00067B1D"/>
    <w:rsid w:val="00074C0B"/>
    <w:rsid w:val="000820CF"/>
    <w:rsid w:val="00086130"/>
    <w:rsid w:val="000963A3"/>
    <w:rsid w:val="00097540"/>
    <w:rsid w:val="000A00B3"/>
    <w:rsid w:val="000A2487"/>
    <w:rsid w:val="000A75A0"/>
    <w:rsid w:val="000A7AC3"/>
    <w:rsid w:val="000B17DC"/>
    <w:rsid w:val="000B75B2"/>
    <w:rsid w:val="000B75D0"/>
    <w:rsid w:val="000C0BC7"/>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36B84"/>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51C6"/>
    <w:rsid w:val="00175957"/>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33C1"/>
    <w:rsid w:val="00237330"/>
    <w:rsid w:val="00242DE0"/>
    <w:rsid w:val="00244182"/>
    <w:rsid w:val="00246487"/>
    <w:rsid w:val="00250A00"/>
    <w:rsid w:val="00253AFF"/>
    <w:rsid w:val="00255957"/>
    <w:rsid w:val="00264096"/>
    <w:rsid w:val="0026536E"/>
    <w:rsid w:val="00266035"/>
    <w:rsid w:val="002712DD"/>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5441"/>
    <w:rsid w:val="0038017F"/>
    <w:rsid w:val="003815F6"/>
    <w:rsid w:val="00383971"/>
    <w:rsid w:val="00386C64"/>
    <w:rsid w:val="00386C70"/>
    <w:rsid w:val="00386D6B"/>
    <w:rsid w:val="003906AE"/>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57458"/>
    <w:rsid w:val="00473BB4"/>
    <w:rsid w:val="00476BF0"/>
    <w:rsid w:val="00485C5B"/>
    <w:rsid w:val="00491859"/>
    <w:rsid w:val="004A0067"/>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4F25"/>
    <w:rsid w:val="004E5C78"/>
    <w:rsid w:val="004F5776"/>
    <w:rsid w:val="004F7DCA"/>
    <w:rsid w:val="00500570"/>
    <w:rsid w:val="00510C5A"/>
    <w:rsid w:val="00510EEA"/>
    <w:rsid w:val="00513E20"/>
    <w:rsid w:val="00516B2C"/>
    <w:rsid w:val="00516C45"/>
    <w:rsid w:val="0052246D"/>
    <w:rsid w:val="00545D4B"/>
    <w:rsid w:val="0055105C"/>
    <w:rsid w:val="0055603F"/>
    <w:rsid w:val="005566FF"/>
    <w:rsid w:val="00557322"/>
    <w:rsid w:val="00560E66"/>
    <w:rsid w:val="00561290"/>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6CEE"/>
    <w:rsid w:val="005C3F4C"/>
    <w:rsid w:val="005C6AA9"/>
    <w:rsid w:val="005D14E9"/>
    <w:rsid w:val="005D22E5"/>
    <w:rsid w:val="005D4557"/>
    <w:rsid w:val="005E320B"/>
    <w:rsid w:val="005E4E7C"/>
    <w:rsid w:val="005E69D0"/>
    <w:rsid w:val="005F3968"/>
    <w:rsid w:val="005F4B5B"/>
    <w:rsid w:val="005F59EA"/>
    <w:rsid w:val="005F602A"/>
    <w:rsid w:val="00602898"/>
    <w:rsid w:val="00603DB1"/>
    <w:rsid w:val="00607731"/>
    <w:rsid w:val="00611B4E"/>
    <w:rsid w:val="00611C3E"/>
    <w:rsid w:val="00615791"/>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6200"/>
    <w:rsid w:val="00657E54"/>
    <w:rsid w:val="00661000"/>
    <w:rsid w:val="00662D55"/>
    <w:rsid w:val="00663868"/>
    <w:rsid w:val="0066649F"/>
    <w:rsid w:val="00667081"/>
    <w:rsid w:val="00677B93"/>
    <w:rsid w:val="00687BD1"/>
    <w:rsid w:val="00690C78"/>
    <w:rsid w:val="00696658"/>
    <w:rsid w:val="006A0EE2"/>
    <w:rsid w:val="006A3B53"/>
    <w:rsid w:val="006A7A3B"/>
    <w:rsid w:val="006B10D1"/>
    <w:rsid w:val="006B34D9"/>
    <w:rsid w:val="006B36E7"/>
    <w:rsid w:val="006B6C86"/>
    <w:rsid w:val="006C00BF"/>
    <w:rsid w:val="006C7D87"/>
    <w:rsid w:val="006D1B89"/>
    <w:rsid w:val="006D61D7"/>
    <w:rsid w:val="006E101A"/>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3AED"/>
    <w:rsid w:val="00796603"/>
    <w:rsid w:val="00797166"/>
    <w:rsid w:val="007A2D85"/>
    <w:rsid w:val="007A4834"/>
    <w:rsid w:val="007B7C38"/>
    <w:rsid w:val="007C04CE"/>
    <w:rsid w:val="007C2A42"/>
    <w:rsid w:val="007C3669"/>
    <w:rsid w:val="007C55B2"/>
    <w:rsid w:val="007C6EBF"/>
    <w:rsid w:val="007D0C80"/>
    <w:rsid w:val="007D2F19"/>
    <w:rsid w:val="007D3003"/>
    <w:rsid w:val="007D7DD0"/>
    <w:rsid w:val="007E302E"/>
    <w:rsid w:val="007E3907"/>
    <w:rsid w:val="007E5E22"/>
    <w:rsid w:val="007E61FE"/>
    <w:rsid w:val="007E78CE"/>
    <w:rsid w:val="007F318B"/>
    <w:rsid w:val="007F62C7"/>
    <w:rsid w:val="007F6D61"/>
    <w:rsid w:val="0080724E"/>
    <w:rsid w:val="00813887"/>
    <w:rsid w:val="00813B6F"/>
    <w:rsid w:val="00814712"/>
    <w:rsid w:val="00815501"/>
    <w:rsid w:val="00822AC7"/>
    <w:rsid w:val="00825F55"/>
    <w:rsid w:val="00825FF9"/>
    <w:rsid w:val="0084579E"/>
    <w:rsid w:val="00846388"/>
    <w:rsid w:val="00854D07"/>
    <w:rsid w:val="00860A31"/>
    <w:rsid w:val="008629B5"/>
    <w:rsid w:val="008638B9"/>
    <w:rsid w:val="0086448E"/>
    <w:rsid w:val="008657EF"/>
    <w:rsid w:val="00866137"/>
    <w:rsid w:val="0086741B"/>
    <w:rsid w:val="0087002B"/>
    <w:rsid w:val="00872E70"/>
    <w:rsid w:val="00874B68"/>
    <w:rsid w:val="00875206"/>
    <w:rsid w:val="008758A3"/>
    <w:rsid w:val="00877012"/>
    <w:rsid w:val="00877085"/>
    <w:rsid w:val="00877C7B"/>
    <w:rsid w:val="00885A5C"/>
    <w:rsid w:val="00885F0E"/>
    <w:rsid w:val="00886F55"/>
    <w:rsid w:val="00887116"/>
    <w:rsid w:val="008872F1"/>
    <w:rsid w:val="008877C4"/>
    <w:rsid w:val="00894519"/>
    <w:rsid w:val="008960CE"/>
    <w:rsid w:val="008A3AC1"/>
    <w:rsid w:val="008A6C9C"/>
    <w:rsid w:val="008A74F4"/>
    <w:rsid w:val="008B23FD"/>
    <w:rsid w:val="008B34ED"/>
    <w:rsid w:val="008B392E"/>
    <w:rsid w:val="008B670C"/>
    <w:rsid w:val="008C26B6"/>
    <w:rsid w:val="008C7560"/>
    <w:rsid w:val="008D1A59"/>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2BFF"/>
    <w:rsid w:val="009A4D34"/>
    <w:rsid w:val="009A525E"/>
    <w:rsid w:val="009A5E41"/>
    <w:rsid w:val="009C14F4"/>
    <w:rsid w:val="009C3EE0"/>
    <w:rsid w:val="009C64AE"/>
    <w:rsid w:val="009C65A2"/>
    <w:rsid w:val="009D14A7"/>
    <w:rsid w:val="009E12D5"/>
    <w:rsid w:val="009E29EF"/>
    <w:rsid w:val="009E2DE2"/>
    <w:rsid w:val="009E359E"/>
    <w:rsid w:val="009E765B"/>
    <w:rsid w:val="009F0C11"/>
    <w:rsid w:val="00A0078D"/>
    <w:rsid w:val="00A047AA"/>
    <w:rsid w:val="00A05921"/>
    <w:rsid w:val="00A06304"/>
    <w:rsid w:val="00A07160"/>
    <w:rsid w:val="00A11229"/>
    <w:rsid w:val="00A11628"/>
    <w:rsid w:val="00A12A47"/>
    <w:rsid w:val="00A13D08"/>
    <w:rsid w:val="00A1442E"/>
    <w:rsid w:val="00A14B26"/>
    <w:rsid w:val="00A2516C"/>
    <w:rsid w:val="00A32246"/>
    <w:rsid w:val="00A42DCA"/>
    <w:rsid w:val="00A46630"/>
    <w:rsid w:val="00A475AB"/>
    <w:rsid w:val="00A614CE"/>
    <w:rsid w:val="00A63F94"/>
    <w:rsid w:val="00A656D9"/>
    <w:rsid w:val="00A735C6"/>
    <w:rsid w:val="00A80F6D"/>
    <w:rsid w:val="00A81CD4"/>
    <w:rsid w:val="00A83EDF"/>
    <w:rsid w:val="00A90953"/>
    <w:rsid w:val="00A92786"/>
    <w:rsid w:val="00A94922"/>
    <w:rsid w:val="00AA0461"/>
    <w:rsid w:val="00AA11EB"/>
    <w:rsid w:val="00AA7883"/>
    <w:rsid w:val="00AA7AB2"/>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4883"/>
    <w:rsid w:val="00BE7C39"/>
    <w:rsid w:val="00BF2297"/>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290A"/>
    <w:rsid w:val="00C52A29"/>
    <w:rsid w:val="00C706FF"/>
    <w:rsid w:val="00C74CE8"/>
    <w:rsid w:val="00C90657"/>
    <w:rsid w:val="00C9536A"/>
    <w:rsid w:val="00CA1AC9"/>
    <w:rsid w:val="00CA5157"/>
    <w:rsid w:val="00CA621C"/>
    <w:rsid w:val="00CB36BA"/>
    <w:rsid w:val="00CB5412"/>
    <w:rsid w:val="00CD2F21"/>
    <w:rsid w:val="00CD6ADB"/>
    <w:rsid w:val="00CD6D98"/>
    <w:rsid w:val="00CD7E92"/>
    <w:rsid w:val="00CE7860"/>
    <w:rsid w:val="00CF023C"/>
    <w:rsid w:val="00CF05BC"/>
    <w:rsid w:val="00CF2AA3"/>
    <w:rsid w:val="00D03706"/>
    <w:rsid w:val="00D048B7"/>
    <w:rsid w:val="00D1262C"/>
    <w:rsid w:val="00D14DB9"/>
    <w:rsid w:val="00D202CF"/>
    <w:rsid w:val="00D20AA7"/>
    <w:rsid w:val="00D35C86"/>
    <w:rsid w:val="00D378E1"/>
    <w:rsid w:val="00D42526"/>
    <w:rsid w:val="00D4497C"/>
    <w:rsid w:val="00D51B1D"/>
    <w:rsid w:val="00D525E3"/>
    <w:rsid w:val="00D5627D"/>
    <w:rsid w:val="00D57C42"/>
    <w:rsid w:val="00D62988"/>
    <w:rsid w:val="00D67BD3"/>
    <w:rsid w:val="00D70E13"/>
    <w:rsid w:val="00D7579D"/>
    <w:rsid w:val="00D75816"/>
    <w:rsid w:val="00D76964"/>
    <w:rsid w:val="00D845E0"/>
    <w:rsid w:val="00D878E1"/>
    <w:rsid w:val="00D87D2D"/>
    <w:rsid w:val="00D905C4"/>
    <w:rsid w:val="00D9132A"/>
    <w:rsid w:val="00D97460"/>
    <w:rsid w:val="00DA2896"/>
    <w:rsid w:val="00DA71C3"/>
    <w:rsid w:val="00DB2B70"/>
    <w:rsid w:val="00DB3B49"/>
    <w:rsid w:val="00DB6DFE"/>
    <w:rsid w:val="00DB73CD"/>
    <w:rsid w:val="00DC0A3E"/>
    <w:rsid w:val="00DC59A4"/>
    <w:rsid w:val="00DC5B4A"/>
    <w:rsid w:val="00DC7831"/>
    <w:rsid w:val="00DC7B9C"/>
    <w:rsid w:val="00DD02B6"/>
    <w:rsid w:val="00DD5742"/>
    <w:rsid w:val="00DD598B"/>
    <w:rsid w:val="00DD5EE2"/>
    <w:rsid w:val="00DD7A3F"/>
    <w:rsid w:val="00DE44BB"/>
    <w:rsid w:val="00DE5681"/>
    <w:rsid w:val="00DE738F"/>
    <w:rsid w:val="00DF1B2F"/>
    <w:rsid w:val="00DF27AE"/>
    <w:rsid w:val="00DF2A76"/>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44E2C"/>
    <w:rsid w:val="00E46348"/>
    <w:rsid w:val="00E4763E"/>
    <w:rsid w:val="00E47B3B"/>
    <w:rsid w:val="00E50C55"/>
    <w:rsid w:val="00E60025"/>
    <w:rsid w:val="00E60267"/>
    <w:rsid w:val="00E60A10"/>
    <w:rsid w:val="00E63138"/>
    <w:rsid w:val="00E63CFD"/>
    <w:rsid w:val="00E72782"/>
    <w:rsid w:val="00E800E7"/>
    <w:rsid w:val="00E82448"/>
    <w:rsid w:val="00E832F7"/>
    <w:rsid w:val="00E90910"/>
    <w:rsid w:val="00E97A9C"/>
    <w:rsid w:val="00EA23AC"/>
    <w:rsid w:val="00EA4024"/>
    <w:rsid w:val="00EA4B1F"/>
    <w:rsid w:val="00EB0304"/>
    <w:rsid w:val="00EB6582"/>
    <w:rsid w:val="00EB6B76"/>
    <w:rsid w:val="00EC0CD3"/>
    <w:rsid w:val="00EC0F7A"/>
    <w:rsid w:val="00EC5BF7"/>
    <w:rsid w:val="00ED2D79"/>
    <w:rsid w:val="00ED5076"/>
    <w:rsid w:val="00EE05C4"/>
    <w:rsid w:val="00EE7000"/>
    <w:rsid w:val="00EE7895"/>
    <w:rsid w:val="00EF18C1"/>
    <w:rsid w:val="00EF6BC6"/>
    <w:rsid w:val="00F02A17"/>
    <w:rsid w:val="00F05829"/>
    <w:rsid w:val="00F10A08"/>
    <w:rsid w:val="00F12359"/>
    <w:rsid w:val="00F1271D"/>
    <w:rsid w:val="00F1300D"/>
    <w:rsid w:val="00F2251B"/>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202C"/>
    <w:rsid w:val="00FD2526"/>
    <w:rsid w:val="00FD42A2"/>
    <w:rsid w:val="00FD50E2"/>
    <w:rsid w:val="00FD63AD"/>
    <w:rsid w:val="00FD70BE"/>
    <w:rsid w:val="00FE1D40"/>
    <w:rsid w:val="00FE3A06"/>
    <w:rsid w:val="00FE3CE8"/>
    <w:rsid w:val="00FE54CB"/>
    <w:rsid w:val="00FE6165"/>
    <w:rsid w:val="00FE62DA"/>
    <w:rsid w:val="00FF088C"/>
    <w:rsid w:val="00FF212B"/>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26AF23CC"/>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 w:type="paragraph" w:styleId="afe">
    <w:name w:val="Date"/>
    <w:basedOn w:val="a"/>
    <w:next w:val="a"/>
    <w:link w:val="aff"/>
    <w:uiPriority w:val="99"/>
    <w:semiHidden/>
    <w:unhideWhenUsed/>
    <w:rsid w:val="002712DD"/>
    <w:pPr>
      <w:ind w:leftChars="2500" w:left="100"/>
    </w:pPr>
  </w:style>
  <w:style w:type="character" w:customStyle="1" w:styleId="aff">
    <w:name w:val="日期 字符"/>
    <w:basedOn w:val="a0"/>
    <w:link w:val="afe"/>
    <w:uiPriority w:val="99"/>
    <w:semiHidden/>
    <w:rsid w:val="002712DD"/>
    <w:rPr>
      <w:kern w:val="2"/>
      <w:sz w:val="21"/>
      <w:szCs w:val="24"/>
    </w:rPr>
  </w:style>
  <w:style w:type="character" w:customStyle="1" w:styleId="kb1flw22">
    <w:name w:val="kb1flw22"/>
    <w:basedOn w:val="a0"/>
    <w:rsid w:val="00A06304"/>
  </w:style>
  <w:style w:type="character" w:customStyle="1" w:styleId="j11z462ze59">
    <w:name w:val="j11z462ze59"/>
    <w:basedOn w:val="a0"/>
    <w:rsid w:val="00A06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BE77C9-3205-4057-A409-BEA0AA821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2026</TotalTime>
  <Pages>23</Pages>
  <Words>1562</Words>
  <Characters>8909</Characters>
  <Application>Microsoft Office Word</Application>
  <DocSecurity>0</DocSecurity>
  <Lines>74</Lines>
  <Paragraphs>20</Paragraphs>
  <ScaleCrop>false</ScaleCrop>
  <Company>aaa</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392</cp:revision>
  <cp:lastPrinted>2011-11-29T08:47:00Z</cp:lastPrinted>
  <dcterms:created xsi:type="dcterms:W3CDTF">2018-02-28T04:01:00Z</dcterms:created>
  <dcterms:modified xsi:type="dcterms:W3CDTF">2023-04-07T06:23:00Z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