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hint="eastAsia"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广州城投综合能源投资经营管理有限公司</w:t>
      </w:r>
    </w:p>
    <w:p w14:paraId="57377B9E">
      <w:pPr>
        <w:jc w:val="center"/>
        <w:rPr>
          <w:rFonts w:hint="eastAsia"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广州大学城能源发展有限公司</w:t>
      </w:r>
    </w:p>
    <w:p w14:paraId="57149E31">
      <w:pPr>
        <w:jc w:val="center"/>
        <w:rPr>
          <w:rFonts w:hint="eastAsia" w:asciiTheme="minorEastAsia" w:hAnsiTheme="minorEastAsia" w:eastAsiaTheme="minorEastAsia" w:cstheme="minorEastAsia"/>
          <w:b/>
          <w:sz w:val="28"/>
          <w:szCs w:val="24"/>
        </w:rPr>
      </w:pPr>
      <w:r>
        <w:rPr>
          <w:rFonts w:hint="eastAsia" w:ascii="宋体" w:hAnsi="宋体" w:eastAsia="宋体" w:cs="宋体"/>
          <w:b/>
          <w:sz w:val="30"/>
          <w:szCs w:val="30"/>
        </w:rPr>
        <w:t>202505生产部月度材料采购</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hint="eastAsia" w:ascii="宋体" w:hAnsi="宋体"/>
          <w:sz w:val="24"/>
        </w:rPr>
      </w:pPr>
      <w:r>
        <w:rPr>
          <w:rFonts w:hint="eastAsia" w:ascii="宋体" w:hAnsi="宋体"/>
          <w:sz w:val="24"/>
        </w:rPr>
        <w:t>项目名称：202505生产部月度材料采购</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0CC5C2F0">
      <w:pPr>
        <w:pStyle w:val="16"/>
        <w:numPr>
          <w:ilvl w:val="0"/>
          <w:numId w:val="2"/>
        </w:numPr>
        <w:tabs>
          <w:tab w:val="left" w:pos="420"/>
        </w:tabs>
        <w:spacing w:line="360" w:lineRule="auto"/>
        <w:ind w:firstLine="480"/>
        <w:rPr>
          <w:rFonts w:hint="eastAsia" w:ascii="宋体" w:hAnsi="宋体"/>
          <w:color w:val="auto"/>
          <w:sz w:val="24"/>
          <w:lang w:val="en-US" w:eastAsia="zh-CN"/>
        </w:rPr>
      </w:pPr>
      <w:r>
        <w:rPr>
          <w:rFonts w:hint="eastAsia" w:ascii="宋体" w:hAnsi="宋体"/>
          <w:sz w:val="24"/>
          <w:highlight w:val="none"/>
        </w:rPr>
        <w:t>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lang w:val="en-US" w:eastAsia="zh-CN"/>
        </w:rPr>
        <w:t>包组一五金材料类限价13万元；包组二主机材料类限价15万元；包组三</w:t>
      </w:r>
      <w:r>
        <w:rPr>
          <w:rFonts w:hint="eastAsia" w:ascii="宋体" w:hAnsi="宋体"/>
          <w:color w:val="auto"/>
          <w:sz w:val="22"/>
          <w:szCs w:val="22"/>
          <w:highlight w:val="none"/>
          <w:lang w:val="en-US" w:eastAsia="zh-CN"/>
        </w:rPr>
        <w:t>自控柜</w:t>
      </w:r>
      <w:r>
        <w:rPr>
          <w:rFonts w:hint="eastAsia" w:ascii="宋体" w:hAnsi="宋体"/>
          <w:color w:val="auto"/>
          <w:sz w:val="24"/>
          <w:highlight w:val="none"/>
          <w:lang w:val="en-US" w:eastAsia="zh-CN"/>
        </w:rPr>
        <w:t>材料</w:t>
      </w:r>
      <w:r>
        <w:rPr>
          <w:rFonts w:hint="eastAsia" w:ascii="宋体" w:hAnsi="宋体"/>
          <w:color w:val="auto"/>
          <w:sz w:val="24"/>
          <w:lang w:val="en-US" w:eastAsia="zh-CN"/>
        </w:rPr>
        <w:t>类限价2万元；包组四阀门材料类限价2万元；包组五冷量表材料类限价2.4万元。</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四</w:t>
      </w:r>
      <w:r>
        <w:rPr>
          <w:rFonts w:hint="eastAsia" w:ascii="宋体" w:hAnsi="宋体"/>
          <w:sz w:val="24"/>
        </w:rPr>
        <w:t>）采购</w:t>
      </w:r>
      <w:r>
        <w:rPr>
          <w:rFonts w:hint="eastAsia" w:ascii="宋体" w:hAnsi="宋体"/>
          <w:color w:val="auto"/>
          <w:sz w:val="24"/>
        </w:rPr>
        <w:t>内容：</w:t>
      </w:r>
      <w:r>
        <w:rPr>
          <w:rFonts w:hint="eastAsia" w:ascii="宋体" w:hAnsi="宋体"/>
          <w:color w:val="auto"/>
          <w:sz w:val="24"/>
          <w:lang w:val="en-US" w:eastAsia="zh-CN"/>
        </w:rPr>
        <w:t>包组一五金材料类；包组二主机材料类；包组三</w:t>
      </w:r>
      <w:r>
        <w:rPr>
          <w:rFonts w:hint="eastAsia" w:ascii="宋体" w:hAnsi="宋体"/>
          <w:color w:val="auto"/>
          <w:sz w:val="22"/>
          <w:szCs w:val="22"/>
          <w:highlight w:val="none"/>
          <w:lang w:val="en-US" w:eastAsia="zh-CN"/>
        </w:rPr>
        <w:t>自控柜</w:t>
      </w:r>
      <w:r>
        <w:rPr>
          <w:rFonts w:hint="eastAsia" w:ascii="宋体" w:hAnsi="宋体"/>
          <w:color w:val="auto"/>
          <w:sz w:val="24"/>
          <w:highlight w:val="none"/>
          <w:lang w:val="en-US" w:eastAsia="zh-CN"/>
        </w:rPr>
        <w:t>材料</w:t>
      </w:r>
      <w:r>
        <w:rPr>
          <w:rFonts w:hint="eastAsia" w:ascii="宋体" w:hAnsi="宋体"/>
          <w:color w:val="auto"/>
          <w:sz w:val="24"/>
          <w:lang w:val="en-US" w:eastAsia="zh-CN"/>
        </w:rPr>
        <w:t>类；包组四阀门材料类；包组五冷量表材料类。</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，对投标人进行价格评审。以经评审的最低投标报价作为评标基准价，当投标价等于评标基准价时价格分得满分，投标价每高于评标基准价1%扣1分，扣至0分为止。同时通过</w:t>
      </w:r>
      <w:r>
        <w:rPr>
          <w:rFonts w:hint="eastAsia" w:ascii="宋体" w:hAnsi="宋体"/>
          <w:sz w:val="24"/>
          <w:highlight w:val="none"/>
          <w:lang w:val="en-US" w:eastAsia="zh-CN"/>
        </w:rPr>
        <w:t>供应商资格性和有效性</w:t>
      </w:r>
      <w:r>
        <w:rPr>
          <w:rFonts w:hint="eastAsia" w:ascii="宋体" w:hAnsi="宋体"/>
          <w:color w:val="auto"/>
          <w:sz w:val="24"/>
          <w:highlight w:val="none"/>
          <w:lang w:val="en-US" w:eastAsia="zh-CN"/>
        </w:rPr>
        <w:t>审查表</w:t>
      </w:r>
      <w:r>
        <w:rPr>
          <w:rFonts w:hint="eastAsia" w:ascii="宋体" w:hAnsi="宋体"/>
          <w:color w:val="auto"/>
          <w:sz w:val="24"/>
          <w:highlight w:val="none"/>
        </w:rPr>
        <w:t>（见附件</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2025</w:t>
      </w:r>
      <w:bookmarkStart w:id="2" w:name="_GoBack"/>
      <w:bookmarkEnd w:id="2"/>
      <w:r>
        <w:rPr>
          <w:rFonts w:hint="eastAsia" w:ascii="宋体" w:hAnsi="宋体"/>
          <w:sz w:val="24"/>
          <w:u w:val="single"/>
        </w:rPr>
        <w:t>年</w:t>
      </w:r>
      <w:r>
        <w:rPr>
          <w:rFonts w:hint="eastAsia" w:ascii="宋体" w:hAnsi="宋体"/>
          <w:sz w:val="24"/>
          <w:u w:val="single"/>
          <w:lang w:val="en-US" w:eastAsia="zh-CN"/>
        </w:rPr>
        <w:t>6</w:t>
      </w:r>
      <w:r>
        <w:rPr>
          <w:rFonts w:hint="eastAsia" w:ascii="宋体" w:hAnsi="宋体"/>
          <w:sz w:val="24"/>
          <w:u w:val="single"/>
        </w:rPr>
        <w:t>月</w:t>
      </w:r>
      <w:r>
        <w:rPr>
          <w:rFonts w:hint="eastAsia" w:ascii="宋体" w:hAnsi="宋体"/>
          <w:sz w:val="24"/>
          <w:u w:val="single"/>
          <w:lang w:val="en-US" w:eastAsia="zh-CN"/>
        </w:rPr>
        <w:t>23</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rPr>
        <w:t>202505生产部月度材料采购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2C8D0C87">
      <w:pPr>
        <w:pStyle w:val="19"/>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5E90DF29">
      <w:pPr>
        <w:pStyle w:val="19"/>
        <w:numPr>
          <w:ilvl w:val="0"/>
          <w:numId w:val="0"/>
        </w:numPr>
        <w:spacing w:line="360" w:lineRule="auto"/>
        <w:ind w:left="480" w:leftChars="0"/>
        <w:rPr>
          <w:rFonts w:hint="default" w:ascii="宋体" w:hAnsi="宋体" w:eastAsiaTheme="minorEastAsia"/>
          <w:sz w:val="24"/>
          <w:lang w:val="en-US" w:eastAsia="zh-CN"/>
        </w:rPr>
      </w:pPr>
      <w:r>
        <w:rPr>
          <w:rFonts w:hint="eastAsia" w:ascii="宋体" w:hAnsi="宋体"/>
          <w:sz w:val="24"/>
          <w:lang w:val="en-US" w:eastAsia="zh-CN"/>
        </w:rPr>
        <w:t xml:space="preserve">                 </w:t>
      </w:r>
      <w:r>
        <w:rPr>
          <w:rFonts w:hint="eastAsia" w:ascii="宋体" w:hAnsi="宋体"/>
          <w:sz w:val="24"/>
        </w:rPr>
        <w:t>广州大学城能源发展有限公司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联系人：李工，联系电话：020-39302060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hint="eastAsia" w:ascii="宋体" w:hAnsi="宋体"/>
          <w:sz w:val="24"/>
        </w:rPr>
      </w:pPr>
      <w:r>
        <w:rPr>
          <w:rFonts w:hint="eastAsia" w:ascii="宋体" w:hAnsi="宋体"/>
          <w:sz w:val="24"/>
        </w:rPr>
        <w:t xml:space="preserve">               采购人：广州城投综合能源投资经营管理有限公司</w:t>
      </w:r>
    </w:p>
    <w:p w14:paraId="45B9AE74">
      <w:pPr>
        <w:pStyle w:val="19"/>
        <w:numPr>
          <w:ilvl w:val="255"/>
          <w:numId w:val="0"/>
        </w:numPr>
        <w:spacing w:line="360" w:lineRule="auto"/>
        <w:ind w:left="480"/>
        <w:rPr>
          <w:rFonts w:hint="default" w:ascii="宋体" w:hAnsi="宋体" w:eastAsiaTheme="minorEastAsia"/>
          <w:sz w:val="24"/>
          <w:lang w:val="en-US" w:eastAsia="zh-CN"/>
        </w:rPr>
      </w:pPr>
      <w:r>
        <w:rPr>
          <w:rFonts w:hint="eastAsia" w:ascii="宋体" w:hAnsi="宋体"/>
          <w:sz w:val="24"/>
          <w:lang w:val="en-US" w:eastAsia="zh-CN"/>
        </w:rPr>
        <w:t xml:space="preserve">                              </w:t>
      </w:r>
      <w:r>
        <w:rPr>
          <w:rFonts w:hint="eastAsia" w:ascii="宋体" w:hAnsi="宋体"/>
          <w:sz w:val="24"/>
        </w:rPr>
        <w:t>广州大学城能源发展有限公司</w:t>
      </w:r>
    </w:p>
    <w:p w14:paraId="7B6259D6">
      <w:pPr>
        <w:pStyle w:val="16"/>
        <w:spacing w:line="360" w:lineRule="auto"/>
        <w:ind w:right="960" w:firstLine="4740" w:firstLineChars="1975"/>
        <w:rPr>
          <w:rFonts w:ascii="宋体" w:hAnsi="宋体"/>
          <w:sz w:val="24"/>
        </w:rPr>
      </w:pPr>
      <w:r>
        <w:rPr>
          <w:rFonts w:hint="eastAsia" w:ascii="宋体" w:hAnsi="宋体"/>
          <w:sz w:val="24"/>
        </w:rPr>
        <w:t>2025年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9</w:t>
      </w:r>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lang w:val="en-US" w:eastAsia="zh-CN"/>
        </w:rPr>
        <w:t>包组一</w:t>
      </w: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sz w:val="24"/>
        </w:rPr>
        <w:t>202505生产部月度材料采购</w:t>
      </w:r>
      <w:r>
        <w:rPr>
          <w:rFonts w:hint="eastAsia" w:ascii="宋体" w:hAnsi="宋体"/>
          <w:sz w:val="22"/>
          <w:szCs w:val="22"/>
          <w:highlight w:val="none"/>
          <w:lang w:val="en-US" w:eastAsia="zh-CN"/>
        </w:rPr>
        <w:t>包组一五金材料类</w:t>
      </w:r>
      <w:r>
        <w:rPr>
          <w:rFonts w:hint="eastAsia" w:ascii="宋体" w:hAnsi="宋体"/>
          <w:sz w:val="24"/>
        </w:rPr>
        <w:t>清单</w:t>
      </w:r>
    </w:p>
    <w:tbl>
      <w:tblPr>
        <w:tblStyle w:val="12"/>
        <w:tblW w:w="8154" w:type="dxa"/>
        <w:tblInd w:w="362" w:type="dxa"/>
        <w:tblLayout w:type="fixed"/>
        <w:tblCellMar>
          <w:top w:w="0" w:type="dxa"/>
          <w:left w:w="108" w:type="dxa"/>
          <w:bottom w:w="0" w:type="dxa"/>
          <w:right w:w="108" w:type="dxa"/>
        </w:tblCellMar>
      </w:tblPr>
      <w:tblGrid>
        <w:gridCol w:w="734"/>
        <w:gridCol w:w="1711"/>
        <w:gridCol w:w="2310"/>
        <w:gridCol w:w="915"/>
        <w:gridCol w:w="876"/>
        <w:gridCol w:w="1608"/>
      </w:tblGrid>
      <w:tr w14:paraId="6C35B5AE">
        <w:tblPrEx>
          <w:tblCellMar>
            <w:top w:w="0" w:type="dxa"/>
            <w:left w:w="108" w:type="dxa"/>
            <w:bottom w:w="0" w:type="dxa"/>
            <w:right w:w="108" w:type="dxa"/>
          </w:tblCellMar>
        </w:tblPrEx>
        <w:trPr>
          <w:trHeight w:val="510"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711"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2310"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915"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876"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1608"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采样瓶</w:t>
            </w:r>
          </w:p>
        </w:tc>
        <w:tc>
          <w:tcPr>
            <w:tcW w:w="2310" w:type="dxa"/>
            <w:tcBorders>
              <w:top w:val="single" w:color="auto" w:sz="4" w:space="0"/>
              <w:left w:val="nil"/>
              <w:bottom w:val="single" w:color="auto" w:sz="4" w:space="0"/>
              <w:right w:val="single" w:color="auto" w:sz="4" w:space="0"/>
              <w:tl2br w:val="nil"/>
              <w:tr2bl w:val="nil"/>
            </w:tcBorders>
            <w:vAlign w:val="center"/>
          </w:tcPr>
          <w:p w14:paraId="552D5F50">
            <w:pPr>
              <w:keepNext w:val="0"/>
              <w:keepLines w:val="0"/>
              <w:widowControl/>
              <w:suppressLineNumbers w:val="0"/>
              <w:jc w:val="left"/>
              <w:textAlignment w:val="center"/>
              <w:rPr>
                <w:rFonts w:hint="default" w:ascii="宋体" w:hAnsi="宋体" w:eastAsia="宋体" w:cs="宋体"/>
                <w:color w:val="000000"/>
                <w:kern w:val="0"/>
                <w:sz w:val="13"/>
                <w:szCs w:val="13"/>
                <w:lang w:val="en-US" w:eastAsia="zh-CN" w:bidi="ar"/>
              </w:rPr>
            </w:pPr>
            <w:r>
              <w:rPr>
                <w:rFonts w:hint="eastAsia" w:ascii="宋体" w:hAnsi="宋体" w:eastAsia="宋体" w:cs="宋体"/>
                <w:i w:val="0"/>
                <w:iCs w:val="0"/>
                <w:color w:val="000000"/>
                <w:kern w:val="0"/>
                <w:sz w:val="18"/>
                <w:szCs w:val="18"/>
                <w:u w:val="none"/>
                <w:lang w:val="en-US" w:eastAsia="zh-CN" w:bidi="ar"/>
              </w:rPr>
              <w:t>规格：1L，材质：PE塑料，颜色：白色，口径：小口，带刻度线</w:t>
            </w:r>
          </w:p>
        </w:tc>
        <w:tc>
          <w:tcPr>
            <w:tcW w:w="915"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18"/>
                <w:szCs w:val="18"/>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手枪钻</w:t>
            </w:r>
          </w:p>
        </w:tc>
        <w:tc>
          <w:tcPr>
            <w:tcW w:w="2310" w:type="dxa"/>
            <w:tcBorders>
              <w:top w:val="single" w:color="auto" w:sz="4" w:space="0"/>
              <w:left w:val="nil"/>
              <w:bottom w:val="single" w:color="auto" w:sz="4" w:space="0"/>
              <w:right w:val="single" w:color="auto" w:sz="4" w:space="0"/>
              <w:tl2br w:val="nil"/>
              <w:tr2bl w:val="nil"/>
            </w:tcBorders>
            <w:vAlign w:val="center"/>
          </w:tcPr>
          <w:p w14:paraId="2F35E75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规格：最大夹持能力13mm，最大螺钉直径10mm，冲击频率0-32000.../min，扭力设定24+2，空载转速 1档0-500r/min，2档0-2000r/min，最大钻孔直径：钢材13密码，木材45mm，砖墙13mm，最大扭矩120N•m，输出螺纹直径1/2-20UNF；配件：20V 6.0Ah电池两个，充电器一个，工具箱一个，建议品牌：DCJZ03-13H；</w:t>
            </w:r>
          </w:p>
        </w:tc>
        <w:tc>
          <w:tcPr>
            <w:tcW w:w="915"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0507AFC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角磨机</w:t>
            </w:r>
          </w:p>
        </w:tc>
        <w:tc>
          <w:tcPr>
            <w:tcW w:w="2310" w:type="dxa"/>
            <w:tcBorders>
              <w:top w:val="single" w:color="auto" w:sz="4" w:space="0"/>
              <w:left w:val="nil"/>
              <w:bottom w:val="single" w:color="auto" w:sz="4" w:space="0"/>
              <w:right w:val="single" w:color="auto" w:sz="4" w:space="0"/>
              <w:tl2br w:val="nil"/>
              <w:tr2bl w:val="nil"/>
            </w:tcBorders>
            <w:vAlign w:val="center"/>
          </w:tcPr>
          <w:p w14:paraId="2DFCD9C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规格：砂轮外径φ100mm，砂轮孔径φ16mm，额定转速8500rpm，主轴螺纹M10，净重5.1kg；配件：20V 6.0Ah电池两个，充电器一个，扳手一个，工具箱一个，建议品牌：DCSM03-100（H2）；</w:t>
            </w:r>
          </w:p>
        </w:tc>
        <w:tc>
          <w:tcPr>
            <w:tcW w:w="915"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51F48C5F">
            <w:pPr>
              <w:keepNext w:val="0"/>
              <w:keepLines w:val="0"/>
              <w:widowControl/>
              <w:suppressLineNumbers w:val="0"/>
              <w:jc w:val="center"/>
              <w:textAlignment w:val="center"/>
              <w:rPr>
                <w:sz w:val="18"/>
                <w:szCs w:val="18"/>
              </w:rPr>
            </w:pPr>
          </w:p>
        </w:tc>
      </w:tr>
      <w:tr w14:paraId="696C5CB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气弹簧（撑杆）</w:t>
            </w:r>
          </w:p>
        </w:tc>
        <w:tc>
          <w:tcPr>
            <w:tcW w:w="2310" w:type="dxa"/>
            <w:tcBorders>
              <w:top w:val="single" w:color="auto" w:sz="4" w:space="0"/>
              <w:left w:val="nil"/>
              <w:bottom w:val="single" w:color="auto" w:sz="4" w:space="0"/>
              <w:right w:val="single" w:color="auto" w:sz="4" w:space="0"/>
              <w:tl2br w:val="nil"/>
              <w:tr2bl w:val="nil"/>
            </w:tcBorders>
            <w:vAlign w:val="center"/>
          </w:tcPr>
          <w:p w14:paraId="1AA4A5A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规格：总长（中心距）675mm，行程270mm，直径22mm，压力45公斤，型号：YQ型，建议品牌番禺盈力。</w:t>
            </w:r>
          </w:p>
        </w:tc>
        <w:tc>
          <w:tcPr>
            <w:tcW w:w="915"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对</w:t>
            </w:r>
          </w:p>
        </w:tc>
        <w:tc>
          <w:tcPr>
            <w:tcW w:w="876"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18"/>
                <w:szCs w:val="18"/>
                <w:u w:val="none"/>
                <w:lang w:val="en-US" w:eastAsia="zh-CN" w:bidi="ar"/>
              </w:rPr>
              <w:t>15</w:t>
            </w:r>
          </w:p>
        </w:tc>
        <w:tc>
          <w:tcPr>
            <w:tcW w:w="1608" w:type="dxa"/>
            <w:tcBorders>
              <w:top w:val="single" w:color="auto" w:sz="4" w:space="0"/>
              <w:left w:val="nil"/>
              <w:bottom w:val="single" w:color="auto" w:sz="4" w:space="0"/>
              <w:right w:val="single" w:color="auto" w:sz="4" w:space="0"/>
              <w:tl2br w:val="nil"/>
              <w:tr2bl w:val="nil"/>
            </w:tcBorders>
            <w:vAlign w:val="center"/>
          </w:tcPr>
          <w:p w14:paraId="1115D1FD">
            <w:pPr>
              <w:keepNext w:val="0"/>
              <w:keepLines w:val="0"/>
              <w:widowControl/>
              <w:suppressLineNumbers w:val="0"/>
              <w:jc w:val="center"/>
              <w:textAlignment w:val="center"/>
              <w:rPr>
                <w:sz w:val="18"/>
                <w:szCs w:val="18"/>
              </w:rPr>
            </w:pPr>
          </w:p>
        </w:tc>
      </w:tr>
      <w:tr w14:paraId="6BE3EB2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防水胶圈</w:t>
            </w:r>
          </w:p>
        </w:tc>
        <w:tc>
          <w:tcPr>
            <w:tcW w:w="2310" w:type="dxa"/>
            <w:tcBorders>
              <w:top w:val="single" w:color="auto" w:sz="4" w:space="0"/>
              <w:left w:val="nil"/>
              <w:bottom w:val="single" w:color="auto" w:sz="4" w:space="0"/>
              <w:right w:val="single" w:color="auto" w:sz="4" w:space="0"/>
              <w:tl2br w:val="nil"/>
              <w:tr2bl w:val="nil"/>
            </w:tcBorders>
            <w:vAlign w:val="center"/>
          </w:tcPr>
          <w:p w14:paraId="168CC8B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规格：DN65，内径5.5cm，外径7cm，材质：塑料王（聚四氟乙烯）</w:t>
            </w:r>
          </w:p>
        </w:tc>
        <w:tc>
          <w:tcPr>
            <w:tcW w:w="915"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18"/>
                <w:szCs w:val="18"/>
                <w:u w:val="none"/>
                <w:lang w:val="en-US" w:eastAsia="zh-CN" w:bidi="ar"/>
              </w:rPr>
              <w:t>200</w:t>
            </w:r>
          </w:p>
        </w:tc>
        <w:tc>
          <w:tcPr>
            <w:tcW w:w="1608" w:type="dxa"/>
            <w:tcBorders>
              <w:top w:val="single" w:color="auto" w:sz="4" w:space="0"/>
              <w:left w:val="nil"/>
              <w:bottom w:val="single" w:color="auto" w:sz="4" w:space="0"/>
              <w:right w:val="single" w:color="auto" w:sz="4" w:space="0"/>
              <w:tl2br w:val="nil"/>
              <w:tr2bl w:val="nil"/>
            </w:tcBorders>
            <w:vAlign w:val="center"/>
          </w:tcPr>
          <w:p w14:paraId="76284E4D">
            <w:pPr>
              <w:keepNext w:val="0"/>
              <w:keepLines w:val="0"/>
              <w:widowControl/>
              <w:suppressLineNumbers w:val="0"/>
              <w:jc w:val="center"/>
              <w:textAlignment w:val="center"/>
              <w:rPr>
                <w:sz w:val="18"/>
                <w:szCs w:val="18"/>
              </w:rPr>
            </w:pPr>
          </w:p>
        </w:tc>
      </w:tr>
      <w:tr w14:paraId="02FFB330">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center"/>
              <w:textAlignment w:val="center"/>
              <w:rPr>
                <w:rFonts w:asciiTheme="minorEastAsia" w:hAnsiTheme="minorEastAsia" w:cstheme="minorEastAsia"/>
                <w:bCs/>
                <w:color w:val="auto"/>
                <w:kern w:val="0"/>
                <w:sz w:val="11"/>
                <w:szCs w:val="11"/>
                <w:lang w:bidi="ar"/>
              </w:rPr>
            </w:pPr>
            <w:r>
              <w:rPr>
                <w:rFonts w:hint="eastAsia" w:ascii="宋体" w:hAnsi="宋体" w:eastAsia="宋体" w:cs="宋体"/>
                <w:i w:val="0"/>
                <w:iCs w:val="0"/>
                <w:color w:val="000000"/>
                <w:kern w:val="0"/>
                <w:sz w:val="20"/>
                <w:szCs w:val="20"/>
                <w:u w:val="none"/>
                <w:lang w:val="en-US" w:eastAsia="zh-CN" w:bidi="ar"/>
              </w:rPr>
              <w:t>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keepNext w:val="0"/>
              <w:keepLines w:val="0"/>
              <w:widowControl/>
              <w:suppressLineNumbers w:val="0"/>
              <w:jc w:val="center"/>
              <w:textAlignment w:val="center"/>
              <w:rPr>
                <w:rFonts w:asciiTheme="minorEastAsia" w:hAnsiTheme="minorEastAsia" w:cstheme="minorEastAsia"/>
                <w:bCs/>
                <w:color w:val="auto"/>
                <w:kern w:val="0"/>
                <w:sz w:val="13"/>
                <w:szCs w:val="13"/>
                <w:lang w:bidi="ar"/>
              </w:rPr>
            </w:pPr>
            <w:r>
              <w:rPr>
                <w:rFonts w:hint="eastAsia" w:ascii="宋体" w:hAnsi="宋体" w:eastAsia="宋体" w:cs="宋体"/>
                <w:i w:val="0"/>
                <w:iCs w:val="0"/>
                <w:color w:val="000000"/>
                <w:kern w:val="0"/>
                <w:sz w:val="18"/>
                <w:szCs w:val="18"/>
                <w:u w:val="none"/>
                <w:lang w:val="en-US" w:eastAsia="zh-CN" w:bidi="ar"/>
              </w:rPr>
              <w:t>油漆稀释剂</w:t>
            </w:r>
          </w:p>
        </w:tc>
        <w:tc>
          <w:tcPr>
            <w:tcW w:w="2310" w:type="dxa"/>
            <w:tcBorders>
              <w:top w:val="single" w:color="auto" w:sz="4" w:space="0"/>
              <w:left w:val="nil"/>
              <w:bottom w:val="single" w:color="auto" w:sz="4" w:space="0"/>
              <w:right w:val="single" w:color="auto" w:sz="4" w:space="0"/>
              <w:tl2br w:val="nil"/>
              <w:tr2bl w:val="nil"/>
            </w:tcBorders>
            <w:vAlign w:val="center"/>
          </w:tcPr>
          <w:p w14:paraId="5B7B9FA7">
            <w:pPr>
              <w:keepNext w:val="0"/>
              <w:keepLines w:val="0"/>
              <w:widowControl/>
              <w:suppressLineNumbers w:val="0"/>
              <w:jc w:val="left"/>
              <w:textAlignment w:val="center"/>
              <w:rPr>
                <w:rFonts w:hint="eastAsia" w:ascii="宋体" w:hAnsi="宋体" w:eastAsia="宋体" w:cs="宋体"/>
                <w:color w:val="auto"/>
                <w:kern w:val="0"/>
                <w:sz w:val="13"/>
                <w:szCs w:val="13"/>
                <w:lang w:bidi="ar"/>
              </w:rPr>
            </w:pPr>
            <w:r>
              <w:rPr>
                <w:rFonts w:hint="eastAsia" w:ascii="宋体" w:hAnsi="宋体" w:eastAsia="宋体" w:cs="宋体"/>
                <w:i w:val="0"/>
                <w:iCs w:val="0"/>
                <w:color w:val="000000"/>
                <w:kern w:val="0"/>
                <w:sz w:val="18"/>
                <w:szCs w:val="18"/>
                <w:u w:val="none"/>
                <w:lang w:val="en-US" w:eastAsia="zh-CN" w:bidi="ar"/>
              </w:rPr>
              <w:t>类型：通用型稀释剂，规格：15kg/桶</w:t>
            </w:r>
          </w:p>
        </w:tc>
        <w:tc>
          <w:tcPr>
            <w:tcW w:w="915"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center"/>
              <w:textAlignment w:val="center"/>
              <w:rPr>
                <w:rFonts w:asciiTheme="minorEastAsia" w:hAnsiTheme="minorEastAsia" w:cstheme="minorEastAsia"/>
                <w:bCs/>
                <w:color w:val="auto"/>
                <w:kern w:val="0"/>
                <w:sz w:val="13"/>
                <w:szCs w:val="13"/>
                <w:lang w:bidi="ar"/>
              </w:rPr>
            </w:pPr>
            <w:r>
              <w:rPr>
                <w:rFonts w:hint="eastAsia" w:ascii="宋体" w:hAnsi="宋体" w:eastAsia="宋体" w:cs="宋体"/>
                <w:i w:val="0"/>
                <w:iCs w:val="0"/>
                <w:color w:val="000000"/>
                <w:kern w:val="0"/>
                <w:sz w:val="18"/>
                <w:szCs w:val="18"/>
                <w:u w:val="none"/>
                <w:lang w:val="en-US" w:eastAsia="zh-CN" w:bidi="ar"/>
              </w:rPr>
              <w:t>桶</w:t>
            </w:r>
          </w:p>
        </w:tc>
        <w:tc>
          <w:tcPr>
            <w:tcW w:w="876"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center"/>
              <w:textAlignment w:val="center"/>
              <w:rPr>
                <w:rFonts w:asciiTheme="minorEastAsia" w:hAnsiTheme="minorEastAsia" w:cstheme="minorEastAsia"/>
                <w:bCs/>
                <w:color w:val="auto"/>
                <w:kern w:val="0"/>
                <w:sz w:val="10"/>
                <w:szCs w:val="10"/>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6424DB85">
            <w:pPr>
              <w:keepNext w:val="0"/>
              <w:keepLines w:val="0"/>
              <w:widowControl/>
              <w:suppressLineNumbers w:val="0"/>
              <w:jc w:val="center"/>
              <w:textAlignment w:val="center"/>
              <w:rPr>
                <w:sz w:val="18"/>
                <w:szCs w:val="18"/>
              </w:rPr>
            </w:pPr>
          </w:p>
        </w:tc>
      </w:tr>
      <w:tr w14:paraId="40CE4D6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油漆</w:t>
            </w:r>
          </w:p>
        </w:tc>
        <w:tc>
          <w:tcPr>
            <w:tcW w:w="2310" w:type="dxa"/>
            <w:tcBorders>
              <w:top w:val="single" w:color="auto" w:sz="4" w:space="0"/>
              <w:left w:val="nil"/>
              <w:bottom w:val="single" w:color="auto" w:sz="4" w:space="0"/>
              <w:right w:val="single" w:color="auto" w:sz="4" w:space="0"/>
              <w:tl2br w:val="nil"/>
              <w:tr2bl w:val="nil"/>
            </w:tcBorders>
            <w:vAlign w:val="center"/>
          </w:tcPr>
          <w:p w14:paraId="2C20378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类型：醇酸调和漆，颜色：大红规格：15Kg/桶</w:t>
            </w:r>
          </w:p>
        </w:tc>
        <w:tc>
          <w:tcPr>
            <w:tcW w:w="915"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桶</w:t>
            </w:r>
          </w:p>
        </w:tc>
        <w:tc>
          <w:tcPr>
            <w:tcW w:w="876"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059353EA">
            <w:pPr>
              <w:keepNext w:val="0"/>
              <w:keepLines w:val="0"/>
              <w:widowControl/>
              <w:suppressLineNumbers w:val="0"/>
              <w:jc w:val="center"/>
              <w:textAlignment w:val="center"/>
              <w:rPr>
                <w:sz w:val="18"/>
                <w:szCs w:val="18"/>
              </w:rPr>
            </w:pPr>
          </w:p>
        </w:tc>
      </w:tr>
      <w:tr w14:paraId="0C7443C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消防栓板手</w:t>
            </w:r>
          </w:p>
        </w:tc>
        <w:tc>
          <w:tcPr>
            <w:tcW w:w="2310" w:type="dxa"/>
            <w:tcBorders>
              <w:top w:val="single" w:color="auto" w:sz="4" w:space="0"/>
              <w:left w:val="nil"/>
              <w:bottom w:val="single" w:color="auto" w:sz="4" w:space="0"/>
              <w:right w:val="single" w:color="auto" w:sz="4" w:space="0"/>
              <w:tl2br w:val="nil"/>
              <w:tr2bl w:val="nil"/>
            </w:tcBorders>
            <w:vAlign w:val="center"/>
          </w:tcPr>
          <w:p w14:paraId="417E63A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类型：通用型消防栓扳手（适用于SS100/65），规格：加厚款，建议品牌浙江消防</w:t>
            </w:r>
          </w:p>
        </w:tc>
        <w:tc>
          <w:tcPr>
            <w:tcW w:w="915" w:type="dxa"/>
            <w:tcBorders>
              <w:top w:val="single" w:color="auto" w:sz="4" w:space="0"/>
              <w:left w:val="nil"/>
              <w:bottom w:val="single" w:color="auto" w:sz="4" w:space="0"/>
              <w:right w:val="single" w:color="auto" w:sz="4" w:space="0"/>
              <w:tl2br w:val="nil"/>
              <w:tr2bl w:val="nil"/>
            </w:tcBorders>
            <w:vAlign w:val="center"/>
          </w:tcPr>
          <w:p w14:paraId="027A79B2">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1BFFE88A">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18"/>
                <w:szCs w:val="18"/>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4F081B37">
            <w:pPr>
              <w:keepNext w:val="0"/>
              <w:keepLines w:val="0"/>
              <w:widowControl/>
              <w:suppressLineNumbers w:val="0"/>
              <w:jc w:val="center"/>
              <w:textAlignment w:val="center"/>
              <w:rPr>
                <w:sz w:val="18"/>
                <w:szCs w:val="18"/>
              </w:rPr>
            </w:pPr>
          </w:p>
        </w:tc>
      </w:tr>
      <w:tr w14:paraId="2E86A850">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keepNext w:val="0"/>
              <w:keepLines w:val="0"/>
              <w:widowControl/>
              <w:suppressLineNumbers w:val="0"/>
              <w:jc w:val="center"/>
              <w:textAlignment w:val="center"/>
              <w:rPr>
                <w:rFonts w:asciiTheme="minorEastAsia" w:hAnsiTheme="minorEastAsia" w:cstheme="minorEastAsia"/>
                <w:bCs/>
                <w:kern w:val="0"/>
                <w:sz w:val="13"/>
                <w:szCs w:val="13"/>
                <w:highlight w:val="none"/>
                <w:lang w:bidi="ar"/>
              </w:rPr>
            </w:pPr>
            <w:r>
              <w:rPr>
                <w:rFonts w:hint="eastAsia" w:ascii="宋体" w:hAnsi="宋体" w:eastAsia="宋体" w:cs="宋体"/>
                <w:i w:val="0"/>
                <w:iCs w:val="0"/>
                <w:color w:val="000000"/>
                <w:kern w:val="0"/>
                <w:sz w:val="18"/>
                <w:szCs w:val="18"/>
                <w:u w:val="none"/>
                <w:lang w:val="en-US" w:eastAsia="zh-CN" w:bidi="ar"/>
              </w:rPr>
              <w:t>LED灯管</w:t>
            </w:r>
          </w:p>
        </w:tc>
        <w:tc>
          <w:tcPr>
            <w:tcW w:w="2310" w:type="dxa"/>
            <w:tcBorders>
              <w:top w:val="single" w:color="auto" w:sz="4" w:space="0"/>
              <w:left w:val="nil"/>
              <w:bottom w:val="single" w:color="auto" w:sz="4" w:space="0"/>
              <w:right w:val="single" w:color="auto" w:sz="4" w:space="0"/>
              <w:tl2br w:val="nil"/>
              <w:tr2bl w:val="nil"/>
            </w:tcBorders>
            <w:vAlign w:val="center"/>
          </w:tcPr>
          <w:p w14:paraId="464E4DB2">
            <w:pPr>
              <w:keepNext w:val="0"/>
              <w:keepLines w:val="0"/>
              <w:widowControl/>
              <w:suppressLineNumbers w:val="0"/>
              <w:jc w:val="left"/>
              <w:textAlignment w:val="center"/>
              <w:rPr>
                <w:rFonts w:hint="eastAsia" w:ascii="宋体" w:hAnsi="宋体" w:eastAsia="宋体" w:cs="宋体"/>
                <w:color w:val="000000"/>
                <w:kern w:val="0"/>
                <w:sz w:val="13"/>
                <w:szCs w:val="13"/>
                <w:highlight w:val="none"/>
                <w:lang w:bidi="ar"/>
              </w:rPr>
            </w:pPr>
            <w:r>
              <w:rPr>
                <w:rFonts w:hint="eastAsia" w:ascii="宋体" w:hAnsi="宋体" w:eastAsia="宋体" w:cs="宋体"/>
                <w:i w:val="0"/>
                <w:iCs w:val="0"/>
                <w:color w:val="000000"/>
                <w:kern w:val="0"/>
                <w:sz w:val="18"/>
                <w:szCs w:val="18"/>
                <w:u w:val="none"/>
                <w:lang w:val="en-US" w:eastAsia="zh-CN" w:bidi="ar"/>
              </w:rPr>
              <w:t>类型：T8型，长度1.2米；22W，白光</w:t>
            </w:r>
          </w:p>
        </w:tc>
        <w:tc>
          <w:tcPr>
            <w:tcW w:w="915" w:type="dxa"/>
            <w:tcBorders>
              <w:top w:val="single" w:color="auto" w:sz="4" w:space="0"/>
              <w:left w:val="nil"/>
              <w:bottom w:val="single" w:color="auto" w:sz="4" w:space="0"/>
              <w:right w:val="single" w:color="auto" w:sz="4" w:space="0"/>
              <w:tl2br w:val="nil"/>
              <w:tr2bl w:val="nil"/>
            </w:tcBorders>
            <w:vAlign w:val="center"/>
          </w:tcPr>
          <w:p w14:paraId="627B1FF4">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339BBFCE">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18"/>
                <w:szCs w:val="18"/>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637D4159">
            <w:pPr>
              <w:keepNext w:val="0"/>
              <w:keepLines w:val="0"/>
              <w:widowControl/>
              <w:suppressLineNumbers w:val="0"/>
              <w:jc w:val="center"/>
              <w:textAlignment w:val="center"/>
              <w:rPr>
                <w:sz w:val="18"/>
                <w:szCs w:val="18"/>
              </w:rPr>
            </w:pPr>
          </w:p>
        </w:tc>
      </w:tr>
      <w:tr w14:paraId="5E0BD70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电工胶布</w:t>
            </w:r>
          </w:p>
        </w:tc>
        <w:tc>
          <w:tcPr>
            <w:tcW w:w="2310" w:type="dxa"/>
            <w:tcBorders>
              <w:top w:val="single" w:color="auto" w:sz="4" w:space="0"/>
              <w:left w:val="nil"/>
              <w:bottom w:val="single" w:color="auto" w:sz="4" w:space="0"/>
              <w:right w:val="single" w:color="auto" w:sz="4" w:space="0"/>
              <w:tl2br w:val="nil"/>
              <w:tr2bl w:val="nil"/>
            </w:tcBorders>
            <w:vAlign w:val="center"/>
          </w:tcPr>
          <w:p w14:paraId="793559C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材质：pvc，18mm宽*0.15mm厚*20m长，耐压600V以下，拉伸率150%，防水、阻燃、绝缘</w:t>
            </w:r>
          </w:p>
        </w:tc>
        <w:tc>
          <w:tcPr>
            <w:tcW w:w="915" w:type="dxa"/>
            <w:tcBorders>
              <w:top w:val="single" w:color="auto" w:sz="4" w:space="0"/>
              <w:left w:val="nil"/>
              <w:bottom w:val="single" w:color="auto" w:sz="4" w:space="0"/>
              <w:right w:val="single" w:color="auto" w:sz="4" w:space="0"/>
              <w:tl2br w:val="nil"/>
              <w:tr2bl w:val="nil"/>
            </w:tcBorders>
            <w:vAlign w:val="center"/>
          </w:tcPr>
          <w:p w14:paraId="7FA0A92A">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3CA54EAA">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18"/>
                <w:szCs w:val="18"/>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378EE932">
            <w:pPr>
              <w:keepNext w:val="0"/>
              <w:keepLines w:val="0"/>
              <w:widowControl/>
              <w:suppressLineNumbers w:val="0"/>
              <w:jc w:val="center"/>
              <w:textAlignment w:val="center"/>
              <w:rPr>
                <w:sz w:val="18"/>
                <w:szCs w:val="18"/>
              </w:rPr>
            </w:pPr>
          </w:p>
        </w:tc>
      </w:tr>
      <w:tr w14:paraId="4700DA4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双金属温度计</w:t>
            </w:r>
          </w:p>
        </w:tc>
        <w:tc>
          <w:tcPr>
            <w:tcW w:w="2310" w:type="dxa"/>
            <w:tcBorders>
              <w:top w:val="single" w:color="auto" w:sz="4" w:space="0"/>
              <w:left w:val="nil"/>
              <w:bottom w:val="single" w:color="auto" w:sz="4" w:space="0"/>
              <w:right w:val="single" w:color="auto" w:sz="4" w:space="0"/>
              <w:tl2br w:val="nil"/>
              <w:tr2bl w:val="nil"/>
            </w:tcBorders>
            <w:vAlign w:val="center"/>
          </w:tcPr>
          <w:p w14:paraId="45246481">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规格：WSS-401,量程：0-50度，杆长：50MM、连接方式：4分丝扣连接</w:t>
            </w:r>
          </w:p>
        </w:tc>
        <w:tc>
          <w:tcPr>
            <w:tcW w:w="915" w:type="dxa"/>
            <w:tcBorders>
              <w:top w:val="single" w:color="auto" w:sz="4" w:space="0"/>
              <w:left w:val="nil"/>
              <w:bottom w:val="single" w:color="auto" w:sz="4" w:space="0"/>
              <w:right w:val="single" w:color="auto" w:sz="4" w:space="0"/>
              <w:tl2br w:val="nil"/>
              <w:tr2bl w:val="nil"/>
            </w:tcBorders>
            <w:vAlign w:val="center"/>
          </w:tcPr>
          <w:p w14:paraId="5A85E075">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3B91C39">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18"/>
                <w:szCs w:val="18"/>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39B3B70A">
            <w:pPr>
              <w:keepNext w:val="0"/>
              <w:keepLines w:val="0"/>
              <w:widowControl/>
              <w:suppressLineNumbers w:val="0"/>
              <w:jc w:val="center"/>
              <w:textAlignment w:val="center"/>
              <w:rPr>
                <w:sz w:val="18"/>
                <w:szCs w:val="18"/>
              </w:rPr>
            </w:pPr>
          </w:p>
        </w:tc>
      </w:tr>
      <w:tr w14:paraId="194FFA4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工业蒸馏水</w:t>
            </w:r>
          </w:p>
        </w:tc>
        <w:tc>
          <w:tcPr>
            <w:tcW w:w="2310" w:type="dxa"/>
            <w:tcBorders>
              <w:top w:val="single" w:color="auto" w:sz="4" w:space="0"/>
              <w:left w:val="nil"/>
              <w:bottom w:val="single" w:color="auto" w:sz="4" w:space="0"/>
              <w:right w:val="single" w:color="auto" w:sz="4" w:space="0"/>
              <w:tl2br w:val="nil"/>
              <w:tr2bl w:val="nil"/>
            </w:tcBorders>
            <w:vAlign w:val="center"/>
          </w:tcPr>
          <w:p w14:paraId="22D808D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类型：一级工业蒸馏水，规格：25KG/桶</w:t>
            </w:r>
          </w:p>
        </w:tc>
        <w:tc>
          <w:tcPr>
            <w:tcW w:w="915" w:type="dxa"/>
            <w:tcBorders>
              <w:top w:val="single" w:color="auto" w:sz="4" w:space="0"/>
              <w:left w:val="nil"/>
              <w:bottom w:val="single" w:color="auto" w:sz="4" w:space="0"/>
              <w:right w:val="single" w:color="auto" w:sz="4" w:space="0"/>
              <w:tl2br w:val="nil"/>
              <w:tr2bl w:val="nil"/>
            </w:tcBorders>
            <w:vAlign w:val="center"/>
          </w:tcPr>
          <w:p w14:paraId="747D781B">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桶</w:t>
            </w:r>
          </w:p>
        </w:tc>
        <w:tc>
          <w:tcPr>
            <w:tcW w:w="876" w:type="dxa"/>
            <w:tcBorders>
              <w:top w:val="single" w:color="auto" w:sz="4" w:space="0"/>
              <w:left w:val="nil"/>
              <w:bottom w:val="single" w:color="auto" w:sz="4" w:space="0"/>
              <w:right w:val="single" w:color="auto" w:sz="4" w:space="0"/>
              <w:tl2br w:val="nil"/>
              <w:tr2bl w:val="nil"/>
            </w:tcBorders>
            <w:vAlign w:val="center"/>
          </w:tcPr>
          <w:p w14:paraId="526E1965">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168E6B97">
            <w:pPr>
              <w:keepNext w:val="0"/>
              <w:keepLines w:val="0"/>
              <w:widowControl/>
              <w:suppressLineNumbers w:val="0"/>
              <w:jc w:val="center"/>
              <w:textAlignment w:val="center"/>
              <w:rPr>
                <w:sz w:val="18"/>
                <w:szCs w:val="18"/>
              </w:rPr>
            </w:pPr>
          </w:p>
        </w:tc>
      </w:tr>
      <w:tr w14:paraId="29766EB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55FD6E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6497BE3">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油漆扫</w:t>
            </w:r>
          </w:p>
        </w:tc>
        <w:tc>
          <w:tcPr>
            <w:tcW w:w="2310" w:type="dxa"/>
            <w:tcBorders>
              <w:top w:val="single" w:color="auto" w:sz="4" w:space="0"/>
              <w:left w:val="nil"/>
              <w:bottom w:val="single" w:color="auto" w:sz="4" w:space="0"/>
              <w:right w:val="single" w:color="auto" w:sz="4" w:space="0"/>
              <w:tl2br w:val="nil"/>
              <w:tr2bl w:val="nil"/>
            </w:tcBorders>
            <w:vAlign w:val="center"/>
          </w:tcPr>
          <w:p w14:paraId="6C9A808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规格：1.5寸直柄猪毛</w:t>
            </w:r>
          </w:p>
        </w:tc>
        <w:tc>
          <w:tcPr>
            <w:tcW w:w="915" w:type="dxa"/>
            <w:tcBorders>
              <w:top w:val="single" w:color="auto" w:sz="4" w:space="0"/>
              <w:left w:val="nil"/>
              <w:bottom w:val="single" w:color="auto" w:sz="4" w:space="0"/>
              <w:right w:val="single" w:color="auto" w:sz="4" w:space="0"/>
              <w:tl2br w:val="nil"/>
              <w:tr2bl w:val="nil"/>
            </w:tcBorders>
            <w:vAlign w:val="center"/>
          </w:tcPr>
          <w:p w14:paraId="6C22CEEC">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3A4DB9D4">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18"/>
                <w:szCs w:val="18"/>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46947DEB">
            <w:pPr>
              <w:keepNext w:val="0"/>
              <w:keepLines w:val="0"/>
              <w:widowControl/>
              <w:suppressLineNumbers w:val="0"/>
              <w:jc w:val="center"/>
              <w:textAlignment w:val="center"/>
              <w:rPr>
                <w:sz w:val="18"/>
                <w:szCs w:val="18"/>
              </w:rPr>
            </w:pPr>
          </w:p>
        </w:tc>
      </w:tr>
      <w:tr w14:paraId="67DE188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89F70AB">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E8859ED">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电线</w:t>
            </w:r>
          </w:p>
        </w:tc>
        <w:tc>
          <w:tcPr>
            <w:tcW w:w="2310" w:type="dxa"/>
            <w:tcBorders>
              <w:top w:val="single" w:color="auto" w:sz="4" w:space="0"/>
              <w:left w:val="nil"/>
              <w:bottom w:val="single" w:color="auto" w:sz="4" w:space="0"/>
              <w:right w:val="single" w:color="auto" w:sz="4" w:space="0"/>
              <w:tl2br w:val="nil"/>
              <w:tr2bl w:val="nil"/>
            </w:tcBorders>
            <w:vAlign w:val="center"/>
          </w:tcPr>
          <w:p w14:paraId="1C7FB36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规格：1.5平方，类型：BV</w:t>
            </w:r>
          </w:p>
        </w:tc>
        <w:tc>
          <w:tcPr>
            <w:tcW w:w="915" w:type="dxa"/>
            <w:tcBorders>
              <w:top w:val="single" w:color="auto" w:sz="4" w:space="0"/>
              <w:left w:val="nil"/>
              <w:bottom w:val="single" w:color="auto" w:sz="4" w:space="0"/>
              <w:right w:val="single" w:color="auto" w:sz="4" w:space="0"/>
              <w:tl2br w:val="nil"/>
              <w:tr2bl w:val="nil"/>
            </w:tcBorders>
            <w:vAlign w:val="center"/>
          </w:tcPr>
          <w:p w14:paraId="0B4EA873">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7B07791C">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18"/>
                <w:szCs w:val="18"/>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59FDD8F4">
            <w:pPr>
              <w:keepNext w:val="0"/>
              <w:keepLines w:val="0"/>
              <w:widowControl/>
              <w:suppressLineNumbers w:val="0"/>
              <w:jc w:val="center"/>
              <w:textAlignment w:val="center"/>
              <w:rPr>
                <w:sz w:val="18"/>
                <w:szCs w:val="18"/>
              </w:rPr>
            </w:pPr>
          </w:p>
        </w:tc>
      </w:tr>
      <w:tr w14:paraId="3EFAE6E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5AED17F">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3BC68E5">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电缆</w:t>
            </w:r>
          </w:p>
        </w:tc>
        <w:tc>
          <w:tcPr>
            <w:tcW w:w="2310" w:type="dxa"/>
            <w:tcBorders>
              <w:top w:val="single" w:color="auto" w:sz="4" w:space="0"/>
              <w:left w:val="nil"/>
              <w:bottom w:val="single" w:color="auto" w:sz="4" w:space="0"/>
              <w:right w:val="single" w:color="auto" w:sz="4" w:space="0"/>
              <w:tl2br w:val="nil"/>
              <w:tr2bl w:val="nil"/>
            </w:tcBorders>
            <w:vAlign w:val="center"/>
          </w:tcPr>
          <w:p w14:paraId="795CD048">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规格：YZ3*2.5平方、类型：RVV</w:t>
            </w:r>
          </w:p>
        </w:tc>
        <w:tc>
          <w:tcPr>
            <w:tcW w:w="915" w:type="dxa"/>
            <w:tcBorders>
              <w:top w:val="single" w:color="auto" w:sz="4" w:space="0"/>
              <w:left w:val="nil"/>
              <w:bottom w:val="single" w:color="auto" w:sz="4" w:space="0"/>
              <w:right w:val="single" w:color="auto" w:sz="4" w:space="0"/>
              <w:tl2br w:val="nil"/>
              <w:tr2bl w:val="nil"/>
            </w:tcBorders>
            <w:vAlign w:val="center"/>
          </w:tcPr>
          <w:p w14:paraId="409212F0">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65C1C897">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18"/>
                <w:szCs w:val="18"/>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0D3BB0FC">
            <w:pPr>
              <w:keepNext w:val="0"/>
              <w:keepLines w:val="0"/>
              <w:widowControl/>
              <w:suppressLineNumbers w:val="0"/>
              <w:jc w:val="center"/>
              <w:textAlignment w:val="center"/>
              <w:rPr>
                <w:sz w:val="18"/>
                <w:szCs w:val="18"/>
              </w:rPr>
            </w:pPr>
          </w:p>
        </w:tc>
      </w:tr>
      <w:tr w14:paraId="18F264F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1460D8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ADA3A40">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蛇皮袋</w:t>
            </w:r>
          </w:p>
        </w:tc>
        <w:tc>
          <w:tcPr>
            <w:tcW w:w="2310" w:type="dxa"/>
            <w:tcBorders>
              <w:top w:val="single" w:color="auto" w:sz="4" w:space="0"/>
              <w:left w:val="nil"/>
              <w:bottom w:val="single" w:color="auto" w:sz="4" w:space="0"/>
              <w:right w:val="single" w:color="auto" w:sz="4" w:space="0"/>
              <w:tl2br w:val="nil"/>
              <w:tr2bl w:val="nil"/>
            </w:tcBorders>
            <w:vAlign w:val="center"/>
          </w:tcPr>
          <w:p w14:paraId="45206BED">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尺寸：40*60cm，材质：聚丙烯，颜色：灰绿色</w:t>
            </w:r>
          </w:p>
        </w:tc>
        <w:tc>
          <w:tcPr>
            <w:tcW w:w="915" w:type="dxa"/>
            <w:tcBorders>
              <w:top w:val="single" w:color="auto" w:sz="4" w:space="0"/>
              <w:left w:val="nil"/>
              <w:bottom w:val="single" w:color="auto" w:sz="4" w:space="0"/>
              <w:right w:val="single" w:color="auto" w:sz="4" w:space="0"/>
              <w:tl2br w:val="nil"/>
              <w:tr2bl w:val="nil"/>
            </w:tcBorders>
            <w:vAlign w:val="center"/>
          </w:tcPr>
          <w:p w14:paraId="0EEB2E4D">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53C1168">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18"/>
                <w:szCs w:val="18"/>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7A9D3694">
            <w:pPr>
              <w:keepNext w:val="0"/>
              <w:keepLines w:val="0"/>
              <w:widowControl/>
              <w:suppressLineNumbers w:val="0"/>
              <w:jc w:val="center"/>
              <w:textAlignment w:val="center"/>
              <w:rPr>
                <w:sz w:val="18"/>
                <w:szCs w:val="18"/>
              </w:rPr>
            </w:pPr>
          </w:p>
        </w:tc>
      </w:tr>
      <w:tr w14:paraId="2798E84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01B4784">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4E4880B">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钻头</w:t>
            </w:r>
          </w:p>
        </w:tc>
        <w:tc>
          <w:tcPr>
            <w:tcW w:w="2310" w:type="dxa"/>
            <w:tcBorders>
              <w:top w:val="single" w:color="auto" w:sz="4" w:space="0"/>
              <w:left w:val="nil"/>
              <w:bottom w:val="single" w:color="auto" w:sz="4" w:space="0"/>
              <w:right w:val="single" w:color="auto" w:sz="4" w:space="0"/>
              <w:tl2br w:val="nil"/>
              <w:tr2bl w:val="nil"/>
            </w:tcBorders>
            <w:vAlign w:val="center"/>
          </w:tcPr>
          <w:p w14:paraId="7438A138">
            <w:pPr>
              <w:keepNext w:val="0"/>
              <w:keepLines w:val="0"/>
              <w:widowControl/>
              <w:suppressLineNumbers w:val="0"/>
              <w:jc w:val="left"/>
              <w:textAlignment w:val="center"/>
              <w:rPr>
                <w:rFonts w:hint="eastAsia" w:ascii="宋体" w:hAnsi="宋体" w:eastAsia="宋体" w:cs="宋体"/>
                <w:color w:val="000000"/>
                <w:kern w:val="0"/>
                <w:sz w:val="13"/>
                <w:szCs w:val="13"/>
                <w:lang w:val="en-US" w:eastAsia="zh-CN" w:bidi="ar"/>
              </w:rPr>
            </w:pPr>
            <w:r>
              <w:rPr>
                <w:rFonts w:hint="eastAsia" w:ascii="宋体" w:hAnsi="宋体" w:eastAsia="宋体" w:cs="宋体"/>
                <w:i w:val="0"/>
                <w:iCs w:val="0"/>
                <w:color w:val="000000"/>
                <w:kern w:val="0"/>
                <w:sz w:val="18"/>
                <w:szCs w:val="18"/>
                <w:u w:val="none"/>
                <w:lang w:val="en-US" w:eastAsia="zh-CN" w:bidi="ar"/>
              </w:rPr>
              <w:t>类型：直柄镀钛高速钢麻花钻嘴,适用于手枪钻，型号：6.0mm，L=93mm,M=57mm，10根/盒</w:t>
            </w:r>
          </w:p>
        </w:tc>
        <w:tc>
          <w:tcPr>
            <w:tcW w:w="915" w:type="dxa"/>
            <w:tcBorders>
              <w:top w:val="single" w:color="auto" w:sz="4" w:space="0"/>
              <w:left w:val="nil"/>
              <w:bottom w:val="single" w:color="auto" w:sz="4" w:space="0"/>
              <w:right w:val="single" w:color="auto" w:sz="4" w:space="0"/>
              <w:tl2br w:val="nil"/>
              <w:tr2bl w:val="nil"/>
            </w:tcBorders>
            <w:vAlign w:val="center"/>
          </w:tcPr>
          <w:p w14:paraId="64C1217E">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294AA1F5">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3E151BF6">
            <w:pPr>
              <w:keepNext w:val="0"/>
              <w:keepLines w:val="0"/>
              <w:widowControl/>
              <w:suppressLineNumbers w:val="0"/>
              <w:jc w:val="center"/>
              <w:textAlignment w:val="center"/>
              <w:rPr>
                <w:sz w:val="18"/>
                <w:szCs w:val="18"/>
              </w:rPr>
            </w:pPr>
          </w:p>
        </w:tc>
      </w:tr>
      <w:tr w14:paraId="7057B33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B6C5446">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CED02B3">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砂轮片</w:t>
            </w:r>
          </w:p>
        </w:tc>
        <w:tc>
          <w:tcPr>
            <w:tcW w:w="2310" w:type="dxa"/>
            <w:tcBorders>
              <w:top w:val="single" w:color="auto" w:sz="4" w:space="0"/>
              <w:left w:val="nil"/>
              <w:bottom w:val="single" w:color="auto" w:sz="4" w:space="0"/>
              <w:right w:val="single" w:color="auto" w:sz="4" w:space="0"/>
              <w:tl2br w:val="nil"/>
              <w:tr2bl w:val="nil"/>
            </w:tcBorders>
            <w:vAlign w:val="center"/>
          </w:tcPr>
          <w:p w14:paraId="30390F5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尺寸：105*1.2*16mm，规格：50片/盒，纤维增强树脂切割砂轮</w:t>
            </w:r>
          </w:p>
        </w:tc>
        <w:tc>
          <w:tcPr>
            <w:tcW w:w="915" w:type="dxa"/>
            <w:tcBorders>
              <w:top w:val="single" w:color="auto" w:sz="4" w:space="0"/>
              <w:left w:val="nil"/>
              <w:bottom w:val="single" w:color="auto" w:sz="4" w:space="0"/>
              <w:right w:val="single" w:color="auto" w:sz="4" w:space="0"/>
              <w:tl2br w:val="nil"/>
              <w:tr2bl w:val="nil"/>
            </w:tcBorders>
            <w:vAlign w:val="center"/>
          </w:tcPr>
          <w:p w14:paraId="4FFF2F4E">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4BA58F80">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1A80A49F">
            <w:pPr>
              <w:keepNext w:val="0"/>
              <w:keepLines w:val="0"/>
              <w:widowControl/>
              <w:suppressLineNumbers w:val="0"/>
              <w:jc w:val="center"/>
              <w:textAlignment w:val="center"/>
              <w:rPr>
                <w:sz w:val="18"/>
                <w:szCs w:val="18"/>
              </w:rPr>
            </w:pPr>
          </w:p>
        </w:tc>
      </w:tr>
      <w:tr w14:paraId="0DB6D9D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2B04CC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798C699">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耐压橡胶垫</w:t>
            </w:r>
          </w:p>
        </w:tc>
        <w:tc>
          <w:tcPr>
            <w:tcW w:w="2310" w:type="dxa"/>
            <w:tcBorders>
              <w:top w:val="single" w:color="auto" w:sz="4" w:space="0"/>
              <w:left w:val="nil"/>
              <w:bottom w:val="single" w:color="auto" w:sz="4" w:space="0"/>
              <w:right w:val="single" w:color="auto" w:sz="4" w:space="0"/>
              <w:tl2br w:val="nil"/>
              <w:tr2bl w:val="nil"/>
            </w:tcBorders>
            <w:vAlign w:val="center"/>
          </w:tcPr>
          <w:p w14:paraId="4AA368F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规格：厚3mm，材质：橡胶，颜色：黑色，</w:t>
            </w:r>
          </w:p>
        </w:tc>
        <w:tc>
          <w:tcPr>
            <w:tcW w:w="915" w:type="dxa"/>
            <w:tcBorders>
              <w:top w:val="single" w:color="auto" w:sz="4" w:space="0"/>
              <w:left w:val="nil"/>
              <w:bottom w:val="single" w:color="auto" w:sz="4" w:space="0"/>
              <w:right w:val="single" w:color="auto" w:sz="4" w:space="0"/>
              <w:tl2br w:val="nil"/>
              <w:tr2bl w:val="nil"/>
            </w:tcBorders>
            <w:vAlign w:val="center"/>
          </w:tcPr>
          <w:p w14:paraId="76A69993">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千克</w:t>
            </w:r>
          </w:p>
        </w:tc>
        <w:tc>
          <w:tcPr>
            <w:tcW w:w="876" w:type="dxa"/>
            <w:tcBorders>
              <w:top w:val="single" w:color="auto" w:sz="4" w:space="0"/>
              <w:left w:val="nil"/>
              <w:bottom w:val="single" w:color="auto" w:sz="4" w:space="0"/>
              <w:right w:val="single" w:color="auto" w:sz="4" w:space="0"/>
              <w:tl2br w:val="nil"/>
              <w:tr2bl w:val="nil"/>
            </w:tcBorders>
            <w:vAlign w:val="center"/>
          </w:tcPr>
          <w:p w14:paraId="7A64D2D8">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18"/>
                <w:szCs w:val="18"/>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574D8EEF">
            <w:pPr>
              <w:keepNext w:val="0"/>
              <w:keepLines w:val="0"/>
              <w:widowControl/>
              <w:suppressLineNumbers w:val="0"/>
              <w:jc w:val="center"/>
              <w:textAlignment w:val="center"/>
              <w:rPr>
                <w:sz w:val="18"/>
                <w:szCs w:val="18"/>
              </w:rPr>
            </w:pPr>
          </w:p>
        </w:tc>
      </w:tr>
      <w:tr w14:paraId="3A7EE44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74CC77B">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A4B3760">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保温棉胶水</w:t>
            </w:r>
          </w:p>
        </w:tc>
        <w:tc>
          <w:tcPr>
            <w:tcW w:w="2310" w:type="dxa"/>
            <w:tcBorders>
              <w:top w:val="single" w:color="auto" w:sz="4" w:space="0"/>
              <w:left w:val="nil"/>
              <w:bottom w:val="single" w:color="auto" w:sz="4" w:space="0"/>
              <w:right w:val="single" w:color="auto" w:sz="4" w:space="0"/>
              <w:tl2br w:val="nil"/>
              <w:tr2bl w:val="nil"/>
            </w:tcBorders>
            <w:vAlign w:val="center"/>
          </w:tcPr>
          <w:p w14:paraId="642BBAF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橡塑保温专用胶水，适用温度范围：-20-100℃，初干时间：3-5分钟，防火性能：难燃B1级。环保性能符合GB18583-2008要求。规格：3L/桶。建议品牌福乐斯。</w:t>
            </w:r>
          </w:p>
        </w:tc>
        <w:tc>
          <w:tcPr>
            <w:tcW w:w="915" w:type="dxa"/>
            <w:tcBorders>
              <w:top w:val="single" w:color="auto" w:sz="4" w:space="0"/>
              <w:left w:val="nil"/>
              <w:bottom w:val="single" w:color="auto" w:sz="4" w:space="0"/>
              <w:right w:val="single" w:color="auto" w:sz="4" w:space="0"/>
              <w:tl2br w:val="nil"/>
              <w:tr2bl w:val="nil"/>
            </w:tcBorders>
            <w:vAlign w:val="center"/>
          </w:tcPr>
          <w:p w14:paraId="51F9FFB6">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桶</w:t>
            </w:r>
          </w:p>
        </w:tc>
        <w:tc>
          <w:tcPr>
            <w:tcW w:w="876" w:type="dxa"/>
            <w:tcBorders>
              <w:top w:val="single" w:color="auto" w:sz="4" w:space="0"/>
              <w:left w:val="nil"/>
              <w:bottom w:val="single" w:color="auto" w:sz="4" w:space="0"/>
              <w:right w:val="single" w:color="auto" w:sz="4" w:space="0"/>
              <w:tl2br w:val="nil"/>
              <w:tr2bl w:val="nil"/>
            </w:tcBorders>
            <w:vAlign w:val="center"/>
          </w:tcPr>
          <w:p w14:paraId="01943A32">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18"/>
                <w:szCs w:val="18"/>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2F46864F">
            <w:pPr>
              <w:keepNext w:val="0"/>
              <w:keepLines w:val="0"/>
              <w:widowControl/>
              <w:suppressLineNumbers w:val="0"/>
              <w:jc w:val="center"/>
              <w:textAlignment w:val="center"/>
              <w:rPr>
                <w:sz w:val="18"/>
                <w:szCs w:val="18"/>
              </w:rPr>
            </w:pPr>
          </w:p>
        </w:tc>
      </w:tr>
      <w:tr w14:paraId="74CA0EA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E490A3D">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0D6C3A3">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除锈剂</w:t>
            </w:r>
          </w:p>
        </w:tc>
        <w:tc>
          <w:tcPr>
            <w:tcW w:w="2310" w:type="dxa"/>
            <w:tcBorders>
              <w:top w:val="single" w:color="auto" w:sz="4" w:space="0"/>
              <w:left w:val="nil"/>
              <w:bottom w:val="single" w:color="auto" w:sz="4" w:space="0"/>
              <w:right w:val="single" w:color="auto" w:sz="4" w:space="0"/>
              <w:tl2br w:val="nil"/>
              <w:tr2bl w:val="nil"/>
            </w:tcBorders>
            <w:vAlign w:val="center"/>
          </w:tcPr>
          <w:p w14:paraId="387DC015">
            <w:pPr>
              <w:keepNext w:val="0"/>
              <w:keepLines w:val="0"/>
              <w:widowControl/>
              <w:suppressLineNumbers w:val="0"/>
              <w:jc w:val="left"/>
              <w:textAlignment w:val="center"/>
              <w:rPr>
                <w:rFonts w:hint="eastAsia"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类型：金属除锈润滑，规格：350ml/瓶，建议品牌WD-40</w:t>
            </w:r>
          </w:p>
        </w:tc>
        <w:tc>
          <w:tcPr>
            <w:tcW w:w="915" w:type="dxa"/>
            <w:tcBorders>
              <w:top w:val="single" w:color="auto" w:sz="4" w:space="0"/>
              <w:left w:val="nil"/>
              <w:bottom w:val="single" w:color="auto" w:sz="4" w:space="0"/>
              <w:right w:val="single" w:color="auto" w:sz="4" w:space="0"/>
              <w:tl2br w:val="nil"/>
              <w:tr2bl w:val="nil"/>
            </w:tcBorders>
            <w:vAlign w:val="center"/>
          </w:tcPr>
          <w:p w14:paraId="7151ED33">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6F60127F">
            <w:pPr>
              <w:keepNext w:val="0"/>
              <w:keepLines w:val="0"/>
              <w:widowControl/>
              <w:suppressLineNumbers w:val="0"/>
              <w:jc w:val="center"/>
              <w:textAlignment w:val="center"/>
              <w:rPr>
                <w:rFonts w:ascii="宋体" w:hAnsi="宋体" w:eastAsia="宋体" w:cs="宋体"/>
                <w:bCs/>
                <w:kern w:val="0"/>
                <w:sz w:val="10"/>
                <w:szCs w:val="10"/>
                <w:lang w:bidi="ar"/>
              </w:rPr>
            </w:pPr>
            <w:r>
              <w:rPr>
                <w:rFonts w:hint="eastAsia" w:ascii="宋体" w:hAnsi="宋体" w:eastAsia="宋体" w:cs="宋体"/>
                <w:i w:val="0"/>
                <w:iCs w:val="0"/>
                <w:color w:val="000000"/>
                <w:kern w:val="0"/>
                <w:sz w:val="18"/>
                <w:szCs w:val="18"/>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5DC06C2C">
            <w:pPr>
              <w:keepNext w:val="0"/>
              <w:keepLines w:val="0"/>
              <w:widowControl/>
              <w:suppressLineNumbers w:val="0"/>
              <w:jc w:val="center"/>
              <w:textAlignment w:val="center"/>
              <w:rPr>
                <w:sz w:val="18"/>
                <w:szCs w:val="18"/>
              </w:rPr>
            </w:pPr>
          </w:p>
        </w:tc>
      </w:tr>
      <w:tr w14:paraId="7667619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489BB40">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3AF3709">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生料带</w:t>
            </w:r>
          </w:p>
        </w:tc>
        <w:tc>
          <w:tcPr>
            <w:tcW w:w="2310" w:type="dxa"/>
            <w:tcBorders>
              <w:top w:val="single" w:color="auto" w:sz="4" w:space="0"/>
              <w:left w:val="nil"/>
              <w:bottom w:val="single" w:color="auto" w:sz="4" w:space="0"/>
              <w:right w:val="single" w:color="auto" w:sz="4" w:space="0"/>
              <w:tl2br w:val="nil"/>
              <w:tr2bl w:val="nil"/>
            </w:tcBorders>
            <w:vAlign w:val="center"/>
          </w:tcPr>
          <w:p w14:paraId="60ED813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材质：聚四氟乙烯，规格：20mm*0.1mm*20m，适用于零下190℃-250℃中长期使用，具有良好密封性、耐腐性</w:t>
            </w:r>
          </w:p>
        </w:tc>
        <w:tc>
          <w:tcPr>
            <w:tcW w:w="915" w:type="dxa"/>
            <w:tcBorders>
              <w:top w:val="single" w:color="auto" w:sz="4" w:space="0"/>
              <w:left w:val="nil"/>
              <w:bottom w:val="single" w:color="auto" w:sz="4" w:space="0"/>
              <w:right w:val="single" w:color="auto" w:sz="4" w:space="0"/>
              <w:tl2br w:val="nil"/>
              <w:tr2bl w:val="nil"/>
            </w:tcBorders>
            <w:vAlign w:val="center"/>
          </w:tcPr>
          <w:p w14:paraId="6D336D71">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7C452077">
            <w:pPr>
              <w:keepNext w:val="0"/>
              <w:keepLines w:val="0"/>
              <w:widowControl/>
              <w:suppressLineNumbers w:val="0"/>
              <w:jc w:val="center"/>
              <w:textAlignment w:val="center"/>
              <w:rPr>
                <w:rFonts w:ascii="宋体" w:hAnsi="宋体" w:eastAsia="宋体" w:cs="宋体"/>
                <w:bCs/>
                <w:kern w:val="0"/>
                <w:sz w:val="10"/>
                <w:szCs w:val="10"/>
                <w:lang w:bidi="ar"/>
              </w:rPr>
            </w:pPr>
            <w:r>
              <w:rPr>
                <w:rFonts w:hint="eastAsia" w:ascii="宋体" w:hAnsi="宋体" w:eastAsia="宋体" w:cs="宋体"/>
                <w:i w:val="0"/>
                <w:iCs w:val="0"/>
                <w:color w:val="000000"/>
                <w:kern w:val="0"/>
                <w:sz w:val="18"/>
                <w:szCs w:val="18"/>
                <w:u w:val="none"/>
                <w:lang w:val="en-US" w:eastAsia="zh-CN" w:bidi="ar"/>
              </w:rPr>
              <w:t>8</w:t>
            </w:r>
          </w:p>
        </w:tc>
        <w:tc>
          <w:tcPr>
            <w:tcW w:w="1608" w:type="dxa"/>
            <w:tcBorders>
              <w:top w:val="single" w:color="auto" w:sz="4" w:space="0"/>
              <w:left w:val="nil"/>
              <w:bottom w:val="single" w:color="auto" w:sz="4" w:space="0"/>
              <w:right w:val="single" w:color="auto" w:sz="4" w:space="0"/>
              <w:tl2br w:val="nil"/>
              <w:tr2bl w:val="nil"/>
            </w:tcBorders>
            <w:vAlign w:val="center"/>
          </w:tcPr>
          <w:p w14:paraId="0C5AA1ED">
            <w:pPr>
              <w:keepNext w:val="0"/>
              <w:keepLines w:val="0"/>
              <w:widowControl/>
              <w:suppressLineNumbers w:val="0"/>
              <w:jc w:val="center"/>
              <w:textAlignment w:val="center"/>
              <w:rPr>
                <w:sz w:val="18"/>
                <w:szCs w:val="18"/>
              </w:rPr>
            </w:pPr>
          </w:p>
        </w:tc>
      </w:tr>
      <w:tr w14:paraId="0649272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6911253">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546C849">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导热硅脂</w:t>
            </w:r>
          </w:p>
        </w:tc>
        <w:tc>
          <w:tcPr>
            <w:tcW w:w="2310" w:type="dxa"/>
            <w:tcBorders>
              <w:top w:val="single" w:color="auto" w:sz="4" w:space="0"/>
              <w:left w:val="nil"/>
              <w:bottom w:val="single" w:color="auto" w:sz="4" w:space="0"/>
              <w:right w:val="single" w:color="auto" w:sz="4" w:space="0"/>
              <w:tl2br w:val="nil"/>
              <w:tr2bl w:val="nil"/>
            </w:tcBorders>
            <w:vAlign w:val="center"/>
          </w:tcPr>
          <w:p w14:paraId="41B4985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规格：HZ-KS101，70g/支，-50℃~150℃范围内不熔化、不流失、不挥发。</w:t>
            </w:r>
          </w:p>
        </w:tc>
        <w:tc>
          <w:tcPr>
            <w:tcW w:w="915" w:type="dxa"/>
            <w:tcBorders>
              <w:top w:val="single" w:color="auto" w:sz="4" w:space="0"/>
              <w:left w:val="nil"/>
              <w:bottom w:val="single" w:color="auto" w:sz="4" w:space="0"/>
              <w:right w:val="single" w:color="auto" w:sz="4" w:space="0"/>
              <w:tl2br w:val="nil"/>
              <w:tr2bl w:val="nil"/>
            </w:tcBorders>
            <w:vAlign w:val="center"/>
          </w:tcPr>
          <w:p w14:paraId="1FEB30F9">
            <w:pPr>
              <w:keepNext w:val="0"/>
              <w:keepLines w:val="0"/>
              <w:widowControl/>
              <w:suppressLineNumbers w:val="0"/>
              <w:jc w:val="center"/>
              <w:textAlignment w:val="center"/>
              <w:rPr>
                <w:rFonts w:ascii="宋体" w:hAnsi="宋体" w:eastAsia="宋体" w:cs="宋体"/>
                <w:bCs/>
                <w:color w:val="0000FF"/>
                <w:kern w:val="0"/>
                <w:sz w:val="13"/>
                <w:szCs w:val="13"/>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2BCAE7D3">
            <w:pPr>
              <w:keepNext w:val="0"/>
              <w:keepLines w:val="0"/>
              <w:widowControl/>
              <w:suppressLineNumbers w:val="0"/>
              <w:jc w:val="center"/>
              <w:textAlignment w:val="center"/>
              <w:rPr>
                <w:rFonts w:ascii="宋体" w:hAnsi="宋体" w:eastAsia="宋体" w:cs="宋体"/>
                <w:bCs/>
                <w:color w:val="0000FF"/>
                <w:kern w:val="0"/>
                <w:sz w:val="10"/>
                <w:szCs w:val="10"/>
                <w:lang w:bidi="ar"/>
              </w:rPr>
            </w:pPr>
            <w:r>
              <w:rPr>
                <w:rFonts w:hint="eastAsia" w:ascii="宋体" w:hAnsi="宋体" w:eastAsia="宋体" w:cs="宋体"/>
                <w:i w:val="0"/>
                <w:iCs w:val="0"/>
                <w:color w:val="000000"/>
                <w:kern w:val="0"/>
                <w:sz w:val="18"/>
                <w:szCs w:val="18"/>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51575CF1">
            <w:pPr>
              <w:keepNext w:val="0"/>
              <w:keepLines w:val="0"/>
              <w:widowControl/>
              <w:suppressLineNumbers w:val="0"/>
              <w:jc w:val="center"/>
              <w:textAlignment w:val="center"/>
              <w:rPr>
                <w:sz w:val="18"/>
                <w:szCs w:val="18"/>
              </w:rPr>
            </w:pPr>
          </w:p>
        </w:tc>
      </w:tr>
      <w:tr w14:paraId="5167646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AB3D3BC">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22C9572">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保温棉胶布</w:t>
            </w:r>
          </w:p>
        </w:tc>
        <w:tc>
          <w:tcPr>
            <w:tcW w:w="2310" w:type="dxa"/>
            <w:tcBorders>
              <w:top w:val="single" w:color="auto" w:sz="4" w:space="0"/>
              <w:left w:val="nil"/>
              <w:bottom w:val="single" w:color="auto" w:sz="4" w:space="0"/>
              <w:right w:val="single" w:color="auto" w:sz="4" w:space="0"/>
              <w:tl2br w:val="nil"/>
              <w:tr2bl w:val="nil"/>
            </w:tcBorders>
            <w:vAlign w:val="center"/>
          </w:tcPr>
          <w:p w14:paraId="5C0FB42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材质:单面自沾布基胶带 ,规格：宽80mm*长25m，黑色</w:t>
            </w:r>
          </w:p>
        </w:tc>
        <w:tc>
          <w:tcPr>
            <w:tcW w:w="915" w:type="dxa"/>
            <w:tcBorders>
              <w:top w:val="single" w:color="auto" w:sz="4" w:space="0"/>
              <w:left w:val="nil"/>
              <w:bottom w:val="single" w:color="auto" w:sz="4" w:space="0"/>
              <w:right w:val="single" w:color="auto" w:sz="4" w:space="0"/>
              <w:tl2br w:val="nil"/>
              <w:tr2bl w:val="nil"/>
            </w:tcBorders>
            <w:vAlign w:val="center"/>
          </w:tcPr>
          <w:p w14:paraId="753EB791">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212CEC42">
            <w:pPr>
              <w:keepNext w:val="0"/>
              <w:keepLines w:val="0"/>
              <w:widowControl/>
              <w:suppressLineNumbers w:val="0"/>
              <w:jc w:val="center"/>
              <w:textAlignment w:val="center"/>
              <w:rPr>
                <w:rFonts w:ascii="宋体" w:hAnsi="宋体" w:eastAsia="宋体" w:cs="宋体"/>
                <w:bCs/>
                <w:kern w:val="0"/>
                <w:sz w:val="10"/>
                <w:szCs w:val="10"/>
                <w:lang w:bidi="ar"/>
              </w:rPr>
            </w:pPr>
            <w:r>
              <w:rPr>
                <w:rFonts w:hint="eastAsia" w:ascii="宋体" w:hAnsi="宋体" w:eastAsia="宋体" w:cs="宋体"/>
                <w:i w:val="0"/>
                <w:iCs w:val="0"/>
                <w:color w:val="000000"/>
                <w:kern w:val="0"/>
                <w:sz w:val="18"/>
                <w:szCs w:val="18"/>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01644F82">
            <w:pPr>
              <w:keepNext w:val="0"/>
              <w:keepLines w:val="0"/>
              <w:widowControl/>
              <w:suppressLineNumbers w:val="0"/>
              <w:jc w:val="center"/>
              <w:textAlignment w:val="center"/>
              <w:rPr>
                <w:sz w:val="18"/>
                <w:szCs w:val="18"/>
              </w:rPr>
            </w:pPr>
          </w:p>
        </w:tc>
      </w:tr>
      <w:tr w14:paraId="031FAEE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2D9A043">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D37A720">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保温棉胶布</w:t>
            </w:r>
          </w:p>
        </w:tc>
        <w:tc>
          <w:tcPr>
            <w:tcW w:w="2310" w:type="dxa"/>
            <w:tcBorders>
              <w:top w:val="single" w:color="auto" w:sz="4" w:space="0"/>
              <w:left w:val="nil"/>
              <w:bottom w:val="single" w:color="auto" w:sz="4" w:space="0"/>
              <w:right w:val="single" w:color="auto" w:sz="4" w:space="0"/>
              <w:tl2br w:val="nil"/>
              <w:tr2bl w:val="nil"/>
            </w:tcBorders>
            <w:vAlign w:val="center"/>
          </w:tcPr>
          <w:p w14:paraId="79C97C61">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材质:单面自沾布基胶带 ,规格：宽80mm*长25m，黑色</w:t>
            </w:r>
          </w:p>
        </w:tc>
        <w:tc>
          <w:tcPr>
            <w:tcW w:w="915" w:type="dxa"/>
            <w:tcBorders>
              <w:top w:val="single" w:color="auto" w:sz="4" w:space="0"/>
              <w:left w:val="nil"/>
              <w:bottom w:val="single" w:color="auto" w:sz="4" w:space="0"/>
              <w:right w:val="single" w:color="auto" w:sz="4" w:space="0"/>
              <w:tl2br w:val="nil"/>
              <w:tr2bl w:val="nil"/>
            </w:tcBorders>
            <w:vAlign w:val="center"/>
          </w:tcPr>
          <w:p w14:paraId="0A1BD5F0">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7907D708">
            <w:pPr>
              <w:keepNext w:val="0"/>
              <w:keepLines w:val="0"/>
              <w:widowControl/>
              <w:suppressLineNumbers w:val="0"/>
              <w:jc w:val="center"/>
              <w:textAlignment w:val="center"/>
              <w:rPr>
                <w:rFonts w:ascii="宋体" w:hAnsi="宋体" w:eastAsia="宋体" w:cs="宋体"/>
                <w:bCs/>
                <w:kern w:val="0"/>
                <w:sz w:val="10"/>
                <w:szCs w:val="10"/>
                <w:lang w:bidi="ar"/>
              </w:rPr>
            </w:pPr>
            <w:r>
              <w:rPr>
                <w:rFonts w:hint="eastAsia" w:ascii="宋体" w:hAnsi="宋体" w:eastAsia="宋体" w:cs="宋体"/>
                <w:i w:val="0"/>
                <w:iCs w:val="0"/>
                <w:color w:val="000000"/>
                <w:kern w:val="0"/>
                <w:sz w:val="18"/>
                <w:szCs w:val="18"/>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720D2E1C">
            <w:pPr>
              <w:keepNext w:val="0"/>
              <w:keepLines w:val="0"/>
              <w:widowControl/>
              <w:suppressLineNumbers w:val="0"/>
              <w:jc w:val="center"/>
              <w:textAlignment w:val="center"/>
              <w:rPr>
                <w:sz w:val="18"/>
                <w:szCs w:val="18"/>
              </w:rPr>
            </w:pPr>
          </w:p>
        </w:tc>
      </w:tr>
      <w:tr w14:paraId="3A43257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2D2773E">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26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CDF6E66">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辅助开关</w:t>
            </w:r>
          </w:p>
        </w:tc>
        <w:tc>
          <w:tcPr>
            <w:tcW w:w="2310" w:type="dxa"/>
            <w:tcBorders>
              <w:top w:val="single" w:color="auto" w:sz="4" w:space="0"/>
              <w:left w:val="nil"/>
              <w:bottom w:val="single" w:color="auto" w:sz="4" w:space="0"/>
              <w:right w:val="single" w:color="auto" w:sz="4" w:space="0"/>
              <w:tl2br w:val="nil"/>
              <w:tr2bl w:val="nil"/>
            </w:tcBorders>
            <w:vAlign w:val="center"/>
          </w:tcPr>
          <w:p w14:paraId="19B0B1C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型号：FK-12,尺寸：长12cm（含触点13cm）*宽3.2*高3.5cm，电压：660V，电流：10A，规格：3开3闭</w:t>
            </w:r>
          </w:p>
        </w:tc>
        <w:tc>
          <w:tcPr>
            <w:tcW w:w="915" w:type="dxa"/>
            <w:tcBorders>
              <w:top w:val="single" w:color="auto" w:sz="4" w:space="0"/>
              <w:left w:val="nil"/>
              <w:bottom w:val="single" w:color="auto" w:sz="4" w:space="0"/>
              <w:right w:val="single" w:color="auto" w:sz="4" w:space="0"/>
              <w:tl2br w:val="nil"/>
              <w:tr2bl w:val="nil"/>
            </w:tcBorders>
            <w:vAlign w:val="center"/>
          </w:tcPr>
          <w:p w14:paraId="56865FB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3D9844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130B4A8F">
            <w:pPr>
              <w:keepNext w:val="0"/>
              <w:keepLines w:val="0"/>
              <w:widowControl/>
              <w:suppressLineNumbers w:val="0"/>
              <w:jc w:val="center"/>
              <w:textAlignment w:val="center"/>
              <w:rPr>
                <w:sz w:val="18"/>
                <w:szCs w:val="18"/>
              </w:rPr>
            </w:pPr>
          </w:p>
        </w:tc>
      </w:tr>
      <w:tr w14:paraId="20284AF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1A0E12E">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27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3B99A6C">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转换开关</w:t>
            </w:r>
          </w:p>
        </w:tc>
        <w:tc>
          <w:tcPr>
            <w:tcW w:w="2310" w:type="dxa"/>
            <w:tcBorders>
              <w:top w:val="single" w:color="auto" w:sz="4" w:space="0"/>
              <w:left w:val="nil"/>
              <w:bottom w:val="single" w:color="auto" w:sz="4" w:space="0"/>
              <w:right w:val="single" w:color="auto" w:sz="4" w:space="0"/>
              <w:tl2br w:val="nil"/>
              <w:tr2bl w:val="nil"/>
            </w:tcBorders>
            <w:vAlign w:val="center"/>
          </w:tcPr>
          <w:p w14:paraId="6CE07FB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型号：LW12-16,尺寸：长5cm*宽5cm*高7.8cm，额定绝缘电压：500V，额定发热电流：16A，额定电压：380V 220V，三档，转换档位面板有跳闸→就地，远控，就地←合闸的标识（如图）</w:t>
            </w:r>
          </w:p>
        </w:tc>
        <w:tc>
          <w:tcPr>
            <w:tcW w:w="915" w:type="dxa"/>
            <w:tcBorders>
              <w:top w:val="single" w:color="auto" w:sz="4" w:space="0"/>
              <w:left w:val="nil"/>
              <w:bottom w:val="single" w:color="auto" w:sz="4" w:space="0"/>
              <w:right w:val="single" w:color="auto" w:sz="4" w:space="0"/>
              <w:tl2br w:val="nil"/>
              <w:tr2bl w:val="nil"/>
            </w:tcBorders>
            <w:vAlign w:val="center"/>
          </w:tcPr>
          <w:p w14:paraId="704DF36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7B0221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019E27DF">
            <w:pPr>
              <w:keepNext w:val="0"/>
              <w:keepLines w:val="0"/>
              <w:widowControl/>
              <w:suppressLineNumbers w:val="0"/>
              <w:jc w:val="center"/>
              <w:textAlignment w:val="center"/>
              <w:rPr>
                <w:sz w:val="18"/>
                <w:szCs w:val="18"/>
              </w:rPr>
            </w:pPr>
          </w:p>
        </w:tc>
      </w:tr>
      <w:tr w14:paraId="7C4D0B08">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1C9B9BC">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28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30EBA37">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保温棉胶布</w:t>
            </w:r>
          </w:p>
        </w:tc>
        <w:tc>
          <w:tcPr>
            <w:tcW w:w="2310" w:type="dxa"/>
            <w:tcBorders>
              <w:top w:val="single" w:color="auto" w:sz="4" w:space="0"/>
              <w:left w:val="nil"/>
              <w:bottom w:val="single" w:color="auto" w:sz="4" w:space="0"/>
              <w:right w:val="single" w:color="auto" w:sz="4" w:space="0"/>
              <w:tl2br w:val="nil"/>
              <w:tr2bl w:val="nil"/>
            </w:tcBorders>
            <w:vAlign w:val="center"/>
          </w:tcPr>
          <w:p w14:paraId="1BF81C2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材质:单面自沾布基胶带 ,规格：宽80mm*长25m，黑色</w:t>
            </w:r>
          </w:p>
        </w:tc>
        <w:tc>
          <w:tcPr>
            <w:tcW w:w="915" w:type="dxa"/>
            <w:tcBorders>
              <w:top w:val="single" w:color="auto" w:sz="4" w:space="0"/>
              <w:left w:val="nil"/>
              <w:bottom w:val="single" w:color="auto" w:sz="4" w:space="0"/>
              <w:right w:val="single" w:color="auto" w:sz="4" w:space="0"/>
              <w:tl2br w:val="nil"/>
              <w:tr2bl w:val="nil"/>
            </w:tcBorders>
            <w:vAlign w:val="center"/>
          </w:tcPr>
          <w:p w14:paraId="5619B82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4349F8F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2F2E008B">
            <w:pPr>
              <w:keepNext w:val="0"/>
              <w:keepLines w:val="0"/>
              <w:widowControl/>
              <w:suppressLineNumbers w:val="0"/>
              <w:jc w:val="center"/>
              <w:textAlignment w:val="center"/>
              <w:rPr>
                <w:sz w:val="18"/>
                <w:szCs w:val="18"/>
              </w:rPr>
            </w:pPr>
          </w:p>
        </w:tc>
      </w:tr>
      <w:tr w14:paraId="7F7050E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BD8754E">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29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8EAB9C2">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18"/>
                <w:szCs w:val="18"/>
                <w:u w:val="none"/>
                <w:lang w:val="en-US" w:eastAsia="zh-CN" w:bidi="ar"/>
              </w:rPr>
              <w:t>熔芯</w:t>
            </w:r>
          </w:p>
        </w:tc>
        <w:tc>
          <w:tcPr>
            <w:tcW w:w="2310" w:type="dxa"/>
            <w:tcBorders>
              <w:top w:val="single" w:color="auto" w:sz="4" w:space="0"/>
              <w:left w:val="nil"/>
              <w:bottom w:val="single" w:color="auto" w:sz="4" w:space="0"/>
              <w:right w:val="single" w:color="auto" w:sz="4" w:space="0"/>
              <w:tl2br w:val="nil"/>
              <w:tr2bl w:val="nil"/>
            </w:tcBorders>
            <w:vAlign w:val="center"/>
          </w:tcPr>
          <w:p w14:paraId="05D7E786">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规格：RT14-20，2A</w:t>
            </w:r>
          </w:p>
        </w:tc>
        <w:tc>
          <w:tcPr>
            <w:tcW w:w="915" w:type="dxa"/>
            <w:tcBorders>
              <w:top w:val="single" w:color="auto" w:sz="4" w:space="0"/>
              <w:left w:val="nil"/>
              <w:bottom w:val="single" w:color="auto" w:sz="4" w:space="0"/>
              <w:right w:val="single" w:color="auto" w:sz="4" w:space="0"/>
              <w:tl2br w:val="nil"/>
              <w:tr2bl w:val="nil"/>
            </w:tcBorders>
            <w:vAlign w:val="center"/>
          </w:tcPr>
          <w:p w14:paraId="6CC451FC">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6081945">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18"/>
                <w:szCs w:val="18"/>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368E29BA">
            <w:pPr>
              <w:keepNext w:val="0"/>
              <w:keepLines w:val="0"/>
              <w:widowControl/>
              <w:suppressLineNumbers w:val="0"/>
              <w:jc w:val="center"/>
              <w:textAlignment w:val="center"/>
              <w:rPr>
                <w:sz w:val="18"/>
                <w:szCs w:val="18"/>
              </w:rPr>
            </w:pPr>
          </w:p>
        </w:tc>
      </w:tr>
      <w:tr w14:paraId="1580D0FA">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2629EE4">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C1B07B1">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18"/>
                <w:szCs w:val="18"/>
                <w:u w:val="none"/>
                <w:lang w:val="en-US" w:eastAsia="zh-CN" w:bidi="ar"/>
              </w:rPr>
              <w:t>油漆扫</w:t>
            </w:r>
          </w:p>
        </w:tc>
        <w:tc>
          <w:tcPr>
            <w:tcW w:w="2310" w:type="dxa"/>
            <w:tcBorders>
              <w:top w:val="single" w:color="auto" w:sz="4" w:space="0"/>
              <w:left w:val="nil"/>
              <w:bottom w:val="single" w:color="auto" w:sz="4" w:space="0"/>
              <w:right w:val="single" w:color="auto" w:sz="4" w:space="0"/>
              <w:tl2br w:val="nil"/>
              <w:tr2bl w:val="nil"/>
            </w:tcBorders>
            <w:vAlign w:val="center"/>
          </w:tcPr>
          <w:p w14:paraId="6F2AC451">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规格：2寸直柄猪毛刷</w:t>
            </w:r>
          </w:p>
        </w:tc>
        <w:tc>
          <w:tcPr>
            <w:tcW w:w="915" w:type="dxa"/>
            <w:tcBorders>
              <w:top w:val="single" w:color="auto" w:sz="4" w:space="0"/>
              <w:left w:val="nil"/>
              <w:bottom w:val="single" w:color="auto" w:sz="4" w:space="0"/>
              <w:right w:val="single" w:color="auto" w:sz="4" w:space="0"/>
              <w:tl2br w:val="nil"/>
              <w:tr2bl w:val="nil"/>
            </w:tcBorders>
            <w:vAlign w:val="center"/>
          </w:tcPr>
          <w:p w14:paraId="3C3B73E7">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09A59518">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18"/>
                <w:szCs w:val="18"/>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788F3ADC">
            <w:pPr>
              <w:keepNext w:val="0"/>
              <w:keepLines w:val="0"/>
              <w:widowControl/>
              <w:suppressLineNumbers w:val="0"/>
              <w:jc w:val="center"/>
              <w:textAlignment w:val="center"/>
              <w:rPr>
                <w:sz w:val="18"/>
                <w:szCs w:val="18"/>
              </w:rPr>
            </w:pPr>
          </w:p>
        </w:tc>
      </w:tr>
      <w:tr w14:paraId="0C92DF0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D43E1B3">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72A68B6">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18"/>
                <w:szCs w:val="18"/>
                <w:u w:val="none"/>
                <w:lang w:val="en-US" w:eastAsia="zh-CN" w:bidi="ar"/>
              </w:rPr>
              <w:t>油漆扫</w:t>
            </w:r>
          </w:p>
        </w:tc>
        <w:tc>
          <w:tcPr>
            <w:tcW w:w="2310" w:type="dxa"/>
            <w:tcBorders>
              <w:top w:val="single" w:color="auto" w:sz="4" w:space="0"/>
              <w:left w:val="nil"/>
              <w:bottom w:val="single" w:color="auto" w:sz="4" w:space="0"/>
              <w:right w:val="single" w:color="auto" w:sz="4" w:space="0"/>
              <w:tl2br w:val="nil"/>
              <w:tr2bl w:val="nil"/>
            </w:tcBorders>
            <w:vAlign w:val="center"/>
          </w:tcPr>
          <w:p w14:paraId="0EA8263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规格：3寸直柄猪毛刷</w:t>
            </w:r>
          </w:p>
        </w:tc>
        <w:tc>
          <w:tcPr>
            <w:tcW w:w="915" w:type="dxa"/>
            <w:tcBorders>
              <w:top w:val="single" w:color="auto" w:sz="4" w:space="0"/>
              <w:left w:val="nil"/>
              <w:bottom w:val="single" w:color="auto" w:sz="4" w:space="0"/>
              <w:right w:val="single" w:color="auto" w:sz="4" w:space="0"/>
              <w:tl2br w:val="nil"/>
              <w:tr2bl w:val="nil"/>
            </w:tcBorders>
            <w:vAlign w:val="center"/>
          </w:tcPr>
          <w:p w14:paraId="342D05DD">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4CFC0F9B">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18"/>
                <w:szCs w:val="18"/>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74DD4A7C">
            <w:pPr>
              <w:keepNext w:val="0"/>
              <w:keepLines w:val="0"/>
              <w:widowControl/>
              <w:suppressLineNumbers w:val="0"/>
              <w:jc w:val="center"/>
              <w:textAlignment w:val="center"/>
              <w:rPr>
                <w:sz w:val="18"/>
                <w:szCs w:val="18"/>
              </w:rPr>
            </w:pPr>
          </w:p>
        </w:tc>
      </w:tr>
      <w:tr w14:paraId="7F183AE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6D67D2C">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09A9902">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18"/>
                <w:szCs w:val="18"/>
                <w:u w:val="none"/>
                <w:lang w:val="en-US" w:eastAsia="zh-CN" w:bidi="ar"/>
              </w:rPr>
              <w:t>外管网标识牌</w:t>
            </w:r>
          </w:p>
        </w:tc>
        <w:tc>
          <w:tcPr>
            <w:tcW w:w="2310" w:type="dxa"/>
            <w:tcBorders>
              <w:top w:val="single" w:color="auto" w:sz="4" w:space="0"/>
              <w:left w:val="nil"/>
              <w:bottom w:val="single" w:color="auto" w:sz="4" w:space="0"/>
              <w:right w:val="single" w:color="auto" w:sz="4" w:space="0"/>
              <w:tl2br w:val="nil"/>
              <w:tr2bl w:val="nil"/>
            </w:tcBorders>
            <w:vAlign w:val="center"/>
          </w:tcPr>
          <w:p w14:paraId="0A46B02F">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不锈钢材质，四个角位开螺丝孔，尺寸20*12.5cm，厚0.8mm，牌上部印有带红色双向箭头,中间黑色字体“冷冻水管道”，下部黑色字体“广州城投综合能源投资经营管理有限公司，联系电话：15013155530“，具体请参照图片或实物</w:t>
            </w:r>
          </w:p>
        </w:tc>
        <w:tc>
          <w:tcPr>
            <w:tcW w:w="915" w:type="dxa"/>
            <w:tcBorders>
              <w:top w:val="single" w:color="auto" w:sz="4" w:space="0"/>
              <w:left w:val="nil"/>
              <w:bottom w:val="single" w:color="auto" w:sz="4" w:space="0"/>
              <w:right w:val="single" w:color="auto" w:sz="4" w:space="0"/>
              <w:tl2br w:val="nil"/>
              <w:tr2bl w:val="nil"/>
            </w:tcBorders>
            <w:vAlign w:val="center"/>
          </w:tcPr>
          <w:p w14:paraId="5F9DE828">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7ED6B6EC">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18"/>
                <w:szCs w:val="18"/>
                <w:u w:val="none"/>
                <w:lang w:val="en-US" w:eastAsia="zh-CN" w:bidi="ar"/>
              </w:rPr>
              <w:t>150</w:t>
            </w:r>
          </w:p>
        </w:tc>
        <w:tc>
          <w:tcPr>
            <w:tcW w:w="1608" w:type="dxa"/>
            <w:tcBorders>
              <w:top w:val="single" w:color="auto" w:sz="4" w:space="0"/>
              <w:left w:val="nil"/>
              <w:bottom w:val="single" w:color="auto" w:sz="4" w:space="0"/>
              <w:right w:val="single" w:color="auto" w:sz="4" w:space="0"/>
              <w:tl2br w:val="nil"/>
              <w:tr2bl w:val="nil"/>
            </w:tcBorders>
            <w:vAlign w:val="center"/>
          </w:tcPr>
          <w:p w14:paraId="1B5238A8">
            <w:pPr>
              <w:keepNext w:val="0"/>
              <w:keepLines w:val="0"/>
              <w:widowControl/>
              <w:suppressLineNumbers w:val="0"/>
              <w:jc w:val="center"/>
              <w:textAlignment w:val="center"/>
              <w:rPr>
                <w:sz w:val="18"/>
                <w:szCs w:val="18"/>
              </w:rPr>
            </w:pPr>
          </w:p>
        </w:tc>
      </w:tr>
      <w:tr w14:paraId="5581B91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DA219B9">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57196F5">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18"/>
                <w:szCs w:val="18"/>
                <w:u w:val="none"/>
                <w:lang w:val="en-US" w:eastAsia="zh-CN" w:bidi="ar"/>
              </w:rPr>
              <w:t>外管网标识桩</w:t>
            </w:r>
          </w:p>
        </w:tc>
        <w:tc>
          <w:tcPr>
            <w:tcW w:w="2310" w:type="dxa"/>
            <w:tcBorders>
              <w:top w:val="single" w:color="auto" w:sz="4" w:space="0"/>
              <w:left w:val="nil"/>
              <w:bottom w:val="single" w:color="auto" w:sz="4" w:space="0"/>
              <w:right w:val="single" w:color="auto" w:sz="4" w:space="0"/>
              <w:tl2br w:val="nil"/>
              <w:tr2bl w:val="nil"/>
            </w:tcBorders>
            <w:vAlign w:val="center"/>
          </w:tcPr>
          <w:p w14:paraId="3323693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规格：PCV材质，白色管，直径7cm，厚2mm，长59cm，管上标红色字样“冷冻外管网标识管水管道，联系电话:15013155530”，具体请参考图片或实物</w:t>
            </w:r>
          </w:p>
        </w:tc>
        <w:tc>
          <w:tcPr>
            <w:tcW w:w="915" w:type="dxa"/>
            <w:tcBorders>
              <w:top w:val="single" w:color="auto" w:sz="4" w:space="0"/>
              <w:left w:val="nil"/>
              <w:bottom w:val="single" w:color="auto" w:sz="4" w:space="0"/>
              <w:right w:val="single" w:color="auto" w:sz="4" w:space="0"/>
              <w:tl2br w:val="nil"/>
              <w:tr2bl w:val="nil"/>
            </w:tcBorders>
            <w:vAlign w:val="center"/>
          </w:tcPr>
          <w:p w14:paraId="4B752730">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1EED26CA">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18"/>
                <w:szCs w:val="18"/>
                <w:u w:val="none"/>
                <w:lang w:val="en-US" w:eastAsia="zh-CN" w:bidi="ar"/>
              </w:rPr>
              <w:t>40</w:t>
            </w:r>
          </w:p>
        </w:tc>
        <w:tc>
          <w:tcPr>
            <w:tcW w:w="1608" w:type="dxa"/>
            <w:tcBorders>
              <w:top w:val="single" w:color="auto" w:sz="4" w:space="0"/>
              <w:left w:val="nil"/>
              <w:bottom w:val="single" w:color="auto" w:sz="4" w:space="0"/>
              <w:right w:val="single" w:color="auto" w:sz="4" w:space="0"/>
              <w:tl2br w:val="nil"/>
              <w:tr2bl w:val="nil"/>
            </w:tcBorders>
            <w:vAlign w:val="center"/>
          </w:tcPr>
          <w:p w14:paraId="2446A3F7">
            <w:pPr>
              <w:keepNext w:val="0"/>
              <w:keepLines w:val="0"/>
              <w:widowControl/>
              <w:suppressLineNumbers w:val="0"/>
              <w:jc w:val="center"/>
              <w:textAlignment w:val="center"/>
              <w:rPr>
                <w:sz w:val="18"/>
                <w:szCs w:val="18"/>
              </w:rPr>
            </w:pPr>
          </w:p>
        </w:tc>
      </w:tr>
      <w:tr w14:paraId="7791A20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7F4AD74">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56DDA45">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18"/>
                <w:szCs w:val="18"/>
                <w:u w:val="none"/>
                <w:lang w:val="en-US" w:eastAsia="zh-CN"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4F6265E0">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 6319/C3，建议品牌：NSK或SKF</w:t>
            </w:r>
          </w:p>
        </w:tc>
        <w:tc>
          <w:tcPr>
            <w:tcW w:w="915" w:type="dxa"/>
            <w:tcBorders>
              <w:top w:val="single" w:color="auto" w:sz="4" w:space="0"/>
              <w:left w:val="nil"/>
              <w:bottom w:val="single" w:color="auto" w:sz="4" w:space="0"/>
              <w:right w:val="single" w:color="auto" w:sz="4" w:space="0"/>
              <w:tl2br w:val="nil"/>
              <w:tr2bl w:val="nil"/>
            </w:tcBorders>
            <w:vAlign w:val="center"/>
          </w:tcPr>
          <w:p w14:paraId="626AB8CC">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D49FB7E">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18"/>
                <w:szCs w:val="18"/>
                <w:u w:val="none"/>
                <w:lang w:val="en-US" w:eastAsia="zh-CN" w:bidi="ar"/>
              </w:rPr>
              <w:t>8</w:t>
            </w:r>
          </w:p>
        </w:tc>
        <w:tc>
          <w:tcPr>
            <w:tcW w:w="1608" w:type="dxa"/>
            <w:tcBorders>
              <w:top w:val="single" w:color="auto" w:sz="4" w:space="0"/>
              <w:left w:val="nil"/>
              <w:bottom w:val="single" w:color="auto" w:sz="4" w:space="0"/>
              <w:right w:val="single" w:color="auto" w:sz="4" w:space="0"/>
              <w:tl2br w:val="nil"/>
              <w:tr2bl w:val="nil"/>
            </w:tcBorders>
            <w:vAlign w:val="center"/>
          </w:tcPr>
          <w:p w14:paraId="5B5106D8">
            <w:pPr>
              <w:keepNext w:val="0"/>
              <w:keepLines w:val="0"/>
              <w:widowControl/>
              <w:suppressLineNumbers w:val="0"/>
              <w:jc w:val="center"/>
              <w:textAlignment w:val="center"/>
              <w:rPr>
                <w:sz w:val="18"/>
                <w:szCs w:val="18"/>
              </w:rPr>
            </w:pPr>
          </w:p>
        </w:tc>
      </w:tr>
      <w:tr w14:paraId="057C1BC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D251D47">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054DB9F">
            <w:pPr>
              <w:keepNext w:val="0"/>
              <w:keepLines w:val="0"/>
              <w:widowControl/>
              <w:suppressLineNumbers w:val="0"/>
              <w:jc w:val="center"/>
              <w:textAlignment w:val="center"/>
              <w:rPr>
                <w:color w:val="auto"/>
                <w:sz w:val="13"/>
                <w:szCs w:val="13"/>
              </w:rPr>
            </w:pPr>
            <w:r>
              <w:rPr>
                <w:rFonts w:hint="eastAsia" w:ascii="宋体" w:hAnsi="宋体" w:eastAsia="宋体" w:cs="宋体"/>
                <w:i w:val="0"/>
                <w:iCs w:val="0"/>
                <w:color w:val="000000"/>
                <w:kern w:val="0"/>
                <w:sz w:val="18"/>
                <w:szCs w:val="18"/>
                <w:u w:val="none"/>
                <w:lang w:val="en-US" w:eastAsia="zh-CN"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3F5E58E9">
            <w:pPr>
              <w:keepNext w:val="0"/>
              <w:keepLines w:val="0"/>
              <w:widowControl/>
              <w:suppressLineNumbers w:val="0"/>
              <w:jc w:val="left"/>
              <w:textAlignment w:val="center"/>
              <w:rPr>
                <w:rFonts w:hint="eastAsia" w:ascii="宋体" w:hAnsi="宋体" w:eastAsia="宋体" w:cs="宋体"/>
                <w:color w:val="auto"/>
                <w:kern w:val="0"/>
                <w:sz w:val="13"/>
                <w:szCs w:val="13"/>
                <w:lang w:bidi="ar"/>
              </w:rPr>
            </w:pPr>
            <w:r>
              <w:rPr>
                <w:rFonts w:hint="eastAsia" w:ascii="宋体" w:hAnsi="宋体" w:eastAsia="宋体" w:cs="宋体"/>
                <w:i w:val="0"/>
                <w:iCs w:val="0"/>
                <w:color w:val="000000"/>
                <w:kern w:val="0"/>
                <w:sz w:val="18"/>
                <w:szCs w:val="18"/>
                <w:u w:val="none"/>
                <w:lang w:val="en-US" w:eastAsia="zh-CN" w:bidi="ar"/>
              </w:rPr>
              <w:t>型号：6315/C3，建议品牌：NSK或SKF</w:t>
            </w:r>
          </w:p>
        </w:tc>
        <w:tc>
          <w:tcPr>
            <w:tcW w:w="915" w:type="dxa"/>
            <w:tcBorders>
              <w:top w:val="single" w:color="auto" w:sz="4" w:space="0"/>
              <w:left w:val="nil"/>
              <w:bottom w:val="single" w:color="auto" w:sz="4" w:space="0"/>
              <w:right w:val="single" w:color="auto" w:sz="4" w:space="0"/>
              <w:tl2br w:val="nil"/>
              <w:tr2bl w:val="nil"/>
            </w:tcBorders>
            <w:vAlign w:val="center"/>
          </w:tcPr>
          <w:p w14:paraId="16F079C2">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72F92FB">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18"/>
                <w:szCs w:val="18"/>
                <w:u w:val="none"/>
                <w:lang w:val="en-US" w:eastAsia="zh-CN" w:bidi="ar"/>
              </w:rPr>
              <w:t>8</w:t>
            </w:r>
          </w:p>
        </w:tc>
        <w:tc>
          <w:tcPr>
            <w:tcW w:w="1608" w:type="dxa"/>
            <w:tcBorders>
              <w:top w:val="single" w:color="auto" w:sz="4" w:space="0"/>
              <w:left w:val="nil"/>
              <w:bottom w:val="single" w:color="auto" w:sz="4" w:space="0"/>
              <w:right w:val="single" w:color="auto" w:sz="4" w:space="0"/>
              <w:tl2br w:val="nil"/>
              <w:tr2bl w:val="nil"/>
            </w:tcBorders>
            <w:vAlign w:val="center"/>
          </w:tcPr>
          <w:p w14:paraId="5424E5BD">
            <w:pPr>
              <w:keepNext w:val="0"/>
              <w:keepLines w:val="0"/>
              <w:widowControl/>
              <w:suppressLineNumbers w:val="0"/>
              <w:jc w:val="center"/>
              <w:textAlignment w:val="center"/>
              <w:rPr>
                <w:sz w:val="18"/>
                <w:szCs w:val="18"/>
              </w:rPr>
            </w:pPr>
          </w:p>
        </w:tc>
      </w:tr>
      <w:tr w14:paraId="0A0432B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0CD2C9B">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B30348A">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不锈钢水龙头</w:t>
            </w:r>
          </w:p>
        </w:tc>
        <w:tc>
          <w:tcPr>
            <w:tcW w:w="2310" w:type="dxa"/>
            <w:tcBorders>
              <w:top w:val="single" w:color="auto" w:sz="4" w:space="0"/>
              <w:left w:val="nil"/>
              <w:bottom w:val="single" w:color="auto" w:sz="4" w:space="0"/>
              <w:right w:val="single" w:color="auto" w:sz="4" w:space="0"/>
              <w:tl2br w:val="nil"/>
              <w:tr2bl w:val="nil"/>
            </w:tcBorders>
            <w:vAlign w:val="center"/>
          </w:tcPr>
          <w:p w14:paraId="5E9719B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规格：4分，材质304</w:t>
            </w:r>
          </w:p>
        </w:tc>
        <w:tc>
          <w:tcPr>
            <w:tcW w:w="915" w:type="dxa"/>
            <w:tcBorders>
              <w:top w:val="single" w:color="auto" w:sz="4" w:space="0"/>
              <w:left w:val="nil"/>
              <w:bottom w:val="single" w:color="auto" w:sz="4" w:space="0"/>
              <w:right w:val="single" w:color="auto" w:sz="4" w:space="0"/>
              <w:tl2br w:val="nil"/>
              <w:tr2bl w:val="nil"/>
            </w:tcBorders>
            <w:vAlign w:val="center"/>
          </w:tcPr>
          <w:p w14:paraId="31567C6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913F38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4E0A3DFB">
            <w:pPr>
              <w:keepNext w:val="0"/>
              <w:keepLines w:val="0"/>
              <w:widowControl/>
              <w:suppressLineNumbers w:val="0"/>
              <w:jc w:val="center"/>
              <w:textAlignment w:val="center"/>
              <w:rPr>
                <w:sz w:val="18"/>
                <w:szCs w:val="18"/>
              </w:rPr>
            </w:pPr>
          </w:p>
        </w:tc>
      </w:tr>
      <w:tr w14:paraId="17782BE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3B729F2">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63DD22A">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鼓气泵皮带</w:t>
            </w:r>
          </w:p>
        </w:tc>
        <w:tc>
          <w:tcPr>
            <w:tcW w:w="2310" w:type="dxa"/>
            <w:tcBorders>
              <w:top w:val="single" w:color="auto" w:sz="4" w:space="0"/>
              <w:left w:val="nil"/>
              <w:bottom w:val="single" w:color="auto" w:sz="4" w:space="0"/>
              <w:right w:val="single" w:color="auto" w:sz="4" w:space="0"/>
              <w:tl2br w:val="nil"/>
              <w:tr2bl w:val="nil"/>
            </w:tcBorders>
            <w:vAlign w:val="center"/>
          </w:tcPr>
          <w:p w14:paraId="280F899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型号：XPB1822La 1800Ld 5VX714</w:t>
            </w:r>
          </w:p>
        </w:tc>
        <w:tc>
          <w:tcPr>
            <w:tcW w:w="915" w:type="dxa"/>
            <w:tcBorders>
              <w:top w:val="single" w:color="auto" w:sz="4" w:space="0"/>
              <w:left w:val="nil"/>
              <w:bottom w:val="single" w:color="auto" w:sz="4" w:space="0"/>
              <w:right w:val="single" w:color="auto" w:sz="4" w:space="0"/>
              <w:tl2br w:val="nil"/>
              <w:tr2bl w:val="nil"/>
            </w:tcBorders>
            <w:vAlign w:val="center"/>
          </w:tcPr>
          <w:p w14:paraId="44BAC27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3617DE9E">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12</w:t>
            </w:r>
          </w:p>
        </w:tc>
        <w:tc>
          <w:tcPr>
            <w:tcW w:w="1608" w:type="dxa"/>
            <w:tcBorders>
              <w:top w:val="single" w:color="auto" w:sz="4" w:space="0"/>
              <w:left w:val="nil"/>
              <w:bottom w:val="single" w:color="auto" w:sz="4" w:space="0"/>
              <w:right w:val="single" w:color="auto" w:sz="4" w:space="0"/>
              <w:tl2br w:val="nil"/>
              <w:tr2bl w:val="nil"/>
            </w:tcBorders>
            <w:vAlign w:val="center"/>
          </w:tcPr>
          <w:p w14:paraId="6B938D6B">
            <w:pPr>
              <w:keepNext w:val="0"/>
              <w:keepLines w:val="0"/>
              <w:widowControl/>
              <w:suppressLineNumbers w:val="0"/>
              <w:jc w:val="center"/>
              <w:textAlignment w:val="center"/>
              <w:rPr>
                <w:sz w:val="18"/>
                <w:szCs w:val="18"/>
              </w:rPr>
            </w:pPr>
          </w:p>
        </w:tc>
      </w:tr>
      <w:tr w14:paraId="090C700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25BB33C">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226AC5B">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风柜皮带</w:t>
            </w:r>
          </w:p>
        </w:tc>
        <w:tc>
          <w:tcPr>
            <w:tcW w:w="2310" w:type="dxa"/>
            <w:tcBorders>
              <w:top w:val="single" w:color="auto" w:sz="4" w:space="0"/>
              <w:left w:val="nil"/>
              <w:bottom w:val="single" w:color="auto" w:sz="4" w:space="0"/>
              <w:right w:val="single" w:color="auto" w:sz="4" w:space="0"/>
              <w:tl2br w:val="nil"/>
              <w:tr2bl w:val="nil"/>
            </w:tcBorders>
            <w:vAlign w:val="center"/>
          </w:tcPr>
          <w:p w14:paraId="55DF19FF">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型号：B-63</w:t>
            </w:r>
          </w:p>
        </w:tc>
        <w:tc>
          <w:tcPr>
            <w:tcW w:w="915" w:type="dxa"/>
            <w:tcBorders>
              <w:top w:val="single" w:color="auto" w:sz="4" w:space="0"/>
              <w:left w:val="nil"/>
              <w:bottom w:val="single" w:color="auto" w:sz="4" w:space="0"/>
              <w:right w:val="single" w:color="auto" w:sz="4" w:space="0"/>
              <w:tl2br w:val="nil"/>
              <w:tr2bl w:val="nil"/>
            </w:tcBorders>
            <w:vAlign w:val="center"/>
          </w:tcPr>
          <w:p w14:paraId="254E074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7FCD0C1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12</w:t>
            </w:r>
          </w:p>
        </w:tc>
        <w:tc>
          <w:tcPr>
            <w:tcW w:w="1608" w:type="dxa"/>
            <w:tcBorders>
              <w:top w:val="single" w:color="auto" w:sz="4" w:space="0"/>
              <w:left w:val="nil"/>
              <w:bottom w:val="single" w:color="auto" w:sz="4" w:space="0"/>
              <w:right w:val="single" w:color="auto" w:sz="4" w:space="0"/>
              <w:tl2br w:val="nil"/>
              <w:tr2bl w:val="nil"/>
            </w:tcBorders>
            <w:vAlign w:val="center"/>
          </w:tcPr>
          <w:p w14:paraId="41B4E8E2">
            <w:pPr>
              <w:keepNext w:val="0"/>
              <w:keepLines w:val="0"/>
              <w:widowControl/>
              <w:suppressLineNumbers w:val="0"/>
              <w:jc w:val="center"/>
              <w:textAlignment w:val="center"/>
              <w:rPr>
                <w:sz w:val="18"/>
                <w:szCs w:val="18"/>
              </w:rPr>
            </w:pPr>
          </w:p>
        </w:tc>
      </w:tr>
      <w:tr w14:paraId="1595159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CC7883A">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26D06C6">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电容器</w:t>
            </w:r>
          </w:p>
        </w:tc>
        <w:tc>
          <w:tcPr>
            <w:tcW w:w="2310" w:type="dxa"/>
            <w:tcBorders>
              <w:top w:val="single" w:color="auto" w:sz="4" w:space="0"/>
              <w:left w:val="nil"/>
              <w:bottom w:val="single" w:color="auto" w:sz="4" w:space="0"/>
              <w:right w:val="single" w:color="auto" w:sz="4" w:space="0"/>
              <w:tl2br w:val="nil"/>
              <w:tr2bl w:val="nil"/>
            </w:tcBorders>
            <w:vAlign w:val="center"/>
          </w:tcPr>
          <w:p w14:paraId="0BC4B714">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规格：4μF，四脚插片</w:t>
            </w:r>
          </w:p>
        </w:tc>
        <w:tc>
          <w:tcPr>
            <w:tcW w:w="915" w:type="dxa"/>
            <w:tcBorders>
              <w:top w:val="single" w:color="auto" w:sz="4" w:space="0"/>
              <w:left w:val="nil"/>
              <w:bottom w:val="single" w:color="auto" w:sz="4" w:space="0"/>
              <w:right w:val="single" w:color="auto" w:sz="4" w:space="0"/>
              <w:tl2br w:val="nil"/>
              <w:tr2bl w:val="nil"/>
            </w:tcBorders>
            <w:vAlign w:val="center"/>
          </w:tcPr>
          <w:p w14:paraId="48759C6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E0658D7">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49A33984">
            <w:pPr>
              <w:keepNext w:val="0"/>
              <w:keepLines w:val="0"/>
              <w:widowControl/>
              <w:suppressLineNumbers w:val="0"/>
              <w:jc w:val="center"/>
              <w:textAlignment w:val="center"/>
              <w:rPr>
                <w:sz w:val="18"/>
                <w:szCs w:val="18"/>
              </w:rPr>
            </w:pPr>
          </w:p>
        </w:tc>
      </w:tr>
      <w:tr w14:paraId="464349A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86EB2B5">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40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D4740C6">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手按式便池冲洗阀</w:t>
            </w:r>
          </w:p>
        </w:tc>
        <w:tc>
          <w:tcPr>
            <w:tcW w:w="2310" w:type="dxa"/>
            <w:tcBorders>
              <w:top w:val="single" w:color="auto" w:sz="4" w:space="0"/>
              <w:left w:val="nil"/>
              <w:bottom w:val="single" w:color="auto" w:sz="4" w:space="0"/>
              <w:right w:val="single" w:color="auto" w:sz="4" w:space="0"/>
              <w:tl2br w:val="nil"/>
              <w:tr2bl w:val="nil"/>
            </w:tcBorders>
            <w:vAlign w:val="center"/>
          </w:tcPr>
          <w:p w14:paraId="6689995D">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规格：进水口4分，螺纹管长25cm，材质：不锈钢</w:t>
            </w:r>
          </w:p>
        </w:tc>
        <w:tc>
          <w:tcPr>
            <w:tcW w:w="915" w:type="dxa"/>
            <w:tcBorders>
              <w:top w:val="single" w:color="auto" w:sz="4" w:space="0"/>
              <w:left w:val="nil"/>
              <w:bottom w:val="single" w:color="auto" w:sz="4" w:space="0"/>
              <w:right w:val="single" w:color="auto" w:sz="4" w:space="0"/>
              <w:tl2br w:val="nil"/>
              <w:tr2bl w:val="nil"/>
            </w:tcBorders>
            <w:vAlign w:val="center"/>
          </w:tcPr>
          <w:p w14:paraId="379B601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2FEE3CA">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563DD785">
            <w:pPr>
              <w:keepNext w:val="0"/>
              <w:keepLines w:val="0"/>
              <w:widowControl/>
              <w:suppressLineNumbers w:val="0"/>
              <w:jc w:val="center"/>
              <w:textAlignment w:val="center"/>
              <w:rPr>
                <w:sz w:val="18"/>
                <w:szCs w:val="18"/>
              </w:rPr>
            </w:pPr>
          </w:p>
        </w:tc>
      </w:tr>
      <w:tr w14:paraId="02593BFF">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B0AAA6C">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41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4AF53F8">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屏蔽带</w:t>
            </w:r>
          </w:p>
        </w:tc>
        <w:tc>
          <w:tcPr>
            <w:tcW w:w="2310" w:type="dxa"/>
            <w:tcBorders>
              <w:top w:val="single" w:color="auto" w:sz="4" w:space="0"/>
              <w:left w:val="nil"/>
              <w:bottom w:val="single" w:color="auto" w:sz="4" w:space="0"/>
              <w:right w:val="single" w:color="auto" w:sz="4" w:space="0"/>
              <w:tl2br w:val="nil"/>
              <w:tr2bl w:val="nil"/>
            </w:tcBorders>
            <w:vAlign w:val="center"/>
          </w:tcPr>
          <w:p w14:paraId="51D3E69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类型：镀锡铜编织屏蔽带，规格：扁宽8mm</w:t>
            </w:r>
          </w:p>
        </w:tc>
        <w:tc>
          <w:tcPr>
            <w:tcW w:w="915" w:type="dxa"/>
            <w:tcBorders>
              <w:top w:val="single" w:color="auto" w:sz="4" w:space="0"/>
              <w:left w:val="nil"/>
              <w:bottom w:val="single" w:color="auto" w:sz="4" w:space="0"/>
              <w:right w:val="single" w:color="auto" w:sz="4" w:space="0"/>
              <w:tl2br w:val="nil"/>
              <w:tr2bl w:val="nil"/>
            </w:tcBorders>
            <w:vAlign w:val="center"/>
          </w:tcPr>
          <w:p w14:paraId="78EE05D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7655B662">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264EF30C">
            <w:pPr>
              <w:keepNext w:val="0"/>
              <w:keepLines w:val="0"/>
              <w:widowControl/>
              <w:suppressLineNumbers w:val="0"/>
              <w:jc w:val="center"/>
              <w:textAlignment w:val="center"/>
              <w:rPr>
                <w:sz w:val="18"/>
                <w:szCs w:val="18"/>
              </w:rPr>
            </w:pPr>
          </w:p>
        </w:tc>
      </w:tr>
      <w:tr w14:paraId="0E7D4B8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2BE8A7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DE6031D">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沥青冷补料</w:t>
            </w:r>
          </w:p>
        </w:tc>
        <w:tc>
          <w:tcPr>
            <w:tcW w:w="2310" w:type="dxa"/>
            <w:tcBorders>
              <w:top w:val="single" w:color="auto" w:sz="4" w:space="0"/>
              <w:left w:val="nil"/>
              <w:bottom w:val="single" w:color="auto" w:sz="4" w:space="0"/>
              <w:right w:val="single" w:color="auto" w:sz="4" w:space="0"/>
              <w:tl2br w:val="nil"/>
              <w:tr2bl w:val="nil"/>
            </w:tcBorders>
            <w:vAlign w:val="center"/>
          </w:tcPr>
          <w:p w14:paraId="74436440">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规格：25KG/包</w:t>
            </w:r>
          </w:p>
        </w:tc>
        <w:tc>
          <w:tcPr>
            <w:tcW w:w="915" w:type="dxa"/>
            <w:tcBorders>
              <w:top w:val="single" w:color="auto" w:sz="4" w:space="0"/>
              <w:left w:val="nil"/>
              <w:bottom w:val="single" w:color="auto" w:sz="4" w:space="0"/>
              <w:right w:val="single" w:color="auto" w:sz="4" w:space="0"/>
              <w:tl2br w:val="nil"/>
              <w:tr2bl w:val="nil"/>
            </w:tcBorders>
            <w:vAlign w:val="center"/>
          </w:tcPr>
          <w:p w14:paraId="4E396AA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包</w:t>
            </w:r>
          </w:p>
        </w:tc>
        <w:tc>
          <w:tcPr>
            <w:tcW w:w="876" w:type="dxa"/>
            <w:tcBorders>
              <w:top w:val="single" w:color="auto" w:sz="4" w:space="0"/>
              <w:left w:val="nil"/>
              <w:bottom w:val="single" w:color="auto" w:sz="4" w:space="0"/>
              <w:right w:val="single" w:color="auto" w:sz="4" w:space="0"/>
              <w:tl2br w:val="nil"/>
              <w:tr2bl w:val="nil"/>
            </w:tcBorders>
            <w:vAlign w:val="center"/>
          </w:tcPr>
          <w:p w14:paraId="03C4E4E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22</w:t>
            </w:r>
          </w:p>
        </w:tc>
        <w:tc>
          <w:tcPr>
            <w:tcW w:w="1608" w:type="dxa"/>
            <w:tcBorders>
              <w:top w:val="single" w:color="auto" w:sz="4" w:space="0"/>
              <w:left w:val="nil"/>
              <w:bottom w:val="single" w:color="auto" w:sz="4" w:space="0"/>
              <w:right w:val="single" w:color="auto" w:sz="4" w:space="0"/>
              <w:tl2br w:val="nil"/>
              <w:tr2bl w:val="nil"/>
            </w:tcBorders>
            <w:vAlign w:val="center"/>
          </w:tcPr>
          <w:p w14:paraId="21E6624A">
            <w:pPr>
              <w:keepNext w:val="0"/>
              <w:keepLines w:val="0"/>
              <w:widowControl/>
              <w:suppressLineNumbers w:val="0"/>
              <w:jc w:val="center"/>
              <w:textAlignment w:val="center"/>
              <w:rPr>
                <w:sz w:val="18"/>
                <w:szCs w:val="18"/>
              </w:rPr>
            </w:pPr>
          </w:p>
        </w:tc>
      </w:tr>
      <w:tr w14:paraId="0B1A7AC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5B5DBA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34B696C">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冷沥青底油</w:t>
            </w:r>
          </w:p>
        </w:tc>
        <w:tc>
          <w:tcPr>
            <w:tcW w:w="2310" w:type="dxa"/>
            <w:tcBorders>
              <w:top w:val="single" w:color="auto" w:sz="4" w:space="0"/>
              <w:left w:val="nil"/>
              <w:bottom w:val="single" w:color="auto" w:sz="4" w:space="0"/>
              <w:right w:val="single" w:color="auto" w:sz="4" w:space="0"/>
              <w:tl2br w:val="nil"/>
              <w:tr2bl w:val="nil"/>
            </w:tcBorders>
            <w:vAlign w:val="center"/>
          </w:tcPr>
          <w:p w14:paraId="3F7B85B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规格：10KG/桶，乳化沥青路面修补专用冷底油</w:t>
            </w:r>
          </w:p>
        </w:tc>
        <w:tc>
          <w:tcPr>
            <w:tcW w:w="915" w:type="dxa"/>
            <w:tcBorders>
              <w:top w:val="single" w:color="auto" w:sz="4" w:space="0"/>
              <w:left w:val="nil"/>
              <w:bottom w:val="single" w:color="auto" w:sz="4" w:space="0"/>
              <w:right w:val="single" w:color="auto" w:sz="4" w:space="0"/>
              <w:tl2br w:val="nil"/>
              <w:tr2bl w:val="nil"/>
            </w:tcBorders>
            <w:vAlign w:val="center"/>
          </w:tcPr>
          <w:p w14:paraId="7C2BF85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桶</w:t>
            </w:r>
          </w:p>
        </w:tc>
        <w:tc>
          <w:tcPr>
            <w:tcW w:w="876" w:type="dxa"/>
            <w:tcBorders>
              <w:top w:val="single" w:color="auto" w:sz="4" w:space="0"/>
              <w:left w:val="nil"/>
              <w:bottom w:val="single" w:color="auto" w:sz="4" w:space="0"/>
              <w:right w:val="single" w:color="auto" w:sz="4" w:space="0"/>
              <w:tl2br w:val="nil"/>
              <w:tr2bl w:val="nil"/>
            </w:tcBorders>
            <w:vAlign w:val="center"/>
          </w:tcPr>
          <w:p w14:paraId="5E10EE5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645D0CA2">
            <w:pPr>
              <w:keepNext w:val="0"/>
              <w:keepLines w:val="0"/>
              <w:widowControl/>
              <w:suppressLineNumbers w:val="0"/>
              <w:jc w:val="center"/>
              <w:textAlignment w:val="center"/>
              <w:rPr>
                <w:sz w:val="18"/>
                <w:szCs w:val="18"/>
              </w:rPr>
            </w:pPr>
          </w:p>
        </w:tc>
      </w:tr>
      <w:tr w14:paraId="182831F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C21CC9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6879570">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卡套接头</w:t>
            </w:r>
          </w:p>
        </w:tc>
        <w:tc>
          <w:tcPr>
            <w:tcW w:w="2310" w:type="dxa"/>
            <w:tcBorders>
              <w:top w:val="single" w:color="auto" w:sz="4" w:space="0"/>
              <w:left w:val="nil"/>
              <w:bottom w:val="single" w:color="auto" w:sz="4" w:space="0"/>
              <w:right w:val="single" w:color="auto" w:sz="4" w:space="0"/>
              <w:tl2br w:val="nil"/>
              <w:tr2bl w:val="nil"/>
            </w:tcBorders>
            <w:vAlign w:val="center"/>
          </w:tcPr>
          <w:p w14:paraId="01EA334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规格：M20*1.5外螺纹转6mm,，含6mm卡套螺帽和卡箍，激光印字304不锈钢，</w:t>
            </w:r>
          </w:p>
        </w:tc>
        <w:tc>
          <w:tcPr>
            <w:tcW w:w="915" w:type="dxa"/>
            <w:tcBorders>
              <w:top w:val="single" w:color="auto" w:sz="4" w:space="0"/>
              <w:left w:val="nil"/>
              <w:bottom w:val="single" w:color="auto" w:sz="4" w:space="0"/>
              <w:right w:val="single" w:color="auto" w:sz="4" w:space="0"/>
              <w:tl2br w:val="nil"/>
              <w:tr2bl w:val="nil"/>
            </w:tcBorders>
            <w:vAlign w:val="center"/>
          </w:tcPr>
          <w:p w14:paraId="4FCE5A7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B87D609">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8AFEB65">
            <w:pPr>
              <w:keepNext w:val="0"/>
              <w:keepLines w:val="0"/>
              <w:widowControl/>
              <w:suppressLineNumbers w:val="0"/>
              <w:jc w:val="center"/>
              <w:textAlignment w:val="center"/>
              <w:rPr>
                <w:sz w:val="18"/>
                <w:szCs w:val="18"/>
              </w:rPr>
            </w:pPr>
          </w:p>
        </w:tc>
      </w:tr>
      <w:tr w14:paraId="62269B8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0E16D9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8AF8D9C">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光纤模块</w:t>
            </w:r>
          </w:p>
        </w:tc>
        <w:tc>
          <w:tcPr>
            <w:tcW w:w="2310" w:type="dxa"/>
            <w:tcBorders>
              <w:top w:val="single" w:color="auto" w:sz="4" w:space="0"/>
              <w:left w:val="nil"/>
              <w:bottom w:val="single" w:color="auto" w:sz="4" w:space="0"/>
              <w:right w:val="single" w:color="auto" w:sz="4" w:space="0"/>
              <w:tl2br w:val="nil"/>
              <w:tr2bl w:val="nil"/>
            </w:tcBorders>
            <w:vAlign w:val="center"/>
          </w:tcPr>
          <w:p w14:paraId="46E47C06">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千兆单模双纤SFP，传输速度1.25Gbps,传输距离20km，LC接口，中心波长1310nm。建议品牌：TPLINK,华为，新华三</w:t>
            </w:r>
          </w:p>
        </w:tc>
        <w:tc>
          <w:tcPr>
            <w:tcW w:w="915" w:type="dxa"/>
            <w:tcBorders>
              <w:top w:val="single" w:color="auto" w:sz="4" w:space="0"/>
              <w:left w:val="nil"/>
              <w:bottom w:val="single" w:color="auto" w:sz="4" w:space="0"/>
              <w:right w:val="single" w:color="auto" w:sz="4" w:space="0"/>
              <w:tl2br w:val="nil"/>
              <w:tr2bl w:val="nil"/>
            </w:tcBorders>
            <w:vAlign w:val="center"/>
          </w:tcPr>
          <w:p w14:paraId="5770449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7ECC44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58BBE788">
            <w:pPr>
              <w:keepNext w:val="0"/>
              <w:keepLines w:val="0"/>
              <w:widowControl/>
              <w:suppressLineNumbers w:val="0"/>
              <w:jc w:val="center"/>
              <w:textAlignment w:val="center"/>
              <w:rPr>
                <w:sz w:val="18"/>
                <w:szCs w:val="18"/>
              </w:rPr>
            </w:pPr>
          </w:p>
        </w:tc>
      </w:tr>
      <w:tr w14:paraId="397F92DA">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654680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B4DA29C">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蓄电池</w:t>
            </w:r>
          </w:p>
        </w:tc>
        <w:tc>
          <w:tcPr>
            <w:tcW w:w="2310" w:type="dxa"/>
            <w:tcBorders>
              <w:top w:val="single" w:color="auto" w:sz="4" w:space="0"/>
              <w:left w:val="nil"/>
              <w:bottom w:val="single" w:color="auto" w:sz="4" w:space="0"/>
              <w:right w:val="single" w:color="auto" w:sz="4" w:space="0"/>
              <w:tl2br w:val="nil"/>
              <w:tr2bl w:val="nil"/>
            </w:tcBorders>
            <w:vAlign w:val="center"/>
          </w:tcPr>
          <w:p w14:paraId="3FE00F5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类型：铅酸电池，尺寸：150*65*95mm，电压：12V，容量：7AH,不低于28W,建议品牌：CSB，汤浅，松下。</w:t>
            </w:r>
          </w:p>
        </w:tc>
        <w:tc>
          <w:tcPr>
            <w:tcW w:w="915" w:type="dxa"/>
            <w:tcBorders>
              <w:top w:val="single" w:color="auto" w:sz="4" w:space="0"/>
              <w:left w:val="nil"/>
              <w:bottom w:val="single" w:color="auto" w:sz="4" w:space="0"/>
              <w:right w:val="single" w:color="auto" w:sz="4" w:space="0"/>
              <w:tl2br w:val="nil"/>
              <w:tr2bl w:val="nil"/>
            </w:tcBorders>
            <w:vAlign w:val="center"/>
          </w:tcPr>
          <w:p w14:paraId="3B527CE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D268F3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16</w:t>
            </w:r>
          </w:p>
        </w:tc>
        <w:tc>
          <w:tcPr>
            <w:tcW w:w="1608" w:type="dxa"/>
            <w:tcBorders>
              <w:top w:val="single" w:color="auto" w:sz="4" w:space="0"/>
              <w:left w:val="nil"/>
              <w:bottom w:val="single" w:color="auto" w:sz="4" w:space="0"/>
              <w:right w:val="single" w:color="auto" w:sz="4" w:space="0"/>
              <w:tl2br w:val="nil"/>
              <w:tr2bl w:val="nil"/>
            </w:tcBorders>
            <w:vAlign w:val="center"/>
          </w:tcPr>
          <w:p w14:paraId="05F6AB5A">
            <w:pPr>
              <w:keepNext w:val="0"/>
              <w:keepLines w:val="0"/>
              <w:widowControl/>
              <w:suppressLineNumbers w:val="0"/>
              <w:jc w:val="center"/>
              <w:textAlignment w:val="center"/>
              <w:rPr>
                <w:sz w:val="18"/>
                <w:szCs w:val="18"/>
              </w:rPr>
            </w:pPr>
          </w:p>
        </w:tc>
      </w:tr>
      <w:tr w14:paraId="71EFDA5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4F0147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5633F6B">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触摸屏</w:t>
            </w:r>
          </w:p>
        </w:tc>
        <w:tc>
          <w:tcPr>
            <w:tcW w:w="2310" w:type="dxa"/>
            <w:tcBorders>
              <w:top w:val="single" w:color="auto" w:sz="4" w:space="0"/>
              <w:left w:val="nil"/>
              <w:bottom w:val="single" w:color="auto" w:sz="4" w:space="0"/>
              <w:right w:val="single" w:color="auto" w:sz="4" w:space="0"/>
              <w:tl2br w:val="nil"/>
              <w:tr2bl w:val="nil"/>
            </w:tcBorders>
            <w:vAlign w:val="center"/>
          </w:tcPr>
          <w:p w14:paraId="06D54FF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10.1寸，电容式触摸屏，DC12V，Linux，支持C、C++等编程，可安装Docker，内置Node-Red，接口：2*485、2*232、2*网口、2*USB、GPIO输出接口，内置本地组态，支持主流PLC协议、楼宇协议、电力协议、电表协议、OPCUA、ModbusTCP/RTU等；MQTT/TCP/HTTP/TLS/SSL多路链接，自定义JSON周期上报；4GB内存，32GBeMMC,支持4G。品牌：有人、威纶通、昆仑</w:t>
            </w:r>
          </w:p>
        </w:tc>
        <w:tc>
          <w:tcPr>
            <w:tcW w:w="915" w:type="dxa"/>
            <w:tcBorders>
              <w:top w:val="single" w:color="auto" w:sz="4" w:space="0"/>
              <w:left w:val="nil"/>
              <w:bottom w:val="single" w:color="auto" w:sz="4" w:space="0"/>
              <w:right w:val="single" w:color="auto" w:sz="4" w:space="0"/>
              <w:tl2br w:val="nil"/>
              <w:tr2bl w:val="nil"/>
            </w:tcBorders>
            <w:vAlign w:val="center"/>
          </w:tcPr>
          <w:p w14:paraId="75FE54B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1C184F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55D6C9D9">
            <w:pPr>
              <w:keepNext w:val="0"/>
              <w:keepLines w:val="0"/>
              <w:widowControl/>
              <w:suppressLineNumbers w:val="0"/>
              <w:jc w:val="center"/>
              <w:textAlignment w:val="center"/>
              <w:rPr>
                <w:sz w:val="18"/>
                <w:szCs w:val="18"/>
              </w:rPr>
            </w:pPr>
          </w:p>
        </w:tc>
      </w:tr>
      <w:tr w14:paraId="4D635E7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49C593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9471EF2">
            <w:pPr>
              <w:keepNext w:val="0"/>
              <w:keepLines w:val="0"/>
              <w:widowControl/>
              <w:suppressLineNumbers w:val="0"/>
              <w:jc w:val="center"/>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18"/>
                <w:szCs w:val="18"/>
                <w:u w:val="none"/>
                <w:lang w:val="en-US" w:eastAsia="zh-CN" w:bidi="ar"/>
              </w:rPr>
              <w:t>PPR冷热水管道</w:t>
            </w:r>
          </w:p>
        </w:tc>
        <w:tc>
          <w:tcPr>
            <w:tcW w:w="2310" w:type="dxa"/>
            <w:tcBorders>
              <w:top w:val="single" w:color="auto" w:sz="4" w:space="0"/>
              <w:left w:val="nil"/>
              <w:bottom w:val="single" w:color="auto" w:sz="4" w:space="0"/>
              <w:right w:val="single" w:color="auto" w:sz="4" w:space="0"/>
              <w:tl2br w:val="nil"/>
              <w:tr2bl w:val="nil"/>
            </w:tcBorders>
            <w:vAlign w:val="center"/>
          </w:tcPr>
          <w:p w14:paraId="4C6F5743">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 Φ110mm,壁厚10mm，PN:10，推荐品牌：联塑、日丰</w:t>
            </w:r>
          </w:p>
        </w:tc>
        <w:tc>
          <w:tcPr>
            <w:tcW w:w="915" w:type="dxa"/>
            <w:tcBorders>
              <w:top w:val="single" w:color="auto" w:sz="4" w:space="0"/>
              <w:left w:val="nil"/>
              <w:bottom w:val="single" w:color="auto" w:sz="4" w:space="0"/>
              <w:right w:val="single" w:color="auto" w:sz="4" w:space="0"/>
              <w:tl2br w:val="nil"/>
              <w:tr2bl w:val="nil"/>
            </w:tcBorders>
            <w:vAlign w:val="center"/>
          </w:tcPr>
          <w:p w14:paraId="42B65E10">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39618CE3">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18"/>
                <w:szCs w:val="18"/>
                <w:u w:val="none"/>
                <w:lang w:val="en-US" w:eastAsia="zh-CN" w:bidi="ar"/>
              </w:rPr>
              <w:t>12</w:t>
            </w:r>
          </w:p>
        </w:tc>
        <w:tc>
          <w:tcPr>
            <w:tcW w:w="1608" w:type="dxa"/>
            <w:tcBorders>
              <w:top w:val="single" w:color="auto" w:sz="4" w:space="0"/>
              <w:left w:val="nil"/>
              <w:bottom w:val="single" w:color="auto" w:sz="4" w:space="0"/>
              <w:right w:val="single" w:color="auto" w:sz="4" w:space="0"/>
              <w:tl2br w:val="nil"/>
              <w:tr2bl w:val="nil"/>
            </w:tcBorders>
            <w:vAlign w:val="center"/>
          </w:tcPr>
          <w:p w14:paraId="5045453A">
            <w:pPr>
              <w:keepNext w:val="0"/>
              <w:keepLines w:val="0"/>
              <w:widowControl/>
              <w:suppressLineNumbers w:val="0"/>
              <w:jc w:val="center"/>
              <w:textAlignment w:val="center"/>
              <w:rPr>
                <w:sz w:val="18"/>
                <w:szCs w:val="18"/>
              </w:rPr>
            </w:pPr>
          </w:p>
        </w:tc>
      </w:tr>
      <w:tr w14:paraId="4395029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B39BFC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F5FAAA9">
            <w:pPr>
              <w:keepNext w:val="0"/>
              <w:keepLines w:val="0"/>
              <w:widowControl/>
              <w:suppressLineNumbers w:val="0"/>
              <w:jc w:val="center"/>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18"/>
                <w:szCs w:val="18"/>
                <w:u w:val="none"/>
                <w:lang w:val="en-US" w:eastAsia="zh-CN" w:bidi="ar"/>
              </w:rPr>
              <w:t>PPR冷热水弯头</w:t>
            </w:r>
          </w:p>
        </w:tc>
        <w:tc>
          <w:tcPr>
            <w:tcW w:w="2310" w:type="dxa"/>
            <w:tcBorders>
              <w:top w:val="single" w:color="auto" w:sz="4" w:space="0"/>
              <w:left w:val="nil"/>
              <w:bottom w:val="single" w:color="auto" w:sz="4" w:space="0"/>
              <w:right w:val="single" w:color="auto" w:sz="4" w:space="0"/>
              <w:tl2br w:val="nil"/>
              <w:tr2bl w:val="nil"/>
            </w:tcBorders>
            <w:vAlign w:val="center"/>
          </w:tcPr>
          <w:p w14:paraId="24FB2C61">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 Φ110mm,壁厚10mm0，推荐品牌：联塑、日丰</w:t>
            </w:r>
          </w:p>
        </w:tc>
        <w:tc>
          <w:tcPr>
            <w:tcW w:w="915" w:type="dxa"/>
            <w:tcBorders>
              <w:top w:val="single" w:color="auto" w:sz="4" w:space="0"/>
              <w:left w:val="nil"/>
              <w:bottom w:val="single" w:color="auto" w:sz="4" w:space="0"/>
              <w:right w:val="single" w:color="auto" w:sz="4" w:space="0"/>
              <w:tl2br w:val="nil"/>
              <w:tr2bl w:val="nil"/>
            </w:tcBorders>
            <w:vAlign w:val="center"/>
          </w:tcPr>
          <w:p w14:paraId="4899B9B5">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CDA7DD0">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34B36C9B">
            <w:pPr>
              <w:keepNext w:val="0"/>
              <w:keepLines w:val="0"/>
              <w:widowControl/>
              <w:suppressLineNumbers w:val="0"/>
              <w:jc w:val="center"/>
              <w:textAlignment w:val="center"/>
              <w:rPr>
                <w:sz w:val="18"/>
                <w:szCs w:val="18"/>
              </w:rPr>
            </w:pPr>
          </w:p>
        </w:tc>
      </w:tr>
      <w:tr w14:paraId="20A0C6A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E02B8F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59C50AA">
            <w:pPr>
              <w:keepNext w:val="0"/>
              <w:keepLines w:val="0"/>
              <w:widowControl/>
              <w:suppressLineNumbers w:val="0"/>
              <w:jc w:val="center"/>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18"/>
                <w:szCs w:val="18"/>
                <w:u w:val="none"/>
                <w:lang w:val="en-US" w:eastAsia="zh-CN" w:bidi="ar"/>
              </w:rPr>
              <w:t>PPR冷热水法兰</w:t>
            </w:r>
          </w:p>
        </w:tc>
        <w:tc>
          <w:tcPr>
            <w:tcW w:w="2310" w:type="dxa"/>
            <w:tcBorders>
              <w:top w:val="single" w:color="auto" w:sz="4" w:space="0"/>
              <w:left w:val="nil"/>
              <w:bottom w:val="single" w:color="auto" w:sz="4" w:space="0"/>
              <w:right w:val="single" w:color="auto" w:sz="4" w:space="0"/>
              <w:tl2br w:val="nil"/>
              <w:tr2bl w:val="nil"/>
            </w:tcBorders>
            <w:vAlign w:val="center"/>
          </w:tcPr>
          <w:p w14:paraId="073A3673">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规格：Φ110mm,壁厚10mm0，推荐品牌：联塑、日丰</w:t>
            </w:r>
          </w:p>
        </w:tc>
        <w:tc>
          <w:tcPr>
            <w:tcW w:w="915" w:type="dxa"/>
            <w:tcBorders>
              <w:top w:val="single" w:color="auto" w:sz="4" w:space="0"/>
              <w:left w:val="nil"/>
              <w:bottom w:val="single" w:color="auto" w:sz="4" w:space="0"/>
              <w:right w:val="single" w:color="auto" w:sz="4" w:space="0"/>
              <w:tl2br w:val="nil"/>
              <w:tr2bl w:val="nil"/>
            </w:tcBorders>
            <w:vAlign w:val="center"/>
          </w:tcPr>
          <w:p w14:paraId="10D198FA">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65438E3">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1DD002A9">
            <w:pPr>
              <w:keepNext w:val="0"/>
              <w:keepLines w:val="0"/>
              <w:widowControl/>
              <w:suppressLineNumbers w:val="0"/>
              <w:jc w:val="center"/>
              <w:textAlignment w:val="center"/>
              <w:rPr>
                <w:sz w:val="18"/>
                <w:szCs w:val="18"/>
              </w:rPr>
            </w:pPr>
          </w:p>
        </w:tc>
      </w:tr>
      <w:tr w14:paraId="4125328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EA9778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0C1ED61">
            <w:pPr>
              <w:keepNext w:val="0"/>
              <w:keepLines w:val="0"/>
              <w:widowControl/>
              <w:suppressLineNumbers w:val="0"/>
              <w:jc w:val="center"/>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18"/>
                <w:szCs w:val="18"/>
                <w:u w:val="none"/>
                <w:lang w:val="en-US" w:eastAsia="zh-CN" w:bidi="ar"/>
              </w:rPr>
              <w:t>PPR冷热水直通</w:t>
            </w:r>
          </w:p>
        </w:tc>
        <w:tc>
          <w:tcPr>
            <w:tcW w:w="2310" w:type="dxa"/>
            <w:tcBorders>
              <w:top w:val="single" w:color="auto" w:sz="4" w:space="0"/>
              <w:left w:val="nil"/>
              <w:bottom w:val="single" w:color="auto" w:sz="4" w:space="0"/>
              <w:right w:val="single" w:color="auto" w:sz="4" w:space="0"/>
              <w:tl2br w:val="nil"/>
              <w:tr2bl w:val="nil"/>
            </w:tcBorders>
            <w:vAlign w:val="center"/>
          </w:tcPr>
          <w:p w14:paraId="563510D6">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规格：Φ110mm,壁厚10mm0，推荐品牌：联塑、日丰</w:t>
            </w:r>
          </w:p>
        </w:tc>
        <w:tc>
          <w:tcPr>
            <w:tcW w:w="915" w:type="dxa"/>
            <w:tcBorders>
              <w:top w:val="single" w:color="auto" w:sz="4" w:space="0"/>
              <w:left w:val="nil"/>
              <w:bottom w:val="single" w:color="auto" w:sz="4" w:space="0"/>
              <w:right w:val="single" w:color="auto" w:sz="4" w:space="0"/>
              <w:tl2br w:val="nil"/>
              <w:tr2bl w:val="nil"/>
            </w:tcBorders>
            <w:vAlign w:val="center"/>
          </w:tcPr>
          <w:p w14:paraId="5826C148">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B526E9A">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18"/>
                <w:szCs w:val="18"/>
                <w:u w:val="none"/>
                <w:lang w:val="en-US" w:eastAsia="zh-CN" w:bidi="ar"/>
              </w:rPr>
              <w:t>8</w:t>
            </w:r>
          </w:p>
        </w:tc>
        <w:tc>
          <w:tcPr>
            <w:tcW w:w="1608" w:type="dxa"/>
            <w:tcBorders>
              <w:top w:val="single" w:color="auto" w:sz="4" w:space="0"/>
              <w:left w:val="nil"/>
              <w:bottom w:val="single" w:color="auto" w:sz="4" w:space="0"/>
              <w:right w:val="single" w:color="auto" w:sz="4" w:space="0"/>
              <w:tl2br w:val="nil"/>
              <w:tr2bl w:val="nil"/>
            </w:tcBorders>
            <w:vAlign w:val="center"/>
          </w:tcPr>
          <w:p w14:paraId="5EB3AA69">
            <w:pPr>
              <w:keepNext w:val="0"/>
              <w:keepLines w:val="0"/>
              <w:widowControl/>
              <w:suppressLineNumbers w:val="0"/>
              <w:jc w:val="center"/>
              <w:textAlignment w:val="center"/>
              <w:rPr>
                <w:sz w:val="18"/>
                <w:szCs w:val="18"/>
              </w:rPr>
            </w:pPr>
          </w:p>
        </w:tc>
      </w:tr>
      <w:tr w14:paraId="37C3B14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AD6F5F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D7C88F2">
            <w:pPr>
              <w:keepNext w:val="0"/>
              <w:keepLines w:val="0"/>
              <w:widowControl/>
              <w:suppressLineNumbers w:val="0"/>
              <w:jc w:val="center"/>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18"/>
                <w:szCs w:val="18"/>
                <w:u w:val="none"/>
                <w:lang w:val="en-US" w:eastAsia="zh-CN" w:bidi="ar"/>
              </w:rPr>
              <w:t>PPR冷热水三通</w:t>
            </w:r>
          </w:p>
        </w:tc>
        <w:tc>
          <w:tcPr>
            <w:tcW w:w="2310" w:type="dxa"/>
            <w:tcBorders>
              <w:top w:val="single" w:color="auto" w:sz="4" w:space="0"/>
              <w:left w:val="nil"/>
              <w:bottom w:val="single" w:color="auto" w:sz="4" w:space="0"/>
              <w:right w:val="single" w:color="auto" w:sz="4" w:space="0"/>
              <w:tl2br w:val="nil"/>
              <w:tr2bl w:val="nil"/>
            </w:tcBorders>
            <w:vAlign w:val="center"/>
          </w:tcPr>
          <w:p w14:paraId="560E9211">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规格：Φ110mm,壁厚10mm0，推荐品牌：联塑、日丰</w:t>
            </w:r>
          </w:p>
        </w:tc>
        <w:tc>
          <w:tcPr>
            <w:tcW w:w="915" w:type="dxa"/>
            <w:tcBorders>
              <w:top w:val="single" w:color="auto" w:sz="4" w:space="0"/>
              <w:left w:val="nil"/>
              <w:bottom w:val="single" w:color="auto" w:sz="4" w:space="0"/>
              <w:right w:val="single" w:color="auto" w:sz="4" w:space="0"/>
              <w:tl2br w:val="nil"/>
              <w:tr2bl w:val="nil"/>
            </w:tcBorders>
            <w:vAlign w:val="center"/>
          </w:tcPr>
          <w:p w14:paraId="06BB20F0">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5FB2A8E">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027637CB">
            <w:pPr>
              <w:keepNext w:val="0"/>
              <w:keepLines w:val="0"/>
              <w:widowControl/>
              <w:suppressLineNumbers w:val="0"/>
              <w:jc w:val="center"/>
              <w:textAlignment w:val="center"/>
              <w:rPr>
                <w:sz w:val="18"/>
                <w:szCs w:val="18"/>
              </w:rPr>
            </w:pPr>
          </w:p>
        </w:tc>
      </w:tr>
      <w:tr w14:paraId="54998AF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56C215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AA00D0D">
            <w:pPr>
              <w:keepNext w:val="0"/>
              <w:keepLines w:val="0"/>
              <w:widowControl/>
              <w:suppressLineNumbers w:val="0"/>
              <w:jc w:val="center"/>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18"/>
                <w:szCs w:val="18"/>
                <w:u w:val="none"/>
                <w:lang w:val="en-US" w:eastAsia="zh-CN" w:bidi="ar"/>
              </w:rPr>
              <w:t>PPR冷热水45度弯头</w:t>
            </w:r>
          </w:p>
        </w:tc>
        <w:tc>
          <w:tcPr>
            <w:tcW w:w="2310" w:type="dxa"/>
            <w:tcBorders>
              <w:top w:val="single" w:color="auto" w:sz="4" w:space="0"/>
              <w:left w:val="nil"/>
              <w:bottom w:val="single" w:color="auto" w:sz="4" w:space="0"/>
              <w:right w:val="single" w:color="auto" w:sz="4" w:space="0"/>
              <w:tl2br w:val="nil"/>
              <w:tr2bl w:val="nil"/>
            </w:tcBorders>
            <w:vAlign w:val="center"/>
          </w:tcPr>
          <w:p w14:paraId="16F5046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规格：Φ110mm,壁厚10mm0，推荐品牌：联塑、日丰</w:t>
            </w:r>
          </w:p>
        </w:tc>
        <w:tc>
          <w:tcPr>
            <w:tcW w:w="915" w:type="dxa"/>
            <w:tcBorders>
              <w:top w:val="single" w:color="auto" w:sz="4" w:space="0"/>
              <w:left w:val="nil"/>
              <w:bottom w:val="single" w:color="auto" w:sz="4" w:space="0"/>
              <w:right w:val="single" w:color="auto" w:sz="4" w:space="0"/>
              <w:tl2br w:val="nil"/>
              <w:tr2bl w:val="nil"/>
            </w:tcBorders>
            <w:vAlign w:val="center"/>
          </w:tcPr>
          <w:p w14:paraId="54E4C88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1534CE2">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2DCEFB9A">
            <w:pPr>
              <w:keepNext w:val="0"/>
              <w:keepLines w:val="0"/>
              <w:widowControl/>
              <w:suppressLineNumbers w:val="0"/>
              <w:jc w:val="center"/>
              <w:textAlignment w:val="center"/>
              <w:rPr>
                <w:sz w:val="18"/>
                <w:szCs w:val="18"/>
              </w:rPr>
            </w:pPr>
          </w:p>
        </w:tc>
      </w:tr>
      <w:tr w14:paraId="5B340680">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B42B6F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58FEC66">
            <w:pPr>
              <w:keepNext w:val="0"/>
              <w:keepLines w:val="0"/>
              <w:widowControl/>
              <w:suppressLineNumbers w:val="0"/>
              <w:jc w:val="center"/>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18"/>
                <w:szCs w:val="18"/>
                <w:u w:val="none"/>
                <w:lang w:val="en-US" w:eastAsia="zh-CN" w:bidi="ar"/>
              </w:rPr>
              <w:t>PPR冷热水闸阀</w:t>
            </w:r>
          </w:p>
        </w:tc>
        <w:tc>
          <w:tcPr>
            <w:tcW w:w="2310" w:type="dxa"/>
            <w:tcBorders>
              <w:top w:val="single" w:color="auto" w:sz="4" w:space="0"/>
              <w:left w:val="nil"/>
              <w:bottom w:val="single" w:color="auto" w:sz="4" w:space="0"/>
              <w:right w:val="single" w:color="auto" w:sz="4" w:space="0"/>
              <w:tl2br w:val="nil"/>
              <w:tr2bl w:val="nil"/>
            </w:tcBorders>
            <w:vAlign w:val="center"/>
          </w:tcPr>
          <w:p w14:paraId="1D0C540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规格：Φ110mm,壁厚10mm0，推荐品牌：联塑、日丰</w:t>
            </w:r>
          </w:p>
        </w:tc>
        <w:tc>
          <w:tcPr>
            <w:tcW w:w="915" w:type="dxa"/>
            <w:tcBorders>
              <w:top w:val="single" w:color="auto" w:sz="4" w:space="0"/>
              <w:left w:val="nil"/>
              <w:bottom w:val="single" w:color="auto" w:sz="4" w:space="0"/>
              <w:right w:val="single" w:color="auto" w:sz="4" w:space="0"/>
              <w:tl2br w:val="nil"/>
              <w:tr2bl w:val="nil"/>
            </w:tcBorders>
            <w:vAlign w:val="center"/>
          </w:tcPr>
          <w:p w14:paraId="2347C525">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0CBCA4B">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2266A306">
            <w:pPr>
              <w:keepNext w:val="0"/>
              <w:keepLines w:val="0"/>
              <w:widowControl/>
              <w:suppressLineNumbers w:val="0"/>
              <w:jc w:val="center"/>
              <w:textAlignment w:val="center"/>
              <w:rPr>
                <w:sz w:val="18"/>
                <w:szCs w:val="18"/>
              </w:rPr>
            </w:pPr>
          </w:p>
        </w:tc>
      </w:tr>
      <w:tr w14:paraId="620C215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6E4445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915C5D7">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导轨式接线端子</w:t>
            </w:r>
          </w:p>
        </w:tc>
        <w:tc>
          <w:tcPr>
            <w:tcW w:w="2310" w:type="dxa"/>
            <w:tcBorders>
              <w:top w:val="single" w:color="auto" w:sz="4" w:space="0"/>
              <w:left w:val="nil"/>
              <w:bottom w:val="single" w:color="auto" w:sz="4" w:space="0"/>
              <w:right w:val="single" w:color="auto" w:sz="4" w:space="0"/>
              <w:tl2br w:val="nil"/>
              <w:tr2bl w:val="nil"/>
            </w:tcBorders>
            <w:vAlign w:val="center"/>
          </w:tcPr>
          <w:p w14:paraId="53C2854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型号：纯铜导轨式UK6N，规格：50片/盒</w:t>
            </w:r>
          </w:p>
        </w:tc>
        <w:tc>
          <w:tcPr>
            <w:tcW w:w="915" w:type="dxa"/>
            <w:tcBorders>
              <w:top w:val="single" w:color="auto" w:sz="4" w:space="0"/>
              <w:left w:val="nil"/>
              <w:bottom w:val="single" w:color="auto" w:sz="4" w:space="0"/>
              <w:right w:val="single" w:color="auto" w:sz="4" w:space="0"/>
              <w:tl2br w:val="nil"/>
              <w:tr2bl w:val="nil"/>
            </w:tcBorders>
            <w:vAlign w:val="center"/>
          </w:tcPr>
          <w:p w14:paraId="0B16BAF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093B85D4">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15AFCDFA">
            <w:pPr>
              <w:keepNext w:val="0"/>
              <w:keepLines w:val="0"/>
              <w:widowControl/>
              <w:suppressLineNumbers w:val="0"/>
              <w:jc w:val="center"/>
              <w:textAlignment w:val="center"/>
              <w:rPr>
                <w:sz w:val="18"/>
                <w:szCs w:val="18"/>
              </w:rPr>
            </w:pPr>
          </w:p>
        </w:tc>
      </w:tr>
      <w:tr w14:paraId="6A49032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A61824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88CC7FE">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导轨式接线端子</w:t>
            </w:r>
          </w:p>
        </w:tc>
        <w:tc>
          <w:tcPr>
            <w:tcW w:w="2310" w:type="dxa"/>
            <w:tcBorders>
              <w:top w:val="single" w:color="auto" w:sz="4" w:space="0"/>
              <w:left w:val="nil"/>
              <w:bottom w:val="single" w:color="auto" w:sz="4" w:space="0"/>
              <w:right w:val="single" w:color="auto" w:sz="4" w:space="0"/>
              <w:tl2br w:val="nil"/>
              <w:tr2bl w:val="nil"/>
            </w:tcBorders>
            <w:vAlign w:val="center"/>
          </w:tcPr>
          <w:p w14:paraId="1D0F88A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型号：纯铜导轨式UK10N，规格：50片/盒</w:t>
            </w:r>
          </w:p>
        </w:tc>
        <w:tc>
          <w:tcPr>
            <w:tcW w:w="915" w:type="dxa"/>
            <w:tcBorders>
              <w:top w:val="single" w:color="auto" w:sz="4" w:space="0"/>
              <w:left w:val="nil"/>
              <w:bottom w:val="single" w:color="auto" w:sz="4" w:space="0"/>
              <w:right w:val="single" w:color="auto" w:sz="4" w:space="0"/>
              <w:tl2br w:val="nil"/>
              <w:tr2bl w:val="nil"/>
            </w:tcBorders>
            <w:vAlign w:val="center"/>
          </w:tcPr>
          <w:p w14:paraId="2B83CA0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01CA5D2B">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5E45929">
            <w:pPr>
              <w:keepNext w:val="0"/>
              <w:keepLines w:val="0"/>
              <w:widowControl/>
              <w:suppressLineNumbers w:val="0"/>
              <w:jc w:val="center"/>
              <w:textAlignment w:val="center"/>
              <w:rPr>
                <w:sz w:val="18"/>
                <w:szCs w:val="18"/>
              </w:rPr>
            </w:pPr>
          </w:p>
        </w:tc>
      </w:tr>
      <w:tr w14:paraId="67F1BA4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9575A9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2756870">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导轨式接线端子</w:t>
            </w:r>
          </w:p>
        </w:tc>
        <w:tc>
          <w:tcPr>
            <w:tcW w:w="2310" w:type="dxa"/>
            <w:tcBorders>
              <w:top w:val="single" w:color="auto" w:sz="4" w:space="0"/>
              <w:left w:val="nil"/>
              <w:bottom w:val="single" w:color="auto" w:sz="4" w:space="0"/>
              <w:right w:val="single" w:color="auto" w:sz="4" w:space="0"/>
              <w:tl2br w:val="nil"/>
              <w:tr2bl w:val="nil"/>
            </w:tcBorders>
            <w:vAlign w:val="center"/>
          </w:tcPr>
          <w:p w14:paraId="42911F1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型号：纯铜导轨式UK16N，规格：50片/盒</w:t>
            </w:r>
          </w:p>
        </w:tc>
        <w:tc>
          <w:tcPr>
            <w:tcW w:w="915" w:type="dxa"/>
            <w:tcBorders>
              <w:top w:val="single" w:color="auto" w:sz="4" w:space="0"/>
              <w:left w:val="nil"/>
              <w:bottom w:val="single" w:color="auto" w:sz="4" w:space="0"/>
              <w:right w:val="single" w:color="auto" w:sz="4" w:space="0"/>
              <w:tl2br w:val="nil"/>
              <w:tr2bl w:val="nil"/>
            </w:tcBorders>
            <w:vAlign w:val="center"/>
          </w:tcPr>
          <w:p w14:paraId="3E25C5D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75B2572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3AC56271">
            <w:pPr>
              <w:keepNext w:val="0"/>
              <w:keepLines w:val="0"/>
              <w:widowControl/>
              <w:suppressLineNumbers w:val="0"/>
              <w:jc w:val="center"/>
              <w:textAlignment w:val="center"/>
              <w:rPr>
                <w:sz w:val="18"/>
                <w:szCs w:val="18"/>
              </w:rPr>
            </w:pPr>
          </w:p>
        </w:tc>
      </w:tr>
      <w:tr w14:paraId="3A76886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99A285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42BCE44">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导轨式接线端子</w:t>
            </w:r>
          </w:p>
        </w:tc>
        <w:tc>
          <w:tcPr>
            <w:tcW w:w="2310" w:type="dxa"/>
            <w:tcBorders>
              <w:top w:val="single" w:color="auto" w:sz="4" w:space="0"/>
              <w:left w:val="nil"/>
              <w:bottom w:val="single" w:color="auto" w:sz="4" w:space="0"/>
              <w:right w:val="single" w:color="auto" w:sz="4" w:space="0"/>
              <w:tl2br w:val="nil"/>
              <w:tr2bl w:val="nil"/>
            </w:tcBorders>
            <w:vAlign w:val="center"/>
          </w:tcPr>
          <w:p w14:paraId="341CD618">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型号：纯铜导轨式UK25N，规格：50片/盒</w:t>
            </w:r>
          </w:p>
        </w:tc>
        <w:tc>
          <w:tcPr>
            <w:tcW w:w="915" w:type="dxa"/>
            <w:tcBorders>
              <w:top w:val="single" w:color="auto" w:sz="4" w:space="0"/>
              <w:left w:val="nil"/>
              <w:bottom w:val="single" w:color="auto" w:sz="4" w:space="0"/>
              <w:right w:val="single" w:color="auto" w:sz="4" w:space="0"/>
              <w:tl2br w:val="nil"/>
              <w:tr2bl w:val="nil"/>
            </w:tcBorders>
            <w:vAlign w:val="center"/>
          </w:tcPr>
          <w:p w14:paraId="47E3FC0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7557634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0EFE298B">
            <w:pPr>
              <w:keepNext w:val="0"/>
              <w:keepLines w:val="0"/>
              <w:widowControl/>
              <w:suppressLineNumbers w:val="0"/>
              <w:jc w:val="center"/>
              <w:textAlignment w:val="center"/>
              <w:rPr>
                <w:sz w:val="18"/>
                <w:szCs w:val="18"/>
              </w:rPr>
            </w:pPr>
          </w:p>
        </w:tc>
      </w:tr>
      <w:tr w14:paraId="3353130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222CA5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A47912E">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尼龙扎带</w:t>
            </w:r>
          </w:p>
        </w:tc>
        <w:tc>
          <w:tcPr>
            <w:tcW w:w="2310" w:type="dxa"/>
            <w:tcBorders>
              <w:top w:val="single" w:color="auto" w:sz="4" w:space="0"/>
              <w:left w:val="nil"/>
              <w:bottom w:val="single" w:color="auto" w:sz="4" w:space="0"/>
              <w:right w:val="single" w:color="auto" w:sz="4" w:space="0"/>
              <w:tl2br w:val="nil"/>
              <w:tr2bl w:val="nil"/>
            </w:tcBorders>
            <w:vAlign w:val="center"/>
          </w:tcPr>
          <w:p w14:paraId="22F6383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规格：5*300mm，类型：自锁式尼龙扎带，100根/包</w:t>
            </w:r>
          </w:p>
        </w:tc>
        <w:tc>
          <w:tcPr>
            <w:tcW w:w="915" w:type="dxa"/>
            <w:tcBorders>
              <w:top w:val="single" w:color="auto" w:sz="4" w:space="0"/>
              <w:left w:val="nil"/>
              <w:bottom w:val="single" w:color="auto" w:sz="4" w:space="0"/>
              <w:right w:val="single" w:color="auto" w:sz="4" w:space="0"/>
              <w:tl2br w:val="nil"/>
              <w:tr2bl w:val="nil"/>
            </w:tcBorders>
            <w:vAlign w:val="center"/>
          </w:tcPr>
          <w:p w14:paraId="5E1C2AA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包</w:t>
            </w:r>
          </w:p>
        </w:tc>
        <w:tc>
          <w:tcPr>
            <w:tcW w:w="876" w:type="dxa"/>
            <w:tcBorders>
              <w:top w:val="single" w:color="auto" w:sz="4" w:space="0"/>
              <w:left w:val="nil"/>
              <w:bottom w:val="single" w:color="auto" w:sz="4" w:space="0"/>
              <w:right w:val="single" w:color="auto" w:sz="4" w:space="0"/>
              <w:tl2br w:val="nil"/>
              <w:tr2bl w:val="nil"/>
            </w:tcBorders>
            <w:vAlign w:val="center"/>
          </w:tcPr>
          <w:p w14:paraId="6FAC2E52">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75902D85">
            <w:pPr>
              <w:keepNext w:val="0"/>
              <w:keepLines w:val="0"/>
              <w:widowControl/>
              <w:suppressLineNumbers w:val="0"/>
              <w:jc w:val="center"/>
              <w:textAlignment w:val="center"/>
              <w:rPr>
                <w:sz w:val="18"/>
                <w:szCs w:val="18"/>
              </w:rPr>
            </w:pPr>
          </w:p>
        </w:tc>
      </w:tr>
      <w:tr w14:paraId="1B0470C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81E8BA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F77C1B7">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开孔器</w:t>
            </w:r>
          </w:p>
        </w:tc>
        <w:tc>
          <w:tcPr>
            <w:tcW w:w="2310" w:type="dxa"/>
            <w:tcBorders>
              <w:top w:val="single" w:color="auto" w:sz="4" w:space="0"/>
              <w:left w:val="nil"/>
              <w:bottom w:val="single" w:color="auto" w:sz="4" w:space="0"/>
              <w:right w:val="single" w:color="auto" w:sz="4" w:space="0"/>
              <w:tl2br w:val="nil"/>
              <w:tr2bl w:val="nil"/>
            </w:tcBorders>
            <w:vAlign w:val="center"/>
          </w:tcPr>
          <w:p w14:paraId="7D74CF5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规格：Φ23，总长98mm,工作深度25mm，柄径10mm,配套钻芯柄径6mm,总长65mm，材质：不锈钢合金</w:t>
            </w:r>
          </w:p>
        </w:tc>
        <w:tc>
          <w:tcPr>
            <w:tcW w:w="915" w:type="dxa"/>
            <w:tcBorders>
              <w:top w:val="single" w:color="auto" w:sz="4" w:space="0"/>
              <w:left w:val="nil"/>
              <w:bottom w:val="single" w:color="auto" w:sz="4" w:space="0"/>
              <w:right w:val="single" w:color="auto" w:sz="4" w:space="0"/>
              <w:tl2br w:val="nil"/>
              <w:tr2bl w:val="nil"/>
            </w:tcBorders>
            <w:vAlign w:val="center"/>
          </w:tcPr>
          <w:p w14:paraId="7DC0D11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2A0CFA71">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5DE6700E">
            <w:pPr>
              <w:keepNext w:val="0"/>
              <w:keepLines w:val="0"/>
              <w:widowControl/>
              <w:suppressLineNumbers w:val="0"/>
              <w:jc w:val="center"/>
              <w:textAlignment w:val="center"/>
              <w:rPr>
                <w:sz w:val="18"/>
                <w:szCs w:val="18"/>
              </w:rPr>
            </w:pPr>
          </w:p>
        </w:tc>
      </w:tr>
      <w:tr w14:paraId="4205FD4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736532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54C8C1A">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电锅炉PLC电池</w:t>
            </w:r>
          </w:p>
        </w:tc>
        <w:tc>
          <w:tcPr>
            <w:tcW w:w="2310" w:type="dxa"/>
            <w:tcBorders>
              <w:top w:val="single" w:color="auto" w:sz="4" w:space="0"/>
              <w:left w:val="nil"/>
              <w:bottom w:val="single" w:color="auto" w:sz="4" w:space="0"/>
              <w:right w:val="single" w:color="auto" w:sz="4" w:space="0"/>
              <w:tl2br w:val="nil"/>
              <w:tr2bl w:val="nil"/>
            </w:tcBorders>
            <w:vAlign w:val="center"/>
          </w:tcPr>
          <w:p w14:paraId="27363A5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型号：OMRON  CPM2A-BAT01</w:t>
            </w:r>
          </w:p>
        </w:tc>
        <w:tc>
          <w:tcPr>
            <w:tcW w:w="915" w:type="dxa"/>
            <w:tcBorders>
              <w:top w:val="single" w:color="auto" w:sz="4" w:space="0"/>
              <w:left w:val="nil"/>
              <w:bottom w:val="single" w:color="auto" w:sz="4" w:space="0"/>
              <w:right w:val="single" w:color="auto" w:sz="4" w:space="0"/>
              <w:tl2br w:val="nil"/>
              <w:tr2bl w:val="nil"/>
            </w:tcBorders>
            <w:vAlign w:val="center"/>
          </w:tcPr>
          <w:p w14:paraId="44F0A70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颗</w:t>
            </w:r>
          </w:p>
        </w:tc>
        <w:tc>
          <w:tcPr>
            <w:tcW w:w="876" w:type="dxa"/>
            <w:tcBorders>
              <w:top w:val="single" w:color="auto" w:sz="4" w:space="0"/>
              <w:left w:val="nil"/>
              <w:bottom w:val="single" w:color="auto" w:sz="4" w:space="0"/>
              <w:right w:val="single" w:color="auto" w:sz="4" w:space="0"/>
              <w:tl2br w:val="nil"/>
              <w:tr2bl w:val="nil"/>
            </w:tcBorders>
            <w:vAlign w:val="center"/>
          </w:tcPr>
          <w:p w14:paraId="5D8678DA">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4714C946">
            <w:pPr>
              <w:keepNext w:val="0"/>
              <w:keepLines w:val="0"/>
              <w:widowControl/>
              <w:suppressLineNumbers w:val="0"/>
              <w:jc w:val="center"/>
              <w:textAlignment w:val="center"/>
              <w:rPr>
                <w:sz w:val="18"/>
                <w:szCs w:val="18"/>
              </w:rPr>
            </w:pPr>
          </w:p>
        </w:tc>
      </w:tr>
      <w:tr w14:paraId="717AD1E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147E74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2EF58E6">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漏电保护器</w:t>
            </w:r>
          </w:p>
        </w:tc>
        <w:tc>
          <w:tcPr>
            <w:tcW w:w="2310" w:type="dxa"/>
            <w:tcBorders>
              <w:top w:val="single" w:color="auto" w:sz="4" w:space="0"/>
              <w:left w:val="nil"/>
              <w:bottom w:val="single" w:color="auto" w:sz="4" w:space="0"/>
              <w:right w:val="single" w:color="auto" w:sz="4" w:space="0"/>
              <w:tl2br w:val="nil"/>
              <w:tr2bl w:val="nil"/>
            </w:tcBorders>
            <w:vAlign w:val="center"/>
          </w:tcPr>
          <w:p w14:paraId="639B30C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规格：DZ20LA-100/3300/125A额定电流125A。建议品牌：广东珠江开关或同等档次品牌</w:t>
            </w:r>
          </w:p>
        </w:tc>
        <w:tc>
          <w:tcPr>
            <w:tcW w:w="915" w:type="dxa"/>
            <w:tcBorders>
              <w:top w:val="single" w:color="auto" w:sz="4" w:space="0"/>
              <w:left w:val="nil"/>
              <w:bottom w:val="single" w:color="auto" w:sz="4" w:space="0"/>
              <w:right w:val="single" w:color="auto" w:sz="4" w:space="0"/>
              <w:tl2br w:val="nil"/>
              <w:tr2bl w:val="nil"/>
            </w:tcBorders>
            <w:vAlign w:val="center"/>
          </w:tcPr>
          <w:p w14:paraId="359FBF0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8FF38B9">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080419F2">
            <w:pPr>
              <w:keepNext w:val="0"/>
              <w:keepLines w:val="0"/>
              <w:widowControl/>
              <w:suppressLineNumbers w:val="0"/>
              <w:jc w:val="center"/>
              <w:textAlignment w:val="center"/>
              <w:rPr>
                <w:sz w:val="18"/>
                <w:szCs w:val="18"/>
              </w:rPr>
            </w:pPr>
          </w:p>
        </w:tc>
      </w:tr>
      <w:tr w14:paraId="45B01D20">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1E13BD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53582C8">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交流接触器</w:t>
            </w:r>
          </w:p>
        </w:tc>
        <w:tc>
          <w:tcPr>
            <w:tcW w:w="2310" w:type="dxa"/>
            <w:tcBorders>
              <w:top w:val="single" w:color="auto" w:sz="4" w:space="0"/>
              <w:left w:val="nil"/>
              <w:bottom w:val="single" w:color="auto" w:sz="4" w:space="0"/>
              <w:right w:val="single" w:color="auto" w:sz="4" w:space="0"/>
              <w:tl2br w:val="nil"/>
              <w:tr2bl w:val="nil"/>
            </w:tcBorders>
            <w:vAlign w:val="center"/>
          </w:tcPr>
          <w:p w14:paraId="3D2B948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型号：UA75-30，建议品牌：ABB或同档次品牌</w:t>
            </w:r>
          </w:p>
        </w:tc>
        <w:tc>
          <w:tcPr>
            <w:tcW w:w="915" w:type="dxa"/>
            <w:tcBorders>
              <w:top w:val="single" w:color="auto" w:sz="4" w:space="0"/>
              <w:left w:val="nil"/>
              <w:bottom w:val="single" w:color="auto" w:sz="4" w:space="0"/>
              <w:right w:val="single" w:color="auto" w:sz="4" w:space="0"/>
              <w:tl2br w:val="nil"/>
              <w:tr2bl w:val="nil"/>
            </w:tcBorders>
            <w:vAlign w:val="center"/>
          </w:tcPr>
          <w:p w14:paraId="41AAA8E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03EE626">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6</w:t>
            </w:r>
          </w:p>
        </w:tc>
        <w:tc>
          <w:tcPr>
            <w:tcW w:w="1608" w:type="dxa"/>
            <w:tcBorders>
              <w:top w:val="single" w:color="auto" w:sz="4" w:space="0"/>
              <w:left w:val="nil"/>
              <w:bottom w:val="single" w:color="auto" w:sz="4" w:space="0"/>
              <w:right w:val="single" w:color="auto" w:sz="4" w:space="0"/>
              <w:tl2br w:val="nil"/>
              <w:tr2bl w:val="nil"/>
            </w:tcBorders>
            <w:vAlign w:val="center"/>
          </w:tcPr>
          <w:p w14:paraId="267C3AC2">
            <w:pPr>
              <w:keepNext w:val="0"/>
              <w:keepLines w:val="0"/>
              <w:widowControl/>
              <w:suppressLineNumbers w:val="0"/>
              <w:jc w:val="center"/>
              <w:textAlignment w:val="center"/>
              <w:rPr>
                <w:sz w:val="18"/>
                <w:szCs w:val="18"/>
              </w:rPr>
            </w:pPr>
          </w:p>
        </w:tc>
      </w:tr>
      <w:tr w14:paraId="3B494A2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410542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0E6E0CE">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漏电保护器</w:t>
            </w:r>
          </w:p>
        </w:tc>
        <w:tc>
          <w:tcPr>
            <w:tcW w:w="2310" w:type="dxa"/>
            <w:tcBorders>
              <w:top w:val="single" w:color="auto" w:sz="4" w:space="0"/>
              <w:left w:val="nil"/>
              <w:bottom w:val="single" w:color="auto" w:sz="4" w:space="0"/>
              <w:right w:val="single" w:color="auto" w:sz="4" w:space="0"/>
              <w:tl2br w:val="nil"/>
              <w:tr2bl w:val="nil"/>
            </w:tcBorders>
            <w:vAlign w:val="center"/>
          </w:tcPr>
          <w:p w14:paraId="77AD69D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型号：NXBLE-32/63(D型）4P，额定电流63A，建议品牌：正泰或同档次品牌</w:t>
            </w:r>
          </w:p>
        </w:tc>
        <w:tc>
          <w:tcPr>
            <w:tcW w:w="915" w:type="dxa"/>
            <w:tcBorders>
              <w:top w:val="single" w:color="auto" w:sz="4" w:space="0"/>
              <w:left w:val="nil"/>
              <w:bottom w:val="single" w:color="auto" w:sz="4" w:space="0"/>
              <w:right w:val="single" w:color="auto" w:sz="4" w:space="0"/>
              <w:tl2br w:val="nil"/>
              <w:tr2bl w:val="nil"/>
            </w:tcBorders>
            <w:vAlign w:val="center"/>
          </w:tcPr>
          <w:p w14:paraId="0AB0E89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F94048B">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0B7380DA">
            <w:pPr>
              <w:keepNext w:val="0"/>
              <w:keepLines w:val="0"/>
              <w:widowControl/>
              <w:suppressLineNumbers w:val="0"/>
              <w:jc w:val="center"/>
              <w:textAlignment w:val="center"/>
              <w:rPr>
                <w:sz w:val="18"/>
                <w:szCs w:val="18"/>
              </w:rPr>
            </w:pPr>
          </w:p>
        </w:tc>
      </w:tr>
      <w:tr w14:paraId="0C4B9E1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8D45FD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48F0251">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不锈钢沉头钻尾自攻螺丝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2E73E801">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（M3.5）*25mm，50颗/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046B3D2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6419DFC6">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5800F4DA">
            <w:pPr>
              <w:keepNext w:val="0"/>
              <w:keepLines w:val="0"/>
              <w:widowControl/>
              <w:suppressLineNumbers w:val="0"/>
              <w:jc w:val="center"/>
              <w:textAlignment w:val="center"/>
              <w:rPr>
                <w:sz w:val="18"/>
                <w:szCs w:val="18"/>
              </w:rPr>
            </w:pPr>
          </w:p>
        </w:tc>
      </w:tr>
      <w:tr w14:paraId="58B5597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2519B7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DCE922F">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不锈钢沉头钻尾自攻螺丝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1E8B6C6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（M4.8）*25mm，50颗/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0B372F5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2C3FA934">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5453141F">
            <w:pPr>
              <w:keepNext w:val="0"/>
              <w:keepLines w:val="0"/>
              <w:widowControl/>
              <w:suppressLineNumbers w:val="0"/>
              <w:jc w:val="center"/>
              <w:textAlignment w:val="center"/>
              <w:rPr>
                <w:sz w:val="18"/>
                <w:szCs w:val="18"/>
              </w:rPr>
            </w:pPr>
          </w:p>
        </w:tc>
      </w:tr>
      <w:tr w14:paraId="636686C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D8A40D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3D2BB16">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不锈钢沉头钻尾自攻螺丝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0B1A8986">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（M5.5）*25mm，50颗/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244C457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1F717B2C">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1BA8E32B">
            <w:pPr>
              <w:keepNext w:val="0"/>
              <w:keepLines w:val="0"/>
              <w:widowControl/>
              <w:suppressLineNumbers w:val="0"/>
              <w:jc w:val="center"/>
              <w:textAlignment w:val="center"/>
              <w:rPr>
                <w:sz w:val="18"/>
                <w:szCs w:val="18"/>
              </w:rPr>
            </w:pPr>
          </w:p>
        </w:tc>
      </w:tr>
      <w:tr w14:paraId="4EDD316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A937C0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618D64E">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不锈钢沉头钻尾自攻螺丝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4452E2C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（M6.3）*25mm，50颗/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6088B85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4E38CF6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6D8D5E87">
            <w:pPr>
              <w:keepNext w:val="0"/>
              <w:keepLines w:val="0"/>
              <w:widowControl/>
              <w:suppressLineNumbers w:val="0"/>
              <w:jc w:val="center"/>
              <w:textAlignment w:val="center"/>
              <w:rPr>
                <w:sz w:val="18"/>
                <w:szCs w:val="18"/>
              </w:rPr>
            </w:pPr>
          </w:p>
        </w:tc>
      </w:tr>
      <w:tr w14:paraId="695C607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F53BD7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795C889">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不锈钢沉头钻尾自攻螺丝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0757320F">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（M3.5）*16mm，50颗/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4AE9C32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1F607A3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45ABE3D4">
            <w:pPr>
              <w:keepNext w:val="0"/>
              <w:keepLines w:val="0"/>
              <w:widowControl/>
              <w:suppressLineNumbers w:val="0"/>
              <w:jc w:val="center"/>
              <w:textAlignment w:val="center"/>
              <w:rPr>
                <w:sz w:val="18"/>
                <w:szCs w:val="18"/>
              </w:rPr>
            </w:pPr>
          </w:p>
        </w:tc>
      </w:tr>
      <w:tr w14:paraId="11712418">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300789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1662530">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不锈钢沉头钻尾自攻螺丝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708F790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（M4.8）*16mm，50颗/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673CA78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487E3ED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692CC0BF">
            <w:pPr>
              <w:keepNext w:val="0"/>
              <w:keepLines w:val="0"/>
              <w:widowControl/>
              <w:suppressLineNumbers w:val="0"/>
              <w:jc w:val="center"/>
              <w:textAlignment w:val="center"/>
              <w:rPr>
                <w:sz w:val="18"/>
                <w:szCs w:val="18"/>
              </w:rPr>
            </w:pPr>
          </w:p>
        </w:tc>
      </w:tr>
      <w:tr w14:paraId="0E7ABDAF">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512BB3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315059D">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不锈钢沉头钻尾自攻螺丝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48A73CC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（M5.5）*16mm，50颗/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6AFC0B9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7F63ACEC">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168A0AFA">
            <w:pPr>
              <w:keepNext w:val="0"/>
              <w:keepLines w:val="0"/>
              <w:widowControl/>
              <w:suppressLineNumbers w:val="0"/>
              <w:jc w:val="center"/>
              <w:textAlignment w:val="center"/>
              <w:rPr>
                <w:sz w:val="18"/>
                <w:szCs w:val="18"/>
              </w:rPr>
            </w:pPr>
          </w:p>
        </w:tc>
      </w:tr>
      <w:tr w14:paraId="48C1E6F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69BA4C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86BD5ED">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不锈钢沉头钻尾自攻螺丝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470E11C8">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（M6.3）*16mm，50颗/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2E030D8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67A9F990">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14FC099E">
            <w:pPr>
              <w:keepNext w:val="0"/>
              <w:keepLines w:val="0"/>
              <w:widowControl/>
              <w:suppressLineNumbers w:val="0"/>
              <w:jc w:val="center"/>
              <w:textAlignment w:val="center"/>
              <w:rPr>
                <w:sz w:val="18"/>
                <w:szCs w:val="18"/>
              </w:rPr>
            </w:pPr>
          </w:p>
        </w:tc>
      </w:tr>
      <w:tr w14:paraId="53AC3BC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27115A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93862AD">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不锈钢外六角钻尾自攻螺丝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3D6F7DE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（M3.5）*25mm，50颗/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52E1B5B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591B9C91">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2AEEAC5B">
            <w:pPr>
              <w:keepNext w:val="0"/>
              <w:keepLines w:val="0"/>
              <w:widowControl/>
              <w:suppressLineNumbers w:val="0"/>
              <w:jc w:val="center"/>
              <w:textAlignment w:val="center"/>
              <w:rPr>
                <w:sz w:val="18"/>
                <w:szCs w:val="18"/>
              </w:rPr>
            </w:pPr>
          </w:p>
        </w:tc>
      </w:tr>
      <w:tr w14:paraId="025DCBA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3EC9FC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4F8F3DE">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不锈钢外六角钻尾自攻螺丝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567577B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（M4.8）*25mm，50颗/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2DBDC4D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48F7B2C2">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05E6BA7C">
            <w:pPr>
              <w:keepNext w:val="0"/>
              <w:keepLines w:val="0"/>
              <w:widowControl/>
              <w:suppressLineNumbers w:val="0"/>
              <w:jc w:val="center"/>
              <w:textAlignment w:val="center"/>
              <w:rPr>
                <w:sz w:val="18"/>
                <w:szCs w:val="18"/>
              </w:rPr>
            </w:pPr>
          </w:p>
        </w:tc>
      </w:tr>
      <w:tr w14:paraId="7072FB6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C78137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5D98C51">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不锈钢外六角钻尾自攻螺丝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088D78F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（M5.5）*25mm，50颗/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7A39951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34896C4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6D09D478">
            <w:pPr>
              <w:keepNext w:val="0"/>
              <w:keepLines w:val="0"/>
              <w:widowControl/>
              <w:suppressLineNumbers w:val="0"/>
              <w:jc w:val="center"/>
              <w:textAlignment w:val="center"/>
              <w:rPr>
                <w:sz w:val="18"/>
                <w:szCs w:val="18"/>
              </w:rPr>
            </w:pPr>
          </w:p>
        </w:tc>
      </w:tr>
      <w:tr w14:paraId="5B15DB7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76F27D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5877BA3">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不锈钢外六角钻尾自攻螺丝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58897D1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（M6.3）*25mm，50颗/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0056AF2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49C2504E">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5B9D18E8">
            <w:pPr>
              <w:keepNext w:val="0"/>
              <w:keepLines w:val="0"/>
              <w:widowControl/>
              <w:suppressLineNumbers w:val="0"/>
              <w:jc w:val="center"/>
              <w:textAlignment w:val="center"/>
              <w:rPr>
                <w:sz w:val="18"/>
                <w:szCs w:val="18"/>
              </w:rPr>
            </w:pPr>
          </w:p>
        </w:tc>
      </w:tr>
      <w:tr w14:paraId="2A0D0BD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A7BF60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952D34B">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不锈钢外六角钻尾自攻螺丝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63EF3B2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（M3.5）*16mm，50颗/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0645D20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759150A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533A208C">
            <w:pPr>
              <w:keepNext w:val="0"/>
              <w:keepLines w:val="0"/>
              <w:widowControl/>
              <w:suppressLineNumbers w:val="0"/>
              <w:jc w:val="center"/>
              <w:textAlignment w:val="center"/>
              <w:rPr>
                <w:sz w:val="18"/>
                <w:szCs w:val="18"/>
              </w:rPr>
            </w:pPr>
          </w:p>
        </w:tc>
      </w:tr>
      <w:tr w14:paraId="3E2617B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E50BA4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DA82363">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不锈钢外六角钻尾自攻螺丝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4C439B7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（M4.8）*16mm，50颗/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4278DE2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77455021">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2F57E232">
            <w:pPr>
              <w:keepNext w:val="0"/>
              <w:keepLines w:val="0"/>
              <w:widowControl/>
              <w:suppressLineNumbers w:val="0"/>
              <w:jc w:val="center"/>
              <w:textAlignment w:val="center"/>
              <w:rPr>
                <w:sz w:val="18"/>
                <w:szCs w:val="18"/>
              </w:rPr>
            </w:pPr>
          </w:p>
        </w:tc>
      </w:tr>
      <w:tr w14:paraId="75F504FF">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5C9ECF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3669CED">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不锈钢外六角钻尾自攻螺丝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3C0A37E0">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（M5.5）*16mm，50颗/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3B94FE0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4E71D150">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78EA97A5">
            <w:pPr>
              <w:keepNext w:val="0"/>
              <w:keepLines w:val="0"/>
              <w:widowControl/>
              <w:suppressLineNumbers w:val="0"/>
              <w:jc w:val="center"/>
              <w:textAlignment w:val="center"/>
              <w:rPr>
                <w:sz w:val="18"/>
                <w:szCs w:val="18"/>
              </w:rPr>
            </w:pPr>
          </w:p>
        </w:tc>
      </w:tr>
      <w:tr w14:paraId="5591EF2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40739B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10738E8">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不锈钢外六角钻尾自攻螺丝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43AD0C6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（M6.3）*16mm，50颗/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2650447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51C5BD4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7D79F885">
            <w:pPr>
              <w:keepNext w:val="0"/>
              <w:keepLines w:val="0"/>
              <w:widowControl/>
              <w:suppressLineNumbers w:val="0"/>
              <w:jc w:val="center"/>
              <w:textAlignment w:val="center"/>
              <w:rPr>
                <w:sz w:val="18"/>
                <w:szCs w:val="18"/>
              </w:rPr>
            </w:pPr>
          </w:p>
        </w:tc>
      </w:tr>
      <w:tr w14:paraId="0D217A4A">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44408C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43DF35C">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不锈钢十字沉头自攻螺丝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6AB2151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（M3）*25mm，50颗/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59F1BB2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2E525961">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389855AA">
            <w:pPr>
              <w:keepNext w:val="0"/>
              <w:keepLines w:val="0"/>
              <w:widowControl/>
              <w:suppressLineNumbers w:val="0"/>
              <w:jc w:val="center"/>
              <w:textAlignment w:val="center"/>
              <w:rPr>
                <w:sz w:val="18"/>
                <w:szCs w:val="18"/>
              </w:rPr>
            </w:pPr>
          </w:p>
        </w:tc>
      </w:tr>
      <w:tr w14:paraId="5EFD4128">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0C2F7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42F545C">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不锈钢十字沉头自攻螺丝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77D0F9E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（M4）*25mm，50颗/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78631BF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65AB13F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7DFDED9A">
            <w:pPr>
              <w:keepNext w:val="0"/>
              <w:keepLines w:val="0"/>
              <w:widowControl/>
              <w:suppressLineNumbers w:val="0"/>
              <w:jc w:val="center"/>
              <w:textAlignment w:val="center"/>
              <w:rPr>
                <w:sz w:val="18"/>
                <w:szCs w:val="18"/>
              </w:rPr>
            </w:pPr>
          </w:p>
        </w:tc>
      </w:tr>
      <w:tr w14:paraId="5724F9A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5FE1C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6FA2F9F">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不锈钢十字沉头自攻螺丝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77972F3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（M5）*25mm，50颗/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2EE0125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096264CC">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0E8A86D4">
            <w:pPr>
              <w:keepNext w:val="0"/>
              <w:keepLines w:val="0"/>
              <w:widowControl/>
              <w:suppressLineNumbers w:val="0"/>
              <w:jc w:val="center"/>
              <w:textAlignment w:val="center"/>
              <w:rPr>
                <w:sz w:val="18"/>
                <w:szCs w:val="18"/>
              </w:rPr>
            </w:pPr>
          </w:p>
        </w:tc>
      </w:tr>
      <w:tr w14:paraId="6E02CF6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78CCA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686E1D4">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不锈钢十字沉头自攻螺丝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532B8CF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（M6）*25mm，50颗/ 盒</w:t>
            </w:r>
          </w:p>
        </w:tc>
        <w:tc>
          <w:tcPr>
            <w:tcW w:w="915" w:type="dxa"/>
            <w:tcBorders>
              <w:top w:val="single" w:color="auto" w:sz="4" w:space="0"/>
              <w:left w:val="nil"/>
              <w:bottom w:val="single" w:color="auto" w:sz="4" w:space="0"/>
              <w:right w:val="single" w:color="auto" w:sz="4" w:space="0"/>
              <w:tl2br w:val="nil"/>
              <w:tr2bl w:val="nil"/>
            </w:tcBorders>
            <w:vAlign w:val="center"/>
          </w:tcPr>
          <w:p w14:paraId="29926A7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13DDF33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6B4706D5">
            <w:pPr>
              <w:keepNext w:val="0"/>
              <w:keepLines w:val="0"/>
              <w:widowControl/>
              <w:suppressLineNumbers w:val="0"/>
              <w:jc w:val="center"/>
              <w:textAlignment w:val="center"/>
              <w:rPr>
                <w:sz w:val="18"/>
                <w:szCs w:val="18"/>
              </w:rPr>
            </w:pPr>
          </w:p>
        </w:tc>
      </w:tr>
      <w:tr w14:paraId="61F95E1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E1297A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3D28E35">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铝制圆头抽芯铆钉</w:t>
            </w:r>
          </w:p>
        </w:tc>
        <w:tc>
          <w:tcPr>
            <w:tcW w:w="2310" w:type="dxa"/>
            <w:tcBorders>
              <w:top w:val="single" w:color="auto" w:sz="4" w:space="0"/>
              <w:left w:val="nil"/>
              <w:bottom w:val="single" w:color="auto" w:sz="4" w:space="0"/>
              <w:right w:val="single" w:color="auto" w:sz="4" w:space="0"/>
              <w:tl2br w:val="nil"/>
              <w:tr2bl w:val="nil"/>
            </w:tcBorders>
            <w:vAlign w:val="center"/>
          </w:tcPr>
          <w:p w14:paraId="00D5DF60">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M4*8mm，钉体：铝，钉芯：碳钢，规格：开口型平圆头。400支/盒</w:t>
            </w:r>
          </w:p>
        </w:tc>
        <w:tc>
          <w:tcPr>
            <w:tcW w:w="915" w:type="dxa"/>
            <w:tcBorders>
              <w:top w:val="single" w:color="auto" w:sz="4" w:space="0"/>
              <w:left w:val="nil"/>
              <w:bottom w:val="single" w:color="auto" w:sz="4" w:space="0"/>
              <w:right w:val="single" w:color="auto" w:sz="4" w:space="0"/>
              <w:tl2br w:val="nil"/>
              <w:tr2bl w:val="nil"/>
            </w:tcBorders>
            <w:vAlign w:val="center"/>
          </w:tcPr>
          <w:p w14:paraId="2287D78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3BAC5014">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31CBC95E">
            <w:pPr>
              <w:keepNext w:val="0"/>
              <w:keepLines w:val="0"/>
              <w:widowControl/>
              <w:suppressLineNumbers w:val="0"/>
              <w:jc w:val="center"/>
              <w:textAlignment w:val="center"/>
              <w:rPr>
                <w:sz w:val="18"/>
                <w:szCs w:val="18"/>
              </w:rPr>
            </w:pPr>
          </w:p>
        </w:tc>
      </w:tr>
      <w:tr w14:paraId="1D474BB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94D0C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8E70DCA">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铝制圆头抽芯铆钉</w:t>
            </w:r>
          </w:p>
        </w:tc>
        <w:tc>
          <w:tcPr>
            <w:tcW w:w="2310" w:type="dxa"/>
            <w:tcBorders>
              <w:top w:val="single" w:color="auto" w:sz="4" w:space="0"/>
              <w:left w:val="nil"/>
              <w:bottom w:val="single" w:color="auto" w:sz="4" w:space="0"/>
              <w:right w:val="single" w:color="auto" w:sz="4" w:space="0"/>
              <w:tl2br w:val="nil"/>
              <w:tr2bl w:val="nil"/>
            </w:tcBorders>
            <w:vAlign w:val="center"/>
          </w:tcPr>
          <w:p w14:paraId="60C309A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M5*10mm，钉体：铝，钉芯：碳钢，规格：开口型平圆头。300支/盒</w:t>
            </w:r>
          </w:p>
        </w:tc>
        <w:tc>
          <w:tcPr>
            <w:tcW w:w="915" w:type="dxa"/>
            <w:tcBorders>
              <w:top w:val="single" w:color="auto" w:sz="4" w:space="0"/>
              <w:left w:val="nil"/>
              <w:bottom w:val="single" w:color="auto" w:sz="4" w:space="0"/>
              <w:right w:val="single" w:color="auto" w:sz="4" w:space="0"/>
              <w:tl2br w:val="nil"/>
              <w:tr2bl w:val="nil"/>
            </w:tcBorders>
            <w:vAlign w:val="center"/>
          </w:tcPr>
          <w:p w14:paraId="7254462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637E1E91">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00CC6E06">
            <w:pPr>
              <w:keepNext w:val="0"/>
              <w:keepLines w:val="0"/>
              <w:widowControl/>
              <w:suppressLineNumbers w:val="0"/>
              <w:jc w:val="center"/>
              <w:textAlignment w:val="center"/>
              <w:rPr>
                <w:sz w:val="18"/>
                <w:szCs w:val="18"/>
              </w:rPr>
            </w:pPr>
          </w:p>
        </w:tc>
      </w:tr>
      <w:tr w14:paraId="42524AA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DD68A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7AE27B4">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铝制圆头抽芯铆钉</w:t>
            </w:r>
          </w:p>
        </w:tc>
        <w:tc>
          <w:tcPr>
            <w:tcW w:w="2310" w:type="dxa"/>
            <w:tcBorders>
              <w:top w:val="single" w:color="auto" w:sz="4" w:space="0"/>
              <w:left w:val="nil"/>
              <w:bottom w:val="single" w:color="auto" w:sz="4" w:space="0"/>
              <w:right w:val="single" w:color="auto" w:sz="4" w:space="0"/>
              <w:tl2br w:val="nil"/>
              <w:tr2bl w:val="nil"/>
            </w:tcBorders>
            <w:vAlign w:val="center"/>
          </w:tcPr>
          <w:p w14:paraId="403D293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M6*12mm，钉体：铝，钉芯：碳钢，规格：开口型平圆头。200支/盒</w:t>
            </w:r>
          </w:p>
        </w:tc>
        <w:tc>
          <w:tcPr>
            <w:tcW w:w="915" w:type="dxa"/>
            <w:tcBorders>
              <w:top w:val="single" w:color="auto" w:sz="4" w:space="0"/>
              <w:left w:val="nil"/>
              <w:bottom w:val="single" w:color="auto" w:sz="4" w:space="0"/>
              <w:right w:val="single" w:color="auto" w:sz="4" w:space="0"/>
              <w:tl2br w:val="nil"/>
              <w:tr2bl w:val="nil"/>
            </w:tcBorders>
            <w:vAlign w:val="center"/>
          </w:tcPr>
          <w:p w14:paraId="3CBB3A2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6F54E8D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49754490">
            <w:pPr>
              <w:keepNext w:val="0"/>
              <w:keepLines w:val="0"/>
              <w:widowControl/>
              <w:suppressLineNumbers w:val="0"/>
              <w:jc w:val="center"/>
              <w:textAlignment w:val="center"/>
              <w:rPr>
                <w:sz w:val="18"/>
                <w:szCs w:val="18"/>
              </w:rPr>
            </w:pPr>
          </w:p>
        </w:tc>
      </w:tr>
      <w:tr w14:paraId="5266758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7498B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87D7731">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电焊机</w:t>
            </w:r>
          </w:p>
        </w:tc>
        <w:tc>
          <w:tcPr>
            <w:tcW w:w="2310" w:type="dxa"/>
            <w:tcBorders>
              <w:top w:val="single" w:color="auto" w:sz="4" w:space="0"/>
              <w:left w:val="nil"/>
              <w:bottom w:val="single" w:color="auto" w:sz="4" w:space="0"/>
              <w:right w:val="single" w:color="auto" w:sz="4" w:space="0"/>
              <w:tl2br w:val="nil"/>
              <w:tr2bl w:val="nil"/>
            </w:tcBorders>
            <w:vAlign w:val="center"/>
          </w:tcPr>
          <w:p w14:paraId="7FBB85B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电源：AC220V，氩弧和手工电焊2用，配地线1条，快速接头1个，建议品牌：艮象TIG-315</w:t>
            </w:r>
          </w:p>
        </w:tc>
        <w:tc>
          <w:tcPr>
            <w:tcW w:w="915" w:type="dxa"/>
            <w:tcBorders>
              <w:top w:val="single" w:color="auto" w:sz="4" w:space="0"/>
              <w:left w:val="nil"/>
              <w:bottom w:val="single" w:color="auto" w:sz="4" w:space="0"/>
              <w:right w:val="single" w:color="auto" w:sz="4" w:space="0"/>
              <w:tl2br w:val="nil"/>
              <w:tr2bl w:val="nil"/>
            </w:tcBorders>
            <w:vAlign w:val="center"/>
          </w:tcPr>
          <w:p w14:paraId="6F7811D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6C0EE67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265D4AFA">
            <w:pPr>
              <w:keepNext w:val="0"/>
              <w:keepLines w:val="0"/>
              <w:widowControl/>
              <w:suppressLineNumbers w:val="0"/>
              <w:jc w:val="center"/>
              <w:textAlignment w:val="center"/>
              <w:rPr>
                <w:sz w:val="18"/>
                <w:szCs w:val="18"/>
              </w:rPr>
            </w:pPr>
          </w:p>
        </w:tc>
      </w:tr>
      <w:tr w14:paraId="350C4B5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479D3E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35AF40E">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门牌</w:t>
            </w:r>
          </w:p>
        </w:tc>
        <w:tc>
          <w:tcPr>
            <w:tcW w:w="2310" w:type="dxa"/>
            <w:tcBorders>
              <w:top w:val="single" w:color="auto" w:sz="4" w:space="0"/>
              <w:left w:val="nil"/>
              <w:bottom w:val="single" w:color="auto" w:sz="4" w:space="0"/>
              <w:right w:val="single" w:color="auto" w:sz="4" w:space="0"/>
              <w:tl2br w:val="nil"/>
              <w:tr2bl w:val="nil"/>
            </w:tcBorders>
            <w:vAlign w:val="center"/>
          </w:tcPr>
          <w:p w14:paraId="7AFBD354">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材质：304不锈钢，尺寸：长600*宽500mm*1mm，提供样品，四角开孔，每块配四个固定钉，字体内容见样板。（广中医；广药；华工一期；广工东、西区；华师南、北区热力站）</w:t>
            </w:r>
          </w:p>
        </w:tc>
        <w:tc>
          <w:tcPr>
            <w:tcW w:w="915" w:type="dxa"/>
            <w:tcBorders>
              <w:top w:val="single" w:color="auto" w:sz="4" w:space="0"/>
              <w:left w:val="nil"/>
              <w:bottom w:val="single" w:color="auto" w:sz="4" w:space="0"/>
              <w:right w:val="single" w:color="auto" w:sz="4" w:space="0"/>
              <w:tl2br w:val="nil"/>
              <w:tr2bl w:val="nil"/>
            </w:tcBorders>
            <w:vAlign w:val="center"/>
          </w:tcPr>
          <w:p w14:paraId="1B07486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3D1B946">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7</w:t>
            </w:r>
          </w:p>
        </w:tc>
        <w:tc>
          <w:tcPr>
            <w:tcW w:w="1608" w:type="dxa"/>
            <w:tcBorders>
              <w:top w:val="single" w:color="auto" w:sz="4" w:space="0"/>
              <w:left w:val="nil"/>
              <w:bottom w:val="single" w:color="auto" w:sz="4" w:space="0"/>
              <w:right w:val="single" w:color="auto" w:sz="4" w:space="0"/>
              <w:tl2br w:val="nil"/>
              <w:tr2bl w:val="nil"/>
            </w:tcBorders>
            <w:vAlign w:val="center"/>
          </w:tcPr>
          <w:p w14:paraId="2955A6A1">
            <w:pPr>
              <w:keepNext w:val="0"/>
              <w:keepLines w:val="0"/>
              <w:widowControl/>
              <w:suppressLineNumbers w:val="0"/>
              <w:jc w:val="center"/>
              <w:textAlignment w:val="center"/>
              <w:rPr>
                <w:sz w:val="18"/>
                <w:szCs w:val="18"/>
              </w:rPr>
            </w:pPr>
          </w:p>
        </w:tc>
      </w:tr>
      <w:tr w14:paraId="4828296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A2781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6DDE4C5">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PE管托</w:t>
            </w:r>
          </w:p>
        </w:tc>
        <w:tc>
          <w:tcPr>
            <w:tcW w:w="2310" w:type="dxa"/>
            <w:tcBorders>
              <w:top w:val="single" w:color="auto" w:sz="4" w:space="0"/>
              <w:left w:val="nil"/>
              <w:bottom w:val="single" w:color="auto" w:sz="4" w:space="0"/>
              <w:right w:val="single" w:color="auto" w:sz="4" w:space="0"/>
              <w:tl2br w:val="nil"/>
              <w:tr2bl w:val="nil"/>
            </w:tcBorders>
            <w:vAlign w:val="center"/>
          </w:tcPr>
          <w:p w14:paraId="4D1AA52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型号：DN32，材质：PE,带铁卡</w:t>
            </w:r>
          </w:p>
        </w:tc>
        <w:tc>
          <w:tcPr>
            <w:tcW w:w="915" w:type="dxa"/>
            <w:tcBorders>
              <w:top w:val="single" w:color="auto" w:sz="4" w:space="0"/>
              <w:left w:val="nil"/>
              <w:bottom w:val="single" w:color="auto" w:sz="4" w:space="0"/>
              <w:right w:val="single" w:color="auto" w:sz="4" w:space="0"/>
              <w:tl2br w:val="nil"/>
              <w:tr2bl w:val="nil"/>
            </w:tcBorders>
            <w:vAlign w:val="center"/>
          </w:tcPr>
          <w:p w14:paraId="5C77B5F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0FFFAE4">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4D012885">
            <w:pPr>
              <w:keepNext w:val="0"/>
              <w:keepLines w:val="0"/>
              <w:widowControl/>
              <w:suppressLineNumbers w:val="0"/>
              <w:jc w:val="center"/>
              <w:textAlignment w:val="center"/>
              <w:rPr>
                <w:sz w:val="18"/>
                <w:szCs w:val="18"/>
              </w:rPr>
            </w:pPr>
          </w:p>
        </w:tc>
      </w:tr>
      <w:tr w14:paraId="714F63C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E7860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DB576A7">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PE管托</w:t>
            </w:r>
          </w:p>
        </w:tc>
        <w:tc>
          <w:tcPr>
            <w:tcW w:w="2310" w:type="dxa"/>
            <w:tcBorders>
              <w:top w:val="single" w:color="auto" w:sz="4" w:space="0"/>
              <w:left w:val="nil"/>
              <w:bottom w:val="single" w:color="auto" w:sz="4" w:space="0"/>
              <w:right w:val="single" w:color="auto" w:sz="4" w:space="0"/>
              <w:tl2br w:val="nil"/>
              <w:tr2bl w:val="nil"/>
            </w:tcBorders>
            <w:vAlign w:val="center"/>
          </w:tcPr>
          <w:p w14:paraId="470CAB7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型号：DN40，材质：PE,带铁卡</w:t>
            </w:r>
          </w:p>
        </w:tc>
        <w:tc>
          <w:tcPr>
            <w:tcW w:w="915" w:type="dxa"/>
            <w:tcBorders>
              <w:top w:val="single" w:color="auto" w:sz="4" w:space="0"/>
              <w:left w:val="nil"/>
              <w:bottom w:val="single" w:color="auto" w:sz="4" w:space="0"/>
              <w:right w:val="single" w:color="auto" w:sz="4" w:space="0"/>
              <w:tl2br w:val="nil"/>
              <w:tr2bl w:val="nil"/>
            </w:tcBorders>
            <w:vAlign w:val="center"/>
          </w:tcPr>
          <w:p w14:paraId="630FBAF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6ED834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61F56D05">
            <w:pPr>
              <w:keepNext w:val="0"/>
              <w:keepLines w:val="0"/>
              <w:widowControl/>
              <w:suppressLineNumbers w:val="0"/>
              <w:jc w:val="center"/>
              <w:textAlignment w:val="center"/>
              <w:rPr>
                <w:sz w:val="18"/>
                <w:szCs w:val="18"/>
              </w:rPr>
            </w:pPr>
          </w:p>
        </w:tc>
      </w:tr>
      <w:tr w14:paraId="1A8C723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4802DC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028B023">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PE管托</w:t>
            </w:r>
          </w:p>
        </w:tc>
        <w:tc>
          <w:tcPr>
            <w:tcW w:w="2310" w:type="dxa"/>
            <w:tcBorders>
              <w:top w:val="single" w:color="auto" w:sz="4" w:space="0"/>
              <w:left w:val="nil"/>
              <w:bottom w:val="single" w:color="auto" w:sz="4" w:space="0"/>
              <w:right w:val="single" w:color="auto" w:sz="4" w:space="0"/>
              <w:tl2br w:val="nil"/>
              <w:tr2bl w:val="nil"/>
            </w:tcBorders>
            <w:vAlign w:val="center"/>
          </w:tcPr>
          <w:p w14:paraId="401D1FE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型号：DN50，材质：PE,带铁卡</w:t>
            </w:r>
          </w:p>
        </w:tc>
        <w:tc>
          <w:tcPr>
            <w:tcW w:w="915" w:type="dxa"/>
            <w:tcBorders>
              <w:top w:val="single" w:color="auto" w:sz="4" w:space="0"/>
              <w:left w:val="nil"/>
              <w:bottom w:val="single" w:color="auto" w:sz="4" w:space="0"/>
              <w:right w:val="single" w:color="auto" w:sz="4" w:space="0"/>
              <w:tl2br w:val="nil"/>
              <w:tr2bl w:val="nil"/>
            </w:tcBorders>
            <w:vAlign w:val="center"/>
          </w:tcPr>
          <w:p w14:paraId="4CF592D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F9B82CC">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6624AC5F">
            <w:pPr>
              <w:keepNext w:val="0"/>
              <w:keepLines w:val="0"/>
              <w:widowControl/>
              <w:suppressLineNumbers w:val="0"/>
              <w:jc w:val="center"/>
              <w:textAlignment w:val="center"/>
              <w:rPr>
                <w:sz w:val="18"/>
                <w:szCs w:val="18"/>
              </w:rPr>
            </w:pPr>
          </w:p>
        </w:tc>
      </w:tr>
      <w:tr w14:paraId="1BAB9CB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B697E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71DB004">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PE管托</w:t>
            </w:r>
          </w:p>
        </w:tc>
        <w:tc>
          <w:tcPr>
            <w:tcW w:w="2310" w:type="dxa"/>
            <w:tcBorders>
              <w:top w:val="single" w:color="auto" w:sz="4" w:space="0"/>
              <w:left w:val="nil"/>
              <w:bottom w:val="single" w:color="auto" w:sz="4" w:space="0"/>
              <w:right w:val="single" w:color="auto" w:sz="4" w:space="0"/>
              <w:tl2br w:val="nil"/>
              <w:tr2bl w:val="nil"/>
            </w:tcBorders>
            <w:vAlign w:val="center"/>
          </w:tcPr>
          <w:p w14:paraId="592C2B5D">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型号：DN65，材质：PE,带铁卡</w:t>
            </w:r>
          </w:p>
        </w:tc>
        <w:tc>
          <w:tcPr>
            <w:tcW w:w="915" w:type="dxa"/>
            <w:tcBorders>
              <w:top w:val="single" w:color="auto" w:sz="4" w:space="0"/>
              <w:left w:val="nil"/>
              <w:bottom w:val="single" w:color="auto" w:sz="4" w:space="0"/>
              <w:right w:val="single" w:color="auto" w:sz="4" w:space="0"/>
              <w:tl2br w:val="nil"/>
              <w:tr2bl w:val="nil"/>
            </w:tcBorders>
            <w:vAlign w:val="center"/>
          </w:tcPr>
          <w:p w14:paraId="0E25963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833F654">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57C5414C">
            <w:pPr>
              <w:keepNext w:val="0"/>
              <w:keepLines w:val="0"/>
              <w:widowControl/>
              <w:suppressLineNumbers w:val="0"/>
              <w:jc w:val="center"/>
              <w:textAlignment w:val="center"/>
              <w:rPr>
                <w:sz w:val="18"/>
                <w:szCs w:val="18"/>
              </w:rPr>
            </w:pPr>
          </w:p>
        </w:tc>
      </w:tr>
      <w:tr w14:paraId="5C10BCF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55553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4363AA6">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PE管托</w:t>
            </w:r>
          </w:p>
        </w:tc>
        <w:tc>
          <w:tcPr>
            <w:tcW w:w="2310" w:type="dxa"/>
            <w:tcBorders>
              <w:top w:val="single" w:color="auto" w:sz="4" w:space="0"/>
              <w:left w:val="nil"/>
              <w:bottom w:val="single" w:color="auto" w:sz="4" w:space="0"/>
              <w:right w:val="single" w:color="auto" w:sz="4" w:space="0"/>
              <w:tl2br w:val="nil"/>
              <w:tr2bl w:val="nil"/>
            </w:tcBorders>
            <w:vAlign w:val="center"/>
          </w:tcPr>
          <w:p w14:paraId="223EDD3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型号：DN80，材质：PE,带铁卡</w:t>
            </w:r>
          </w:p>
        </w:tc>
        <w:tc>
          <w:tcPr>
            <w:tcW w:w="915" w:type="dxa"/>
            <w:tcBorders>
              <w:top w:val="single" w:color="auto" w:sz="4" w:space="0"/>
              <w:left w:val="nil"/>
              <w:bottom w:val="single" w:color="auto" w:sz="4" w:space="0"/>
              <w:right w:val="single" w:color="auto" w:sz="4" w:space="0"/>
              <w:tl2br w:val="nil"/>
              <w:tr2bl w:val="nil"/>
            </w:tcBorders>
            <w:vAlign w:val="center"/>
          </w:tcPr>
          <w:p w14:paraId="4A702AB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045B000">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14070066">
            <w:pPr>
              <w:keepNext w:val="0"/>
              <w:keepLines w:val="0"/>
              <w:widowControl/>
              <w:suppressLineNumbers w:val="0"/>
              <w:jc w:val="center"/>
              <w:textAlignment w:val="center"/>
              <w:rPr>
                <w:sz w:val="18"/>
                <w:szCs w:val="18"/>
              </w:rPr>
            </w:pPr>
          </w:p>
        </w:tc>
      </w:tr>
      <w:tr w14:paraId="69A42D2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ACD3D6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F6C9D40">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PE管托</w:t>
            </w:r>
          </w:p>
        </w:tc>
        <w:tc>
          <w:tcPr>
            <w:tcW w:w="2310" w:type="dxa"/>
            <w:tcBorders>
              <w:top w:val="single" w:color="auto" w:sz="4" w:space="0"/>
              <w:left w:val="nil"/>
              <w:bottom w:val="single" w:color="auto" w:sz="4" w:space="0"/>
              <w:right w:val="single" w:color="auto" w:sz="4" w:space="0"/>
              <w:tl2br w:val="nil"/>
              <w:tr2bl w:val="nil"/>
            </w:tcBorders>
            <w:vAlign w:val="center"/>
          </w:tcPr>
          <w:p w14:paraId="45CC019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型号：DN100，材质：PE,带铁卡</w:t>
            </w:r>
          </w:p>
        </w:tc>
        <w:tc>
          <w:tcPr>
            <w:tcW w:w="915" w:type="dxa"/>
            <w:tcBorders>
              <w:top w:val="single" w:color="auto" w:sz="4" w:space="0"/>
              <w:left w:val="nil"/>
              <w:bottom w:val="single" w:color="auto" w:sz="4" w:space="0"/>
              <w:right w:val="single" w:color="auto" w:sz="4" w:space="0"/>
              <w:tl2br w:val="nil"/>
              <w:tr2bl w:val="nil"/>
            </w:tcBorders>
            <w:vAlign w:val="center"/>
          </w:tcPr>
          <w:p w14:paraId="297D558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39BC171">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220D55F9">
            <w:pPr>
              <w:keepNext w:val="0"/>
              <w:keepLines w:val="0"/>
              <w:widowControl/>
              <w:suppressLineNumbers w:val="0"/>
              <w:jc w:val="center"/>
              <w:textAlignment w:val="center"/>
              <w:rPr>
                <w:sz w:val="18"/>
                <w:szCs w:val="18"/>
              </w:rPr>
            </w:pPr>
          </w:p>
        </w:tc>
      </w:tr>
      <w:tr w14:paraId="6E4BF50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61E671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FBCF009">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PE管托</w:t>
            </w:r>
          </w:p>
        </w:tc>
        <w:tc>
          <w:tcPr>
            <w:tcW w:w="2310" w:type="dxa"/>
            <w:tcBorders>
              <w:top w:val="single" w:color="auto" w:sz="4" w:space="0"/>
              <w:left w:val="nil"/>
              <w:bottom w:val="single" w:color="auto" w:sz="4" w:space="0"/>
              <w:right w:val="single" w:color="auto" w:sz="4" w:space="0"/>
              <w:tl2br w:val="nil"/>
              <w:tr2bl w:val="nil"/>
            </w:tcBorders>
            <w:vAlign w:val="center"/>
          </w:tcPr>
          <w:p w14:paraId="0150969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型号：DN125，带铁卡，固定铜管</w:t>
            </w:r>
          </w:p>
        </w:tc>
        <w:tc>
          <w:tcPr>
            <w:tcW w:w="915" w:type="dxa"/>
            <w:tcBorders>
              <w:top w:val="single" w:color="auto" w:sz="4" w:space="0"/>
              <w:left w:val="nil"/>
              <w:bottom w:val="single" w:color="auto" w:sz="4" w:space="0"/>
              <w:right w:val="single" w:color="auto" w:sz="4" w:space="0"/>
              <w:tl2br w:val="nil"/>
              <w:tr2bl w:val="nil"/>
            </w:tcBorders>
            <w:vAlign w:val="center"/>
          </w:tcPr>
          <w:p w14:paraId="648489F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58191A0">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7620333A">
            <w:pPr>
              <w:keepNext w:val="0"/>
              <w:keepLines w:val="0"/>
              <w:widowControl/>
              <w:suppressLineNumbers w:val="0"/>
              <w:jc w:val="center"/>
              <w:textAlignment w:val="center"/>
              <w:rPr>
                <w:sz w:val="18"/>
                <w:szCs w:val="18"/>
              </w:rPr>
            </w:pPr>
          </w:p>
        </w:tc>
      </w:tr>
      <w:tr w14:paraId="2FEB793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AAB35E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C53E8FF">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PE管托</w:t>
            </w:r>
          </w:p>
        </w:tc>
        <w:tc>
          <w:tcPr>
            <w:tcW w:w="2310" w:type="dxa"/>
            <w:tcBorders>
              <w:top w:val="single" w:color="auto" w:sz="4" w:space="0"/>
              <w:left w:val="nil"/>
              <w:bottom w:val="single" w:color="auto" w:sz="4" w:space="0"/>
              <w:right w:val="single" w:color="auto" w:sz="4" w:space="0"/>
              <w:tl2br w:val="nil"/>
              <w:tr2bl w:val="nil"/>
            </w:tcBorders>
            <w:vAlign w:val="center"/>
          </w:tcPr>
          <w:p w14:paraId="5BC05E0F">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型号：DN150，材质：PE,带铁卡</w:t>
            </w:r>
          </w:p>
        </w:tc>
        <w:tc>
          <w:tcPr>
            <w:tcW w:w="915" w:type="dxa"/>
            <w:tcBorders>
              <w:top w:val="single" w:color="auto" w:sz="4" w:space="0"/>
              <w:left w:val="nil"/>
              <w:bottom w:val="single" w:color="auto" w:sz="4" w:space="0"/>
              <w:right w:val="single" w:color="auto" w:sz="4" w:space="0"/>
              <w:tl2br w:val="nil"/>
              <w:tr2bl w:val="nil"/>
            </w:tcBorders>
            <w:vAlign w:val="center"/>
          </w:tcPr>
          <w:p w14:paraId="614A824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158DE37">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5B572A39">
            <w:pPr>
              <w:keepNext w:val="0"/>
              <w:keepLines w:val="0"/>
              <w:widowControl/>
              <w:suppressLineNumbers w:val="0"/>
              <w:jc w:val="center"/>
              <w:textAlignment w:val="center"/>
              <w:rPr>
                <w:sz w:val="18"/>
                <w:szCs w:val="18"/>
              </w:rPr>
            </w:pPr>
          </w:p>
        </w:tc>
      </w:tr>
      <w:tr w14:paraId="04B389A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347A7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B8D9739">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平面法兰</w:t>
            </w:r>
          </w:p>
        </w:tc>
        <w:tc>
          <w:tcPr>
            <w:tcW w:w="2310" w:type="dxa"/>
            <w:tcBorders>
              <w:top w:val="single" w:color="auto" w:sz="4" w:space="0"/>
              <w:left w:val="nil"/>
              <w:bottom w:val="single" w:color="auto" w:sz="4" w:space="0"/>
              <w:right w:val="single" w:color="auto" w:sz="4" w:space="0"/>
              <w:tl2br w:val="nil"/>
              <w:tr2bl w:val="nil"/>
            </w:tcBorders>
            <w:vAlign w:val="center"/>
          </w:tcPr>
          <w:p w14:paraId="7F0BB3E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规格：DN200，PN16,类型：板式平焊法兰，材质：304不锈钢</w:t>
            </w:r>
          </w:p>
        </w:tc>
        <w:tc>
          <w:tcPr>
            <w:tcW w:w="915" w:type="dxa"/>
            <w:tcBorders>
              <w:top w:val="single" w:color="auto" w:sz="4" w:space="0"/>
              <w:left w:val="nil"/>
              <w:bottom w:val="single" w:color="auto" w:sz="4" w:space="0"/>
              <w:right w:val="single" w:color="auto" w:sz="4" w:space="0"/>
              <w:tl2br w:val="nil"/>
              <w:tr2bl w:val="nil"/>
            </w:tcBorders>
            <w:vAlign w:val="center"/>
          </w:tcPr>
          <w:p w14:paraId="22890A1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ADF0079">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7E3B8856">
            <w:pPr>
              <w:keepNext w:val="0"/>
              <w:keepLines w:val="0"/>
              <w:widowControl/>
              <w:suppressLineNumbers w:val="0"/>
              <w:jc w:val="center"/>
              <w:textAlignment w:val="center"/>
              <w:rPr>
                <w:sz w:val="18"/>
                <w:szCs w:val="18"/>
              </w:rPr>
            </w:pPr>
          </w:p>
        </w:tc>
      </w:tr>
      <w:tr w14:paraId="0067B23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C97C9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7CB6851">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聚四氟乙烯垫片</w:t>
            </w:r>
          </w:p>
        </w:tc>
        <w:tc>
          <w:tcPr>
            <w:tcW w:w="2310" w:type="dxa"/>
            <w:tcBorders>
              <w:top w:val="single" w:color="auto" w:sz="4" w:space="0"/>
              <w:left w:val="nil"/>
              <w:bottom w:val="single" w:color="auto" w:sz="4" w:space="0"/>
              <w:right w:val="single" w:color="auto" w:sz="4" w:space="0"/>
              <w:tl2br w:val="nil"/>
              <w:tr2bl w:val="nil"/>
            </w:tcBorders>
            <w:vAlign w:val="center"/>
          </w:tcPr>
          <w:p w14:paraId="256ECE5D">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规格：国标法兰垫片，DN20，PN16，（61*27*3）</w:t>
            </w:r>
          </w:p>
        </w:tc>
        <w:tc>
          <w:tcPr>
            <w:tcW w:w="915" w:type="dxa"/>
            <w:tcBorders>
              <w:top w:val="single" w:color="auto" w:sz="4" w:space="0"/>
              <w:left w:val="nil"/>
              <w:bottom w:val="single" w:color="auto" w:sz="4" w:space="0"/>
              <w:right w:val="single" w:color="auto" w:sz="4" w:space="0"/>
              <w:tl2br w:val="nil"/>
              <w:tr2bl w:val="nil"/>
            </w:tcBorders>
            <w:vAlign w:val="center"/>
          </w:tcPr>
          <w:p w14:paraId="41A718E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3704E2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67598F03">
            <w:pPr>
              <w:keepNext w:val="0"/>
              <w:keepLines w:val="0"/>
              <w:widowControl/>
              <w:suppressLineNumbers w:val="0"/>
              <w:jc w:val="center"/>
              <w:textAlignment w:val="center"/>
              <w:rPr>
                <w:sz w:val="18"/>
                <w:szCs w:val="18"/>
              </w:rPr>
            </w:pPr>
          </w:p>
        </w:tc>
      </w:tr>
      <w:tr w14:paraId="1B0ED0C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28D58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CF96CBE">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聚四氟乙烯垫片</w:t>
            </w:r>
          </w:p>
        </w:tc>
        <w:tc>
          <w:tcPr>
            <w:tcW w:w="2310" w:type="dxa"/>
            <w:tcBorders>
              <w:top w:val="single" w:color="auto" w:sz="4" w:space="0"/>
              <w:left w:val="nil"/>
              <w:bottom w:val="single" w:color="auto" w:sz="4" w:space="0"/>
              <w:right w:val="single" w:color="auto" w:sz="4" w:space="0"/>
              <w:tl2br w:val="nil"/>
              <w:tr2bl w:val="nil"/>
            </w:tcBorders>
            <w:vAlign w:val="center"/>
          </w:tcPr>
          <w:p w14:paraId="6EC296C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规格：国标法兰垫片，DN25，PN16，（71*34*3）</w:t>
            </w:r>
          </w:p>
        </w:tc>
        <w:tc>
          <w:tcPr>
            <w:tcW w:w="915" w:type="dxa"/>
            <w:tcBorders>
              <w:top w:val="single" w:color="auto" w:sz="4" w:space="0"/>
              <w:left w:val="nil"/>
              <w:bottom w:val="single" w:color="auto" w:sz="4" w:space="0"/>
              <w:right w:val="single" w:color="auto" w:sz="4" w:space="0"/>
              <w:tl2br w:val="nil"/>
              <w:tr2bl w:val="nil"/>
            </w:tcBorders>
            <w:vAlign w:val="center"/>
          </w:tcPr>
          <w:p w14:paraId="10D93E9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366B7B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58E743BC">
            <w:pPr>
              <w:keepNext w:val="0"/>
              <w:keepLines w:val="0"/>
              <w:widowControl/>
              <w:suppressLineNumbers w:val="0"/>
              <w:jc w:val="center"/>
              <w:textAlignment w:val="center"/>
              <w:rPr>
                <w:sz w:val="18"/>
                <w:szCs w:val="18"/>
              </w:rPr>
            </w:pPr>
          </w:p>
        </w:tc>
      </w:tr>
      <w:tr w14:paraId="2480AC90">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BC4D4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34DF704">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聚四氟乙烯垫片</w:t>
            </w:r>
          </w:p>
        </w:tc>
        <w:tc>
          <w:tcPr>
            <w:tcW w:w="2310" w:type="dxa"/>
            <w:tcBorders>
              <w:top w:val="single" w:color="auto" w:sz="4" w:space="0"/>
              <w:left w:val="nil"/>
              <w:bottom w:val="single" w:color="auto" w:sz="4" w:space="0"/>
              <w:right w:val="single" w:color="auto" w:sz="4" w:space="0"/>
              <w:tl2br w:val="nil"/>
              <w:tr2bl w:val="nil"/>
            </w:tcBorders>
            <w:vAlign w:val="center"/>
          </w:tcPr>
          <w:p w14:paraId="1D9F421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规格：国标法兰垫片，DN32，PN16，（82*43*3）</w:t>
            </w:r>
          </w:p>
        </w:tc>
        <w:tc>
          <w:tcPr>
            <w:tcW w:w="915" w:type="dxa"/>
            <w:tcBorders>
              <w:top w:val="single" w:color="auto" w:sz="4" w:space="0"/>
              <w:left w:val="nil"/>
              <w:bottom w:val="single" w:color="auto" w:sz="4" w:space="0"/>
              <w:right w:val="single" w:color="auto" w:sz="4" w:space="0"/>
              <w:tl2br w:val="nil"/>
              <w:tr2bl w:val="nil"/>
            </w:tcBorders>
            <w:vAlign w:val="center"/>
          </w:tcPr>
          <w:p w14:paraId="269A8B6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EE1205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40A7107C">
            <w:pPr>
              <w:keepNext w:val="0"/>
              <w:keepLines w:val="0"/>
              <w:widowControl/>
              <w:suppressLineNumbers w:val="0"/>
              <w:jc w:val="center"/>
              <w:textAlignment w:val="center"/>
              <w:rPr>
                <w:sz w:val="18"/>
                <w:szCs w:val="18"/>
              </w:rPr>
            </w:pPr>
          </w:p>
        </w:tc>
      </w:tr>
      <w:tr w14:paraId="6BCACF2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4C3D04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1A2A924">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聚四氟乙烯垫片</w:t>
            </w:r>
          </w:p>
        </w:tc>
        <w:tc>
          <w:tcPr>
            <w:tcW w:w="2310" w:type="dxa"/>
            <w:tcBorders>
              <w:top w:val="single" w:color="auto" w:sz="4" w:space="0"/>
              <w:left w:val="nil"/>
              <w:bottom w:val="single" w:color="auto" w:sz="4" w:space="0"/>
              <w:right w:val="single" w:color="auto" w:sz="4" w:space="0"/>
              <w:tl2br w:val="nil"/>
              <w:tr2bl w:val="nil"/>
            </w:tcBorders>
            <w:vAlign w:val="center"/>
          </w:tcPr>
          <w:p w14:paraId="64DFD59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规格：国标法兰垫片，DN40，PN16，（92*49*3）</w:t>
            </w:r>
          </w:p>
        </w:tc>
        <w:tc>
          <w:tcPr>
            <w:tcW w:w="915" w:type="dxa"/>
            <w:tcBorders>
              <w:top w:val="single" w:color="auto" w:sz="4" w:space="0"/>
              <w:left w:val="nil"/>
              <w:bottom w:val="single" w:color="auto" w:sz="4" w:space="0"/>
              <w:right w:val="single" w:color="auto" w:sz="4" w:space="0"/>
              <w:tl2br w:val="nil"/>
              <w:tr2bl w:val="nil"/>
            </w:tcBorders>
            <w:vAlign w:val="center"/>
          </w:tcPr>
          <w:p w14:paraId="2E80860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E7ED76E">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76E86B7A">
            <w:pPr>
              <w:keepNext w:val="0"/>
              <w:keepLines w:val="0"/>
              <w:widowControl/>
              <w:suppressLineNumbers w:val="0"/>
              <w:jc w:val="center"/>
              <w:textAlignment w:val="center"/>
              <w:rPr>
                <w:sz w:val="18"/>
                <w:szCs w:val="18"/>
              </w:rPr>
            </w:pPr>
          </w:p>
        </w:tc>
      </w:tr>
      <w:tr w14:paraId="02FB237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9A576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FEAC03E">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聚四氟乙烯垫片</w:t>
            </w:r>
          </w:p>
        </w:tc>
        <w:tc>
          <w:tcPr>
            <w:tcW w:w="2310" w:type="dxa"/>
            <w:tcBorders>
              <w:top w:val="single" w:color="auto" w:sz="4" w:space="0"/>
              <w:left w:val="nil"/>
              <w:bottom w:val="single" w:color="auto" w:sz="4" w:space="0"/>
              <w:right w:val="single" w:color="auto" w:sz="4" w:space="0"/>
              <w:tl2br w:val="nil"/>
              <w:tr2bl w:val="nil"/>
            </w:tcBorders>
            <w:vAlign w:val="center"/>
          </w:tcPr>
          <w:p w14:paraId="5223410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规格：国标法兰垫片，DN50，PN16，（107*61*3）</w:t>
            </w:r>
          </w:p>
        </w:tc>
        <w:tc>
          <w:tcPr>
            <w:tcW w:w="915" w:type="dxa"/>
            <w:tcBorders>
              <w:top w:val="single" w:color="auto" w:sz="4" w:space="0"/>
              <w:left w:val="nil"/>
              <w:bottom w:val="single" w:color="auto" w:sz="4" w:space="0"/>
              <w:right w:val="single" w:color="auto" w:sz="4" w:space="0"/>
              <w:tl2br w:val="nil"/>
              <w:tr2bl w:val="nil"/>
            </w:tcBorders>
            <w:vAlign w:val="center"/>
          </w:tcPr>
          <w:p w14:paraId="22CEBC5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FE2C7DA">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7AC25802">
            <w:pPr>
              <w:keepNext w:val="0"/>
              <w:keepLines w:val="0"/>
              <w:widowControl/>
              <w:suppressLineNumbers w:val="0"/>
              <w:jc w:val="center"/>
              <w:textAlignment w:val="center"/>
              <w:rPr>
                <w:sz w:val="18"/>
                <w:szCs w:val="18"/>
              </w:rPr>
            </w:pPr>
          </w:p>
        </w:tc>
      </w:tr>
      <w:tr w14:paraId="091ABE2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DC3574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5F82F2F">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砂纸</w:t>
            </w:r>
          </w:p>
        </w:tc>
        <w:tc>
          <w:tcPr>
            <w:tcW w:w="2310" w:type="dxa"/>
            <w:tcBorders>
              <w:top w:val="single" w:color="auto" w:sz="4" w:space="0"/>
              <w:left w:val="nil"/>
              <w:bottom w:val="single" w:color="auto" w:sz="4" w:space="0"/>
              <w:right w:val="single" w:color="auto" w:sz="4" w:space="0"/>
              <w:tl2br w:val="nil"/>
              <w:tr2bl w:val="nil"/>
            </w:tcBorders>
            <w:vAlign w:val="center"/>
          </w:tcPr>
          <w:p w14:paraId="36732D8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目数：120目（0#），类型：干湿两用，尺寸：210*270mm</w:t>
            </w:r>
          </w:p>
        </w:tc>
        <w:tc>
          <w:tcPr>
            <w:tcW w:w="915" w:type="dxa"/>
            <w:tcBorders>
              <w:top w:val="single" w:color="auto" w:sz="4" w:space="0"/>
              <w:left w:val="nil"/>
              <w:bottom w:val="single" w:color="auto" w:sz="4" w:space="0"/>
              <w:right w:val="single" w:color="auto" w:sz="4" w:space="0"/>
              <w:tl2br w:val="nil"/>
              <w:tr2bl w:val="nil"/>
            </w:tcBorders>
            <w:vAlign w:val="center"/>
          </w:tcPr>
          <w:p w14:paraId="3268420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张</w:t>
            </w:r>
          </w:p>
        </w:tc>
        <w:tc>
          <w:tcPr>
            <w:tcW w:w="876" w:type="dxa"/>
            <w:tcBorders>
              <w:top w:val="single" w:color="auto" w:sz="4" w:space="0"/>
              <w:left w:val="nil"/>
              <w:bottom w:val="single" w:color="auto" w:sz="4" w:space="0"/>
              <w:right w:val="single" w:color="auto" w:sz="4" w:space="0"/>
              <w:tl2br w:val="nil"/>
              <w:tr2bl w:val="nil"/>
            </w:tcBorders>
            <w:vAlign w:val="center"/>
          </w:tcPr>
          <w:p w14:paraId="68912CC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099B3B5C">
            <w:pPr>
              <w:keepNext w:val="0"/>
              <w:keepLines w:val="0"/>
              <w:widowControl/>
              <w:suppressLineNumbers w:val="0"/>
              <w:jc w:val="center"/>
              <w:textAlignment w:val="center"/>
              <w:rPr>
                <w:sz w:val="18"/>
                <w:szCs w:val="18"/>
              </w:rPr>
            </w:pPr>
          </w:p>
        </w:tc>
      </w:tr>
      <w:tr w14:paraId="37A48CD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4CBFC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9D0B728">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按钮</w:t>
            </w:r>
          </w:p>
        </w:tc>
        <w:tc>
          <w:tcPr>
            <w:tcW w:w="2310" w:type="dxa"/>
            <w:tcBorders>
              <w:top w:val="single" w:color="auto" w:sz="4" w:space="0"/>
              <w:left w:val="nil"/>
              <w:bottom w:val="single" w:color="auto" w:sz="4" w:space="0"/>
              <w:right w:val="single" w:color="auto" w:sz="4" w:space="0"/>
              <w:tl2br w:val="nil"/>
              <w:tr2bl w:val="nil"/>
            </w:tcBorders>
            <w:vAlign w:val="center"/>
          </w:tcPr>
          <w:p w14:paraId="274B1441">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LAY8B，GB/T，40485.5 Ui=400V,Ith-10A,AC15 220V/5.5A,绿色，自复位，开孔尺寸22mm</w:t>
            </w:r>
          </w:p>
        </w:tc>
        <w:tc>
          <w:tcPr>
            <w:tcW w:w="915" w:type="dxa"/>
            <w:tcBorders>
              <w:top w:val="single" w:color="auto" w:sz="4" w:space="0"/>
              <w:left w:val="nil"/>
              <w:bottom w:val="single" w:color="auto" w:sz="4" w:space="0"/>
              <w:right w:val="single" w:color="auto" w:sz="4" w:space="0"/>
              <w:tl2br w:val="nil"/>
              <w:tr2bl w:val="nil"/>
            </w:tcBorders>
            <w:vAlign w:val="center"/>
          </w:tcPr>
          <w:p w14:paraId="787AC76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7C40331">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47D869A2">
            <w:pPr>
              <w:keepNext w:val="0"/>
              <w:keepLines w:val="0"/>
              <w:widowControl/>
              <w:suppressLineNumbers w:val="0"/>
              <w:jc w:val="center"/>
              <w:textAlignment w:val="center"/>
              <w:rPr>
                <w:sz w:val="18"/>
                <w:szCs w:val="18"/>
              </w:rPr>
            </w:pPr>
          </w:p>
        </w:tc>
      </w:tr>
      <w:tr w14:paraId="6C6C15D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9180FC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AEBA52C">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按钮开关</w:t>
            </w:r>
          </w:p>
        </w:tc>
        <w:tc>
          <w:tcPr>
            <w:tcW w:w="2310" w:type="dxa"/>
            <w:tcBorders>
              <w:top w:val="single" w:color="auto" w:sz="4" w:space="0"/>
              <w:left w:val="nil"/>
              <w:bottom w:val="single" w:color="auto" w:sz="4" w:space="0"/>
              <w:right w:val="single" w:color="auto" w:sz="4" w:space="0"/>
              <w:tl2br w:val="nil"/>
              <w:tr2bl w:val="nil"/>
            </w:tcBorders>
            <w:vAlign w:val="center"/>
          </w:tcPr>
          <w:p w14:paraId="5E43ED16">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LAY8B，GB/T，40485.5 Ui=400V,Ith-10A,AC15 220V/5.5A,红色，自复位，开孔尺寸22mm</w:t>
            </w:r>
          </w:p>
        </w:tc>
        <w:tc>
          <w:tcPr>
            <w:tcW w:w="915" w:type="dxa"/>
            <w:tcBorders>
              <w:top w:val="single" w:color="auto" w:sz="4" w:space="0"/>
              <w:left w:val="nil"/>
              <w:bottom w:val="single" w:color="auto" w:sz="4" w:space="0"/>
              <w:right w:val="single" w:color="auto" w:sz="4" w:space="0"/>
              <w:tl2br w:val="nil"/>
              <w:tr2bl w:val="nil"/>
            </w:tcBorders>
            <w:vAlign w:val="center"/>
          </w:tcPr>
          <w:p w14:paraId="0AB1D9A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681AB89">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40</w:t>
            </w:r>
          </w:p>
        </w:tc>
        <w:tc>
          <w:tcPr>
            <w:tcW w:w="1608" w:type="dxa"/>
            <w:tcBorders>
              <w:top w:val="single" w:color="auto" w:sz="4" w:space="0"/>
              <w:left w:val="nil"/>
              <w:bottom w:val="single" w:color="auto" w:sz="4" w:space="0"/>
              <w:right w:val="single" w:color="auto" w:sz="4" w:space="0"/>
              <w:tl2br w:val="nil"/>
              <w:tr2bl w:val="nil"/>
            </w:tcBorders>
            <w:vAlign w:val="center"/>
          </w:tcPr>
          <w:p w14:paraId="7BEB6438">
            <w:pPr>
              <w:keepNext w:val="0"/>
              <w:keepLines w:val="0"/>
              <w:widowControl/>
              <w:suppressLineNumbers w:val="0"/>
              <w:jc w:val="center"/>
              <w:textAlignment w:val="center"/>
              <w:rPr>
                <w:sz w:val="18"/>
                <w:szCs w:val="18"/>
              </w:rPr>
            </w:pPr>
          </w:p>
        </w:tc>
      </w:tr>
      <w:tr w14:paraId="072F977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20ADA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4905C98">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蜂鸣器</w:t>
            </w:r>
          </w:p>
        </w:tc>
        <w:tc>
          <w:tcPr>
            <w:tcW w:w="2310" w:type="dxa"/>
            <w:tcBorders>
              <w:top w:val="single" w:color="auto" w:sz="4" w:space="0"/>
              <w:left w:val="nil"/>
              <w:bottom w:val="single" w:color="auto" w:sz="4" w:space="0"/>
              <w:right w:val="single" w:color="auto" w:sz="4" w:space="0"/>
              <w:tl2br w:val="nil"/>
              <w:tr2bl w:val="nil"/>
            </w:tcBorders>
            <w:vAlign w:val="center"/>
          </w:tcPr>
          <w:p w14:paraId="69941D6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AD56-22SM,AC/DC220V，红色，开孔尺寸22mm</w:t>
            </w:r>
          </w:p>
        </w:tc>
        <w:tc>
          <w:tcPr>
            <w:tcW w:w="915" w:type="dxa"/>
            <w:tcBorders>
              <w:top w:val="single" w:color="auto" w:sz="4" w:space="0"/>
              <w:left w:val="nil"/>
              <w:bottom w:val="single" w:color="auto" w:sz="4" w:space="0"/>
              <w:right w:val="single" w:color="auto" w:sz="4" w:space="0"/>
              <w:tl2br w:val="nil"/>
              <w:tr2bl w:val="nil"/>
            </w:tcBorders>
            <w:vAlign w:val="center"/>
          </w:tcPr>
          <w:p w14:paraId="5C096AD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72EF3A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6F171935">
            <w:pPr>
              <w:keepNext w:val="0"/>
              <w:keepLines w:val="0"/>
              <w:widowControl/>
              <w:suppressLineNumbers w:val="0"/>
              <w:jc w:val="center"/>
              <w:textAlignment w:val="center"/>
              <w:rPr>
                <w:sz w:val="18"/>
                <w:szCs w:val="18"/>
              </w:rPr>
            </w:pPr>
          </w:p>
        </w:tc>
      </w:tr>
      <w:tr w14:paraId="0444B6A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F8A83F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7EAA8D5">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正方形机柜散热风扇</w:t>
            </w:r>
          </w:p>
        </w:tc>
        <w:tc>
          <w:tcPr>
            <w:tcW w:w="2310" w:type="dxa"/>
            <w:tcBorders>
              <w:top w:val="single" w:color="auto" w:sz="4" w:space="0"/>
              <w:left w:val="nil"/>
              <w:bottom w:val="single" w:color="auto" w:sz="4" w:space="0"/>
              <w:right w:val="single" w:color="auto" w:sz="4" w:space="0"/>
              <w:tl2br w:val="nil"/>
              <w:tr2bl w:val="nil"/>
            </w:tcBorders>
            <w:vAlign w:val="center"/>
          </w:tcPr>
          <w:p w14:paraId="4A5C2EB0">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型号：DP200A，P/N2123XBL，电压：AC220-240,电流：0.14A，功率：30W，外形尺寸12cm*12cm</w:t>
            </w:r>
          </w:p>
        </w:tc>
        <w:tc>
          <w:tcPr>
            <w:tcW w:w="915" w:type="dxa"/>
            <w:tcBorders>
              <w:top w:val="single" w:color="auto" w:sz="4" w:space="0"/>
              <w:left w:val="nil"/>
              <w:bottom w:val="single" w:color="auto" w:sz="4" w:space="0"/>
              <w:right w:val="single" w:color="auto" w:sz="4" w:space="0"/>
              <w:tl2br w:val="nil"/>
              <w:tr2bl w:val="nil"/>
            </w:tcBorders>
            <w:vAlign w:val="center"/>
          </w:tcPr>
          <w:p w14:paraId="1F288D0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79B53E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27564E84">
            <w:pPr>
              <w:keepNext w:val="0"/>
              <w:keepLines w:val="0"/>
              <w:widowControl/>
              <w:suppressLineNumbers w:val="0"/>
              <w:jc w:val="center"/>
              <w:textAlignment w:val="center"/>
              <w:rPr>
                <w:sz w:val="18"/>
                <w:szCs w:val="18"/>
              </w:rPr>
            </w:pPr>
          </w:p>
        </w:tc>
      </w:tr>
      <w:tr w14:paraId="64D192E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18A43A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205DB72">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变频器柜散热风扇</w:t>
            </w:r>
          </w:p>
        </w:tc>
        <w:tc>
          <w:tcPr>
            <w:tcW w:w="2310" w:type="dxa"/>
            <w:tcBorders>
              <w:top w:val="single" w:color="auto" w:sz="4" w:space="0"/>
              <w:left w:val="nil"/>
              <w:bottom w:val="single" w:color="auto" w:sz="4" w:space="0"/>
              <w:right w:val="single" w:color="auto" w:sz="4" w:space="0"/>
              <w:tl2br w:val="nil"/>
              <w:tr2bl w:val="nil"/>
            </w:tcBorders>
            <w:vAlign w:val="center"/>
          </w:tcPr>
          <w:p w14:paraId="46AED2E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型号：TAD25-4，规格：250mm，额定电压： 220V，额定频率：50Hz，输入功率：45W，风量：840m/h，转速：1400r/min，风压：30Pa， 建议品牌：德通</w:t>
            </w:r>
          </w:p>
        </w:tc>
        <w:tc>
          <w:tcPr>
            <w:tcW w:w="915" w:type="dxa"/>
            <w:tcBorders>
              <w:top w:val="single" w:color="auto" w:sz="4" w:space="0"/>
              <w:left w:val="nil"/>
              <w:bottom w:val="single" w:color="auto" w:sz="4" w:space="0"/>
              <w:right w:val="single" w:color="auto" w:sz="4" w:space="0"/>
              <w:tl2br w:val="nil"/>
              <w:tr2bl w:val="nil"/>
            </w:tcBorders>
            <w:vAlign w:val="center"/>
          </w:tcPr>
          <w:p w14:paraId="7F5B87B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79227AA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1F6C57EB">
            <w:pPr>
              <w:keepNext w:val="0"/>
              <w:keepLines w:val="0"/>
              <w:widowControl/>
              <w:suppressLineNumbers w:val="0"/>
              <w:jc w:val="center"/>
              <w:textAlignment w:val="center"/>
              <w:rPr>
                <w:sz w:val="18"/>
                <w:szCs w:val="18"/>
              </w:rPr>
            </w:pPr>
          </w:p>
        </w:tc>
      </w:tr>
      <w:tr w14:paraId="2DF84698">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FABEB3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F7667D5">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单支导线</w:t>
            </w:r>
          </w:p>
        </w:tc>
        <w:tc>
          <w:tcPr>
            <w:tcW w:w="2310" w:type="dxa"/>
            <w:tcBorders>
              <w:top w:val="single" w:color="auto" w:sz="4" w:space="0"/>
              <w:left w:val="nil"/>
              <w:bottom w:val="single" w:color="auto" w:sz="4" w:space="0"/>
              <w:right w:val="single" w:color="auto" w:sz="4" w:space="0"/>
              <w:tl2br w:val="nil"/>
              <w:tr2bl w:val="nil"/>
            </w:tcBorders>
            <w:vAlign w:val="center"/>
          </w:tcPr>
          <w:p w14:paraId="2EC1B35F">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规格：1.5m㎡，颜色：红色，单护套，</w:t>
            </w:r>
          </w:p>
        </w:tc>
        <w:tc>
          <w:tcPr>
            <w:tcW w:w="915" w:type="dxa"/>
            <w:tcBorders>
              <w:top w:val="single" w:color="auto" w:sz="4" w:space="0"/>
              <w:left w:val="nil"/>
              <w:bottom w:val="single" w:color="auto" w:sz="4" w:space="0"/>
              <w:right w:val="single" w:color="auto" w:sz="4" w:space="0"/>
              <w:tl2br w:val="nil"/>
              <w:tr2bl w:val="nil"/>
            </w:tcBorders>
            <w:vAlign w:val="center"/>
          </w:tcPr>
          <w:p w14:paraId="04A5EB7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3F7EED4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137DE00B">
            <w:pPr>
              <w:keepNext w:val="0"/>
              <w:keepLines w:val="0"/>
              <w:widowControl/>
              <w:suppressLineNumbers w:val="0"/>
              <w:jc w:val="center"/>
              <w:textAlignment w:val="center"/>
              <w:rPr>
                <w:sz w:val="18"/>
                <w:szCs w:val="18"/>
              </w:rPr>
            </w:pPr>
          </w:p>
        </w:tc>
      </w:tr>
      <w:tr w14:paraId="0A8E99F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A6CF8F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0E4E44C">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电缆</w:t>
            </w:r>
          </w:p>
        </w:tc>
        <w:tc>
          <w:tcPr>
            <w:tcW w:w="2310" w:type="dxa"/>
            <w:tcBorders>
              <w:top w:val="single" w:color="auto" w:sz="4" w:space="0"/>
              <w:left w:val="nil"/>
              <w:bottom w:val="single" w:color="auto" w:sz="4" w:space="0"/>
              <w:right w:val="single" w:color="auto" w:sz="4" w:space="0"/>
              <w:tl2br w:val="nil"/>
              <w:tr2bl w:val="nil"/>
            </w:tcBorders>
            <w:vAlign w:val="center"/>
          </w:tcPr>
          <w:p w14:paraId="38D1429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类型：RVV 4*2.5m㎡,多股软线，建议品牌：番禺乐光,德力西，远东</w:t>
            </w:r>
          </w:p>
        </w:tc>
        <w:tc>
          <w:tcPr>
            <w:tcW w:w="915" w:type="dxa"/>
            <w:tcBorders>
              <w:top w:val="single" w:color="auto" w:sz="4" w:space="0"/>
              <w:left w:val="nil"/>
              <w:bottom w:val="single" w:color="auto" w:sz="4" w:space="0"/>
              <w:right w:val="single" w:color="auto" w:sz="4" w:space="0"/>
              <w:tl2br w:val="nil"/>
              <w:tr2bl w:val="nil"/>
            </w:tcBorders>
            <w:vAlign w:val="center"/>
          </w:tcPr>
          <w:p w14:paraId="426014E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5C7FDC90">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35FD7E00">
            <w:pPr>
              <w:keepNext w:val="0"/>
              <w:keepLines w:val="0"/>
              <w:widowControl/>
              <w:suppressLineNumbers w:val="0"/>
              <w:jc w:val="center"/>
              <w:textAlignment w:val="center"/>
              <w:rPr>
                <w:sz w:val="18"/>
                <w:szCs w:val="18"/>
              </w:rPr>
            </w:pPr>
          </w:p>
        </w:tc>
      </w:tr>
      <w:tr w14:paraId="21FD84F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963E90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CD2E4EB">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051E9F1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类型：十字沉头，规格：M4.0×40，材质：304不锈钢</w:t>
            </w:r>
          </w:p>
        </w:tc>
        <w:tc>
          <w:tcPr>
            <w:tcW w:w="915" w:type="dxa"/>
            <w:tcBorders>
              <w:top w:val="single" w:color="auto" w:sz="4" w:space="0"/>
              <w:left w:val="nil"/>
              <w:bottom w:val="single" w:color="auto" w:sz="4" w:space="0"/>
              <w:right w:val="single" w:color="auto" w:sz="4" w:space="0"/>
              <w:tl2br w:val="nil"/>
              <w:tr2bl w:val="nil"/>
            </w:tcBorders>
            <w:vAlign w:val="center"/>
          </w:tcPr>
          <w:p w14:paraId="5812EE0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75645630">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791F1386">
            <w:pPr>
              <w:keepNext w:val="0"/>
              <w:keepLines w:val="0"/>
              <w:widowControl/>
              <w:suppressLineNumbers w:val="0"/>
              <w:jc w:val="center"/>
              <w:textAlignment w:val="center"/>
              <w:rPr>
                <w:sz w:val="18"/>
                <w:szCs w:val="18"/>
              </w:rPr>
            </w:pPr>
          </w:p>
        </w:tc>
      </w:tr>
      <w:tr w14:paraId="143B931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D9CA5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474F9B2">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304不锈钢外六角螺丝</w:t>
            </w:r>
          </w:p>
        </w:tc>
        <w:tc>
          <w:tcPr>
            <w:tcW w:w="2310" w:type="dxa"/>
            <w:tcBorders>
              <w:top w:val="single" w:color="auto" w:sz="4" w:space="0"/>
              <w:left w:val="nil"/>
              <w:bottom w:val="single" w:color="auto" w:sz="4" w:space="0"/>
              <w:right w:val="single" w:color="auto" w:sz="4" w:space="0"/>
              <w:tl2br w:val="nil"/>
              <w:tr2bl w:val="nil"/>
            </w:tcBorders>
            <w:vAlign w:val="center"/>
          </w:tcPr>
          <w:p w14:paraId="3D73C3C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十字平头，全牙，M6×40，配1母1平介1弹介</w:t>
            </w:r>
          </w:p>
        </w:tc>
        <w:tc>
          <w:tcPr>
            <w:tcW w:w="915" w:type="dxa"/>
            <w:tcBorders>
              <w:top w:val="single" w:color="auto" w:sz="4" w:space="0"/>
              <w:left w:val="nil"/>
              <w:bottom w:val="single" w:color="auto" w:sz="4" w:space="0"/>
              <w:right w:val="single" w:color="auto" w:sz="4" w:space="0"/>
              <w:tl2br w:val="nil"/>
              <w:tr2bl w:val="nil"/>
            </w:tcBorders>
            <w:vAlign w:val="center"/>
          </w:tcPr>
          <w:p w14:paraId="20C0193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10333BC9">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60</w:t>
            </w:r>
          </w:p>
        </w:tc>
        <w:tc>
          <w:tcPr>
            <w:tcW w:w="1608" w:type="dxa"/>
            <w:tcBorders>
              <w:top w:val="single" w:color="auto" w:sz="4" w:space="0"/>
              <w:left w:val="nil"/>
              <w:bottom w:val="single" w:color="auto" w:sz="4" w:space="0"/>
              <w:right w:val="single" w:color="auto" w:sz="4" w:space="0"/>
              <w:tl2br w:val="nil"/>
              <w:tr2bl w:val="nil"/>
            </w:tcBorders>
            <w:vAlign w:val="center"/>
          </w:tcPr>
          <w:p w14:paraId="03BB5DE5">
            <w:pPr>
              <w:keepNext w:val="0"/>
              <w:keepLines w:val="0"/>
              <w:widowControl/>
              <w:suppressLineNumbers w:val="0"/>
              <w:jc w:val="center"/>
              <w:textAlignment w:val="center"/>
              <w:rPr>
                <w:sz w:val="18"/>
                <w:szCs w:val="18"/>
              </w:rPr>
            </w:pPr>
          </w:p>
        </w:tc>
      </w:tr>
      <w:tr w14:paraId="5E404B1A">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72476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05D25AE">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304不锈钢外六角螺丝</w:t>
            </w:r>
          </w:p>
        </w:tc>
        <w:tc>
          <w:tcPr>
            <w:tcW w:w="2310" w:type="dxa"/>
            <w:tcBorders>
              <w:top w:val="single" w:color="auto" w:sz="4" w:space="0"/>
              <w:left w:val="nil"/>
              <w:bottom w:val="single" w:color="auto" w:sz="4" w:space="0"/>
              <w:right w:val="single" w:color="auto" w:sz="4" w:space="0"/>
              <w:tl2br w:val="nil"/>
              <w:tr2bl w:val="nil"/>
            </w:tcBorders>
            <w:vAlign w:val="center"/>
          </w:tcPr>
          <w:p w14:paraId="0978001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十字平头，全牙，M8×60，配1母1平介1弹介</w:t>
            </w:r>
          </w:p>
        </w:tc>
        <w:tc>
          <w:tcPr>
            <w:tcW w:w="915" w:type="dxa"/>
            <w:tcBorders>
              <w:top w:val="single" w:color="auto" w:sz="4" w:space="0"/>
              <w:left w:val="nil"/>
              <w:bottom w:val="single" w:color="auto" w:sz="4" w:space="0"/>
              <w:right w:val="single" w:color="auto" w:sz="4" w:space="0"/>
              <w:tl2br w:val="nil"/>
              <w:tr2bl w:val="nil"/>
            </w:tcBorders>
            <w:vAlign w:val="center"/>
          </w:tcPr>
          <w:p w14:paraId="72927CC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2048ACDB">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3563E0C3">
            <w:pPr>
              <w:keepNext w:val="0"/>
              <w:keepLines w:val="0"/>
              <w:widowControl/>
              <w:suppressLineNumbers w:val="0"/>
              <w:jc w:val="center"/>
              <w:textAlignment w:val="center"/>
              <w:rPr>
                <w:sz w:val="18"/>
                <w:szCs w:val="18"/>
              </w:rPr>
            </w:pPr>
          </w:p>
        </w:tc>
      </w:tr>
      <w:tr w14:paraId="34CB777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0EC0C9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77969FE">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304不锈钢双头螺栓</w:t>
            </w:r>
          </w:p>
        </w:tc>
        <w:tc>
          <w:tcPr>
            <w:tcW w:w="2310" w:type="dxa"/>
            <w:tcBorders>
              <w:top w:val="single" w:color="auto" w:sz="4" w:space="0"/>
              <w:left w:val="nil"/>
              <w:bottom w:val="single" w:color="auto" w:sz="4" w:space="0"/>
              <w:right w:val="single" w:color="auto" w:sz="4" w:space="0"/>
              <w:tl2br w:val="nil"/>
              <w:tr2bl w:val="nil"/>
            </w:tcBorders>
            <w:vAlign w:val="center"/>
          </w:tcPr>
          <w:p w14:paraId="4D3127F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M18*170 ，半牙，配2母2平介2弹介</w:t>
            </w:r>
          </w:p>
        </w:tc>
        <w:tc>
          <w:tcPr>
            <w:tcW w:w="915" w:type="dxa"/>
            <w:tcBorders>
              <w:top w:val="single" w:color="auto" w:sz="4" w:space="0"/>
              <w:left w:val="nil"/>
              <w:bottom w:val="single" w:color="auto" w:sz="4" w:space="0"/>
              <w:right w:val="single" w:color="auto" w:sz="4" w:space="0"/>
              <w:tl2br w:val="nil"/>
              <w:tr2bl w:val="nil"/>
            </w:tcBorders>
            <w:vAlign w:val="center"/>
          </w:tcPr>
          <w:p w14:paraId="37B2C6B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DC9296E">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40</w:t>
            </w:r>
          </w:p>
        </w:tc>
        <w:tc>
          <w:tcPr>
            <w:tcW w:w="1608" w:type="dxa"/>
            <w:tcBorders>
              <w:top w:val="single" w:color="auto" w:sz="4" w:space="0"/>
              <w:left w:val="nil"/>
              <w:bottom w:val="single" w:color="auto" w:sz="4" w:space="0"/>
              <w:right w:val="single" w:color="auto" w:sz="4" w:space="0"/>
              <w:tl2br w:val="nil"/>
              <w:tr2bl w:val="nil"/>
            </w:tcBorders>
            <w:vAlign w:val="center"/>
          </w:tcPr>
          <w:p w14:paraId="108DA626">
            <w:pPr>
              <w:keepNext w:val="0"/>
              <w:keepLines w:val="0"/>
              <w:widowControl/>
              <w:suppressLineNumbers w:val="0"/>
              <w:jc w:val="center"/>
              <w:textAlignment w:val="center"/>
              <w:rPr>
                <w:sz w:val="18"/>
                <w:szCs w:val="18"/>
              </w:rPr>
            </w:pPr>
          </w:p>
        </w:tc>
      </w:tr>
      <w:tr w14:paraId="3B14E82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2A3083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016636C">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手摇喷漆</w:t>
            </w:r>
          </w:p>
        </w:tc>
        <w:tc>
          <w:tcPr>
            <w:tcW w:w="2310" w:type="dxa"/>
            <w:tcBorders>
              <w:top w:val="single" w:color="auto" w:sz="4" w:space="0"/>
              <w:left w:val="nil"/>
              <w:bottom w:val="single" w:color="auto" w:sz="4" w:space="0"/>
              <w:right w:val="single" w:color="auto" w:sz="4" w:space="0"/>
              <w:tl2br w:val="nil"/>
              <w:tr2bl w:val="nil"/>
            </w:tcBorders>
            <w:vAlign w:val="center"/>
          </w:tcPr>
          <w:p w14:paraId="7A2D2C9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颜色：黄色，规格：350ML</w:t>
            </w:r>
          </w:p>
        </w:tc>
        <w:tc>
          <w:tcPr>
            <w:tcW w:w="915" w:type="dxa"/>
            <w:tcBorders>
              <w:top w:val="single" w:color="auto" w:sz="4" w:space="0"/>
              <w:left w:val="nil"/>
              <w:bottom w:val="single" w:color="auto" w:sz="4" w:space="0"/>
              <w:right w:val="single" w:color="auto" w:sz="4" w:space="0"/>
              <w:tl2br w:val="nil"/>
              <w:tr2bl w:val="nil"/>
            </w:tcBorders>
            <w:vAlign w:val="center"/>
          </w:tcPr>
          <w:p w14:paraId="178006A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瓶</w:t>
            </w:r>
          </w:p>
        </w:tc>
        <w:tc>
          <w:tcPr>
            <w:tcW w:w="876" w:type="dxa"/>
            <w:tcBorders>
              <w:top w:val="single" w:color="auto" w:sz="4" w:space="0"/>
              <w:left w:val="nil"/>
              <w:bottom w:val="single" w:color="auto" w:sz="4" w:space="0"/>
              <w:right w:val="single" w:color="auto" w:sz="4" w:space="0"/>
              <w:tl2br w:val="nil"/>
              <w:tr2bl w:val="nil"/>
            </w:tcBorders>
            <w:vAlign w:val="center"/>
          </w:tcPr>
          <w:p w14:paraId="41694A2C">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1662A36C">
            <w:pPr>
              <w:keepNext w:val="0"/>
              <w:keepLines w:val="0"/>
              <w:widowControl/>
              <w:suppressLineNumbers w:val="0"/>
              <w:jc w:val="center"/>
              <w:textAlignment w:val="center"/>
              <w:rPr>
                <w:sz w:val="18"/>
                <w:szCs w:val="18"/>
              </w:rPr>
            </w:pPr>
          </w:p>
        </w:tc>
      </w:tr>
      <w:tr w14:paraId="477AAC7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F20CB5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CF6AF7F">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手摇喷漆</w:t>
            </w:r>
          </w:p>
        </w:tc>
        <w:tc>
          <w:tcPr>
            <w:tcW w:w="2310" w:type="dxa"/>
            <w:tcBorders>
              <w:top w:val="single" w:color="auto" w:sz="4" w:space="0"/>
              <w:left w:val="nil"/>
              <w:bottom w:val="single" w:color="auto" w:sz="4" w:space="0"/>
              <w:right w:val="single" w:color="auto" w:sz="4" w:space="0"/>
              <w:tl2br w:val="nil"/>
              <w:tr2bl w:val="nil"/>
            </w:tcBorders>
            <w:vAlign w:val="center"/>
          </w:tcPr>
          <w:p w14:paraId="13D55A86">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颜色：绿色，规格：350ML</w:t>
            </w:r>
          </w:p>
        </w:tc>
        <w:tc>
          <w:tcPr>
            <w:tcW w:w="915" w:type="dxa"/>
            <w:tcBorders>
              <w:top w:val="single" w:color="auto" w:sz="4" w:space="0"/>
              <w:left w:val="nil"/>
              <w:bottom w:val="single" w:color="auto" w:sz="4" w:space="0"/>
              <w:right w:val="single" w:color="auto" w:sz="4" w:space="0"/>
              <w:tl2br w:val="nil"/>
              <w:tr2bl w:val="nil"/>
            </w:tcBorders>
            <w:vAlign w:val="center"/>
          </w:tcPr>
          <w:p w14:paraId="7E57859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瓶</w:t>
            </w:r>
          </w:p>
        </w:tc>
        <w:tc>
          <w:tcPr>
            <w:tcW w:w="876" w:type="dxa"/>
            <w:tcBorders>
              <w:top w:val="single" w:color="auto" w:sz="4" w:space="0"/>
              <w:left w:val="nil"/>
              <w:bottom w:val="single" w:color="auto" w:sz="4" w:space="0"/>
              <w:right w:val="single" w:color="auto" w:sz="4" w:space="0"/>
              <w:tl2br w:val="nil"/>
              <w:tr2bl w:val="nil"/>
            </w:tcBorders>
            <w:vAlign w:val="center"/>
          </w:tcPr>
          <w:p w14:paraId="5676A72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5F18B66B">
            <w:pPr>
              <w:keepNext w:val="0"/>
              <w:keepLines w:val="0"/>
              <w:widowControl/>
              <w:suppressLineNumbers w:val="0"/>
              <w:jc w:val="center"/>
              <w:textAlignment w:val="center"/>
              <w:rPr>
                <w:sz w:val="18"/>
                <w:szCs w:val="18"/>
              </w:rPr>
            </w:pPr>
          </w:p>
        </w:tc>
      </w:tr>
      <w:tr w14:paraId="41628948">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CD450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ED1A3D2">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304不锈钢膨胀螺栓</w:t>
            </w:r>
          </w:p>
        </w:tc>
        <w:tc>
          <w:tcPr>
            <w:tcW w:w="2310" w:type="dxa"/>
            <w:tcBorders>
              <w:top w:val="single" w:color="auto" w:sz="4" w:space="0"/>
              <w:left w:val="nil"/>
              <w:bottom w:val="single" w:color="auto" w:sz="4" w:space="0"/>
              <w:right w:val="single" w:color="auto" w:sz="4" w:space="0"/>
              <w:tl2br w:val="nil"/>
              <w:tr2bl w:val="nil"/>
            </w:tcBorders>
            <w:vAlign w:val="center"/>
          </w:tcPr>
          <w:p w14:paraId="4780FFB8">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规格：M10×100</w:t>
            </w:r>
          </w:p>
        </w:tc>
        <w:tc>
          <w:tcPr>
            <w:tcW w:w="915" w:type="dxa"/>
            <w:tcBorders>
              <w:top w:val="single" w:color="auto" w:sz="4" w:space="0"/>
              <w:left w:val="nil"/>
              <w:bottom w:val="single" w:color="auto" w:sz="4" w:space="0"/>
              <w:right w:val="single" w:color="auto" w:sz="4" w:space="0"/>
              <w:tl2br w:val="nil"/>
              <w:tr2bl w:val="nil"/>
            </w:tcBorders>
            <w:vAlign w:val="center"/>
          </w:tcPr>
          <w:p w14:paraId="08A3AB4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1C48EE4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7B8B9DF8">
            <w:pPr>
              <w:keepNext w:val="0"/>
              <w:keepLines w:val="0"/>
              <w:widowControl/>
              <w:suppressLineNumbers w:val="0"/>
              <w:jc w:val="center"/>
              <w:textAlignment w:val="center"/>
              <w:rPr>
                <w:sz w:val="18"/>
                <w:szCs w:val="18"/>
              </w:rPr>
            </w:pPr>
          </w:p>
        </w:tc>
      </w:tr>
      <w:tr w14:paraId="69DA25D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4C8EBF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3132C51">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多功能插座插线板</w:t>
            </w:r>
          </w:p>
        </w:tc>
        <w:tc>
          <w:tcPr>
            <w:tcW w:w="2310" w:type="dxa"/>
            <w:tcBorders>
              <w:top w:val="single" w:color="auto" w:sz="4" w:space="0"/>
              <w:left w:val="nil"/>
              <w:bottom w:val="single" w:color="auto" w:sz="4" w:space="0"/>
              <w:right w:val="single" w:color="auto" w:sz="4" w:space="0"/>
              <w:tl2br w:val="nil"/>
              <w:tr2bl w:val="nil"/>
            </w:tcBorders>
            <w:vAlign w:val="center"/>
          </w:tcPr>
          <w:p w14:paraId="4E45A984">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3USB接口+3个五孔插口，总控开关，线长1.8米，白色，</w:t>
            </w:r>
          </w:p>
        </w:tc>
        <w:tc>
          <w:tcPr>
            <w:tcW w:w="915" w:type="dxa"/>
            <w:tcBorders>
              <w:top w:val="single" w:color="auto" w:sz="4" w:space="0"/>
              <w:left w:val="nil"/>
              <w:bottom w:val="single" w:color="auto" w:sz="4" w:space="0"/>
              <w:right w:val="single" w:color="auto" w:sz="4" w:space="0"/>
              <w:tl2br w:val="nil"/>
              <w:tr2bl w:val="nil"/>
            </w:tcBorders>
            <w:vAlign w:val="center"/>
          </w:tcPr>
          <w:p w14:paraId="55BFDD7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DDB0177">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334D947A">
            <w:pPr>
              <w:keepNext w:val="0"/>
              <w:keepLines w:val="0"/>
              <w:widowControl/>
              <w:suppressLineNumbers w:val="0"/>
              <w:jc w:val="center"/>
              <w:textAlignment w:val="center"/>
              <w:rPr>
                <w:sz w:val="18"/>
                <w:szCs w:val="18"/>
              </w:rPr>
            </w:pPr>
          </w:p>
        </w:tc>
      </w:tr>
      <w:tr w14:paraId="1DF558D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8C9F01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A65FF43">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智能充电LED灯泡</w:t>
            </w:r>
          </w:p>
        </w:tc>
        <w:tc>
          <w:tcPr>
            <w:tcW w:w="2310" w:type="dxa"/>
            <w:tcBorders>
              <w:top w:val="single" w:color="auto" w:sz="4" w:space="0"/>
              <w:left w:val="nil"/>
              <w:bottom w:val="single" w:color="auto" w:sz="4" w:space="0"/>
              <w:right w:val="single" w:color="auto" w:sz="4" w:space="0"/>
              <w:tl2br w:val="nil"/>
              <w:tr2bl w:val="nil"/>
            </w:tcBorders>
            <w:vAlign w:val="center"/>
          </w:tcPr>
          <w:p w14:paraId="6112753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电压4.2V，类型：led可充电挂灯，型号：6000000W TF-95电显10-48时，防水防尘，充放电保护，USB充电带电量显示。</w:t>
            </w:r>
          </w:p>
        </w:tc>
        <w:tc>
          <w:tcPr>
            <w:tcW w:w="915" w:type="dxa"/>
            <w:tcBorders>
              <w:top w:val="single" w:color="auto" w:sz="4" w:space="0"/>
              <w:left w:val="nil"/>
              <w:bottom w:val="single" w:color="auto" w:sz="4" w:space="0"/>
              <w:right w:val="single" w:color="auto" w:sz="4" w:space="0"/>
              <w:tl2br w:val="nil"/>
              <w:tr2bl w:val="nil"/>
            </w:tcBorders>
            <w:vAlign w:val="center"/>
          </w:tcPr>
          <w:p w14:paraId="53F9FB1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7F0ED16">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2AF7A68F">
            <w:pPr>
              <w:keepNext w:val="0"/>
              <w:keepLines w:val="0"/>
              <w:widowControl/>
              <w:suppressLineNumbers w:val="0"/>
              <w:jc w:val="center"/>
              <w:textAlignment w:val="center"/>
              <w:rPr>
                <w:sz w:val="18"/>
                <w:szCs w:val="18"/>
              </w:rPr>
            </w:pPr>
          </w:p>
        </w:tc>
      </w:tr>
      <w:tr w14:paraId="5C1DC0C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656BE1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B619807">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LED球形灯泡</w:t>
            </w:r>
          </w:p>
        </w:tc>
        <w:tc>
          <w:tcPr>
            <w:tcW w:w="2310" w:type="dxa"/>
            <w:tcBorders>
              <w:top w:val="single" w:color="auto" w:sz="4" w:space="0"/>
              <w:left w:val="nil"/>
              <w:bottom w:val="single" w:color="auto" w:sz="4" w:space="0"/>
              <w:right w:val="single" w:color="auto" w:sz="4" w:space="0"/>
              <w:tl2br w:val="nil"/>
              <w:tr2bl w:val="nil"/>
            </w:tcBorders>
            <w:vAlign w:val="center"/>
          </w:tcPr>
          <w:p w14:paraId="169CD450">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220V，18W，E27螺口，防水防潮款，白光，色温6500K，建议品牌：FSL佛山照明</w:t>
            </w:r>
          </w:p>
        </w:tc>
        <w:tc>
          <w:tcPr>
            <w:tcW w:w="915" w:type="dxa"/>
            <w:tcBorders>
              <w:top w:val="single" w:color="auto" w:sz="4" w:space="0"/>
              <w:left w:val="nil"/>
              <w:bottom w:val="single" w:color="auto" w:sz="4" w:space="0"/>
              <w:right w:val="single" w:color="auto" w:sz="4" w:space="0"/>
              <w:tl2br w:val="nil"/>
              <w:tr2bl w:val="nil"/>
            </w:tcBorders>
            <w:vAlign w:val="center"/>
          </w:tcPr>
          <w:p w14:paraId="11F684C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360A90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3FA211D1">
            <w:pPr>
              <w:keepNext w:val="0"/>
              <w:keepLines w:val="0"/>
              <w:widowControl/>
              <w:suppressLineNumbers w:val="0"/>
              <w:jc w:val="center"/>
              <w:textAlignment w:val="center"/>
              <w:rPr>
                <w:sz w:val="18"/>
                <w:szCs w:val="18"/>
              </w:rPr>
            </w:pPr>
          </w:p>
        </w:tc>
      </w:tr>
      <w:tr w14:paraId="2E9C429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9D943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5DA015E">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数显交流电流表</w:t>
            </w:r>
          </w:p>
        </w:tc>
        <w:tc>
          <w:tcPr>
            <w:tcW w:w="2310" w:type="dxa"/>
            <w:tcBorders>
              <w:top w:val="single" w:color="auto" w:sz="4" w:space="0"/>
              <w:left w:val="nil"/>
              <w:bottom w:val="single" w:color="auto" w:sz="4" w:space="0"/>
              <w:right w:val="single" w:color="auto" w:sz="4" w:space="0"/>
              <w:tl2br w:val="nil"/>
              <w:tr2bl w:val="nil"/>
            </w:tcBorders>
            <w:vAlign w:val="center"/>
          </w:tcPr>
          <w:p w14:paraId="4BAF5D6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型号：PA666-3，输入电流: 5A，工作电压AC220V ，开孔尺寸：90*90，横式，建议品牌：正泰</w:t>
            </w:r>
          </w:p>
        </w:tc>
        <w:tc>
          <w:tcPr>
            <w:tcW w:w="915" w:type="dxa"/>
            <w:tcBorders>
              <w:top w:val="single" w:color="auto" w:sz="4" w:space="0"/>
              <w:left w:val="nil"/>
              <w:bottom w:val="single" w:color="auto" w:sz="4" w:space="0"/>
              <w:right w:val="single" w:color="auto" w:sz="4" w:space="0"/>
              <w:tl2br w:val="nil"/>
              <w:tr2bl w:val="nil"/>
            </w:tcBorders>
            <w:vAlign w:val="center"/>
          </w:tcPr>
          <w:p w14:paraId="4A52F15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3DB903C">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114B10C1">
            <w:pPr>
              <w:keepNext w:val="0"/>
              <w:keepLines w:val="0"/>
              <w:widowControl/>
              <w:suppressLineNumbers w:val="0"/>
              <w:jc w:val="center"/>
              <w:textAlignment w:val="center"/>
              <w:rPr>
                <w:sz w:val="18"/>
                <w:szCs w:val="18"/>
              </w:rPr>
            </w:pPr>
          </w:p>
        </w:tc>
      </w:tr>
      <w:tr w14:paraId="3D67A02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64815C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4A7682D">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胶枪</w:t>
            </w:r>
          </w:p>
        </w:tc>
        <w:tc>
          <w:tcPr>
            <w:tcW w:w="2310" w:type="dxa"/>
            <w:tcBorders>
              <w:top w:val="single" w:color="auto" w:sz="4" w:space="0"/>
              <w:left w:val="nil"/>
              <w:bottom w:val="single" w:color="auto" w:sz="4" w:space="0"/>
              <w:right w:val="single" w:color="auto" w:sz="4" w:space="0"/>
              <w:tl2br w:val="nil"/>
              <w:tr2bl w:val="nil"/>
            </w:tcBorders>
            <w:vAlign w:val="center"/>
          </w:tcPr>
          <w:p w14:paraId="5AD1145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尺寸：15寸（枪管长度约37cm，枪管直径约5.3cm），配枪嘴10支，适用胶型：硬装、软装两用</w:t>
            </w:r>
          </w:p>
        </w:tc>
        <w:tc>
          <w:tcPr>
            <w:tcW w:w="915" w:type="dxa"/>
            <w:tcBorders>
              <w:top w:val="single" w:color="auto" w:sz="4" w:space="0"/>
              <w:left w:val="nil"/>
              <w:bottom w:val="single" w:color="auto" w:sz="4" w:space="0"/>
              <w:right w:val="single" w:color="auto" w:sz="4" w:space="0"/>
              <w:tl2br w:val="nil"/>
              <w:tr2bl w:val="nil"/>
            </w:tcBorders>
            <w:vAlign w:val="center"/>
          </w:tcPr>
          <w:p w14:paraId="038B774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2127C78B">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25B2214B">
            <w:pPr>
              <w:keepNext w:val="0"/>
              <w:keepLines w:val="0"/>
              <w:widowControl/>
              <w:suppressLineNumbers w:val="0"/>
              <w:jc w:val="center"/>
              <w:textAlignment w:val="center"/>
              <w:rPr>
                <w:sz w:val="18"/>
                <w:szCs w:val="18"/>
              </w:rPr>
            </w:pPr>
          </w:p>
        </w:tc>
      </w:tr>
      <w:tr w14:paraId="46037A6A">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BCAECA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14BCEB6">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气体检测仪</w:t>
            </w:r>
          </w:p>
        </w:tc>
        <w:tc>
          <w:tcPr>
            <w:tcW w:w="2310" w:type="dxa"/>
            <w:tcBorders>
              <w:top w:val="single" w:color="auto" w:sz="4" w:space="0"/>
              <w:left w:val="nil"/>
              <w:bottom w:val="single" w:color="auto" w:sz="4" w:space="0"/>
              <w:right w:val="single" w:color="auto" w:sz="4" w:space="0"/>
              <w:tl2br w:val="nil"/>
              <w:tr2bl w:val="nil"/>
            </w:tcBorders>
            <w:vAlign w:val="center"/>
          </w:tcPr>
          <w:p w14:paraId="68D8143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便携式四合一气体检测仪，检测气体：可燃气、氧气、一氧化碳、硫化氢，采样方式：自然扩散式，工作时间：连续工作时间大于8小时，工作温度：-10~50℃，工作湿度：0-95%，防护等级：IP65，，质保期：1年以上，报警方式：数显、声、光、震动，防溅水防尘防爆，充电式配充电器。建议品牌：德力西电气、胜利、保安时</w:t>
            </w:r>
          </w:p>
        </w:tc>
        <w:tc>
          <w:tcPr>
            <w:tcW w:w="915" w:type="dxa"/>
            <w:tcBorders>
              <w:top w:val="single" w:color="auto" w:sz="4" w:space="0"/>
              <w:left w:val="nil"/>
              <w:bottom w:val="single" w:color="auto" w:sz="4" w:space="0"/>
              <w:right w:val="single" w:color="auto" w:sz="4" w:space="0"/>
              <w:tl2br w:val="nil"/>
              <w:tr2bl w:val="nil"/>
            </w:tcBorders>
            <w:vAlign w:val="center"/>
          </w:tcPr>
          <w:p w14:paraId="6429DBB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06B35EDE">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4F5DF7E0">
            <w:pPr>
              <w:keepNext w:val="0"/>
              <w:keepLines w:val="0"/>
              <w:widowControl/>
              <w:suppressLineNumbers w:val="0"/>
              <w:jc w:val="center"/>
              <w:textAlignment w:val="center"/>
              <w:rPr>
                <w:sz w:val="18"/>
                <w:szCs w:val="18"/>
              </w:rPr>
            </w:pPr>
          </w:p>
        </w:tc>
      </w:tr>
      <w:tr w14:paraId="22644F6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0574B4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0A82278">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万用表</w:t>
            </w:r>
          </w:p>
        </w:tc>
        <w:tc>
          <w:tcPr>
            <w:tcW w:w="2310" w:type="dxa"/>
            <w:tcBorders>
              <w:top w:val="single" w:color="auto" w:sz="4" w:space="0"/>
              <w:left w:val="nil"/>
              <w:bottom w:val="single" w:color="auto" w:sz="4" w:space="0"/>
              <w:right w:val="single" w:color="auto" w:sz="4" w:space="0"/>
              <w:tl2br w:val="nil"/>
              <w:tr2bl w:val="nil"/>
            </w:tcBorders>
            <w:vAlign w:val="center"/>
          </w:tcPr>
          <w:p w14:paraId="216BB4AD">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电压：0.0001V-600V,电流1μA-10A，电阻：0.1Ω-200MΩ，NCV非接触式，配电池、电笔，建议品牌：优利德、胜利、德力西</w:t>
            </w:r>
          </w:p>
        </w:tc>
        <w:tc>
          <w:tcPr>
            <w:tcW w:w="915" w:type="dxa"/>
            <w:tcBorders>
              <w:top w:val="single" w:color="auto" w:sz="4" w:space="0"/>
              <w:left w:val="nil"/>
              <w:bottom w:val="single" w:color="auto" w:sz="4" w:space="0"/>
              <w:right w:val="single" w:color="auto" w:sz="4" w:space="0"/>
              <w:tl2br w:val="nil"/>
              <w:tr2bl w:val="nil"/>
            </w:tcBorders>
            <w:vAlign w:val="center"/>
          </w:tcPr>
          <w:p w14:paraId="05FE3E4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EC26A7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287A14EC">
            <w:pPr>
              <w:keepNext w:val="0"/>
              <w:keepLines w:val="0"/>
              <w:widowControl/>
              <w:suppressLineNumbers w:val="0"/>
              <w:jc w:val="center"/>
              <w:textAlignment w:val="center"/>
              <w:rPr>
                <w:sz w:val="18"/>
                <w:szCs w:val="18"/>
              </w:rPr>
            </w:pPr>
          </w:p>
        </w:tc>
      </w:tr>
      <w:tr w14:paraId="6531A41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5137A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0AC77E2">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库存卡</w:t>
            </w:r>
          </w:p>
        </w:tc>
        <w:tc>
          <w:tcPr>
            <w:tcW w:w="2310" w:type="dxa"/>
            <w:tcBorders>
              <w:top w:val="single" w:color="auto" w:sz="4" w:space="0"/>
              <w:left w:val="nil"/>
              <w:bottom w:val="single" w:color="auto" w:sz="4" w:space="0"/>
              <w:right w:val="single" w:color="auto" w:sz="4" w:space="0"/>
              <w:tl2br w:val="nil"/>
              <w:tr2bl w:val="nil"/>
            </w:tcBorders>
            <w:vAlign w:val="center"/>
          </w:tcPr>
          <w:p w14:paraId="3AAE395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规格：尺寸95*175mm，硬卡纸，双面可写</w:t>
            </w:r>
          </w:p>
        </w:tc>
        <w:tc>
          <w:tcPr>
            <w:tcW w:w="915" w:type="dxa"/>
            <w:tcBorders>
              <w:top w:val="single" w:color="auto" w:sz="4" w:space="0"/>
              <w:left w:val="nil"/>
              <w:bottom w:val="single" w:color="auto" w:sz="4" w:space="0"/>
              <w:right w:val="single" w:color="auto" w:sz="4" w:space="0"/>
              <w:tl2br w:val="nil"/>
              <w:tr2bl w:val="nil"/>
            </w:tcBorders>
            <w:vAlign w:val="center"/>
          </w:tcPr>
          <w:p w14:paraId="1D6C36C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张</w:t>
            </w:r>
          </w:p>
        </w:tc>
        <w:tc>
          <w:tcPr>
            <w:tcW w:w="876" w:type="dxa"/>
            <w:tcBorders>
              <w:top w:val="single" w:color="auto" w:sz="4" w:space="0"/>
              <w:left w:val="nil"/>
              <w:bottom w:val="single" w:color="auto" w:sz="4" w:space="0"/>
              <w:right w:val="single" w:color="auto" w:sz="4" w:space="0"/>
              <w:tl2br w:val="nil"/>
              <w:tr2bl w:val="nil"/>
            </w:tcBorders>
            <w:vAlign w:val="center"/>
          </w:tcPr>
          <w:p w14:paraId="27C02F5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3DE5BD30">
            <w:pPr>
              <w:keepNext w:val="0"/>
              <w:keepLines w:val="0"/>
              <w:widowControl/>
              <w:suppressLineNumbers w:val="0"/>
              <w:jc w:val="center"/>
              <w:textAlignment w:val="center"/>
              <w:rPr>
                <w:sz w:val="18"/>
                <w:szCs w:val="18"/>
              </w:rPr>
            </w:pPr>
          </w:p>
        </w:tc>
      </w:tr>
      <w:tr w14:paraId="31D3961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2C48C0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FCBE0E7">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智能调节器</w:t>
            </w:r>
          </w:p>
        </w:tc>
        <w:tc>
          <w:tcPr>
            <w:tcW w:w="2310" w:type="dxa"/>
            <w:tcBorders>
              <w:top w:val="single" w:color="auto" w:sz="4" w:space="0"/>
              <w:left w:val="nil"/>
              <w:bottom w:val="single" w:color="auto" w:sz="4" w:space="0"/>
              <w:right w:val="single" w:color="auto" w:sz="4" w:space="0"/>
              <w:tl2br w:val="nil"/>
              <w:tr2bl w:val="nil"/>
            </w:tcBorders>
            <w:vAlign w:val="center"/>
          </w:tcPr>
          <w:p w14:paraId="14D87DB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型号：SR4-61-1C，开孔尺寸：45*90，竖式</w:t>
            </w:r>
          </w:p>
        </w:tc>
        <w:tc>
          <w:tcPr>
            <w:tcW w:w="915" w:type="dxa"/>
            <w:tcBorders>
              <w:top w:val="single" w:color="auto" w:sz="4" w:space="0"/>
              <w:left w:val="nil"/>
              <w:bottom w:val="single" w:color="auto" w:sz="4" w:space="0"/>
              <w:right w:val="single" w:color="auto" w:sz="4" w:space="0"/>
              <w:tl2br w:val="nil"/>
              <w:tr2bl w:val="nil"/>
            </w:tcBorders>
            <w:vAlign w:val="center"/>
          </w:tcPr>
          <w:p w14:paraId="6079FDE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A724F67">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27246C0">
            <w:pPr>
              <w:keepNext w:val="0"/>
              <w:keepLines w:val="0"/>
              <w:widowControl/>
              <w:suppressLineNumbers w:val="0"/>
              <w:jc w:val="center"/>
              <w:textAlignment w:val="center"/>
              <w:rPr>
                <w:sz w:val="18"/>
                <w:szCs w:val="18"/>
              </w:rPr>
            </w:pPr>
          </w:p>
        </w:tc>
      </w:tr>
      <w:tr w14:paraId="0486E66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797FD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2ED230E">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圆钢</w:t>
            </w:r>
          </w:p>
        </w:tc>
        <w:tc>
          <w:tcPr>
            <w:tcW w:w="2310" w:type="dxa"/>
            <w:tcBorders>
              <w:top w:val="single" w:color="auto" w:sz="4" w:space="0"/>
              <w:left w:val="nil"/>
              <w:bottom w:val="single" w:color="auto" w:sz="4" w:space="0"/>
              <w:right w:val="single" w:color="auto" w:sz="4" w:space="0"/>
              <w:tl2br w:val="nil"/>
              <w:tr2bl w:val="nil"/>
            </w:tcBorders>
            <w:vAlign w:val="center"/>
          </w:tcPr>
          <w:p w14:paraId="1F01B24D">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304不锈钢材质，外径12mm，每条3米。</w:t>
            </w:r>
          </w:p>
        </w:tc>
        <w:tc>
          <w:tcPr>
            <w:tcW w:w="915" w:type="dxa"/>
            <w:tcBorders>
              <w:top w:val="single" w:color="auto" w:sz="4" w:space="0"/>
              <w:left w:val="nil"/>
              <w:bottom w:val="single" w:color="auto" w:sz="4" w:space="0"/>
              <w:right w:val="single" w:color="auto" w:sz="4" w:space="0"/>
              <w:tl2br w:val="nil"/>
              <w:tr2bl w:val="nil"/>
            </w:tcBorders>
            <w:vAlign w:val="center"/>
          </w:tcPr>
          <w:p w14:paraId="226F152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23256652">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17</w:t>
            </w:r>
          </w:p>
        </w:tc>
        <w:tc>
          <w:tcPr>
            <w:tcW w:w="1608" w:type="dxa"/>
            <w:tcBorders>
              <w:top w:val="single" w:color="auto" w:sz="4" w:space="0"/>
              <w:left w:val="nil"/>
              <w:bottom w:val="single" w:color="auto" w:sz="4" w:space="0"/>
              <w:right w:val="single" w:color="auto" w:sz="4" w:space="0"/>
              <w:tl2br w:val="nil"/>
              <w:tr2bl w:val="nil"/>
            </w:tcBorders>
            <w:vAlign w:val="center"/>
          </w:tcPr>
          <w:p w14:paraId="763A6570">
            <w:pPr>
              <w:keepNext w:val="0"/>
              <w:keepLines w:val="0"/>
              <w:widowControl/>
              <w:suppressLineNumbers w:val="0"/>
              <w:jc w:val="center"/>
              <w:textAlignment w:val="center"/>
              <w:rPr>
                <w:sz w:val="18"/>
                <w:szCs w:val="18"/>
              </w:rPr>
            </w:pPr>
          </w:p>
        </w:tc>
      </w:tr>
      <w:tr w14:paraId="70ED60B0">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965FF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9846F2C">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金属钢质修补剂</w:t>
            </w:r>
          </w:p>
        </w:tc>
        <w:tc>
          <w:tcPr>
            <w:tcW w:w="2310" w:type="dxa"/>
            <w:tcBorders>
              <w:top w:val="single" w:color="auto" w:sz="4" w:space="0"/>
              <w:left w:val="nil"/>
              <w:bottom w:val="single" w:color="auto" w:sz="4" w:space="0"/>
              <w:right w:val="single" w:color="auto" w:sz="4" w:space="0"/>
              <w:tl2br w:val="nil"/>
              <w:tr2bl w:val="nil"/>
            </w:tcBorders>
            <w:vAlign w:val="center"/>
          </w:tcPr>
          <w:p w14:paraId="1EE5ECA4">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聚厉 JL-112，500克/套</w:t>
            </w:r>
          </w:p>
        </w:tc>
        <w:tc>
          <w:tcPr>
            <w:tcW w:w="915" w:type="dxa"/>
            <w:tcBorders>
              <w:top w:val="single" w:color="auto" w:sz="4" w:space="0"/>
              <w:left w:val="nil"/>
              <w:bottom w:val="single" w:color="auto" w:sz="4" w:space="0"/>
              <w:right w:val="single" w:color="auto" w:sz="4" w:space="0"/>
              <w:tl2br w:val="nil"/>
              <w:tr2bl w:val="nil"/>
            </w:tcBorders>
            <w:vAlign w:val="center"/>
          </w:tcPr>
          <w:p w14:paraId="1495B90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6A80CCF9">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322B1E34">
            <w:pPr>
              <w:keepNext w:val="0"/>
              <w:keepLines w:val="0"/>
              <w:widowControl/>
              <w:suppressLineNumbers w:val="0"/>
              <w:jc w:val="center"/>
              <w:textAlignment w:val="center"/>
              <w:rPr>
                <w:sz w:val="18"/>
                <w:szCs w:val="18"/>
              </w:rPr>
            </w:pPr>
          </w:p>
        </w:tc>
      </w:tr>
      <w:tr w14:paraId="71FBEE1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11FAA8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C0AC6B1">
            <w:pPr>
              <w:keepNext w:val="0"/>
              <w:keepLines w:val="0"/>
              <w:widowControl/>
              <w:suppressLineNumbers w:val="0"/>
              <w:jc w:val="center"/>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擦机布</w:t>
            </w:r>
          </w:p>
        </w:tc>
        <w:tc>
          <w:tcPr>
            <w:tcW w:w="2310" w:type="dxa"/>
            <w:tcBorders>
              <w:top w:val="single" w:color="auto" w:sz="4" w:space="0"/>
              <w:left w:val="nil"/>
              <w:bottom w:val="single" w:color="auto" w:sz="4" w:space="0"/>
              <w:right w:val="single" w:color="auto" w:sz="4" w:space="0"/>
              <w:tl2br w:val="nil"/>
              <w:tr2bl w:val="nil"/>
            </w:tcBorders>
            <w:vAlign w:val="center"/>
          </w:tcPr>
          <w:p w14:paraId="5BD1CE5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材质：纯棉，颜色：白色，规格：20-30cm</w:t>
            </w:r>
          </w:p>
        </w:tc>
        <w:tc>
          <w:tcPr>
            <w:tcW w:w="915" w:type="dxa"/>
            <w:tcBorders>
              <w:top w:val="single" w:color="auto" w:sz="4" w:space="0"/>
              <w:left w:val="nil"/>
              <w:bottom w:val="single" w:color="auto" w:sz="4" w:space="0"/>
              <w:right w:val="single" w:color="auto" w:sz="4" w:space="0"/>
              <w:tl2br w:val="nil"/>
              <w:tr2bl w:val="nil"/>
            </w:tcBorders>
            <w:vAlign w:val="center"/>
          </w:tcPr>
          <w:p w14:paraId="2A7DFF5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斤</w:t>
            </w:r>
          </w:p>
        </w:tc>
        <w:tc>
          <w:tcPr>
            <w:tcW w:w="876" w:type="dxa"/>
            <w:tcBorders>
              <w:top w:val="single" w:color="auto" w:sz="4" w:space="0"/>
              <w:left w:val="nil"/>
              <w:bottom w:val="single" w:color="auto" w:sz="4" w:space="0"/>
              <w:right w:val="single" w:color="auto" w:sz="4" w:space="0"/>
              <w:tl2br w:val="nil"/>
              <w:tr2bl w:val="nil"/>
            </w:tcBorders>
            <w:vAlign w:val="center"/>
          </w:tcPr>
          <w:p w14:paraId="65440D4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18"/>
                <w:szCs w:val="18"/>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3D79C3DC">
            <w:pPr>
              <w:keepNext w:val="0"/>
              <w:keepLines w:val="0"/>
              <w:widowControl/>
              <w:suppressLineNumbers w:val="0"/>
              <w:jc w:val="center"/>
              <w:textAlignment w:val="center"/>
              <w:rPr>
                <w:sz w:val="18"/>
                <w:szCs w:val="18"/>
              </w:rPr>
            </w:pPr>
          </w:p>
        </w:tc>
      </w:tr>
    </w:tbl>
    <w:p w14:paraId="1F39B08D">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3E1ADF37">
      <w:pPr>
        <w:numPr>
          <w:ilvl w:val="255"/>
          <w:numId w:val="0"/>
        </w:numPr>
        <w:rPr>
          <w:rFonts w:ascii="宋体" w:hAnsi="宋体"/>
          <w:bCs/>
          <w:sz w:val="24"/>
        </w:rPr>
      </w:pPr>
    </w:p>
    <w:p w14:paraId="4DBFC83B">
      <w:pPr>
        <w:numPr>
          <w:ilvl w:val="255"/>
          <w:numId w:val="0"/>
        </w:numPr>
        <w:rPr>
          <w:rFonts w:ascii="宋体" w:hAnsi="宋体"/>
          <w:bCs/>
          <w:sz w:val="24"/>
        </w:rPr>
      </w:pPr>
    </w:p>
    <w:p w14:paraId="19C37386">
      <w:pPr>
        <w:numPr>
          <w:ilvl w:val="255"/>
          <w:numId w:val="0"/>
        </w:numPr>
        <w:rPr>
          <w:rFonts w:ascii="宋体" w:hAnsi="宋体"/>
          <w:bCs/>
          <w:sz w:val="24"/>
        </w:rPr>
      </w:pPr>
    </w:p>
    <w:p w14:paraId="2D951118">
      <w:pPr>
        <w:numPr>
          <w:ilvl w:val="255"/>
          <w:numId w:val="0"/>
        </w:numPr>
        <w:rPr>
          <w:rFonts w:ascii="宋体" w:hAnsi="宋体"/>
          <w:bCs/>
          <w:sz w:val="24"/>
        </w:rPr>
      </w:pPr>
    </w:p>
    <w:p w14:paraId="4B4A2DD0">
      <w:pPr>
        <w:numPr>
          <w:ilvl w:val="255"/>
          <w:numId w:val="0"/>
        </w:numPr>
        <w:rPr>
          <w:rFonts w:ascii="宋体" w:hAnsi="宋体"/>
          <w:bCs/>
          <w:sz w:val="24"/>
        </w:rPr>
      </w:pPr>
    </w:p>
    <w:p w14:paraId="2E825035">
      <w:pPr>
        <w:numPr>
          <w:ilvl w:val="255"/>
          <w:numId w:val="0"/>
        </w:numPr>
        <w:rPr>
          <w:rFonts w:ascii="宋体" w:hAnsi="宋体"/>
          <w:bCs/>
          <w:sz w:val="24"/>
        </w:rPr>
      </w:pPr>
    </w:p>
    <w:p w14:paraId="7D0B3E12">
      <w:pPr>
        <w:numPr>
          <w:ilvl w:val="255"/>
          <w:numId w:val="0"/>
        </w:numPr>
        <w:rPr>
          <w:rFonts w:ascii="宋体" w:hAnsi="宋体"/>
          <w:bCs/>
          <w:sz w:val="24"/>
        </w:rPr>
      </w:pPr>
    </w:p>
    <w:p w14:paraId="78B04B91">
      <w:pPr>
        <w:numPr>
          <w:ilvl w:val="255"/>
          <w:numId w:val="0"/>
        </w:numPr>
        <w:rPr>
          <w:rFonts w:ascii="宋体" w:hAnsi="宋体"/>
          <w:bCs/>
          <w:sz w:val="24"/>
        </w:rPr>
      </w:pPr>
    </w:p>
    <w:p w14:paraId="7A821B0A">
      <w:pPr>
        <w:numPr>
          <w:ilvl w:val="255"/>
          <w:numId w:val="0"/>
        </w:numPr>
        <w:rPr>
          <w:rFonts w:ascii="宋体" w:hAnsi="宋体"/>
          <w:bCs/>
          <w:sz w:val="24"/>
        </w:rPr>
      </w:pPr>
    </w:p>
    <w:p w14:paraId="65D9E4D4">
      <w:pPr>
        <w:numPr>
          <w:ilvl w:val="255"/>
          <w:numId w:val="0"/>
        </w:numPr>
        <w:rPr>
          <w:rFonts w:ascii="宋体" w:hAnsi="宋体"/>
          <w:bCs/>
          <w:sz w:val="24"/>
        </w:rPr>
      </w:pPr>
    </w:p>
    <w:p w14:paraId="510B6DE3">
      <w:pPr>
        <w:numPr>
          <w:ilvl w:val="255"/>
          <w:numId w:val="0"/>
        </w:numPr>
        <w:rPr>
          <w:rFonts w:ascii="宋体" w:hAnsi="宋体"/>
          <w:bCs/>
          <w:sz w:val="24"/>
        </w:rPr>
      </w:pPr>
    </w:p>
    <w:p w14:paraId="7798DBB3">
      <w:pPr>
        <w:numPr>
          <w:ilvl w:val="255"/>
          <w:numId w:val="0"/>
        </w:numPr>
        <w:rPr>
          <w:rFonts w:ascii="宋体" w:hAnsi="宋体"/>
          <w:bCs/>
          <w:sz w:val="24"/>
        </w:rPr>
      </w:pPr>
    </w:p>
    <w:p w14:paraId="00710F35">
      <w:pPr>
        <w:numPr>
          <w:ilvl w:val="255"/>
          <w:numId w:val="0"/>
        </w:numPr>
        <w:rPr>
          <w:rFonts w:ascii="宋体" w:hAnsi="宋体"/>
          <w:bCs/>
          <w:sz w:val="24"/>
        </w:rPr>
      </w:pPr>
    </w:p>
    <w:p w14:paraId="6E497D29">
      <w:pPr>
        <w:numPr>
          <w:ilvl w:val="255"/>
          <w:numId w:val="0"/>
        </w:numPr>
        <w:rPr>
          <w:rFonts w:ascii="宋体" w:hAnsi="宋体"/>
          <w:bCs/>
          <w:sz w:val="24"/>
        </w:rPr>
      </w:pPr>
    </w:p>
    <w:p w14:paraId="46BE4325">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14:paraId="299C18FB">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A65D809">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453C7F5B">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33CC9777">
      <w:pPr>
        <w:numPr>
          <w:ilvl w:val="0"/>
          <w:numId w:val="20"/>
        </w:numPr>
        <w:tabs>
          <w:tab w:val="left" w:pos="420"/>
        </w:tabs>
        <w:spacing w:line="360" w:lineRule="auto"/>
        <w:rPr>
          <w:rFonts w:hint="eastAsia" w:ascii="宋体" w:hAnsi="宋体"/>
          <w:sz w:val="22"/>
          <w:szCs w:val="22"/>
          <w:highlight w:val="none"/>
          <w:lang w:val="en-US" w:eastAsia="zh-CN"/>
        </w:rPr>
      </w:pPr>
      <w:r>
        <w:rPr>
          <w:rFonts w:hint="eastAsia" w:ascii="宋体" w:hAnsi="宋体"/>
          <w:sz w:val="24"/>
        </w:rPr>
        <w:t>202505生产部月度材料采购</w:t>
      </w:r>
      <w:r>
        <w:rPr>
          <w:rFonts w:hint="eastAsia" w:ascii="宋体" w:hAnsi="宋体"/>
          <w:sz w:val="22"/>
          <w:szCs w:val="22"/>
          <w:highlight w:val="none"/>
          <w:lang w:val="en-US" w:eastAsia="zh-CN"/>
        </w:rPr>
        <w:t>包</w:t>
      </w:r>
      <w:r>
        <w:rPr>
          <w:rFonts w:hint="eastAsia" w:ascii="宋体" w:hAnsi="宋体"/>
          <w:color w:val="auto"/>
          <w:sz w:val="22"/>
          <w:szCs w:val="22"/>
          <w:highlight w:val="none"/>
          <w:lang w:val="en-US" w:eastAsia="zh-CN"/>
        </w:rPr>
        <w:t>组二</w:t>
      </w:r>
      <w:r>
        <w:rPr>
          <w:rFonts w:hint="eastAsia" w:ascii="宋体" w:hAnsi="宋体"/>
          <w:color w:val="auto"/>
          <w:sz w:val="24"/>
          <w:highlight w:val="none"/>
          <w:lang w:val="en-US" w:eastAsia="zh-CN"/>
        </w:rPr>
        <w:t>主机材料类</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2055"/>
        <w:gridCol w:w="3120"/>
        <w:gridCol w:w="923"/>
        <w:gridCol w:w="855"/>
        <w:gridCol w:w="1072"/>
      </w:tblGrid>
      <w:tr w14:paraId="7A2DD901">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1E1E722">
            <w:pPr>
              <w:widowControl/>
              <w:jc w:val="center"/>
              <w:rPr>
                <w:rFonts w:ascii="宋体" w:hAnsi="宋体"/>
                <w:b/>
                <w:kern w:val="0"/>
                <w:highlight w:val="none"/>
              </w:rPr>
            </w:pPr>
            <w:r>
              <w:rPr>
                <w:rFonts w:hint="eastAsia" w:ascii="宋体" w:hAnsi="宋体"/>
                <w:b/>
                <w:kern w:val="0"/>
                <w:highlight w:val="none"/>
              </w:rPr>
              <w:t>序号</w:t>
            </w:r>
          </w:p>
        </w:tc>
        <w:tc>
          <w:tcPr>
            <w:tcW w:w="2055" w:type="dxa"/>
            <w:tcBorders>
              <w:top w:val="single" w:color="auto" w:sz="4" w:space="0"/>
              <w:left w:val="nil"/>
              <w:bottom w:val="single" w:color="auto" w:sz="4" w:space="0"/>
              <w:right w:val="single" w:color="auto" w:sz="4" w:space="0"/>
              <w:tl2br w:val="nil"/>
              <w:tr2bl w:val="nil"/>
            </w:tcBorders>
            <w:vAlign w:val="center"/>
          </w:tcPr>
          <w:p w14:paraId="1104F51D">
            <w:pPr>
              <w:widowControl/>
              <w:jc w:val="center"/>
              <w:rPr>
                <w:rFonts w:ascii="宋体" w:hAnsi="宋体"/>
                <w:b/>
                <w:kern w:val="0"/>
                <w:highlight w:val="none"/>
              </w:rPr>
            </w:pPr>
            <w:r>
              <w:rPr>
                <w:rFonts w:hint="eastAsia" w:ascii="宋体" w:hAnsi="宋体"/>
                <w:b/>
                <w:kern w:val="0"/>
                <w:highlight w:val="none"/>
              </w:rPr>
              <w:t>产品名称</w:t>
            </w:r>
          </w:p>
        </w:tc>
        <w:tc>
          <w:tcPr>
            <w:tcW w:w="3120" w:type="dxa"/>
            <w:tcBorders>
              <w:top w:val="single" w:color="auto" w:sz="4" w:space="0"/>
              <w:left w:val="nil"/>
              <w:bottom w:val="single" w:color="auto" w:sz="4" w:space="0"/>
              <w:right w:val="single" w:color="auto" w:sz="4" w:space="0"/>
              <w:tl2br w:val="nil"/>
              <w:tr2bl w:val="nil"/>
            </w:tcBorders>
            <w:vAlign w:val="center"/>
          </w:tcPr>
          <w:p w14:paraId="4BA6410C">
            <w:pPr>
              <w:widowControl/>
              <w:jc w:val="center"/>
              <w:rPr>
                <w:rFonts w:ascii="宋体" w:hAnsi="宋体"/>
                <w:b/>
                <w:kern w:val="0"/>
                <w:highlight w:val="none"/>
              </w:rPr>
            </w:pPr>
            <w:r>
              <w:rPr>
                <w:rFonts w:hint="eastAsia" w:ascii="宋体" w:hAnsi="宋体"/>
                <w:b/>
                <w:kern w:val="0"/>
                <w:highlight w:val="none"/>
              </w:rPr>
              <w:t>型号、规格</w:t>
            </w:r>
          </w:p>
        </w:tc>
        <w:tc>
          <w:tcPr>
            <w:tcW w:w="923" w:type="dxa"/>
            <w:tcBorders>
              <w:top w:val="single" w:color="auto" w:sz="4" w:space="0"/>
              <w:left w:val="nil"/>
              <w:bottom w:val="single" w:color="auto" w:sz="4" w:space="0"/>
              <w:right w:val="single" w:color="auto" w:sz="4" w:space="0"/>
              <w:tl2br w:val="nil"/>
              <w:tr2bl w:val="nil"/>
            </w:tcBorders>
            <w:vAlign w:val="center"/>
          </w:tcPr>
          <w:p w14:paraId="45898CE6">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081694C7">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78F174A8">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881159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097D7A5">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7DBAB56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3120" w:type="dxa"/>
            <w:tcBorders>
              <w:top w:val="single" w:color="auto" w:sz="4" w:space="0"/>
              <w:left w:val="nil"/>
              <w:bottom w:val="single" w:color="auto" w:sz="4" w:space="0"/>
              <w:right w:val="single" w:color="auto" w:sz="4" w:space="0"/>
              <w:tl2br w:val="nil"/>
              <w:tr2bl w:val="nil"/>
            </w:tcBorders>
            <w:vAlign w:val="center"/>
          </w:tcPr>
          <w:p w14:paraId="48F3A5CF">
            <w:pPr>
              <w:keepNext w:val="0"/>
              <w:keepLines w:val="0"/>
              <w:widowControl/>
              <w:suppressLineNumbers w:val="0"/>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型号：R134a，规格：30磅/瓶，品牌：约克</w:t>
            </w:r>
          </w:p>
        </w:tc>
        <w:tc>
          <w:tcPr>
            <w:tcW w:w="923" w:type="dxa"/>
            <w:tcBorders>
              <w:top w:val="single" w:color="auto" w:sz="4" w:space="0"/>
              <w:left w:val="nil"/>
              <w:bottom w:val="single" w:color="auto" w:sz="4" w:space="0"/>
              <w:right w:val="single" w:color="auto" w:sz="4" w:space="0"/>
              <w:tl2br w:val="nil"/>
              <w:tr2bl w:val="nil"/>
            </w:tcBorders>
            <w:vAlign w:val="center"/>
          </w:tcPr>
          <w:p w14:paraId="04F3D60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855" w:type="dxa"/>
            <w:tcBorders>
              <w:top w:val="single" w:color="auto" w:sz="4" w:space="0"/>
              <w:left w:val="nil"/>
              <w:bottom w:val="single" w:color="auto" w:sz="4" w:space="0"/>
              <w:right w:val="single" w:color="auto" w:sz="4" w:space="0"/>
              <w:tl2br w:val="nil"/>
              <w:tr2bl w:val="nil"/>
            </w:tcBorders>
            <w:vAlign w:val="center"/>
          </w:tcPr>
          <w:p w14:paraId="58418FA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072" w:type="dxa"/>
            <w:tcBorders>
              <w:top w:val="single" w:color="auto" w:sz="4" w:space="0"/>
              <w:left w:val="nil"/>
              <w:bottom w:val="single" w:color="auto" w:sz="4" w:space="0"/>
              <w:right w:val="single" w:color="auto" w:sz="4" w:space="0"/>
              <w:tl2br w:val="nil"/>
              <w:tr2bl w:val="nil"/>
            </w:tcBorders>
            <w:vAlign w:val="center"/>
          </w:tcPr>
          <w:p w14:paraId="3E27B4F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5016B0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8C0E6E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754CD0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温度传感器</w:t>
            </w:r>
          </w:p>
        </w:tc>
        <w:tc>
          <w:tcPr>
            <w:tcW w:w="3120" w:type="dxa"/>
            <w:tcBorders>
              <w:top w:val="single" w:color="auto" w:sz="4" w:space="0"/>
              <w:left w:val="nil"/>
              <w:bottom w:val="single" w:color="auto" w:sz="4" w:space="0"/>
              <w:right w:val="single" w:color="auto" w:sz="4" w:space="0"/>
              <w:tl2br w:val="nil"/>
              <w:tr2bl w:val="nil"/>
            </w:tcBorders>
            <w:vAlign w:val="center"/>
          </w:tcPr>
          <w:p w14:paraId="499F1C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 约克；</w:t>
            </w:r>
          </w:p>
          <w:p w14:paraId="7C4B00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型号： 025-29964-000</w:t>
            </w:r>
          </w:p>
        </w:tc>
        <w:tc>
          <w:tcPr>
            <w:tcW w:w="923" w:type="dxa"/>
            <w:tcBorders>
              <w:top w:val="single" w:color="auto" w:sz="4" w:space="0"/>
              <w:left w:val="nil"/>
              <w:bottom w:val="single" w:color="auto" w:sz="4" w:space="0"/>
              <w:right w:val="single" w:color="auto" w:sz="4" w:space="0"/>
              <w:tl2br w:val="nil"/>
              <w:tr2bl w:val="nil"/>
            </w:tcBorders>
            <w:vAlign w:val="center"/>
          </w:tcPr>
          <w:p w14:paraId="09B31D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17D1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19169BD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4C34DF8">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29FABB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0BCFCF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O-Ring密封圈</w:t>
            </w:r>
          </w:p>
        </w:tc>
        <w:tc>
          <w:tcPr>
            <w:tcW w:w="3120" w:type="dxa"/>
            <w:tcBorders>
              <w:top w:val="single" w:color="auto" w:sz="4" w:space="0"/>
              <w:left w:val="nil"/>
              <w:bottom w:val="single" w:color="auto" w:sz="4" w:space="0"/>
              <w:right w:val="single" w:color="auto" w:sz="4" w:space="0"/>
              <w:tl2br w:val="nil"/>
              <w:tr2bl w:val="nil"/>
            </w:tcBorders>
            <w:vAlign w:val="center"/>
          </w:tcPr>
          <w:p w14:paraId="030F3D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约克：O-Ring；规格：588811</w:t>
            </w:r>
          </w:p>
        </w:tc>
        <w:tc>
          <w:tcPr>
            <w:tcW w:w="923" w:type="dxa"/>
            <w:tcBorders>
              <w:top w:val="single" w:color="auto" w:sz="4" w:space="0"/>
              <w:left w:val="nil"/>
              <w:bottom w:val="single" w:color="auto" w:sz="4" w:space="0"/>
              <w:right w:val="single" w:color="auto" w:sz="4" w:space="0"/>
              <w:tl2br w:val="nil"/>
              <w:tr2bl w:val="nil"/>
            </w:tcBorders>
            <w:vAlign w:val="center"/>
          </w:tcPr>
          <w:p w14:paraId="3E32E2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2A60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6A18907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9D60165">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8C09066">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2CC09C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O-Ring密封圈</w:t>
            </w:r>
          </w:p>
        </w:tc>
        <w:tc>
          <w:tcPr>
            <w:tcW w:w="3120" w:type="dxa"/>
            <w:tcBorders>
              <w:top w:val="single" w:color="auto" w:sz="4" w:space="0"/>
              <w:left w:val="nil"/>
              <w:bottom w:val="single" w:color="auto" w:sz="4" w:space="0"/>
              <w:right w:val="single" w:color="auto" w:sz="4" w:space="0"/>
              <w:tl2br w:val="nil"/>
              <w:tr2bl w:val="nil"/>
            </w:tcBorders>
            <w:vAlign w:val="center"/>
          </w:tcPr>
          <w:p w14:paraId="33244F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约克：O-Ring；规格588814</w:t>
            </w:r>
          </w:p>
        </w:tc>
        <w:tc>
          <w:tcPr>
            <w:tcW w:w="923" w:type="dxa"/>
            <w:tcBorders>
              <w:top w:val="single" w:color="auto" w:sz="4" w:space="0"/>
              <w:left w:val="nil"/>
              <w:bottom w:val="single" w:color="auto" w:sz="4" w:space="0"/>
              <w:right w:val="single" w:color="auto" w:sz="4" w:space="0"/>
              <w:tl2br w:val="nil"/>
              <w:tr2bl w:val="nil"/>
            </w:tcBorders>
            <w:vAlign w:val="center"/>
          </w:tcPr>
          <w:p w14:paraId="25D4F7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57779E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72" w:type="dxa"/>
            <w:tcBorders>
              <w:top w:val="single" w:color="auto" w:sz="4" w:space="0"/>
              <w:left w:val="nil"/>
              <w:bottom w:val="single" w:color="auto" w:sz="4" w:space="0"/>
              <w:right w:val="single" w:color="auto" w:sz="4" w:space="0"/>
              <w:tl2br w:val="nil"/>
              <w:tr2bl w:val="nil"/>
            </w:tcBorders>
            <w:vAlign w:val="center"/>
          </w:tcPr>
          <w:p w14:paraId="227FFB7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39121680">
      <w:pPr>
        <w:spacing w:line="360" w:lineRule="auto"/>
        <w:rPr>
          <w:rFonts w:hint="eastAsia" w:ascii="宋体" w:hAnsi="宋体" w:eastAsia="宋体" w:cs="宋体"/>
          <w:color w:val="auto"/>
          <w:sz w:val="18"/>
          <w:szCs w:val="18"/>
          <w:highlight w:val="none"/>
        </w:rPr>
      </w:pPr>
    </w:p>
    <w:p w14:paraId="13A99144">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2C08B739">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B7CC979">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1544E411">
      <w:pPr>
        <w:numPr>
          <w:ilvl w:val="0"/>
          <w:numId w:val="0"/>
        </w:numPr>
        <w:tabs>
          <w:tab w:val="left" w:pos="420"/>
        </w:tabs>
        <w:spacing w:line="360" w:lineRule="auto"/>
        <w:ind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rPr>
        <w:t>★</w:t>
      </w:r>
      <w:r>
        <w:rPr>
          <w:rFonts w:hint="eastAsia" w:ascii="宋体" w:hAnsi="宋体"/>
          <w:kern w:val="0"/>
          <w:sz w:val="24"/>
          <w:highlight w:val="none"/>
        </w:rPr>
        <w:t>货物要求</w:t>
      </w:r>
    </w:p>
    <w:p w14:paraId="1A1FB701">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6C11210D">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三）</w:t>
      </w:r>
      <w:r>
        <w:rPr>
          <w:rFonts w:hint="eastAsia" w:ascii="宋体" w:hAnsi="宋体"/>
          <w:sz w:val="24"/>
          <w:highlight w:val="none"/>
        </w:rPr>
        <w:t>特别说明</w:t>
      </w:r>
    </w:p>
    <w:p w14:paraId="3B17AF0A">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7209A528">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无效标</w:t>
      </w:r>
      <w:r>
        <w:rPr>
          <w:rFonts w:hint="eastAsia" w:ascii="宋体" w:hAnsi="宋体"/>
          <w:sz w:val="24"/>
          <w:highlight w:val="none"/>
        </w:rPr>
        <w:t>处理。</w:t>
      </w:r>
    </w:p>
    <w:p w14:paraId="5C646CFD">
      <w:pPr>
        <w:numPr>
          <w:ilvl w:val="0"/>
          <w:numId w:val="0"/>
        </w:numPr>
        <w:tabs>
          <w:tab w:val="left" w:pos="420"/>
        </w:tabs>
        <w:spacing w:line="360" w:lineRule="auto"/>
        <w:ind w:left="284" w:leftChars="0"/>
        <w:rPr>
          <w:rFonts w:ascii="宋体" w:hAnsi="宋体"/>
          <w:kern w:val="0"/>
          <w:sz w:val="24"/>
          <w:highlight w:val="none"/>
        </w:rPr>
      </w:pPr>
      <w:r>
        <w:rPr>
          <w:rFonts w:hint="eastAsia" w:ascii="宋体" w:hAnsi="宋体"/>
          <w:kern w:val="0"/>
          <w:sz w:val="24"/>
          <w:highlight w:val="none"/>
          <w:lang w:eastAsia="zh-CN"/>
        </w:rPr>
        <w:t>（</w:t>
      </w:r>
      <w:r>
        <w:rPr>
          <w:rFonts w:hint="eastAsia" w:ascii="宋体" w:hAnsi="宋体"/>
          <w:kern w:val="0"/>
          <w:sz w:val="24"/>
          <w:highlight w:val="none"/>
          <w:lang w:val="en-US" w:eastAsia="zh-CN"/>
        </w:rPr>
        <w:t>四）</w:t>
      </w:r>
      <w:r>
        <w:rPr>
          <w:rFonts w:hint="eastAsia" w:ascii="宋体" w:hAnsi="宋体"/>
          <w:kern w:val="0"/>
          <w:sz w:val="24"/>
          <w:highlight w:val="none"/>
        </w:rPr>
        <w:t>交货要求</w:t>
      </w:r>
    </w:p>
    <w:p w14:paraId="2CEC35CB">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2382D7C2">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0D173223">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w:t>
      </w:r>
      <w:r>
        <w:rPr>
          <w:rFonts w:hint="eastAsia" w:ascii="宋体" w:hAnsi="宋体"/>
          <w:sz w:val="24"/>
          <w:highlight w:val="none"/>
          <w:lang w:val="en-US" w:eastAsia="zh-CN"/>
        </w:rPr>
        <w:t>若为</w:t>
      </w:r>
      <w:r>
        <w:rPr>
          <w:rFonts w:hint="eastAsia" w:ascii="宋体" w:hAnsi="宋体"/>
          <w:sz w:val="24"/>
          <w:highlight w:val="none"/>
        </w:rPr>
        <w:t>非生产厂家</w:t>
      </w:r>
      <w:r>
        <w:rPr>
          <w:rFonts w:hint="eastAsia" w:ascii="宋体" w:hAnsi="宋体"/>
          <w:sz w:val="24"/>
          <w:highlight w:val="none"/>
          <w:lang w:eastAsia="zh-CN"/>
        </w:rPr>
        <w:t>，</w:t>
      </w:r>
      <w:r>
        <w:rPr>
          <w:rFonts w:hint="eastAsia" w:ascii="宋体" w:hAnsi="宋体"/>
          <w:sz w:val="24"/>
          <w:highlight w:val="none"/>
        </w:rPr>
        <w:t>在供货时需提供生产厂家的或其授权经销商的关于本项目采购清单材料的合法授权函原件或者供货证明原件（以采购订单或采购合同为准）</w:t>
      </w:r>
      <w:r>
        <w:rPr>
          <w:rFonts w:hint="eastAsia" w:ascii="宋体" w:hAnsi="宋体"/>
          <w:sz w:val="24"/>
          <w:highlight w:val="none"/>
          <w:lang w:val="en-US" w:eastAsia="zh-CN"/>
        </w:rPr>
        <w:t>等证明文件</w:t>
      </w:r>
      <w:r>
        <w:rPr>
          <w:rFonts w:hint="eastAsia" w:ascii="宋体" w:hAnsi="宋体"/>
          <w:sz w:val="24"/>
          <w:highlight w:val="none"/>
        </w:rPr>
        <w:t>，提供的证明文件能据此对所供货物溯源防伪，如中标人不能按上述要求提供资料的，采购人有权取消其中标资格或退货。</w:t>
      </w:r>
    </w:p>
    <w:p w14:paraId="4262EA17">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6EB6A822">
      <w:pPr>
        <w:numPr>
          <w:ilvl w:val="0"/>
          <w:numId w:val="0"/>
        </w:numPr>
        <w:tabs>
          <w:tab w:val="left" w:pos="420"/>
        </w:tabs>
        <w:spacing w:line="360" w:lineRule="auto"/>
        <w:ind w:left="284" w:leftChars="0" w:firstLine="240" w:firstLineChars="100"/>
        <w:rPr>
          <w:rFonts w:ascii="宋体" w:hAnsi="宋体"/>
          <w:sz w:val="24"/>
          <w:highlight w:val="none"/>
        </w:rPr>
      </w:pPr>
      <w:r>
        <w:rPr>
          <w:rFonts w:hint="eastAsia" w:ascii="宋体" w:hAnsi="宋体"/>
          <w:sz w:val="24"/>
          <w:highlight w:val="none"/>
          <w:lang w:val="en-US" w:eastAsia="zh-CN"/>
        </w:rPr>
        <w:t>(五）</w:t>
      </w:r>
      <w:r>
        <w:rPr>
          <w:rFonts w:hint="eastAsia" w:ascii="宋体" w:hAnsi="宋体"/>
          <w:sz w:val="24"/>
          <w:highlight w:val="none"/>
        </w:rPr>
        <w:t>包装和装运</w:t>
      </w:r>
    </w:p>
    <w:p w14:paraId="11D4E313">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78F45287">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74D89445">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628D861C">
      <w:pPr>
        <w:numPr>
          <w:ilvl w:val="0"/>
          <w:numId w:val="0"/>
        </w:numPr>
        <w:tabs>
          <w:tab w:val="left" w:pos="420"/>
        </w:tabs>
        <w:spacing w:line="360" w:lineRule="auto"/>
        <w:ind w:left="284" w:leftChars="0" w:firstLine="240" w:firstLineChars="1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六）</w:t>
      </w:r>
      <w:r>
        <w:rPr>
          <w:rFonts w:hint="eastAsia" w:ascii="宋体" w:hAnsi="宋体"/>
          <w:sz w:val="24"/>
          <w:highlight w:val="none"/>
        </w:rPr>
        <w:t>验收要求</w:t>
      </w:r>
    </w:p>
    <w:p w14:paraId="4EB7CB00">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0D112FFC">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579D5691">
      <w:pPr>
        <w:numPr>
          <w:ilvl w:val="0"/>
          <w:numId w:val="0"/>
        </w:numPr>
        <w:tabs>
          <w:tab w:val="left" w:pos="420"/>
        </w:tabs>
        <w:spacing w:line="360" w:lineRule="auto"/>
        <w:ind w:left="284" w:leftChars="0" w:firstLine="240" w:firstLineChars="100"/>
        <w:rPr>
          <w:rFonts w:ascii="宋体" w:hAnsi="宋体"/>
          <w:kern w:val="0"/>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七）</w:t>
      </w:r>
      <w:r>
        <w:rPr>
          <w:rFonts w:hint="eastAsia" w:ascii="宋体" w:hAnsi="宋体"/>
          <w:sz w:val="24"/>
          <w:highlight w:val="none"/>
        </w:rPr>
        <w:t>质量</w:t>
      </w:r>
      <w:r>
        <w:rPr>
          <w:rFonts w:hint="eastAsia" w:ascii="宋体" w:hAnsi="宋体"/>
          <w:kern w:val="0"/>
          <w:sz w:val="24"/>
          <w:highlight w:val="none"/>
        </w:rPr>
        <w:t>保证及售后服务</w:t>
      </w:r>
    </w:p>
    <w:p w14:paraId="26097E68">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59600972">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13A77233">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175276D4">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79EE5B2D">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57F106A3">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w:t>
      </w:r>
      <w:r>
        <w:rPr>
          <w:rFonts w:hint="eastAsia" w:ascii="宋体" w:hAnsi="宋体"/>
          <w:sz w:val="24"/>
          <w:highlight w:val="none"/>
          <w:lang w:val="en-US" w:eastAsia="zh-CN"/>
        </w:rPr>
        <w:t>的产品</w:t>
      </w:r>
      <w:r>
        <w:rPr>
          <w:rFonts w:hint="eastAsia" w:ascii="宋体" w:hAnsi="宋体"/>
          <w:sz w:val="24"/>
          <w:highlight w:val="none"/>
        </w:rPr>
        <w:t>资料后</w:t>
      </w:r>
      <w:r>
        <w:rPr>
          <w:rFonts w:hint="eastAsia" w:ascii="宋体" w:hAnsi="宋体"/>
          <w:sz w:val="24"/>
          <w:highlight w:val="none"/>
          <w:lang w:val="en-US" w:eastAsia="zh-CN"/>
        </w:rPr>
        <w:t>30个工作日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750C95AC">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073A10F7">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17E9A85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EB52816">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5EB45B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2750A065">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4AE8E9F5">
      <w:pPr>
        <w:widowControl/>
        <w:jc w:val="left"/>
        <w:rPr>
          <w:rFonts w:hint="eastAsia" w:ascii="宋体" w:hAnsi="宋体"/>
          <w:sz w:val="32"/>
          <w:highlight w:val="none"/>
        </w:rPr>
      </w:pPr>
    </w:p>
    <w:p w14:paraId="74E80B62">
      <w:pPr>
        <w:widowControl/>
        <w:jc w:val="left"/>
        <w:rPr>
          <w:rFonts w:hint="eastAsia" w:ascii="宋体" w:hAnsi="宋体"/>
          <w:sz w:val="32"/>
          <w:highlight w:val="none"/>
        </w:rPr>
      </w:pPr>
    </w:p>
    <w:p w14:paraId="1159B03D">
      <w:pPr>
        <w:widowControl/>
        <w:jc w:val="left"/>
        <w:rPr>
          <w:rFonts w:hint="eastAsia" w:ascii="宋体" w:hAnsi="宋体"/>
          <w:sz w:val="32"/>
          <w:highlight w:val="none"/>
        </w:rPr>
      </w:pPr>
    </w:p>
    <w:p w14:paraId="3A83A902">
      <w:pPr>
        <w:widowControl/>
        <w:jc w:val="left"/>
        <w:rPr>
          <w:rFonts w:hint="eastAsia" w:ascii="宋体" w:hAnsi="宋体"/>
          <w:sz w:val="32"/>
          <w:highlight w:val="none"/>
        </w:rPr>
      </w:pPr>
    </w:p>
    <w:p w14:paraId="010EDF2D">
      <w:pPr>
        <w:widowControl/>
        <w:jc w:val="left"/>
        <w:rPr>
          <w:rFonts w:hint="eastAsia" w:ascii="宋体" w:hAnsi="宋体"/>
          <w:sz w:val="32"/>
          <w:highlight w:val="none"/>
        </w:rPr>
      </w:pPr>
    </w:p>
    <w:p w14:paraId="467F5D01">
      <w:pPr>
        <w:widowControl/>
        <w:jc w:val="left"/>
        <w:rPr>
          <w:rFonts w:hint="eastAsia" w:ascii="宋体" w:hAnsi="宋体"/>
          <w:sz w:val="32"/>
          <w:highlight w:val="none"/>
        </w:rPr>
      </w:pPr>
    </w:p>
    <w:p w14:paraId="4F384D8D">
      <w:pPr>
        <w:widowControl/>
        <w:jc w:val="left"/>
        <w:rPr>
          <w:rFonts w:hint="eastAsia" w:ascii="宋体" w:hAnsi="宋体"/>
          <w:sz w:val="32"/>
          <w:highlight w:val="none"/>
        </w:rPr>
      </w:pPr>
    </w:p>
    <w:p w14:paraId="0BFE0C97">
      <w:pPr>
        <w:widowControl/>
        <w:jc w:val="left"/>
        <w:rPr>
          <w:rFonts w:hint="eastAsia" w:ascii="宋体" w:hAnsi="宋体"/>
          <w:sz w:val="32"/>
          <w:highlight w:val="none"/>
        </w:rPr>
      </w:pPr>
    </w:p>
    <w:p w14:paraId="58993717">
      <w:pPr>
        <w:widowControl/>
        <w:jc w:val="left"/>
        <w:rPr>
          <w:rFonts w:hint="eastAsia" w:ascii="宋体" w:hAnsi="宋体"/>
          <w:sz w:val="32"/>
          <w:highlight w:val="none"/>
        </w:rPr>
      </w:pPr>
    </w:p>
    <w:p w14:paraId="340CD843">
      <w:pPr>
        <w:widowControl/>
        <w:jc w:val="left"/>
        <w:rPr>
          <w:rFonts w:hint="eastAsia" w:ascii="宋体" w:hAnsi="宋体"/>
          <w:sz w:val="32"/>
          <w:highlight w:val="none"/>
        </w:rPr>
      </w:pPr>
    </w:p>
    <w:p w14:paraId="2A7AE27C">
      <w:pPr>
        <w:widowControl/>
        <w:jc w:val="left"/>
        <w:rPr>
          <w:rFonts w:hint="eastAsia" w:ascii="宋体" w:hAnsi="宋体"/>
          <w:sz w:val="32"/>
          <w:highlight w:val="none"/>
        </w:rPr>
      </w:pPr>
    </w:p>
    <w:p w14:paraId="2DDBD640">
      <w:pPr>
        <w:widowControl/>
        <w:jc w:val="left"/>
        <w:rPr>
          <w:rFonts w:hint="eastAsia" w:ascii="宋体" w:hAnsi="宋体"/>
          <w:sz w:val="32"/>
        </w:rPr>
      </w:pPr>
    </w:p>
    <w:p w14:paraId="5BD26105">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14:paraId="764A5269">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CA7E256">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67FA47F6">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0E012ECD">
      <w:pPr>
        <w:numPr>
          <w:ilvl w:val="0"/>
          <w:numId w:val="29"/>
        </w:numPr>
        <w:tabs>
          <w:tab w:val="left" w:pos="420"/>
        </w:tabs>
        <w:spacing w:line="360" w:lineRule="auto"/>
        <w:rPr>
          <w:rFonts w:hint="eastAsia" w:ascii="宋体" w:hAnsi="宋体"/>
          <w:sz w:val="22"/>
          <w:szCs w:val="22"/>
          <w:highlight w:val="none"/>
          <w:lang w:val="en-US" w:eastAsia="zh-CN"/>
        </w:rPr>
      </w:pPr>
      <w:r>
        <w:rPr>
          <w:rFonts w:hint="eastAsia" w:ascii="宋体" w:hAnsi="宋体"/>
          <w:sz w:val="24"/>
        </w:rPr>
        <w:t>202505生产部月度材料采购</w:t>
      </w:r>
      <w:r>
        <w:rPr>
          <w:rFonts w:hint="eastAsia" w:ascii="宋体" w:hAnsi="宋体"/>
          <w:sz w:val="22"/>
          <w:szCs w:val="22"/>
          <w:highlight w:val="none"/>
          <w:lang w:val="en-US" w:eastAsia="zh-CN"/>
        </w:rPr>
        <w:t>包</w:t>
      </w:r>
      <w:r>
        <w:rPr>
          <w:rFonts w:hint="eastAsia" w:ascii="宋体" w:hAnsi="宋体"/>
          <w:color w:val="auto"/>
          <w:sz w:val="22"/>
          <w:szCs w:val="22"/>
          <w:highlight w:val="none"/>
          <w:lang w:val="en-US" w:eastAsia="zh-CN"/>
        </w:rPr>
        <w:t>组三自控柜</w:t>
      </w:r>
      <w:r>
        <w:rPr>
          <w:rFonts w:hint="eastAsia" w:ascii="宋体" w:hAnsi="宋体"/>
          <w:color w:val="auto"/>
          <w:sz w:val="24"/>
          <w:highlight w:val="none"/>
          <w:lang w:val="en-US" w:eastAsia="zh-CN"/>
        </w:rPr>
        <w:t>材料类</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1365"/>
        <w:gridCol w:w="3915"/>
        <w:gridCol w:w="818"/>
        <w:gridCol w:w="855"/>
        <w:gridCol w:w="1072"/>
      </w:tblGrid>
      <w:tr w14:paraId="0854E7C9">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AA44FFC">
            <w:pPr>
              <w:widowControl/>
              <w:jc w:val="center"/>
              <w:rPr>
                <w:rFonts w:ascii="宋体" w:hAnsi="宋体"/>
                <w:b/>
                <w:kern w:val="0"/>
                <w:highlight w:val="none"/>
              </w:rPr>
            </w:pPr>
            <w:r>
              <w:rPr>
                <w:rFonts w:hint="eastAsia" w:ascii="宋体" w:hAnsi="宋体"/>
                <w:b/>
                <w:kern w:val="0"/>
                <w:highlight w:val="none"/>
              </w:rPr>
              <w:t>序号</w:t>
            </w:r>
          </w:p>
        </w:tc>
        <w:tc>
          <w:tcPr>
            <w:tcW w:w="1365" w:type="dxa"/>
            <w:tcBorders>
              <w:top w:val="single" w:color="auto" w:sz="4" w:space="0"/>
              <w:left w:val="nil"/>
              <w:bottom w:val="single" w:color="auto" w:sz="4" w:space="0"/>
              <w:right w:val="single" w:color="auto" w:sz="4" w:space="0"/>
              <w:tl2br w:val="nil"/>
              <w:tr2bl w:val="nil"/>
            </w:tcBorders>
            <w:vAlign w:val="center"/>
          </w:tcPr>
          <w:p w14:paraId="53A1B037">
            <w:pPr>
              <w:widowControl/>
              <w:jc w:val="center"/>
              <w:rPr>
                <w:rFonts w:ascii="宋体" w:hAnsi="宋体"/>
                <w:b/>
                <w:kern w:val="0"/>
                <w:highlight w:val="none"/>
              </w:rPr>
            </w:pPr>
            <w:r>
              <w:rPr>
                <w:rFonts w:hint="eastAsia" w:ascii="宋体" w:hAnsi="宋体"/>
                <w:b/>
                <w:kern w:val="0"/>
                <w:highlight w:val="none"/>
              </w:rPr>
              <w:t>产品名称</w:t>
            </w:r>
          </w:p>
        </w:tc>
        <w:tc>
          <w:tcPr>
            <w:tcW w:w="3915" w:type="dxa"/>
            <w:tcBorders>
              <w:top w:val="single" w:color="auto" w:sz="4" w:space="0"/>
              <w:left w:val="nil"/>
              <w:bottom w:val="single" w:color="auto" w:sz="4" w:space="0"/>
              <w:right w:val="single" w:color="auto" w:sz="4" w:space="0"/>
              <w:tl2br w:val="nil"/>
              <w:tr2bl w:val="nil"/>
            </w:tcBorders>
            <w:vAlign w:val="center"/>
          </w:tcPr>
          <w:p w14:paraId="1FEEE0DF">
            <w:pPr>
              <w:widowControl/>
              <w:jc w:val="center"/>
              <w:rPr>
                <w:rFonts w:ascii="宋体" w:hAnsi="宋体"/>
                <w:b/>
                <w:kern w:val="0"/>
                <w:highlight w:val="none"/>
              </w:rPr>
            </w:pPr>
            <w:r>
              <w:rPr>
                <w:rFonts w:hint="eastAsia" w:ascii="宋体" w:hAnsi="宋体"/>
                <w:b/>
                <w:kern w:val="0"/>
                <w:highlight w:val="none"/>
              </w:rPr>
              <w:t>型号、规格</w:t>
            </w:r>
          </w:p>
        </w:tc>
        <w:tc>
          <w:tcPr>
            <w:tcW w:w="818" w:type="dxa"/>
            <w:tcBorders>
              <w:top w:val="single" w:color="auto" w:sz="4" w:space="0"/>
              <w:left w:val="nil"/>
              <w:bottom w:val="single" w:color="auto" w:sz="4" w:space="0"/>
              <w:right w:val="single" w:color="auto" w:sz="4" w:space="0"/>
              <w:tl2br w:val="nil"/>
              <w:tr2bl w:val="nil"/>
            </w:tcBorders>
            <w:vAlign w:val="center"/>
          </w:tcPr>
          <w:p w14:paraId="268FF8BE">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3776BAB3">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4765213B">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19F01B3D">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A567B0F">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40FF36D">
            <w:pPr>
              <w:keepNext w:val="0"/>
              <w:keepLines w:val="0"/>
              <w:widowControl/>
              <w:suppressLineNumbers w:val="0"/>
              <w:jc w:val="left"/>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阀门远程IO柜</w:t>
            </w:r>
          </w:p>
        </w:tc>
        <w:tc>
          <w:tcPr>
            <w:tcW w:w="3915" w:type="dxa"/>
            <w:tcBorders>
              <w:top w:val="single" w:color="auto" w:sz="4" w:space="0"/>
              <w:left w:val="nil"/>
              <w:bottom w:val="single" w:color="auto" w:sz="4" w:space="0"/>
              <w:right w:val="single" w:color="auto" w:sz="4" w:space="0"/>
              <w:tl2br w:val="nil"/>
              <w:tr2bl w:val="nil"/>
            </w:tcBorders>
            <w:vAlign w:val="center"/>
          </w:tcPr>
          <w:p w14:paraId="7DDCC71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尺寸：2200*800*400，背面靠墙，内含ET200SP模块、DI/DO模块、中间继电器、24V电源、断路器、导轨插座、接线端子、风扇、照明等元器件（具体详见附图）</w:t>
            </w:r>
          </w:p>
        </w:tc>
        <w:tc>
          <w:tcPr>
            <w:tcW w:w="818" w:type="dxa"/>
            <w:tcBorders>
              <w:top w:val="single" w:color="auto" w:sz="4" w:space="0"/>
              <w:left w:val="nil"/>
              <w:bottom w:val="single" w:color="auto" w:sz="4" w:space="0"/>
              <w:right w:val="single" w:color="auto" w:sz="4" w:space="0"/>
              <w:tl2br w:val="nil"/>
              <w:tr2bl w:val="nil"/>
            </w:tcBorders>
            <w:vAlign w:val="center"/>
          </w:tcPr>
          <w:p w14:paraId="3872D705">
            <w:pPr>
              <w:keepNext w:val="0"/>
              <w:keepLines w:val="0"/>
              <w:widowControl/>
              <w:suppressLineNumbers w:val="0"/>
              <w:jc w:val="left"/>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336B87D3">
            <w:pPr>
              <w:keepNext w:val="0"/>
              <w:keepLines w:val="0"/>
              <w:widowControl/>
              <w:suppressLineNumbers w:val="0"/>
              <w:jc w:val="right"/>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2653FC8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556E8ADB">
      <w:pPr>
        <w:spacing w:line="360" w:lineRule="auto"/>
        <w:rPr>
          <w:rFonts w:hint="eastAsia" w:ascii="宋体" w:hAnsi="宋体" w:eastAsia="宋体" w:cs="宋体"/>
          <w:color w:val="auto"/>
          <w:sz w:val="18"/>
          <w:szCs w:val="18"/>
          <w:highlight w:val="none"/>
        </w:rPr>
      </w:pPr>
    </w:p>
    <w:p w14:paraId="7B52137F">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F091658">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6C0D5D69">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6FD949BD">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726B8FC1">
      <w:pPr>
        <w:spacing w:line="360" w:lineRule="auto"/>
        <w:ind w:firstLine="480" w:firstLineChars="200"/>
        <w:rPr>
          <w:rFonts w:hint="eastAsia"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331B62B6">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（三）技术要求</w:t>
      </w:r>
    </w:p>
    <w:p w14:paraId="50F804E7">
      <w:pPr>
        <w:numPr>
          <w:ilvl w:val="0"/>
          <w:numId w:val="31"/>
        </w:num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接线端子排及附件要按图纸安装完整，编号无缺失、所有紧固螺丝要拧紧，力矩合适，无松动或滑丝，线缆两端要按图纸套号码管，号码管长度，方向要一致，使用合适的字号，所有线缆接线端要压线卡，线卡无松动，变形，控制柜内无杂物，器件上无铁屑，控制柜的附件齐全。</w:t>
      </w:r>
    </w:p>
    <w:p w14:paraId="49E70B63">
      <w:pPr>
        <w:numPr>
          <w:ilvl w:val="0"/>
          <w:numId w:val="31"/>
        </w:num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控制柜配置规格要</w:t>
      </w:r>
      <w:r>
        <w:rPr>
          <w:rFonts w:hint="eastAsia" w:ascii="宋体" w:hAnsi="宋体"/>
          <w:sz w:val="24"/>
          <w:highlight w:val="none"/>
          <w:lang w:val="en-US" w:eastAsia="zh-CN"/>
        </w:rPr>
        <w:t>求：</w:t>
      </w:r>
      <w:r>
        <w:rPr>
          <w:rFonts w:hint="eastAsia" w:ascii="宋体" w:hAnsi="宋体"/>
          <w:sz w:val="24"/>
          <w:highlight w:val="none"/>
          <w:lang w:eastAsia="zh-CN"/>
        </w:rPr>
        <w:t>中</w:t>
      </w:r>
      <w:r>
        <w:rPr>
          <w:rFonts w:hint="eastAsia" w:ascii="宋体" w:hAnsi="宋体"/>
          <w:sz w:val="24"/>
          <w:highlight w:val="none"/>
        </w:rPr>
        <w:t>标后提供控制柜的设计图纸，包括柜内配置图，接线图和点表清单。中标单位签订合同后7日内完成控制柜的最终优化设计，优化设计通过业主审核后进行组装、测试。实现CPU/网关控制柜与IO控制柜的通讯，编写测试软件，利用信号发生器完成模拟测试，能模拟电动阀门的开关动作和状态反馈。测试通过后提交IO点的测试报告，业主审核后再送至业主指定地点，由乙方完成机柜安装和现场设备的接线、调试工作。控制柜内电线颜色必须满足，24V-红色，0V-黑色，DI-橙色，DO-黄色，485通讯线-白色，防护等级为IP20。</w:t>
      </w:r>
    </w:p>
    <w:p w14:paraId="10EAD8BD">
      <w:pPr>
        <w:numPr>
          <w:ilvl w:val="0"/>
          <w:numId w:val="31"/>
        </w:numPr>
        <w:tabs>
          <w:tab w:val="left" w:pos="420"/>
        </w:tabs>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其他要求：</w:t>
      </w:r>
      <w:r>
        <w:rPr>
          <w:rFonts w:hint="eastAsia" w:ascii="宋体" w:hAnsi="宋体"/>
          <w:sz w:val="24"/>
          <w:highlight w:val="none"/>
          <w:lang w:eastAsia="zh-CN"/>
        </w:rPr>
        <w:t>供货商负责供货、自检测试，工艺满足原设计要求、满足使用要求；随时提供技术咨询。</w:t>
      </w:r>
    </w:p>
    <w:p w14:paraId="0706F0CE">
      <w:pPr>
        <w:numPr>
          <w:ilvl w:val="0"/>
          <w:numId w:val="0"/>
        </w:numPr>
        <w:tabs>
          <w:tab w:val="left" w:pos="420"/>
        </w:tabs>
        <w:spacing w:line="360" w:lineRule="auto"/>
        <w:ind w:left="284" w:leftChars="0"/>
        <w:rPr>
          <w:rFonts w:hint="eastAsia" w:ascii="宋体" w:hAnsi="宋体"/>
          <w:sz w:val="24"/>
          <w:highlight w:val="none"/>
          <w:lang w:val="en-US" w:eastAsia="zh-CN"/>
        </w:rPr>
      </w:pPr>
      <w:r>
        <w:rPr>
          <w:rFonts w:hint="eastAsia" w:ascii="宋体" w:hAnsi="宋体"/>
          <w:sz w:val="24"/>
          <w:highlight w:val="none"/>
          <w:lang w:val="en-US" w:eastAsia="zh-CN"/>
        </w:rPr>
        <w:t>（四）服务</w:t>
      </w:r>
    </w:p>
    <w:p w14:paraId="3EAB3AAF">
      <w:pPr>
        <w:numPr>
          <w:ilvl w:val="0"/>
          <w:numId w:val="0"/>
        </w:numPr>
        <w:tabs>
          <w:tab w:val="left" w:pos="42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 供货商负责对业主进行设备使用培训，供货商必须派有经验的工程技术人员对业主技术及操作人员进行设备的运行、维护方面的培训和指导；在工程现场进行实际操作示范，让参加培训人员对设备充分了解，达到更好的操作和维护设备的目的。</w:t>
      </w:r>
    </w:p>
    <w:p w14:paraId="7FDAC0D4">
      <w:pPr>
        <w:numPr>
          <w:ilvl w:val="0"/>
          <w:numId w:val="0"/>
        </w:numPr>
        <w:tabs>
          <w:tab w:val="left" w:pos="42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 设备验收合格并交付业主前，供货商应自行保管设备材料，并自行承担设备材料的损坏、丢失的风险。</w:t>
      </w:r>
    </w:p>
    <w:p w14:paraId="6E21DD1A">
      <w:pPr>
        <w:numPr>
          <w:ilvl w:val="0"/>
          <w:numId w:val="0"/>
        </w:numPr>
        <w:tabs>
          <w:tab w:val="left" w:pos="42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3. 供货商负责系统试运行的全过程，试运行是考核整个系统的质量和可靠性的重要步骤，在试运行满足要求后，验收才能进行。</w:t>
      </w:r>
    </w:p>
    <w:p w14:paraId="19107F8A">
      <w:pPr>
        <w:numPr>
          <w:ilvl w:val="0"/>
          <w:numId w:val="0"/>
        </w:numPr>
        <w:tabs>
          <w:tab w:val="left" w:pos="42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 提供所有设备的规格及说明书、合格证、配件、图纸。</w:t>
      </w:r>
    </w:p>
    <w:p w14:paraId="5C589C55">
      <w:pPr>
        <w:numPr>
          <w:ilvl w:val="0"/>
          <w:numId w:val="0"/>
        </w:numPr>
        <w:tabs>
          <w:tab w:val="left" w:pos="42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 质保期的服务：供货商必须为设备提供2年的免费维修保养和缺陷保修，时间从安装调试验收合格之日算起。要求维修维护服务24小时服务，在接到要求维护维修通知四小时内作出响应，12小时内赶到现场服务，直到问题得到妥善解决。保修期内由于设备本身质量原因造成的任何损伤或损坏，供货商必须免费负责修理或更换。</w:t>
      </w:r>
    </w:p>
    <w:p w14:paraId="378BF1AC">
      <w:pPr>
        <w:numPr>
          <w:ilvl w:val="0"/>
          <w:numId w:val="0"/>
        </w:numPr>
        <w:tabs>
          <w:tab w:val="left" w:pos="420"/>
        </w:tabs>
        <w:spacing w:line="360" w:lineRule="auto"/>
        <w:ind w:left="284" w:leftChars="0"/>
        <w:rPr>
          <w:rFonts w:hint="eastAsia" w:ascii="宋体" w:hAnsi="宋体"/>
          <w:sz w:val="24"/>
          <w:highlight w:val="none"/>
          <w:lang w:val="en-US" w:eastAsia="zh-CN"/>
        </w:rPr>
      </w:pPr>
      <w:r>
        <w:rPr>
          <w:rFonts w:hint="eastAsia" w:ascii="宋体" w:hAnsi="宋体"/>
          <w:sz w:val="24"/>
          <w:highlight w:val="none"/>
          <w:lang w:val="en-US" w:eastAsia="zh-CN"/>
        </w:rPr>
        <w:t>（五）PLC自控柜清单</w:t>
      </w:r>
    </w:p>
    <w:tbl>
      <w:tblPr>
        <w:tblStyle w:val="12"/>
        <w:tblW w:w="8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1529"/>
        <w:gridCol w:w="2566"/>
        <w:gridCol w:w="1020"/>
        <w:gridCol w:w="660"/>
        <w:gridCol w:w="690"/>
        <w:gridCol w:w="887"/>
      </w:tblGrid>
      <w:tr w14:paraId="0F29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8"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9FACA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29"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17A26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256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0C0930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产品规格</w:t>
            </w:r>
          </w:p>
        </w:tc>
        <w:tc>
          <w:tcPr>
            <w:tcW w:w="1020"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35318D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66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DFC9F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9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8E74C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87" w:type="dxa"/>
            <w:tcBorders>
              <w:top w:val="single" w:color="000000" w:sz="8" w:space="0"/>
              <w:left w:val="single" w:color="000000" w:sz="4" w:space="0"/>
              <w:bottom w:val="single" w:color="000000" w:sz="8" w:space="0"/>
              <w:right w:val="single" w:color="000000" w:sz="8" w:space="0"/>
            </w:tcBorders>
            <w:shd w:val="clear" w:color="auto" w:fill="auto"/>
            <w:noWrap/>
            <w:vAlign w:val="center"/>
          </w:tcPr>
          <w:p w14:paraId="6BFFE4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备注 </w:t>
            </w:r>
          </w:p>
        </w:tc>
      </w:tr>
      <w:tr w14:paraId="72CD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40" w:type="dxa"/>
            <w:gridSpan w:val="7"/>
            <w:tcBorders>
              <w:top w:val="single" w:color="000000" w:sz="8" w:space="0"/>
              <w:left w:val="single" w:color="000000" w:sz="8" w:space="0"/>
              <w:bottom w:val="single" w:color="000000" w:sz="4" w:space="0"/>
              <w:right w:val="single" w:color="000000" w:sz="8" w:space="0"/>
            </w:tcBorders>
            <w:shd w:val="clear" w:color="auto" w:fill="auto"/>
            <w:noWrap/>
            <w:vAlign w:val="center"/>
          </w:tcPr>
          <w:p w14:paraId="3258D8D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一、PLC控制柜</w:t>
            </w:r>
          </w:p>
        </w:tc>
      </w:tr>
      <w:tr w14:paraId="19BD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D69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29" w:type="dxa"/>
            <w:tcBorders>
              <w:top w:val="single" w:color="000000" w:sz="4" w:space="0"/>
              <w:left w:val="nil"/>
              <w:bottom w:val="single" w:color="000000" w:sz="4" w:space="0"/>
              <w:right w:val="single" w:color="000000" w:sz="4" w:space="0"/>
            </w:tcBorders>
            <w:shd w:val="clear" w:color="auto" w:fill="auto"/>
            <w:vAlign w:val="center"/>
          </w:tcPr>
          <w:p w14:paraId="1F72B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接口模块</w:t>
            </w:r>
          </w:p>
        </w:tc>
        <w:tc>
          <w:tcPr>
            <w:tcW w:w="2566" w:type="dxa"/>
            <w:tcBorders>
              <w:top w:val="single" w:color="000000" w:sz="4" w:space="0"/>
              <w:left w:val="nil"/>
              <w:bottom w:val="single" w:color="000000" w:sz="4" w:space="0"/>
              <w:right w:val="single" w:color="000000" w:sz="4" w:space="0"/>
            </w:tcBorders>
            <w:shd w:val="clear" w:color="auto" w:fill="auto"/>
            <w:vAlign w:val="center"/>
          </w:tcPr>
          <w:p w14:paraId="6A5E9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6ES7155-6AU01-0CN0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6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0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0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7" w:type="dxa"/>
            <w:tcBorders>
              <w:top w:val="single" w:color="000000" w:sz="4" w:space="0"/>
              <w:left w:val="single" w:color="000000" w:sz="4" w:space="0"/>
              <w:bottom w:val="nil"/>
              <w:right w:val="single" w:color="000000" w:sz="8" w:space="0"/>
            </w:tcBorders>
            <w:shd w:val="clear" w:color="auto" w:fill="auto"/>
            <w:noWrap/>
            <w:vAlign w:val="center"/>
          </w:tcPr>
          <w:p w14:paraId="1F97CD6E">
            <w:pPr>
              <w:jc w:val="center"/>
              <w:rPr>
                <w:rFonts w:hint="eastAsia" w:ascii="宋体" w:hAnsi="宋体" w:eastAsia="宋体" w:cs="宋体"/>
                <w:i w:val="0"/>
                <w:iCs w:val="0"/>
                <w:color w:val="000000"/>
                <w:sz w:val="20"/>
                <w:szCs w:val="20"/>
                <w:u w:val="none"/>
              </w:rPr>
            </w:pPr>
          </w:p>
        </w:tc>
      </w:tr>
      <w:tr w14:paraId="4A51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8C9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29" w:type="dxa"/>
            <w:tcBorders>
              <w:top w:val="single" w:color="000000" w:sz="4" w:space="0"/>
              <w:left w:val="nil"/>
              <w:bottom w:val="single" w:color="000000" w:sz="4" w:space="0"/>
              <w:right w:val="single" w:color="000000" w:sz="4" w:space="0"/>
            </w:tcBorders>
            <w:shd w:val="clear" w:color="auto" w:fill="auto"/>
            <w:vAlign w:val="center"/>
          </w:tcPr>
          <w:p w14:paraId="5D74A3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DI输入模块</w:t>
            </w:r>
          </w:p>
        </w:tc>
        <w:tc>
          <w:tcPr>
            <w:tcW w:w="2566" w:type="dxa"/>
            <w:tcBorders>
              <w:top w:val="single" w:color="000000" w:sz="4" w:space="0"/>
              <w:left w:val="nil"/>
              <w:bottom w:val="single" w:color="000000" w:sz="4" w:space="0"/>
              <w:right w:val="single" w:color="000000" w:sz="4" w:space="0"/>
            </w:tcBorders>
            <w:shd w:val="clear" w:color="auto" w:fill="auto"/>
            <w:vAlign w:val="center"/>
          </w:tcPr>
          <w:p w14:paraId="374FB3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6ES7131-6BH01-0BA0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6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6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5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7" w:type="dxa"/>
            <w:tcBorders>
              <w:top w:val="single" w:color="000000" w:sz="4" w:space="0"/>
              <w:left w:val="single" w:color="000000" w:sz="4" w:space="0"/>
              <w:bottom w:val="nil"/>
              <w:right w:val="single" w:color="000000" w:sz="8" w:space="0"/>
            </w:tcBorders>
            <w:shd w:val="clear" w:color="auto" w:fill="auto"/>
            <w:noWrap/>
            <w:vAlign w:val="center"/>
          </w:tcPr>
          <w:p w14:paraId="73585882">
            <w:pPr>
              <w:jc w:val="center"/>
              <w:rPr>
                <w:rFonts w:hint="eastAsia" w:ascii="宋体" w:hAnsi="宋体" w:eastAsia="宋体" w:cs="宋体"/>
                <w:i w:val="0"/>
                <w:iCs w:val="0"/>
                <w:color w:val="000000"/>
                <w:sz w:val="20"/>
                <w:szCs w:val="20"/>
                <w:u w:val="none"/>
              </w:rPr>
            </w:pPr>
          </w:p>
        </w:tc>
      </w:tr>
      <w:tr w14:paraId="2263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0BA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29" w:type="dxa"/>
            <w:tcBorders>
              <w:top w:val="single" w:color="000000" w:sz="4" w:space="0"/>
              <w:left w:val="nil"/>
              <w:bottom w:val="single" w:color="000000" w:sz="4" w:space="0"/>
              <w:right w:val="single" w:color="000000" w:sz="4" w:space="0"/>
            </w:tcBorders>
            <w:shd w:val="clear" w:color="auto" w:fill="auto"/>
            <w:vAlign w:val="center"/>
          </w:tcPr>
          <w:p w14:paraId="3EA60D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DO输出模块</w:t>
            </w:r>
          </w:p>
        </w:tc>
        <w:tc>
          <w:tcPr>
            <w:tcW w:w="2566" w:type="dxa"/>
            <w:tcBorders>
              <w:top w:val="single" w:color="000000" w:sz="4" w:space="0"/>
              <w:left w:val="nil"/>
              <w:bottom w:val="single" w:color="000000" w:sz="4" w:space="0"/>
              <w:right w:val="single" w:color="000000" w:sz="4" w:space="0"/>
            </w:tcBorders>
            <w:shd w:val="clear" w:color="auto" w:fill="auto"/>
            <w:vAlign w:val="center"/>
          </w:tcPr>
          <w:p w14:paraId="33AEA5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6ES7132-6BH01-0BA0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0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7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C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7" w:type="dxa"/>
            <w:tcBorders>
              <w:top w:val="single" w:color="000000" w:sz="4" w:space="0"/>
              <w:left w:val="single" w:color="000000" w:sz="4" w:space="0"/>
              <w:bottom w:val="nil"/>
              <w:right w:val="single" w:color="000000" w:sz="8" w:space="0"/>
            </w:tcBorders>
            <w:shd w:val="clear" w:color="auto" w:fill="auto"/>
            <w:noWrap/>
            <w:vAlign w:val="center"/>
          </w:tcPr>
          <w:p w14:paraId="5DB6686C">
            <w:pPr>
              <w:jc w:val="center"/>
              <w:rPr>
                <w:rFonts w:hint="eastAsia" w:ascii="宋体" w:hAnsi="宋体" w:eastAsia="宋体" w:cs="宋体"/>
                <w:i w:val="0"/>
                <w:iCs w:val="0"/>
                <w:color w:val="000000"/>
                <w:sz w:val="20"/>
                <w:szCs w:val="20"/>
                <w:u w:val="none"/>
              </w:rPr>
            </w:pPr>
          </w:p>
        </w:tc>
      </w:tr>
      <w:tr w14:paraId="31FA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408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29" w:type="dxa"/>
            <w:tcBorders>
              <w:top w:val="single" w:color="000000" w:sz="4" w:space="0"/>
              <w:left w:val="nil"/>
              <w:bottom w:val="single" w:color="000000" w:sz="4" w:space="0"/>
              <w:right w:val="single" w:color="000000" w:sz="4" w:space="0"/>
            </w:tcBorders>
            <w:shd w:val="clear" w:color="auto" w:fill="auto"/>
            <w:vAlign w:val="center"/>
          </w:tcPr>
          <w:p w14:paraId="35C9E5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基座单元</w:t>
            </w:r>
          </w:p>
        </w:tc>
        <w:tc>
          <w:tcPr>
            <w:tcW w:w="2566" w:type="dxa"/>
            <w:tcBorders>
              <w:top w:val="single" w:color="000000" w:sz="4" w:space="0"/>
              <w:left w:val="nil"/>
              <w:bottom w:val="single" w:color="000000" w:sz="4" w:space="0"/>
              <w:right w:val="single" w:color="000000" w:sz="4" w:space="0"/>
            </w:tcBorders>
            <w:shd w:val="clear" w:color="auto" w:fill="auto"/>
            <w:vAlign w:val="center"/>
          </w:tcPr>
          <w:p w14:paraId="0EE8F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6ES7193-6BP00-0DA0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3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C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8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7" w:type="dxa"/>
            <w:tcBorders>
              <w:top w:val="single" w:color="000000" w:sz="4" w:space="0"/>
              <w:left w:val="single" w:color="000000" w:sz="4" w:space="0"/>
              <w:bottom w:val="nil"/>
              <w:right w:val="single" w:color="000000" w:sz="8" w:space="0"/>
            </w:tcBorders>
            <w:shd w:val="clear" w:color="auto" w:fill="auto"/>
            <w:noWrap/>
            <w:vAlign w:val="center"/>
          </w:tcPr>
          <w:p w14:paraId="56BC0620">
            <w:pPr>
              <w:jc w:val="center"/>
              <w:rPr>
                <w:rFonts w:hint="eastAsia" w:ascii="宋体" w:hAnsi="宋体" w:eastAsia="宋体" w:cs="宋体"/>
                <w:i w:val="0"/>
                <w:iCs w:val="0"/>
                <w:color w:val="000000"/>
                <w:sz w:val="20"/>
                <w:szCs w:val="20"/>
                <w:u w:val="none"/>
              </w:rPr>
            </w:pPr>
          </w:p>
        </w:tc>
      </w:tr>
      <w:tr w14:paraId="04FD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AC5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29" w:type="dxa"/>
            <w:tcBorders>
              <w:top w:val="single" w:color="000000" w:sz="4" w:space="0"/>
              <w:left w:val="nil"/>
              <w:bottom w:val="single" w:color="000000" w:sz="4" w:space="0"/>
              <w:right w:val="single" w:color="000000" w:sz="4" w:space="0"/>
            </w:tcBorders>
            <w:shd w:val="clear" w:color="auto" w:fill="auto"/>
            <w:vAlign w:val="center"/>
          </w:tcPr>
          <w:p w14:paraId="33D8E0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微型断路器</w:t>
            </w:r>
          </w:p>
        </w:tc>
        <w:tc>
          <w:tcPr>
            <w:tcW w:w="2566" w:type="dxa"/>
            <w:tcBorders>
              <w:top w:val="single" w:color="000000" w:sz="4" w:space="0"/>
              <w:left w:val="nil"/>
              <w:bottom w:val="single" w:color="000000" w:sz="4" w:space="0"/>
              <w:right w:val="single" w:color="000000" w:sz="4" w:space="0"/>
            </w:tcBorders>
            <w:shd w:val="clear" w:color="auto" w:fill="auto"/>
            <w:vAlign w:val="center"/>
          </w:tcPr>
          <w:p w14:paraId="4D17F4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iC65N-C20A/2P</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0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C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B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7" w:type="dxa"/>
            <w:tcBorders>
              <w:top w:val="single" w:color="000000" w:sz="4" w:space="0"/>
              <w:left w:val="single" w:color="000000" w:sz="4" w:space="0"/>
              <w:bottom w:val="nil"/>
              <w:right w:val="single" w:color="000000" w:sz="8" w:space="0"/>
            </w:tcBorders>
            <w:shd w:val="clear" w:color="auto" w:fill="auto"/>
            <w:noWrap/>
            <w:vAlign w:val="center"/>
          </w:tcPr>
          <w:p w14:paraId="0FF62708">
            <w:pPr>
              <w:jc w:val="center"/>
              <w:rPr>
                <w:rFonts w:hint="eastAsia" w:ascii="宋体" w:hAnsi="宋体" w:eastAsia="宋体" w:cs="宋体"/>
                <w:i w:val="0"/>
                <w:iCs w:val="0"/>
                <w:color w:val="000000"/>
                <w:sz w:val="20"/>
                <w:szCs w:val="20"/>
                <w:u w:val="none"/>
              </w:rPr>
            </w:pPr>
          </w:p>
        </w:tc>
      </w:tr>
      <w:tr w14:paraId="4AD6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C5D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29" w:type="dxa"/>
            <w:tcBorders>
              <w:top w:val="single" w:color="000000" w:sz="4" w:space="0"/>
              <w:left w:val="nil"/>
              <w:bottom w:val="single" w:color="000000" w:sz="4" w:space="0"/>
              <w:right w:val="single" w:color="000000" w:sz="4" w:space="0"/>
            </w:tcBorders>
            <w:shd w:val="clear" w:color="auto" w:fill="auto"/>
            <w:vAlign w:val="center"/>
          </w:tcPr>
          <w:p w14:paraId="260D64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微型断路器</w:t>
            </w:r>
          </w:p>
        </w:tc>
        <w:tc>
          <w:tcPr>
            <w:tcW w:w="2566" w:type="dxa"/>
            <w:tcBorders>
              <w:top w:val="single" w:color="000000" w:sz="4" w:space="0"/>
              <w:left w:val="nil"/>
              <w:bottom w:val="single" w:color="000000" w:sz="4" w:space="0"/>
              <w:right w:val="single" w:color="000000" w:sz="4" w:space="0"/>
            </w:tcBorders>
            <w:shd w:val="clear" w:color="auto" w:fill="auto"/>
            <w:vAlign w:val="center"/>
          </w:tcPr>
          <w:p w14:paraId="0F82A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iC65N-C6A/2P</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2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3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7" w:type="dxa"/>
            <w:tcBorders>
              <w:top w:val="single" w:color="000000" w:sz="4" w:space="0"/>
              <w:left w:val="single" w:color="000000" w:sz="4" w:space="0"/>
              <w:bottom w:val="nil"/>
              <w:right w:val="single" w:color="000000" w:sz="8" w:space="0"/>
            </w:tcBorders>
            <w:shd w:val="clear" w:color="auto" w:fill="auto"/>
            <w:noWrap/>
            <w:vAlign w:val="center"/>
          </w:tcPr>
          <w:p w14:paraId="032AC2EA">
            <w:pPr>
              <w:jc w:val="center"/>
              <w:rPr>
                <w:rFonts w:hint="eastAsia" w:ascii="宋体" w:hAnsi="宋体" w:eastAsia="宋体" w:cs="宋体"/>
                <w:i w:val="0"/>
                <w:iCs w:val="0"/>
                <w:color w:val="000000"/>
                <w:sz w:val="20"/>
                <w:szCs w:val="20"/>
                <w:u w:val="none"/>
              </w:rPr>
            </w:pPr>
          </w:p>
        </w:tc>
      </w:tr>
      <w:tr w14:paraId="5BA38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A01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29" w:type="dxa"/>
            <w:tcBorders>
              <w:top w:val="single" w:color="000000" w:sz="4" w:space="0"/>
              <w:left w:val="nil"/>
              <w:bottom w:val="single" w:color="000000" w:sz="4" w:space="0"/>
              <w:right w:val="single" w:color="000000" w:sz="4" w:space="0"/>
            </w:tcBorders>
            <w:shd w:val="clear" w:color="auto" w:fill="auto"/>
            <w:vAlign w:val="center"/>
          </w:tcPr>
          <w:p w14:paraId="6B4AD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w:t>
            </w:r>
          </w:p>
        </w:tc>
        <w:tc>
          <w:tcPr>
            <w:tcW w:w="2566" w:type="dxa"/>
            <w:tcBorders>
              <w:top w:val="single" w:color="000000" w:sz="4" w:space="0"/>
              <w:left w:val="nil"/>
              <w:bottom w:val="single" w:color="000000" w:sz="4" w:space="0"/>
              <w:right w:val="single" w:color="000000" w:sz="4" w:space="0"/>
            </w:tcBorders>
            <w:shd w:val="clear" w:color="auto" w:fill="auto"/>
            <w:vAlign w:val="center"/>
          </w:tcPr>
          <w:p w14:paraId="38C7AF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ABL2REM24100H</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3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A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9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7" w:type="dxa"/>
            <w:tcBorders>
              <w:top w:val="single" w:color="000000" w:sz="4" w:space="0"/>
              <w:left w:val="single" w:color="000000" w:sz="4" w:space="0"/>
              <w:bottom w:val="nil"/>
              <w:right w:val="single" w:color="000000" w:sz="8" w:space="0"/>
            </w:tcBorders>
            <w:shd w:val="clear" w:color="auto" w:fill="auto"/>
            <w:noWrap/>
            <w:vAlign w:val="center"/>
          </w:tcPr>
          <w:p w14:paraId="7109F99B">
            <w:pPr>
              <w:jc w:val="center"/>
              <w:rPr>
                <w:rFonts w:hint="eastAsia" w:ascii="宋体" w:hAnsi="宋体" w:eastAsia="宋体" w:cs="宋体"/>
                <w:i w:val="0"/>
                <w:iCs w:val="0"/>
                <w:color w:val="000000"/>
                <w:sz w:val="20"/>
                <w:szCs w:val="20"/>
                <w:u w:val="none"/>
              </w:rPr>
            </w:pPr>
          </w:p>
        </w:tc>
      </w:tr>
      <w:tr w14:paraId="3005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D55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29" w:type="dxa"/>
            <w:tcBorders>
              <w:top w:val="single" w:color="000000" w:sz="4" w:space="0"/>
              <w:left w:val="nil"/>
              <w:bottom w:val="single" w:color="000000" w:sz="4" w:space="0"/>
              <w:right w:val="single" w:color="000000" w:sz="4" w:space="0"/>
            </w:tcBorders>
            <w:shd w:val="clear" w:color="auto" w:fill="auto"/>
            <w:vAlign w:val="center"/>
          </w:tcPr>
          <w:p w14:paraId="4BCC0B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2566" w:type="dxa"/>
            <w:tcBorders>
              <w:top w:val="single" w:color="000000" w:sz="4" w:space="0"/>
              <w:left w:val="nil"/>
              <w:bottom w:val="single" w:color="000000" w:sz="4" w:space="0"/>
              <w:right w:val="single" w:color="000000" w:sz="4" w:space="0"/>
            </w:tcBorders>
            <w:shd w:val="clear" w:color="auto" w:fill="auto"/>
            <w:vAlign w:val="center"/>
          </w:tcPr>
          <w:p w14:paraId="105996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RXM2LB2BD+RXZE1M2C</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6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6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9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7" w:type="dxa"/>
            <w:tcBorders>
              <w:top w:val="single" w:color="000000" w:sz="4" w:space="0"/>
              <w:left w:val="single" w:color="000000" w:sz="4" w:space="0"/>
              <w:bottom w:val="nil"/>
              <w:right w:val="single" w:color="000000" w:sz="8" w:space="0"/>
            </w:tcBorders>
            <w:shd w:val="clear" w:color="auto" w:fill="auto"/>
            <w:noWrap/>
            <w:vAlign w:val="center"/>
          </w:tcPr>
          <w:p w14:paraId="62126AED">
            <w:pPr>
              <w:jc w:val="center"/>
              <w:rPr>
                <w:rFonts w:hint="eastAsia" w:ascii="宋体" w:hAnsi="宋体" w:eastAsia="宋体" w:cs="宋体"/>
                <w:i w:val="0"/>
                <w:iCs w:val="0"/>
                <w:color w:val="000000"/>
                <w:sz w:val="20"/>
                <w:szCs w:val="20"/>
                <w:u w:val="none"/>
              </w:rPr>
            </w:pPr>
          </w:p>
        </w:tc>
      </w:tr>
      <w:tr w14:paraId="294B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023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29" w:type="dxa"/>
            <w:tcBorders>
              <w:top w:val="single" w:color="000000" w:sz="4" w:space="0"/>
              <w:left w:val="nil"/>
              <w:bottom w:val="single" w:color="000000" w:sz="4" w:space="0"/>
              <w:right w:val="single" w:color="000000" w:sz="4" w:space="0"/>
            </w:tcBorders>
            <w:shd w:val="clear" w:color="auto" w:fill="auto"/>
            <w:vAlign w:val="center"/>
          </w:tcPr>
          <w:p w14:paraId="6282AC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w:t>
            </w:r>
          </w:p>
        </w:tc>
        <w:tc>
          <w:tcPr>
            <w:tcW w:w="2566" w:type="dxa"/>
            <w:tcBorders>
              <w:top w:val="single" w:color="000000" w:sz="4" w:space="0"/>
              <w:left w:val="nil"/>
              <w:bottom w:val="single" w:color="000000" w:sz="4" w:space="0"/>
              <w:right w:val="single" w:color="000000" w:sz="4" w:space="0"/>
            </w:tcBorders>
            <w:shd w:val="clear" w:color="auto" w:fill="auto"/>
            <w:vAlign w:val="center"/>
          </w:tcPr>
          <w:p w14:paraId="3B21DE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2200*800*400（H*W*D）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IP4X</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D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国优</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4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7" w:type="dxa"/>
            <w:tcBorders>
              <w:top w:val="single" w:color="000000" w:sz="4" w:space="0"/>
              <w:left w:val="single" w:color="000000" w:sz="4" w:space="0"/>
              <w:bottom w:val="nil"/>
              <w:right w:val="single" w:color="000000" w:sz="8" w:space="0"/>
            </w:tcBorders>
            <w:shd w:val="clear" w:color="auto" w:fill="auto"/>
            <w:noWrap/>
            <w:vAlign w:val="center"/>
          </w:tcPr>
          <w:p w14:paraId="2173AA25">
            <w:pPr>
              <w:jc w:val="center"/>
              <w:rPr>
                <w:rFonts w:hint="eastAsia" w:ascii="宋体" w:hAnsi="宋体" w:eastAsia="宋体" w:cs="宋体"/>
                <w:i w:val="0"/>
                <w:iCs w:val="0"/>
                <w:color w:val="000000"/>
                <w:sz w:val="20"/>
                <w:szCs w:val="20"/>
                <w:u w:val="none"/>
              </w:rPr>
            </w:pPr>
          </w:p>
        </w:tc>
      </w:tr>
      <w:tr w14:paraId="06E6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9A8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29" w:type="dxa"/>
            <w:tcBorders>
              <w:top w:val="single" w:color="000000" w:sz="4" w:space="0"/>
              <w:left w:val="nil"/>
              <w:bottom w:val="single" w:color="000000" w:sz="4" w:space="0"/>
              <w:right w:val="single" w:color="000000" w:sz="4" w:space="0"/>
            </w:tcBorders>
            <w:shd w:val="clear" w:color="auto" w:fill="auto"/>
            <w:vAlign w:val="center"/>
          </w:tcPr>
          <w:p w14:paraId="116408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w:t>
            </w:r>
          </w:p>
        </w:tc>
        <w:tc>
          <w:tcPr>
            <w:tcW w:w="2566" w:type="dxa"/>
            <w:tcBorders>
              <w:top w:val="single" w:color="000000" w:sz="4" w:space="0"/>
              <w:left w:val="nil"/>
              <w:bottom w:val="single" w:color="000000" w:sz="4" w:space="0"/>
              <w:right w:val="single" w:color="000000" w:sz="4" w:space="0"/>
            </w:tcBorders>
            <w:shd w:val="clear" w:color="auto" w:fill="auto"/>
            <w:vAlign w:val="center"/>
          </w:tcPr>
          <w:p w14:paraId="47464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控制柜厂内施工</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5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国优</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A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9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7"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105ED7B">
            <w:pPr>
              <w:jc w:val="center"/>
              <w:rPr>
                <w:rFonts w:hint="eastAsia" w:ascii="宋体" w:hAnsi="宋体" w:eastAsia="宋体" w:cs="宋体"/>
                <w:i w:val="0"/>
                <w:iCs w:val="0"/>
                <w:color w:val="000000"/>
                <w:sz w:val="20"/>
                <w:szCs w:val="20"/>
                <w:u w:val="none"/>
              </w:rPr>
            </w:pPr>
          </w:p>
        </w:tc>
      </w:tr>
      <w:tr w14:paraId="35646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BBC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29" w:type="dxa"/>
            <w:tcBorders>
              <w:top w:val="single" w:color="000000" w:sz="4" w:space="0"/>
              <w:left w:val="nil"/>
              <w:bottom w:val="single" w:color="000000" w:sz="4" w:space="0"/>
              <w:right w:val="single" w:color="000000" w:sz="4" w:space="0"/>
            </w:tcBorders>
            <w:shd w:val="clear" w:color="auto" w:fill="auto"/>
            <w:vAlign w:val="center"/>
          </w:tcPr>
          <w:p w14:paraId="436E31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柜内附件</w:t>
            </w:r>
          </w:p>
        </w:tc>
        <w:tc>
          <w:tcPr>
            <w:tcW w:w="2566" w:type="dxa"/>
            <w:tcBorders>
              <w:top w:val="single" w:color="000000" w:sz="4" w:space="0"/>
              <w:left w:val="nil"/>
              <w:bottom w:val="single" w:color="000000" w:sz="4" w:space="0"/>
              <w:right w:val="single" w:color="000000" w:sz="4" w:space="0"/>
            </w:tcBorders>
            <w:shd w:val="clear" w:color="auto" w:fill="auto"/>
            <w:vAlign w:val="center"/>
          </w:tcPr>
          <w:p w14:paraId="232BC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电线、绝缘子、线槽、照明、插座等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8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国优</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21C0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FC902">
            <w:pPr>
              <w:jc w:val="center"/>
              <w:rPr>
                <w:rFonts w:hint="eastAsia" w:ascii="宋体" w:hAnsi="宋体" w:eastAsia="宋体" w:cs="宋体"/>
                <w:i w:val="0"/>
                <w:iCs w:val="0"/>
                <w:color w:val="000000"/>
                <w:sz w:val="20"/>
                <w:szCs w:val="20"/>
                <w:u w:val="none"/>
              </w:rPr>
            </w:pPr>
          </w:p>
        </w:tc>
      </w:tr>
    </w:tbl>
    <w:p w14:paraId="191080BE">
      <w:pPr>
        <w:numPr>
          <w:ilvl w:val="0"/>
          <w:numId w:val="0"/>
        </w:numPr>
        <w:tabs>
          <w:tab w:val="left" w:pos="420"/>
        </w:tabs>
        <w:spacing w:line="360" w:lineRule="auto"/>
        <w:ind w:firstLine="480" w:firstLineChars="200"/>
        <w:rPr>
          <w:rFonts w:hint="default" w:ascii="宋体" w:hAnsi="宋体"/>
          <w:sz w:val="24"/>
          <w:highlight w:val="none"/>
          <w:lang w:val="en-US" w:eastAsia="zh-CN"/>
        </w:rPr>
      </w:pPr>
    </w:p>
    <w:p w14:paraId="4F6C0137">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六）</w:t>
      </w:r>
      <w:r>
        <w:rPr>
          <w:rFonts w:hint="eastAsia" w:ascii="宋体" w:hAnsi="宋体"/>
          <w:sz w:val="24"/>
          <w:highlight w:val="none"/>
        </w:rPr>
        <w:t>特别说明</w:t>
      </w:r>
    </w:p>
    <w:p w14:paraId="735ABE99">
      <w:pPr>
        <w:numPr>
          <w:ilvl w:val="0"/>
          <w:numId w:val="3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5EC34694">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w:t>
      </w:r>
      <w:r>
        <w:rPr>
          <w:rFonts w:hint="eastAsia" w:ascii="宋体" w:hAnsi="宋体"/>
          <w:sz w:val="24"/>
          <w:highlight w:val="none"/>
        </w:rPr>
        <w:t>标处理。</w:t>
      </w:r>
    </w:p>
    <w:p w14:paraId="249BF988">
      <w:pPr>
        <w:numPr>
          <w:ilvl w:val="0"/>
          <w:numId w:val="0"/>
        </w:numPr>
        <w:tabs>
          <w:tab w:val="left" w:pos="420"/>
        </w:tabs>
        <w:spacing w:line="360" w:lineRule="auto"/>
        <w:ind w:left="284" w:leftChars="0"/>
        <w:rPr>
          <w:rFonts w:ascii="宋体" w:hAnsi="宋体"/>
          <w:kern w:val="0"/>
          <w:sz w:val="24"/>
          <w:highlight w:val="none"/>
        </w:rPr>
      </w:pPr>
      <w:r>
        <w:rPr>
          <w:rFonts w:hint="eastAsia" w:ascii="宋体" w:hAnsi="宋体"/>
          <w:kern w:val="0"/>
          <w:sz w:val="24"/>
          <w:highlight w:val="none"/>
          <w:lang w:eastAsia="zh-CN"/>
        </w:rPr>
        <w:t>（</w:t>
      </w:r>
      <w:r>
        <w:rPr>
          <w:rFonts w:hint="eastAsia" w:ascii="宋体" w:hAnsi="宋体"/>
          <w:kern w:val="0"/>
          <w:sz w:val="24"/>
          <w:highlight w:val="none"/>
          <w:lang w:val="en-US" w:eastAsia="zh-CN"/>
        </w:rPr>
        <w:t>七）</w:t>
      </w:r>
      <w:r>
        <w:rPr>
          <w:rFonts w:hint="eastAsia" w:ascii="宋体" w:hAnsi="宋体"/>
          <w:kern w:val="0"/>
          <w:sz w:val="24"/>
          <w:highlight w:val="none"/>
        </w:rPr>
        <w:t>交货要求</w:t>
      </w:r>
    </w:p>
    <w:p w14:paraId="28EDD186">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738882BD">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1877E92B">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3E89BB35">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八）</w:t>
      </w:r>
      <w:r>
        <w:rPr>
          <w:rFonts w:hint="eastAsia" w:ascii="宋体" w:hAnsi="宋体"/>
          <w:sz w:val="24"/>
          <w:highlight w:val="none"/>
        </w:rPr>
        <w:t>包装和装运</w:t>
      </w:r>
    </w:p>
    <w:p w14:paraId="05B4DEDC">
      <w:pPr>
        <w:numPr>
          <w:ilvl w:val="0"/>
          <w:numId w:val="3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13F3A74">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26B6200E">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10868D6E">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九）</w:t>
      </w:r>
      <w:r>
        <w:rPr>
          <w:rFonts w:hint="eastAsia" w:ascii="宋体" w:hAnsi="宋体"/>
          <w:sz w:val="24"/>
          <w:highlight w:val="none"/>
        </w:rPr>
        <w:t>验收要求</w:t>
      </w:r>
    </w:p>
    <w:p w14:paraId="2162803D">
      <w:pPr>
        <w:numPr>
          <w:ilvl w:val="0"/>
          <w:numId w:val="34"/>
        </w:numPr>
        <w:tabs>
          <w:tab w:val="left" w:pos="420"/>
        </w:tabs>
        <w:spacing w:line="360" w:lineRule="auto"/>
        <w:rPr>
          <w:rFonts w:hint="eastAsia" w:ascii="仿宋_GB2312" w:eastAsia="仿宋_GB2312"/>
          <w:sz w:val="28"/>
          <w:szCs w:val="28"/>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7ACAE3D4">
      <w:pPr>
        <w:numPr>
          <w:ilvl w:val="0"/>
          <w:numId w:val="34"/>
        </w:numPr>
        <w:tabs>
          <w:tab w:val="left" w:pos="420"/>
        </w:tabs>
        <w:spacing w:line="360" w:lineRule="auto"/>
        <w:rPr>
          <w:rFonts w:hint="eastAsia" w:ascii="宋体" w:hAnsi="宋体"/>
          <w:sz w:val="24"/>
          <w:highlight w:val="none"/>
        </w:rPr>
      </w:pPr>
      <w:r>
        <w:rPr>
          <w:rFonts w:hint="eastAsia" w:ascii="宋体" w:hAnsi="宋体"/>
          <w:sz w:val="24"/>
          <w:highlight w:val="none"/>
        </w:rPr>
        <w:t>质量验收标准：《人机界面标志标识的基本和安全规则操作规则》GB/T4205-2010、《综合布线系统工程设计规范》GB50311-2016、《计算机房设计规范》GB/T29467-2017、《电气和电子设备机械结构符合英制系列和公制系列机柜的热管理》GB_T40815.5-2022及其它相关验收规范。</w:t>
      </w:r>
    </w:p>
    <w:p w14:paraId="41A81269">
      <w:pPr>
        <w:numPr>
          <w:ilvl w:val="0"/>
          <w:numId w:val="34"/>
        </w:numPr>
        <w:tabs>
          <w:tab w:val="left" w:pos="420"/>
        </w:tabs>
        <w:spacing w:line="360" w:lineRule="auto"/>
        <w:rPr>
          <w:rFonts w:hint="eastAsia" w:ascii="宋体" w:hAnsi="宋体"/>
          <w:sz w:val="24"/>
          <w:highlight w:val="none"/>
        </w:rPr>
      </w:pPr>
      <w:r>
        <w:rPr>
          <w:rFonts w:hint="eastAsia" w:ascii="宋体" w:hAnsi="宋体"/>
          <w:sz w:val="24"/>
          <w:highlight w:val="none"/>
        </w:rPr>
        <w:t>验收完毕，供货商需提交电子版CAD图及相关设备使用说明书、出厂合格证明等相关资料</w:t>
      </w:r>
    </w:p>
    <w:p w14:paraId="12832EFF">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14228ADC">
      <w:pPr>
        <w:numPr>
          <w:ilvl w:val="0"/>
          <w:numId w:val="0"/>
        </w:numPr>
        <w:tabs>
          <w:tab w:val="left" w:pos="420"/>
        </w:tabs>
        <w:spacing w:line="360" w:lineRule="auto"/>
        <w:ind w:left="284" w:leftChars="0"/>
        <w:rPr>
          <w:rFonts w:ascii="宋体" w:hAnsi="宋体"/>
          <w:kern w:val="0"/>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十）</w:t>
      </w:r>
      <w:r>
        <w:rPr>
          <w:rFonts w:hint="eastAsia" w:ascii="宋体" w:hAnsi="宋体"/>
          <w:sz w:val="24"/>
          <w:highlight w:val="none"/>
        </w:rPr>
        <w:t>质量</w:t>
      </w:r>
      <w:r>
        <w:rPr>
          <w:rFonts w:hint="eastAsia" w:ascii="宋体" w:hAnsi="宋体"/>
          <w:kern w:val="0"/>
          <w:sz w:val="24"/>
          <w:highlight w:val="none"/>
        </w:rPr>
        <w:t>保证及售后服务</w:t>
      </w:r>
    </w:p>
    <w:p w14:paraId="495D8443">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64919E3C">
      <w:pPr>
        <w:numPr>
          <w:ilvl w:val="0"/>
          <w:numId w:val="3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797FEAB0">
      <w:pPr>
        <w:numPr>
          <w:ilvl w:val="0"/>
          <w:numId w:val="3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328ECE17">
      <w:pPr>
        <w:numPr>
          <w:ilvl w:val="0"/>
          <w:numId w:val="3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0CE3DBAC">
      <w:pPr>
        <w:numPr>
          <w:ilvl w:val="0"/>
          <w:numId w:val="28"/>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14C091CB">
      <w:pPr>
        <w:numPr>
          <w:ilvl w:val="0"/>
          <w:numId w:val="3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41ED5F">
      <w:pPr>
        <w:numPr>
          <w:ilvl w:val="0"/>
          <w:numId w:val="36"/>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7CA246B6">
      <w:pPr>
        <w:numPr>
          <w:ilvl w:val="0"/>
          <w:numId w:val="3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4C6BF304">
      <w:pPr>
        <w:numPr>
          <w:ilvl w:val="0"/>
          <w:numId w:val="3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08C6651A">
      <w:pPr>
        <w:numPr>
          <w:ilvl w:val="0"/>
          <w:numId w:val="3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298FDB6">
      <w:pPr>
        <w:numPr>
          <w:ilvl w:val="0"/>
          <w:numId w:val="3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7C79D76">
      <w:pPr>
        <w:numPr>
          <w:ilvl w:val="0"/>
          <w:numId w:val="3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5F764451">
      <w:pPr>
        <w:widowControl/>
        <w:jc w:val="left"/>
        <w:rPr>
          <w:rFonts w:hint="eastAsia" w:ascii="宋体" w:hAnsi="宋体"/>
          <w:sz w:val="32"/>
        </w:rPr>
      </w:pPr>
    </w:p>
    <w:p w14:paraId="471B37F5">
      <w:pPr>
        <w:widowControl/>
        <w:jc w:val="left"/>
        <w:rPr>
          <w:rFonts w:hint="eastAsia" w:ascii="宋体" w:hAnsi="宋体"/>
          <w:sz w:val="32"/>
        </w:rPr>
      </w:pPr>
    </w:p>
    <w:p w14:paraId="0005B888">
      <w:pPr>
        <w:widowControl/>
        <w:jc w:val="left"/>
        <w:rPr>
          <w:rFonts w:hint="eastAsia" w:ascii="宋体" w:hAnsi="宋体"/>
          <w:sz w:val="32"/>
        </w:rPr>
      </w:pPr>
    </w:p>
    <w:p w14:paraId="1FF9A5BD">
      <w:pPr>
        <w:spacing w:line="360" w:lineRule="auto"/>
        <w:jc w:val="center"/>
        <w:rPr>
          <w:rFonts w:ascii="宋体" w:hAnsi="宋体"/>
          <w:sz w:val="32"/>
        </w:rPr>
      </w:pPr>
      <w:r>
        <w:rPr>
          <w:rFonts w:hint="eastAsia" w:ascii="宋体" w:hAnsi="宋体"/>
          <w:sz w:val="32"/>
          <w:lang w:val="en-US" w:eastAsia="zh-CN"/>
        </w:rPr>
        <w:t>包组四</w:t>
      </w:r>
      <w:r>
        <w:rPr>
          <w:rFonts w:hint="eastAsia" w:ascii="宋体" w:hAnsi="宋体"/>
          <w:sz w:val="32"/>
        </w:rPr>
        <w:t>采购需求</w:t>
      </w:r>
    </w:p>
    <w:p w14:paraId="0CA22BE6">
      <w:pPr>
        <w:numPr>
          <w:ilvl w:val="0"/>
          <w:numId w:val="38"/>
        </w:numPr>
        <w:tabs>
          <w:tab w:val="left" w:pos="420"/>
        </w:tabs>
        <w:spacing w:line="360" w:lineRule="auto"/>
        <w:rPr>
          <w:rFonts w:ascii="宋体" w:hAnsi="宋体"/>
          <w:sz w:val="24"/>
        </w:rPr>
      </w:pPr>
      <w:r>
        <w:rPr>
          <w:rFonts w:hint="eastAsia" w:ascii="宋体" w:hAnsi="宋体"/>
          <w:sz w:val="24"/>
        </w:rPr>
        <w:t>总体说明</w:t>
      </w:r>
    </w:p>
    <w:p w14:paraId="161F400B">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223BEE3">
      <w:pPr>
        <w:numPr>
          <w:ilvl w:val="0"/>
          <w:numId w:val="38"/>
        </w:numPr>
        <w:tabs>
          <w:tab w:val="left" w:pos="420"/>
        </w:tabs>
        <w:spacing w:line="360" w:lineRule="auto"/>
        <w:ind w:left="420" w:leftChars="200" w:firstLine="0"/>
        <w:rPr>
          <w:sz w:val="24"/>
        </w:rPr>
      </w:pPr>
      <w:r>
        <w:rPr>
          <w:rFonts w:hint="eastAsia" w:ascii="宋体" w:hAnsi="宋体"/>
          <w:sz w:val="24"/>
        </w:rPr>
        <w:t>需求内容</w:t>
      </w:r>
    </w:p>
    <w:p w14:paraId="7DAA1F8C">
      <w:pPr>
        <w:numPr>
          <w:ilvl w:val="0"/>
          <w:numId w:val="39"/>
        </w:numPr>
        <w:tabs>
          <w:tab w:val="left" w:pos="420"/>
        </w:tabs>
        <w:spacing w:line="360" w:lineRule="auto"/>
        <w:rPr>
          <w:sz w:val="24"/>
        </w:rPr>
      </w:pPr>
      <w:r>
        <w:rPr>
          <w:rFonts w:hint="eastAsia" w:ascii="宋体" w:hAnsi="宋体"/>
          <w:sz w:val="24"/>
        </w:rPr>
        <w:t>202505生产部月度材料采购</w:t>
      </w:r>
      <w:r>
        <w:rPr>
          <w:rFonts w:hint="eastAsia" w:ascii="宋体" w:hAnsi="宋体"/>
          <w:sz w:val="22"/>
          <w:szCs w:val="22"/>
          <w:highlight w:val="none"/>
          <w:lang w:val="en-US" w:eastAsia="zh-CN"/>
        </w:rPr>
        <w:t>包组四阀门材料类</w:t>
      </w:r>
      <w:r>
        <w:rPr>
          <w:rFonts w:hint="eastAsia" w:ascii="宋体" w:hAnsi="宋体"/>
          <w:sz w:val="24"/>
        </w:rPr>
        <w:t>清单</w:t>
      </w:r>
    </w:p>
    <w:tbl>
      <w:tblPr>
        <w:tblStyle w:val="12"/>
        <w:tblW w:w="8154" w:type="dxa"/>
        <w:tblInd w:w="362" w:type="dxa"/>
        <w:tblLayout w:type="fixed"/>
        <w:tblCellMar>
          <w:top w:w="0" w:type="dxa"/>
          <w:left w:w="108" w:type="dxa"/>
          <w:bottom w:w="0" w:type="dxa"/>
          <w:right w:w="108" w:type="dxa"/>
        </w:tblCellMar>
      </w:tblPr>
      <w:tblGrid>
        <w:gridCol w:w="734"/>
        <w:gridCol w:w="1711"/>
        <w:gridCol w:w="2310"/>
        <w:gridCol w:w="915"/>
        <w:gridCol w:w="876"/>
        <w:gridCol w:w="1608"/>
      </w:tblGrid>
      <w:tr w14:paraId="00F4867F">
        <w:tblPrEx>
          <w:tblCellMar>
            <w:top w:w="0" w:type="dxa"/>
            <w:left w:w="108" w:type="dxa"/>
            <w:bottom w:w="0" w:type="dxa"/>
            <w:right w:w="108" w:type="dxa"/>
          </w:tblCellMar>
        </w:tblPrEx>
        <w:trPr>
          <w:trHeight w:val="510"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3499254">
            <w:pPr>
              <w:widowControl/>
              <w:jc w:val="center"/>
              <w:rPr>
                <w:rFonts w:ascii="宋体" w:hAnsi="宋体"/>
                <w:b/>
                <w:kern w:val="0"/>
              </w:rPr>
            </w:pPr>
            <w:r>
              <w:rPr>
                <w:rFonts w:hint="eastAsia" w:ascii="宋体" w:hAnsi="宋体"/>
                <w:b/>
                <w:kern w:val="0"/>
              </w:rPr>
              <w:t>序号</w:t>
            </w:r>
          </w:p>
        </w:tc>
        <w:tc>
          <w:tcPr>
            <w:tcW w:w="1711" w:type="dxa"/>
            <w:tcBorders>
              <w:top w:val="single" w:color="auto" w:sz="4" w:space="0"/>
              <w:left w:val="nil"/>
              <w:bottom w:val="single" w:color="auto" w:sz="4" w:space="0"/>
              <w:right w:val="single" w:color="auto" w:sz="4" w:space="0"/>
              <w:tl2br w:val="nil"/>
              <w:tr2bl w:val="nil"/>
            </w:tcBorders>
            <w:vAlign w:val="center"/>
          </w:tcPr>
          <w:p w14:paraId="1511B82B">
            <w:pPr>
              <w:widowControl/>
              <w:jc w:val="center"/>
              <w:rPr>
                <w:rFonts w:ascii="宋体" w:hAnsi="宋体"/>
                <w:b/>
                <w:kern w:val="0"/>
              </w:rPr>
            </w:pPr>
            <w:r>
              <w:rPr>
                <w:rFonts w:hint="eastAsia" w:ascii="宋体" w:hAnsi="宋体"/>
                <w:b/>
                <w:kern w:val="0"/>
              </w:rPr>
              <w:t>产品名称</w:t>
            </w:r>
          </w:p>
        </w:tc>
        <w:tc>
          <w:tcPr>
            <w:tcW w:w="2310" w:type="dxa"/>
            <w:tcBorders>
              <w:top w:val="single" w:color="auto" w:sz="4" w:space="0"/>
              <w:left w:val="nil"/>
              <w:bottom w:val="single" w:color="auto" w:sz="4" w:space="0"/>
              <w:right w:val="single" w:color="auto" w:sz="4" w:space="0"/>
              <w:tl2br w:val="nil"/>
              <w:tr2bl w:val="nil"/>
            </w:tcBorders>
            <w:vAlign w:val="center"/>
          </w:tcPr>
          <w:p w14:paraId="3DEF7781">
            <w:pPr>
              <w:widowControl/>
              <w:jc w:val="center"/>
              <w:rPr>
                <w:rFonts w:ascii="宋体" w:hAnsi="宋体"/>
                <w:b/>
                <w:kern w:val="0"/>
              </w:rPr>
            </w:pPr>
            <w:r>
              <w:rPr>
                <w:rFonts w:hint="eastAsia" w:ascii="宋体" w:hAnsi="宋体"/>
                <w:b/>
                <w:kern w:val="0"/>
              </w:rPr>
              <w:t>型号、规格</w:t>
            </w:r>
          </w:p>
        </w:tc>
        <w:tc>
          <w:tcPr>
            <w:tcW w:w="915" w:type="dxa"/>
            <w:tcBorders>
              <w:top w:val="single" w:color="auto" w:sz="4" w:space="0"/>
              <w:left w:val="nil"/>
              <w:bottom w:val="single" w:color="auto" w:sz="4" w:space="0"/>
              <w:right w:val="single" w:color="auto" w:sz="4" w:space="0"/>
              <w:tl2br w:val="nil"/>
              <w:tr2bl w:val="nil"/>
            </w:tcBorders>
            <w:vAlign w:val="center"/>
          </w:tcPr>
          <w:p w14:paraId="606F275A">
            <w:pPr>
              <w:widowControl/>
              <w:jc w:val="center"/>
              <w:rPr>
                <w:rFonts w:ascii="宋体" w:hAnsi="宋体"/>
                <w:b/>
                <w:kern w:val="0"/>
              </w:rPr>
            </w:pPr>
            <w:r>
              <w:rPr>
                <w:rFonts w:hint="eastAsia" w:ascii="宋体" w:hAnsi="宋体"/>
                <w:b/>
                <w:kern w:val="0"/>
              </w:rPr>
              <w:t>单位</w:t>
            </w:r>
          </w:p>
        </w:tc>
        <w:tc>
          <w:tcPr>
            <w:tcW w:w="876" w:type="dxa"/>
            <w:tcBorders>
              <w:top w:val="single" w:color="auto" w:sz="4" w:space="0"/>
              <w:left w:val="nil"/>
              <w:bottom w:val="single" w:color="auto" w:sz="4" w:space="0"/>
              <w:right w:val="single" w:color="auto" w:sz="4" w:space="0"/>
              <w:tl2br w:val="nil"/>
              <w:tr2bl w:val="nil"/>
            </w:tcBorders>
            <w:vAlign w:val="center"/>
          </w:tcPr>
          <w:p w14:paraId="6BC48EF0">
            <w:pPr>
              <w:widowControl/>
              <w:jc w:val="center"/>
              <w:rPr>
                <w:rFonts w:ascii="宋体" w:hAnsi="宋体"/>
                <w:b/>
                <w:kern w:val="0"/>
              </w:rPr>
            </w:pPr>
            <w:r>
              <w:rPr>
                <w:rFonts w:hint="eastAsia" w:ascii="宋体" w:hAnsi="宋体"/>
                <w:b/>
                <w:kern w:val="0"/>
              </w:rPr>
              <w:t>数量</w:t>
            </w:r>
          </w:p>
        </w:tc>
        <w:tc>
          <w:tcPr>
            <w:tcW w:w="1608" w:type="dxa"/>
            <w:tcBorders>
              <w:top w:val="single" w:color="auto" w:sz="4" w:space="0"/>
              <w:left w:val="nil"/>
              <w:bottom w:val="single" w:color="auto" w:sz="4" w:space="0"/>
              <w:right w:val="single" w:color="auto" w:sz="4" w:space="0"/>
              <w:tl2br w:val="nil"/>
              <w:tr2bl w:val="nil"/>
            </w:tcBorders>
            <w:vAlign w:val="center"/>
          </w:tcPr>
          <w:p w14:paraId="63683601">
            <w:pPr>
              <w:widowControl/>
              <w:jc w:val="center"/>
              <w:rPr>
                <w:rFonts w:ascii="宋体" w:hAnsi="宋体"/>
                <w:b/>
                <w:kern w:val="0"/>
              </w:rPr>
            </w:pPr>
            <w:r>
              <w:rPr>
                <w:rFonts w:hint="eastAsia" w:ascii="宋体" w:hAnsi="宋体"/>
                <w:b/>
                <w:kern w:val="0"/>
              </w:rPr>
              <w:t>备注</w:t>
            </w:r>
          </w:p>
        </w:tc>
      </w:tr>
      <w:tr w14:paraId="2DF74A1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21F5D30">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91734DE">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0"/>
                <w:szCs w:val="20"/>
                <w:u w:val="none"/>
                <w:lang w:val="en-US" w:eastAsia="zh-CN" w:bidi="ar"/>
              </w:rPr>
              <w:t>自动排气阀</w:t>
            </w:r>
          </w:p>
        </w:tc>
        <w:tc>
          <w:tcPr>
            <w:tcW w:w="2310" w:type="dxa"/>
            <w:tcBorders>
              <w:top w:val="single" w:color="auto" w:sz="4" w:space="0"/>
              <w:left w:val="nil"/>
              <w:bottom w:val="single" w:color="auto" w:sz="4" w:space="0"/>
              <w:right w:val="single" w:color="auto" w:sz="4" w:space="0"/>
              <w:tl2br w:val="nil"/>
              <w:tr2bl w:val="nil"/>
            </w:tcBorders>
            <w:vAlign w:val="center"/>
          </w:tcPr>
          <w:p w14:paraId="5F668A61">
            <w:pPr>
              <w:keepNext w:val="0"/>
              <w:keepLines w:val="0"/>
              <w:widowControl/>
              <w:suppressLineNumbers w:val="0"/>
              <w:jc w:val="left"/>
              <w:textAlignment w:val="center"/>
              <w:rPr>
                <w:rFonts w:hint="default" w:ascii="宋体" w:hAnsi="宋体" w:eastAsia="宋体" w:cs="宋体"/>
                <w:color w:val="000000"/>
                <w:kern w:val="0"/>
                <w:sz w:val="10"/>
                <w:szCs w:val="10"/>
                <w:lang w:val="en-US" w:eastAsia="zh-CN" w:bidi="ar"/>
              </w:rPr>
            </w:pPr>
            <w:r>
              <w:rPr>
                <w:rFonts w:hint="eastAsia" w:ascii="宋体" w:hAnsi="宋体" w:eastAsia="宋体" w:cs="宋体"/>
                <w:i w:val="0"/>
                <w:iCs w:val="0"/>
                <w:color w:val="000000"/>
                <w:kern w:val="0"/>
                <w:sz w:val="20"/>
                <w:szCs w:val="20"/>
                <w:u w:val="none"/>
                <w:lang w:val="en-US" w:eastAsia="zh-CN" w:bidi="ar"/>
              </w:rPr>
              <w:t>规格：DN20，PN16，材质：黄铜，推荐品牌：埃美柯</w:t>
            </w:r>
          </w:p>
        </w:tc>
        <w:tc>
          <w:tcPr>
            <w:tcW w:w="915" w:type="dxa"/>
            <w:tcBorders>
              <w:top w:val="single" w:color="auto" w:sz="4" w:space="0"/>
              <w:left w:val="nil"/>
              <w:bottom w:val="single" w:color="auto" w:sz="4" w:space="0"/>
              <w:right w:val="single" w:color="auto" w:sz="4" w:space="0"/>
              <w:tl2br w:val="nil"/>
              <w:tr2bl w:val="nil"/>
            </w:tcBorders>
            <w:vAlign w:val="center"/>
          </w:tcPr>
          <w:p w14:paraId="512ED738">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F6AC4CE">
            <w:pPr>
              <w:keepNext w:val="0"/>
              <w:keepLines w:val="0"/>
              <w:widowControl/>
              <w:suppressLineNumbers w:val="0"/>
              <w:jc w:val="center"/>
              <w:textAlignment w:val="center"/>
              <w:rPr>
                <w:rFonts w:asciiTheme="minorEastAsia" w:hAnsiTheme="minorEastAsia" w:cstheme="minorEastAsia"/>
                <w:bCs/>
                <w:sz w:val="6"/>
                <w:szCs w:val="6"/>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075D220D">
            <w:pPr>
              <w:keepNext w:val="0"/>
              <w:keepLines w:val="0"/>
              <w:widowControl/>
              <w:suppressLineNumbers w:val="0"/>
              <w:jc w:val="center"/>
              <w:textAlignment w:val="center"/>
              <w:rPr>
                <w:sz w:val="18"/>
                <w:szCs w:val="18"/>
                <w:u w:val="single"/>
              </w:rPr>
            </w:pPr>
          </w:p>
        </w:tc>
      </w:tr>
      <w:tr w14:paraId="3119224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BC33A68">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0C4C9C1">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0"/>
                <w:szCs w:val="20"/>
                <w:u w:val="none"/>
                <w:lang w:val="en-US" w:eastAsia="zh-CN" w:bidi="ar"/>
              </w:rPr>
              <w:t>自动排气阀</w:t>
            </w:r>
          </w:p>
        </w:tc>
        <w:tc>
          <w:tcPr>
            <w:tcW w:w="2310" w:type="dxa"/>
            <w:tcBorders>
              <w:top w:val="single" w:color="auto" w:sz="4" w:space="0"/>
              <w:left w:val="nil"/>
              <w:bottom w:val="single" w:color="auto" w:sz="4" w:space="0"/>
              <w:right w:val="single" w:color="auto" w:sz="4" w:space="0"/>
              <w:tl2br w:val="nil"/>
              <w:tr2bl w:val="nil"/>
            </w:tcBorders>
            <w:vAlign w:val="center"/>
          </w:tcPr>
          <w:p w14:paraId="6B76B2F1">
            <w:pPr>
              <w:keepNext w:val="0"/>
              <w:keepLines w:val="0"/>
              <w:widowControl/>
              <w:suppressLineNumbers w:val="0"/>
              <w:jc w:val="left"/>
              <w:textAlignment w:val="center"/>
              <w:rPr>
                <w:rFonts w:hint="eastAsia"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规格：DN25，PN16，材质：黄铜，推荐品牌：埃美柯</w:t>
            </w:r>
          </w:p>
        </w:tc>
        <w:tc>
          <w:tcPr>
            <w:tcW w:w="915" w:type="dxa"/>
            <w:tcBorders>
              <w:top w:val="single" w:color="auto" w:sz="4" w:space="0"/>
              <w:left w:val="nil"/>
              <w:bottom w:val="single" w:color="auto" w:sz="4" w:space="0"/>
              <w:right w:val="single" w:color="auto" w:sz="4" w:space="0"/>
              <w:tl2br w:val="nil"/>
              <w:tr2bl w:val="nil"/>
            </w:tcBorders>
            <w:vAlign w:val="center"/>
          </w:tcPr>
          <w:p w14:paraId="63D8716F">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96AA1EA">
            <w:pPr>
              <w:keepNext w:val="0"/>
              <w:keepLines w:val="0"/>
              <w:widowControl/>
              <w:suppressLineNumbers w:val="0"/>
              <w:jc w:val="center"/>
              <w:textAlignment w:val="center"/>
              <w:rPr>
                <w:rFonts w:asciiTheme="minorEastAsia" w:hAnsiTheme="minorEastAsia" w:cstheme="minorEastAsia"/>
                <w:bCs/>
                <w:sz w:val="6"/>
                <w:szCs w:val="6"/>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6BD6AFC6">
            <w:pPr>
              <w:keepNext w:val="0"/>
              <w:keepLines w:val="0"/>
              <w:widowControl/>
              <w:suppressLineNumbers w:val="0"/>
              <w:jc w:val="center"/>
              <w:textAlignment w:val="center"/>
              <w:rPr>
                <w:sz w:val="18"/>
                <w:szCs w:val="18"/>
                <w:u w:val="single"/>
              </w:rPr>
            </w:pPr>
          </w:p>
        </w:tc>
      </w:tr>
      <w:tr w14:paraId="523224BA">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7ABEE50">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801FC03">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0"/>
                <w:szCs w:val="20"/>
                <w:u w:val="none"/>
                <w:lang w:val="en-US" w:eastAsia="zh-CN" w:bidi="ar"/>
              </w:rPr>
              <w:t>手动蝶阀</w:t>
            </w:r>
          </w:p>
        </w:tc>
        <w:tc>
          <w:tcPr>
            <w:tcW w:w="2310" w:type="dxa"/>
            <w:tcBorders>
              <w:top w:val="single" w:color="auto" w:sz="4" w:space="0"/>
              <w:left w:val="nil"/>
              <w:bottom w:val="single" w:color="auto" w:sz="4" w:space="0"/>
              <w:right w:val="single" w:color="auto" w:sz="4" w:space="0"/>
              <w:tl2br w:val="nil"/>
              <w:tr2bl w:val="nil"/>
            </w:tcBorders>
            <w:vAlign w:val="center"/>
          </w:tcPr>
          <w:p w14:paraId="0204E912">
            <w:pPr>
              <w:keepNext w:val="0"/>
              <w:keepLines w:val="0"/>
              <w:widowControl/>
              <w:suppressLineNumbers w:val="0"/>
              <w:jc w:val="left"/>
              <w:textAlignment w:val="center"/>
              <w:rPr>
                <w:rFonts w:hint="eastAsia"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规格：DN100，PN16，材质：球墨铸铁，类型：法兰式涡轮，材质：不锈钢阀板，密封方式：硬密封。推荐品牌：上海一泰、上海沪工、</w:t>
            </w:r>
          </w:p>
        </w:tc>
        <w:tc>
          <w:tcPr>
            <w:tcW w:w="915" w:type="dxa"/>
            <w:tcBorders>
              <w:top w:val="single" w:color="auto" w:sz="4" w:space="0"/>
              <w:left w:val="nil"/>
              <w:bottom w:val="single" w:color="auto" w:sz="4" w:space="0"/>
              <w:right w:val="single" w:color="auto" w:sz="4" w:space="0"/>
              <w:tl2br w:val="nil"/>
              <w:tr2bl w:val="nil"/>
            </w:tcBorders>
            <w:vAlign w:val="center"/>
          </w:tcPr>
          <w:p w14:paraId="4A03B2FD">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8A1B249">
            <w:pPr>
              <w:keepNext w:val="0"/>
              <w:keepLines w:val="0"/>
              <w:widowControl/>
              <w:suppressLineNumbers w:val="0"/>
              <w:jc w:val="center"/>
              <w:textAlignment w:val="center"/>
              <w:rPr>
                <w:rFonts w:asciiTheme="minorEastAsia" w:hAnsiTheme="minorEastAsia" w:cstheme="minorEastAsia"/>
                <w:bCs/>
                <w:sz w:val="6"/>
                <w:szCs w:val="6"/>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2AFD445B">
            <w:pPr>
              <w:keepNext w:val="0"/>
              <w:keepLines w:val="0"/>
              <w:widowControl/>
              <w:suppressLineNumbers w:val="0"/>
              <w:jc w:val="center"/>
              <w:textAlignment w:val="center"/>
              <w:rPr>
                <w:sz w:val="18"/>
                <w:szCs w:val="18"/>
              </w:rPr>
            </w:pPr>
          </w:p>
        </w:tc>
      </w:tr>
      <w:tr w14:paraId="6DE7B99F">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DEAA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B338D80">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0"/>
                <w:szCs w:val="20"/>
                <w:u w:val="none"/>
                <w:lang w:val="en-US" w:eastAsia="zh-CN" w:bidi="ar"/>
              </w:rPr>
              <w:t>法兰式电动蝶阀</w:t>
            </w:r>
          </w:p>
        </w:tc>
        <w:tc>
          <w:tcPr>
            <w:tcW w:w="2310" w:type="dxa"/>
            <w:tcBorders>
              <w:top w:val="single" w:color="auto" w:sz="4" w:space="0"/>
              <w:left w:val="nil"/>
              <w:bottom w:val="single" w:color="auto" w:sz="4" w:space="0"/>
              <w:right w:val="single" w:color="auto" w:sz="4" w:space="0"/>
              <w:tl2br w:val="nil"/>
              <w:tr2bl w:val="nil"/>
            </w:tcBorders>
            <w:vAlign w:val="center"/>
          </w:tcPr>
          <w:p w14:paraId="41EE558C">
            <w:pPr>
              <w:keepNext w:val="0"/>
              <w:keepLines w:val="0"/>
              <w:widowControl/>
              <w:suppressLineNumbers w:val="0"/>
              <w:jc w:val="left"/>
              <w:textAlignment w:val="center"/>
              <w:rPr>
                <w:rFonts w:hint="eastAsia"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规格：DN150、1.6MPa； （2）介质：水； （3）工作温度：0～80℃； （4）连接：法兰； （5）电压：AC220V； （6）阀体：铸钢；（7）阀芯、阀板材质：304不锈钢； （8）开关型；  （9）密封方式：硬密封。</w:t>
            </w:r>
          </w:p>
        </w:tc>
        <w:tc>
          <w:tcPr>
            <w:tcW w:w="915" w:type="dxa"/>
            <w:tcBorders>
              <w:top w:val="single" w:color="auto" w:sz="4" w:space="0"/>
              <w:left w:val="nil"/>
              <w:bottom w:val="single" w:color="auto" w:sz="4" w:space="0"/>
              <w:right w:val="single" w:color="auto" w:sz="4" w:space="0"/>
              <w:tl2br w:val="nil"/>
              <w:tr2bl w:val="nil"/>
            </w:tcBorders>
            <w:vAlign w:val="center"/>
          </w:tcPr>
          <w:p w14:paraId="2659CA87">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3FE4228">
            <w:pPr>
              <w:keepNext w:val="0"/>
              <w:keepLines w:val="0"/>
              <w:widowControl/>
              <w:suppressLineNumbers w:val="0"/>
              <w:jc w:val="center"/>
              <w:textAlignment w:val="center"/>
              <w:rPr>
                <w:rFonts w:asciiTheme="minorEastAsia" w:hAnsiTheme="minorEastAsia" w:cstheme="minorEastAsia"/>
                <w:bCs/>
                <w:sz w:val="6"/>
                <w:szCs w:val="6"/>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5DC41819">
            <w:pPr>
              <w:keepNext w:val="0"/>
              <w:keepLines w:val="0"/>
              <w:widowControl/>
              <w:suppressLineNumbers w:val="0"/>
              <w:jc w:val="center"/>
              <w:textAlignment w:val="center"/>
              <w:rPr>
                <w:sz w:val="18"/>
                <w:szCs w:val="18"/>
              </w:rPr>
            </w:pPr>
          </w:p>
        </w:tc>
      </w:tr>
      <w:tr w14:paraId="6ACB5B4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CDF3145">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7704796">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0"/>
                <w:szCs w:val="20"/>
                <w:u w:val="none"/>
                <w:lang w:val="en-US" w:eastAsia="zh-CN" w:bidi="ar"/>
              </w:rPr>
              <w:t>黄铜球阀</w:t>
            </w:r>
          </w:p>
        </w:tc>
        <w:tc>
          <w:tcPr>
            <w:tcW w:w="2310" w:type="dxa"/>
            <w:tcBorders>
              <w:top w:val="single" w:color="auto" w:sz="4" w:space="0"/>
              <w:left w:val="nil"/>
              <w:bottom w:val="single" w:color="auto" w:sz="4" w:space="0"/>
              <w:right w:val="single" w:color="auto" w:sz="4" w:space="0"/>
              <w:tl2br w:val="nil"/>
              <w:tr2bl w:val="nil"/>
            </w:tcBorders>
            <w:vAlign w:val="center"/>
          </w:tcPr>
          <w:p w14:paraId="461BFA38">
            <w:pPr>
              <w:keepNext w:val="0"/>
              <w:keepLines w:val="0"/>
              <w:widowControl/>
              <w:suppressLineNumbers w:val="0"/>
              <w:jc w:val="left"/>
              <w:textAlignment w:val="center"/>
              <w:rPr>
                <w:rFonts w:hint="eastAsia"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规格：DN15，PN:16，内牙</w:t>
            </w:r>
          </w:p>
        </w:tc>
        <w:tc>
          <w:tcPr>
            <w:tcW w:w="915" w:type="dxa"/>
            <w:tcBorders>
              <w:top w:val="single" w:color="auto" w:sz="4" w:space="0"/>
              <w:left w:val="nil"/>
              <w:bottom w:val="single" w:color="auto" w:sz="4" w:space="0"/>
              <w:right w:val="single" w:color="auto" w:sz="4" w:space="0"/>
              <w:tl2br w:val="nil"/>
              <w:tr2bl w:val="nil"/>
            </w:tcBorders>
            <w:vAlign w:val="center"/>
          </w:tcPr>
          <w:p w14:paraId="1428194F">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486C4A5">
            <w:pPr>
              <w:keepNext w:val="0"/>
              <w:keepLines w:val="0"/>
              <w:widowControl/>
              <w:suppressLineNumbers w:val="0"/>
              <w:jc w:val="center"/>
              <w:textAlignment w:val="center"/>
              <w:rPr>
                <w:rFonts w:asciiTheme="minorEastAsia" w:hAnsiTheme="minorEastAsia" w:cstheme="minorEastAsia"/>
                <w:bCs/>
                <w:sz w:val="6"/>
                <w:szCs w:val="6"/>
              </w:rPr>
            </w:pPr>
            <w:r>
              <w:rPr>
                <w:rFonts w:hint="eastAsia" w:ascii="宋体" w:hAnsi="宋体" w:eastAsia="宋体" w:cs="宋体"/>
                <w:i w:val="0"/>
                <w:iCs w:val="0"/>
                <w:color w:val="000000"/>
                <w:kern w:val="0"/>
                <w:sz w:val="20"/>
                <w:szCs w:val="20"/>
                <w:u w:val="none"/>
                <w:lang w:val="en-US" w:eastAsia="zh-CN" w:bidi="ar"/>
              </w:rPr>
              <w:t>24</w:t>
            </w:r>
          </w:p>
        </w:tc>
        <w:tc>
          <w:tcPr>
            <w:tcW w:w="1608" w:type="dxa"/>
            <w:tcBorders>
              <w:top w:val="single" w:color="auto" w:sz="4" w:space="0"/>
              <w:left w:val="nil"/>
              <w:bottom w:val="single" w:color="auto" w:sz="4" w:space="0"/>
              <w:right w:val="single" w:color="auto" w:sz="4" w:space="0"/>
              <w:tl2br w:val="nil"/>
              <w:tr2bl w:val="nil"/>
            </w:tcBorders>
            <w:vAlign w:val="center"/>
          </w:tcPr>
          <w:p w14:paraId="24CEC8D1">
            <w:pPr>
              <w:keepNext w:val="0"/>
              <w:keepLines w:val="0"/>
              <w:widowControl/>
              <w:suppressLineNumbers w:val="0"/>
              <w:jc w:val="center"/>
              <w:textAlignment w:val="center"/>
              <w:rPr>
                <w:sz w:val="18"/>
                <w:szCs w:val="18"/>
              </w:rPr>
            </w:pPr>
          </w:p>
        </w:tc>
      </w:tr>
      <w:tr w14:paraId="23EBDC0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1B3AE14">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0E8288B">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黄铜闸阀</w:t>
            </w:r>
          </w:p>
        </w:tc>
        <w:tc>
          <w:tcPr>
            <w:tcW w:w="2310" w:type="dxa"/>
            <w:tcBorders>
              <w:top w:val="single" w:color="auto" w:sz="4" w:space="0"/>
              <w:left w:val="nil"/>
              <w:bottom w:val="single" w:color="auto" w:sz="4" w:space="0"/>
              <w:right w:val="single" w:color="auto" w:sz="4" w:space="0"/>
              <w:tl2br w:val="nil"/>
              <w:tr2bl w:val="nil"/>
            </w:tcBorders>
            <w:vAlign w:val="center"/>
          </w:tcPr>
          <w:p w14:paraId="59CFDD4C">
            <w:pPr>
              <w:keepNext w:val="0"/>
              <w:keepLines w:val="0"/>
              <w:widowControl/>
              <w:suppressLineNumbers w:val="0"/>
              <w:jc w:val="left"/>
              <w:textAlignment w:val="center"/>
              <w:rPr>
                <w:rFonts w:hint="eastAsia"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规格：DN15、1.6Mpa，黄铜材质：59-1铜，内牙，建议品牌：埃美柯，日丰，FGO</w:t>
            </w:r>
          </w:p>
        </w:tc>
        <w:tc>
          <w:tcPr>
            <w:tcW w:w="915" w:type="dxa"/>
            <w:tcBorders>
              <w:top w:val="single" w:color="auto" w:sz="4" w:space="0"/>
              <w:left w:val="nil"/>
              <w:bottom w:val="single" w:color="auto" w:sz="4" w:space="0"/>
              <w:right w:val="single" w:color="auto" w:sz="4" w:space="0"/>
              <w:tl2br w:val="nil"/>
              <w:tr2bl w:val="nil"/>
            </w:tcBorders>
            <w:vAlign w:val="center"/>
          </w:tcPr>
          <w:p w14:paraId="69F33DFF">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EC79C96">
            <w:pPr>
              <w:keepNext w:val="0"/>
              <w:keepLines w:val="0"/>
              <w:widowControl/>
              <w:suppressLineNumbers w:val="0"/>
              <w:jc w:val="center"/>
              <w:textAlignment w:val="center"/>
              <w:rPr>
                <w:rFonts w:asciiTheme="minorEastAsia" w:hAnsiTheme="minorEastAsia" w:cstheme="minorEastAsia"/>
                <w:bCs/>
                <w:kern w:val="0"/>
                <w:sz w:val="6"/>
                <w:szCs w:val="6"/>
                <w:lang w:bidi="ar"/>
              </w:rPr>
            </w:pPr>
            <w:r>
              <w:rPr>
                <w:rFonts w:hint="eastAsia" w:ascii="宋体" w:hAnsi="宋体" w:eastAsia="宋体" w:cs="宋体"/>
                <w:i w:val="0"/>
                <w:iCs w:val="0"/>
                <w:color w:val="000000"/>
                <w:kern w:val="0"/>
                <w:sz w:val="20"/>
                <w:szCs w:val="20"/>
                <w:u w:val="none"/>
                <w:lang w:val="en-US" w:eastAsia="zh-CN" w:bidi="ar"/>
              </w:rPr>
              <w:t>15</w:t>
            </w:r>
          </w:p>
        </w:tc>
        <w:tc>
          <w:tcPr>
            <w:tcW w:w="1608" w:type="dxa"/>
            <w:tcBorders>
              <w:top w:val="single" w:color="auto" w:sz="4" w:space="0"/>
              <w:left w:val="nil"/>
              <w:bottom w:val="single" w:color="auto" w:sz="4" w:space="0"/>
              <w:right w:val="single" w:color="auto" w:sz="4" w:space="0"/>
              <w:tl2br w:val="nil"/>
              <w:tr2bl w:val="nil"/>
            </w:tcBorders>
            <w:vAlign w:val="center"/>
          </w:tcPr>
          <w:p w14:paraId="67B989A9">
            <w:pPr>
              <w:keepNext w:val="0"/>
              <w:keepLines w:val="0"/>
              <w:widowControl/>
              <w:suppressLineNumbers w:val="0"/>
              <w:jc w:val="center"/>
              <w:textAlignment w:val="center"/>
              <w:rPr>
                <w:sz w:val="18"/>
                <w:szCs w:val="18"/>
              </w:rPr>
            </w:pPr>
          </w:p>
        </w:tc>
      </w:tr>
    </w:tbl>
    <w:p w14:paraId="6D2383A7">
      <w:pPr>
        <w:spacing w:line="360" w:lineRule="auto"/>
        <w:rPr>
          <w:sz w:val="24"/>
        </w:rPr>
      </w:pPr>
    </w:p>
    <w:p w14:paraId="0DB51C31">
      <w:pPr>
        <w:numPr>
          <w:ilvl w:val="0"/>
          <w:numId w:val="40"/>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0D3A89A2">
      <w:pPr>
        <w:numPr>
          <w:ilvl w:val="0"/>
          <w:numId w:val="40"/>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35279824">
      <w:pPr>
        <w:numPr>
          <w:ilvl w:val="0"/>
          <w:numId w:val="40"/>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646E2616">
      <w:pPr>
        <w:numPr>
          <w:ilvl w:val="0"/>
          <w:numId w:val="39"/>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0764C6B3">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0F4032C6">
      <w:pPr>
        <w:numPr>
          <w:ilvl w:val="0"/>
          <w:numId w:val="39"/>
        </w:numPr>
        <w:tabs>
          <w:tab w:val="left" w:pos="420"/>
        </w:tabs>
        <w:spacing w:line="360" w:lineRule="auto"/>
        <w:rPr>
          <w:rFonts w:ascii="宋体" w:hAnsi="宋体"/>
          <w:sz w:val="24"/>
        </w:rPr>
      </w:pPr>
      <w:r>
        <w:rPr>
          <w:rFonts w:hint="eastAsia" w:ascii="宋体" w:hAnsi="宋体"/>
          <w:sz w:val="24"/>
        </w:rPr>
        <w:t>特别说明</w:t>
      </w:r>
    </w:p>
    <w:p w14:paraId="20A9A424">
      <w:pPr>
        <w:numPr>
          <w:ilvl w:val="0"/>
          <w:numId w:val="41"/>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58401261">
      <w:pPr>
        <w:numPr>
          <w:ilvl w:val="0"/>
          <w:numId w:val="41"/>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4D776FD3">
      <w:pPr>
        <w:numPr>
          <w:ilvl w:val="0"/>
          <w:numId w:val="39"/>
        </w:numPr>
        <w:tabs>
          <w:tab w:val="left" w:pos="420"/>
        </w:tabs>
        <w:spacing w:line="360" w:lineRule="auto"/>
        <w:rPr>
          <w:rFonts w:ascii="宋体" w:hAnsi="宋体"/>
          <w:kern w:val="0"/>
          <w:sz w:val="24"/>
        </w:rPr>
      </w:pPr>
      <w:r>
        <w:rPr>
          <w:rFonts w:hint="eastAsia" w:ascii="宋体" w:hAnsi="宋体"/>
          <w:kern w:val="0"/>
          <w:sz w:val="24"/>
        </w:rPr>
        <w:t>交货要求</w:t>
      </w:r>
    </w:p>
    <w:p w14:paraId="685ACC33">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12F0CBBE">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33BACC0A">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4E03E6C0">
      <w:pPr>
        <w:numPr>
          <w:ilvl w:val="0"/>
          <w:numId w:val="39"/>
        </w:numPr>
        <w:tabs>
          <w:tab w:val="left" w:pos="420"/>
        </w:tabs>
        <w:spacing w:line="360" w:lineRule="auto"/>
        <w:rPr>
          <w:rFonts w:ascii="宋体" w:hAnsi="宋体"/>
          <w:sz w:val="24"/>
        </w:rPr>
      </w:pPr>
      <w:r>
        <w:rPr>
          <w:rFonts w:hint="eastAsia" w:ascii="宋体" w:hAnsi="宋体"/>
          <w:sz w:val="24"/>
        </w:rPr>
        <w:t>包装和装运</w:t>
      </w:r>
    </w:p>
    <w:p w14:paraId="35B07725">
      <w:pPr>
        <w:numPr>
          <w:ilvl w:val="0"/>
          <w:numId w:val="42"/>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51B71182">
      <w:pPr>
        <w:numPr>
          <w:ilvl w:val="0"/>
          <w:numId w:val="42"/>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1027A746">
      <w:pPr>
        <w:numPr>
          <w:ilvl w:val="0"/>
          <w:numId w:val="42"/>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271385C">
      <w:pPr>
        <w:numPr>
          <w:ilvl w:val="0"/>
          <w:numId w:val="39"/>
        </w:numPr>
        <w:tabs>
          <w:tab w:val="left" w:pos="420"/>
        </w:tabs>
        <w:spacing w:line="360" w:lineRule="auto"/>
        <w:rPr>
          <w:rFonts w:ascii="宋体" w:hAnsi="宋体"/>
          <w:sz w:val="24"/>
        </w:rPr>
      </w:pPr>
      <w:r>
        <w:rPr>
          <w:rFonts w:hint="eastAsia" w:ascii="宋体" w:hAnsi="宋体"/>
          <w:sz w:val="24"/>
        </w:rPr>
        <w:t>验收要求</w:t>
      </w:r>
    </w:p>
    <w:p w14:paraId="0DB3E0A4">
      <w:pPr>
        <w:numPr>
          <w:ilvl w:val="0"/>
          <w:numId w:val="43"/>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09D1156A">
      <w:pPr>
        <w:numPr>
          <w:ilvl w:val="0"/>
          <w:numId w:val="43"/>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28C3D9FF">
      <w:pPr>
        <w:numPr>
          <w:ilvl w:val="0"/>
          <w:numId w:val="39"/>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6E90EB02">
      <w:pPr>
        <w:numPr>
          <w:ilvl w:val="0"/>
          <w:numId w:val="44"/>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055FE9FD">
      <w:pPr>
        <w:numPr>
          <w:ilvl w:val="0"/>
          <w:numId w:val="4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65DC1AF">
      <w:pPr>
        <w:numPr>
          <w:ilvl w:val="0"/>
          <w:numId w:val="44"/>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EFDB354">
      <w:pPr>
        <w:numPr>
          <w:ilvl w:val="0"/>
          <w:numId w:val="44"/>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3CEF7EEC">
      <w:pPr>
        <w:numPr>
          <w:ilvl w:val="0"/>
          <w:numId w:val="38"/>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48283CAF">
      <w:pPr>
        <w:numPr>
          <w:ilvl w:val="0"/>
          <w:numId w:val="45"/>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190D97CC">
      <w:pPr>
        <w:numPr>
          <w:ilvl w:val="0"/>
          <w:numId w:val="45"/>
        </w:numPr>
        <w:tabs>
          <w:tab w:val="left" w:pos="420"/>
        </w:tabs>
        <w:spacing w:line="360" w:lineRule="auto"/>
        <w:rPr>
          <w:rFonts w:ascii="宋体" w:hAnsi="宋体"/>
          <w:sz w:val="24"/>
        </w:rPr>
      </w:pPr>
      <w:r>
        <w:rPr>
          <w:rFonts w:hint="eastAsia" w:ascii="宋体" w:hAnsi="宋体"/>
          <w:sz w:val="24"/>
        </w:rPr>
        <w:t>违约责任</w:t>
      </w:r>
    </w:p>
    <w:p w14:paraId="0A1BBF81">
      <w:pPr>
        <w:numPr>
          <w:ilvl w:val="0"/>
          <w:numId w:val="46"/>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38D213C5">
      <w:pPr>
        <w:numPr>
          <w:ilvl w:val="0"/>
          <w:numId w:val="46"/>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29FE1D00">
      <w:pPr>
        <w:numPr>
          <w:ilvl w:val="0"/>
          <w:numId w:val="4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2DB21518">
      <w:pPr>
        <w:numPr>
          <w:ilvl w:val="0"/>
          <w:numId w:val="46"/>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4B4B3AD5">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323EB7A1">
      <w:pPr>
        <w:widowControl/>
        <w:jc w:val="left"/>
        <w:rPr>
          <w:rFonts w:hint="eastAsia" w:ascii="宋体" w:hAnsi="宋体"/>
          <w:sz w:val="32"/>
        </w:rPr>
      </w:pPr>
    </w:p>
    <w:p w14:paraId="25FFB384">
      <w:pPr>
        <w:numPr>
          <w:ilvl w:val="255"/>
          <w:numId w:val="0"/>
        </w:numPr>
        <w:rPr>
          <w:rFonts w:ascii="宋体" w:hAnsi="宋体"/>
          <w:bCs/>
          <w:sz w:val="24"/>
        </w:rPr>
      </w:pPr>
      <w:r>
        <w:rPr>
          <w:rFonts w:ascii="宋体" w:hAnsi="宋体"/>
          <w:bCs/>
          <w:sz w:val="24"/>
        </w:rPr>
        <w:br w:type="page"/>
      </w:r>
    </w:p>
    <w:p w14:paraId="04A6034D">
      <w:pPr>
        <w:spacing w:line="360" w:lineRule="auto"/>
        <w:jc w:val="center"/>
        <w:rPr>
          <w:rFonts w:ascii="宋体" w:hAnsi="宋体"/>
          <w:sz w:val="32"/>
        </w:rPr>
      </w:pPr>
      <w:r>
        <w:rPr>
          <w:rFonts w:hint="eastAsia" w:ascii="宋体" w:hAnsi="宋体"/>
          <w:sz w:val="32"/>
          <w:lang w:val="en-US" w:eastAsia="zh-CN"/>
        </w:rPr>
        <w:t>包组五</w:t>
      </w:r>
      <w:r>
        <w:rPr>
          <w:rFonts w:hint="eastAsia" w:ascii="宋体" w:hAnsi="宋体"/>
          <w:sz w:val="32"/>
        </w:rPr>
        <w:t>采购需求</w:t>
      </w:r>
    </w:p>
    <w:p w14:paraId="2AB3D14C">
      <w:pPr>
        <w:numPr>
          <w:ilvl w:val="0"/>
          <w:numId w:val="47"/>
        </w:numPr>
        <w:tabs>
          <w:tab w:val="left" w:pos="420"/>
        </w:tabs>
        <w:spacing w:line="360" w:lineRule="auto"/>
        <w:rPr>
          <w:rFonts w:ascii="宋体" w:hAnsi="宋体"/>
          <w:sz w:val="24"/>
        </w:rPr>
      </w:pPr>
      <w:r>
        <w:rPr>
          <w:rFonts w:hint="eastAsia" w:ascii="宋体" w:hAnsi="宋体"/>
          <w:sz w:val="24"/>
        </w:rPr>
        <w:t>总体说明</w:t>
      </w:r>
    </w:p>
    <w:p w14:paraId="0B2757B5">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0D67A1F0">
      <w:pPr>
        <w:numPr>
          <w:ilvl w:val="0"/>
          <w:numId w:val="47"/>
        </w:numPr>
        <w:tabs>
          <w:tab w:val="left" w:pos="420"/>
        </w:tabs>
        <w:spacing w:line="360" w:lineRule="auto"/>
        <w:ind w:left="420" w:leftChars="200" w:firstLine="0"/>
        <w:rPr>
          <w:sz w:val="24"/>
        </w:rPr>
      </w:pPr>
      <w:r>
        <w:rPr>
          <w:rFonts w:hint="eastAsia" w:ascii="宋体" w:hAnsi="宋体"/>
          <w:sz w:val="24"/>
        </w:rPr>
        <w:t>需求内容</w:t>
      </w:r>
    </w:p>
    <w:p w14:paraId="45B9D223">
      <w:pPr>
        <w:numPr>
          <w:ilvl w:val="0"/>
          <w:numId w:val="48"/>
        </w:numPr>
        <w:tabs>
          <w:tab w:val="left" w:pos="420"/>
        </w:tabs>
        <w:spacing w:line="360" w:lineRule="auto"/>
        <w:rPr>
          <w:sz w:val="24"/>
        </w:rPr>
      </w:pPr>
      <w:r>
        <w:rPr>
          <w:rFonts w:hint="eastAsia" w:ascii="宋体" w:hAnsi="宋体"/>
          <w:sz w:val="24"/>
        </w:rPr>
        <w:t>202505生产部月度材料采购</w:t>
      </w:r>
      <w:r>
        <w:rPr>
          <w:rFonts w:hint="eastAsia" w:ascii="宋体" w:hAnsi="宋体"/>
          <w:sz w:val="22"/>
          <w:szCs w:val="22"/>
          <w:highlight w:val="none"/>
          <w:lang w:val="en-US" w:eastAsia="zh-CN"/>
        </w:rPr>
        <w:t>包组五冷量表材料类</w:t>
      </w:r>
      <w:r>
        <w:rPr>
          <w:rFonts w:hint="eastAsia" w:ascii="宋体" w:hAnsi="宋体"/>
          <w:sz w:val="24"/>
        </w:rPr>
        <w:t>清单</w:t>
      </w:r>
    </w:p>
    <w:tbl>
      <w:tblPr>
        <w:tblStyle w:val="12"/>
        <w:tblW w:w="8154" w:type="dxa"/>
        <w:tblInd w:w="362" w:type="dxa"/>
        <w:tblLayout w:type="fixed"/>
        <w:tblCellMar>
          <w:top w:w="0" w:type="dxa"/>
          <w:left w:w="108" w:type="dxa"/>
          <w:bottom w:w="0" w:type="dxa"/>
          <w:right w:w="108" w:type="dxa"/>
        </w:tblCellMar>
      </w:tblPr>
      <w:tblGrid>
        <w:gridCol w:w="734"/>
        <w:gridCol w:w="1711"/>
        <w:gridCol w:w="2310"/>
        <w:gridCol w:w="915"/>
        <w:gridCol w:w="876"/>
        <w:gridCol w:w="1608"/>
      </w:tblGrid>
      <w:tr w14:paraId="53E73A6F">
        <w:tblPrEx>
          <w:tblCellMar>
            <w:top w:w="0" w:type="dxa"/>
            <w:left w:w="108" w:type="dxa"/>
            <w:bottom w:w="0" w:type="dxa"/>
            <w:right w:w="108" w:type="dxa"/>
          </w:tblCellMar>
        </w:tblPrEx>
        <w:trPr>
          <w:trHeight w:val="510"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A2E283C">
            <w:pPr>
              <w:widowControl/>
              <w:jc w:val="center"/>
              <w:rPr>
                <w:rFonts w:ascii="宋体" w:hAnsi="宋体"/>
                <w:b/>
                <w:kern w:val="0"/>
              </w:rPr>
            </w:pPr>
            <w:r>
              <w:rPr>
                <w:rFonts w:hint="eastAsia" w:ascii="宋体" w:hAnsi="宋体"/>
                <w:b/>
                <w:kern w:val="0"/>
              </w:rPr>
              <w:t>序号</w:t>
            </w:r>
          </w:p>
        </w:tc>
        <w:tc>
          <w:tcPr>
            <w:tcW w:w="1711" w:type="dxa"/>
            <w:tcBorders>
              <w:top w:val="single" w:color="auto" w:sz="4" w:space="0"/>
              <w:left w:val="nil"/>
              <w:bottom w:val="single" w:color="auto" w:sz="4" w:space="0"/>
              <w:right w:val="single" w:color="auto" w:sz="4" w:space="0"/>
              <w:tl2br w:val="nil"/>
              <w:tr2bl w:val="nil"/>
            </w:tcBorders>
            <w:vAlign w:val="center"/>
          </w:tcPr>
          <w:p w14:paraId="7734839A">
            <w:pPr>
              <w:widowControl/>
              <w:jc w:val="center"/>
              <w:rPr>
                <w:rFonts w:ascii="宋体" w:hAnsi="宋体"/>
                <w:b/>
                <w:kern w:val="0"/>
              </w:rPr>
            </w:pPr>
            <w:r>
              <w:rPr>
                <w:rFonts w:hint="eastAsia" w:ascii="宋体" w:hAnsi="宋体"/>
                <w:b/>
                <w:kern w:val="0"/>
              </w:rPr>
              <w:t>产品名称</w:t>
            </w:r>
          </w:p>
        </w:tc>
        <w:tc>
          <w:tcPr>
            <w:tcW w:w="2310" w:type="dxa"/>
            <w:tcBorders>
              <w:top w:val="single" w:color="auto" w:sz="4" w:space="0"/>
              <w:left w:val="nil"/>
              <w:bottom w:val="single" w:color="auto" w:sz="4" w:space="0"/>
              <w:right w:val="single" w:color="auto" w:sz="4" w:space="0"/>
              <w:tl2br w:val="nil"/>
              <w:tr2bl w:val="nil"/>
            </w:tcBorders>
            <w:vAlign w:val="center"/>
          </w:tcPr>
          <w:p w14:paraId="23B0D90B">
            <w:pPr>
              <w:widowControl/>
              <w:jc w:val="center"/>
              <w:rPr>
                <w:rFonts w:ascii="宋体" w:hAnsi="宋体"/>
                <w:b/>
                <w:kern w:val="0"/>
              </w:rPr>
            </w:pPr>
            <w:r>
              <w:rPr>
                <w:rFonts w:hint="eastAsia" w:ascii="宋体" w:hAnsi="宋体"/>
                <w:b/>
                <w:kern w:val="0"/>
              </w:rPr>
              <w:t>型号、规格</w:t>
            </w:r>
          </w:p>
        </w:tc>
        <w:tc>
          <w:tcPr>
            <w:tcW w:w="915" w:type="dxa"/>
            <w:tcBorders>
              <w:top w:val="single" w:color="auto" w:sz="4" w:space="0"/>
              <w:left w:val="nil"/>
              <w:bottom w:val="single" w:color="auto" w:sz="4" w:space="0"/>
              <w:right w:val="single" w:color="auto" w:sz="4" w:space="0"/>
              <w:tl2br w:val="nil"/>
              <w:tr2bl w:val="nil"/>
            </w:tcBorders>
            <w:vAlign w:val="center"/>
          </w:tcPr>
          <w:p w14:paraId="4A15EBF4">
            <w:pPr>
              <w:widowControl/>
              <w:jc w:val="center"/>
              <w:rPr>
                <w:rFonts w:ascii="宋体" w:hAnsi="宋体"/>
                <w:b/>
                <w:kern w:val="0"/>
              </w:rPr>
            </w:pPr>
            <w:r>
              <w:rPr>
                <w:rFonts w:hint="eastAsia" w:ascii="宋体" w:hAnsi="宋体"/>
                <w:b/>
                <w:kern w:val="0"/>
              </w:rPr>
              <w:t>单位</w:t>
            </w:r>
          </w:p>
        </w:tc>
        <w:tc>
          <w:tcPr>
            <w:tcW w:w="876" w:type="dxa"/>
            <w:tcBorders>
              <w:top w:val="single" w:color="auto" w:sz="4" w:space="0"/>
              <w:left w:val="nil"/>
              <w:bottom w:val="single" w:color="auto" w:sz="4" w:space="0"/>
              <w:right w:val="single" w:color="auto" w:sz="4" w:space="0"/>
              <w:tl2br w:val="nil"/>
              <w:tr2bl w:val="nil"/>
            </w:tcBorders>
            <w:vAlign w:val="center"/>
          </w:tcPr>
          <w:p w14:paraId="59BA2AB2">
            <w:pPr>
              <w:widowControl/>
              <w:jc w:val="center"/>
              <w:rPr>
                <w:rFonts w:ascii="宋体" w:hAnsi="宋体"/>
                <w:b/>
                <w:kern w:val="0"/>
              </w:rPr>
            </w:pPr>
            <w:r>
              <w:rPr>
                <w:rFonts w:hint="eastAsia" w:ascii="宋体" w:hAnsi="宋体"/>
                <w:b/>
                <w:kern w:val="0"/>
              </w:rPr>
              <w:t>数量</w:t>
            </w:r>
          </w:p>
        </w:tc>
        <w:tc>
          <w:tcPr>
            <w:tcW w:w="1608" w:type="dxa"/>
            <w:tcBorders>
              <w:top w:val="single" w:color="auto" w:sz="4" w:space="0"/>
              <w:left w:val="nil"/>
              <w:bottom w:val="single" w:color="auto" w:sz="4" w:space="0"/>
              <w:right w:val="single" w:color="auto" w:sz="4" w:space="0"/>
              <w:tl2br w:val="nil"/>
              <w:tr2bl w:val="nil"/>
            </w:tcBorders>
            <w:vAlign w:val="center"/>
          </w:tcPr>
          <w:p w14:paraId="689977DC">
            <w:pPr>
              <w:widowControl/>
              <w:jc w:val="center"/>
              <w:rPr>
                <w:rFonts w:ascii="宋体" w:hAnsi="宋体"/>
                <w:b/>
                <w:kern w:val="0"/>
              </w:rPr>
            </w:pPr>
            <w:r>
              <w:rPr>
                <w:rFonts w:hint="eastAsia" w:ascii="宋体" w:hAnsi="宋体"/>
                <w:b/>
                <w:kern w:val="0"/>
              </w:rPr>
              <w:t>备注</w:t>
            </w:r>
          </w:p>
        </w:tc>
      </w:tr>
      <w:tr w14:paraId="5EF7C45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E5950AD">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2F4AB61">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2"/>
                <w:szCs w:val="22"/>
                <w:u w:val="none"/>
                <w:lang w:val="en-US" w:eastAsia="zh-CN" w:bidi="ar"/>
              </w:rPr>
              <w:t>冷量表表头</w:t>
            </w:r>
          </w:p>
        </w:tc>
        <w:tc>
          <w:tcPr>
            <w:tcW w:w="2310" w:type="dxa"/>
            <w:tcBorders>
              <w:top w:val="single" w:color="auto" w:sz="4" w:space="0"/>
              <w:left w:val="nil"/>
              <w:bottom w:val="single" w:color="auto" w:sz="4" w:space="0"/>
              <w:right w:val="single" w:color="auto" w:sz="4" w:space="0"/>
              <w:tl2br w:val="nil"/>
              <w:tr2bl w:val="nil"/>
            </w:tcBorders>
            <w:vAlign w:val="center"/>
          </w:tcPr>
          <w:p w14:paraId="29743719">
            <w:pPr>
              <w:keepNext w:val="0"/>
              <w:keepLines w:val="0"/>
              <w:widowControl/>
              <w:suppressLineNumbers w:val="0"/>
              <w:jc w:val="left"/>
              <w:textAlignment w:val="center"/>
              <w:rPr>
                <w:rFonts w:hint="default" w:ascii="宋体" w:hAnsi="宋体" w:eastAsia="宋体" w:cs="宋体"/>
                <w:color w:val="000000"/>
                <w:kern w:val="0"/>
                <w:sz w:val="10"/>
                <w:szCs w:val="10"/>
                <w:lang w:val="en-US" w:eastAsia="zh-CN" w:bidi="ar"/>
              </w:rPr>
            </w:pPr>
            <w:r>
              <w:rPr>
                <w:rFonts w:hint="eastAsia" w:ascii="宋体" w:hAnsi="宋体" w:eastAsia="宋体" w:cs="宋体"/>
                <w:i w:val="0"/>
                <w:iCs w:val="0"/>
                <w:color w:val="000000"/>
                <w:kern w:val="0"/>
                <w:sz w:val="22"/>
                <w:szCs w:val="22"/>
                <w:u w:val="none"/>
                <w:lang w:val="en-US" w:eastAsia="zh-CN" w:bidi="ar"/>
              </w:rPr>
              <w:t>肯特，KHEC-D4M-K，24VDC</w:t>
            </w:r>
          </w:p>
        </w:tc>
        <w:tc>
          <w:tcPr>
            <w:tcW w:w="915" w:type="dxa"/>
            <w:tcBorders>
              <w:top w:val="single" w:color="auto" w:sz="4" w:space="0"/>
              <w:left w:val="nil"/>
              <w:bottom w:val="single" w:color="auto" w:sz="4" w:space="0"/>
              <w:right w:val="single" w:color="auto" w:sz="4" w:space="0"/>
              <w:tl2br w:val="nil"/>
              <w:tr2bl w:val="nil"/>
            </w:tcBorders>
            <w:vAlign w:val="center"/>
          </w:tcPr>
          <w:p w14:paraId="7B23773B">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2"/>
                <w:szCs w:val="22"/>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B3065E8">
            <w:pPr>
              <w:keepNext w:val="0"/>
              <w:keepLines w:val="0"/>
              <w:widowControl/>
              <w:suppressLineNumbers w:val="0"/>
              <w:jc w:val="center"/>
              <w:textAlignment w:val="center"/>
              <w:rPr>
                <w:rFonts w:asciiTheme="minorEastAsia" w:hAnsiTheme="minorEastAsia" w:cstheme="minorEastAsia"/>
                <w:bCs/>
                <w:sz w:val="6"/>
                <w:szCs w:val="6"/>
              </w:rPr>
            </w:pPr>
            <w:r>
              <w:rPr>
                <w:rFonts w:hint="eastAsia" w:ascii="宋体" w:hAnsi="宋体" w:eastAsia="宋体" w:cs="宋体"/>
                <w:i w:val="0"/>
                <w:iCs w:val="0"/>
                <w:color w:val="000000"/>
                <w:kern w:val="0"/>
                <w:sz w:val="22"/>
                <w:szCs w:val="22"/>
                <w:u w:val="none"/>
                <w:lang w:val="en-US" w:eastAsia="zh-CN" w:bidi="ar"/>
              </w:rPr>
              <w:t>6</w:t>
            </w:r>
          </w:p>
        </w:tc>
        <w:tc>
          <w:tcPr>
            <w:tcW w:w="1608" w:type="dxa"/>
            <w:tcBorders>
              <w:top w:val="single" w:color="auto" w:sz="4" w:space="0"/>
              <w:left w:val="nil"/>
              <w:bottom w:val="single" w:color="auto" w:sz="4" w:space="0"/>
              <w:right w:val="single" w:color="auto" w:sz="4" w:space="0"/>
              <w:tl2br w:val="nil"/>
              <w:tr2bl w:val="nil"/>
            </w:tcBorders>
            <w:vAlign w:val="center"/>
          </w:tcPr>
          <w:p w14:paraId="33F577B0">
            <w:pPr>
              <w:keepNext w:val="0"/>
              <w:keepLines w:val="0"/>
              <w:widowControl/>
              <w:suppressLineNumbers w:val="0"/>
              <w:jc w:val="center"/>
              <w:textAlignment w:val="center"/>
              <w:rPr>
                <w:sz w:val="18"/>
                <w:szCs w:val="18"/>
                <w:u w:val="single"/>
              </w:rPr>
            </w:pPr>
          </w:p>
        </w:tc>
      </w:tr>
    </w:tbl>
    <w:p w14:paraId="5327924B">
      <w:pPr>
        <w:spacing w:line="360" w:lineRule="auto"/>
        <w:rPr>
          <w:sz w:val="24"/>
        </w:rPr>
      </w:pPr>
    </w:p>
    <w:p w14:paraId="1D3B003E">
      <w:pPr>
        <w:numPr>
          <w:ilvl w:val="0"/>
          <w:numId w:val="49"/>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2391B026">
      <w:pPr>
        <w:numPr>
          <w:ilvl w:val="0"/>
          <w:numId w:val="49"/>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2400FCB4">
      <w:pPr>
        <w:numPr>
          <w:ilvl w:val="0"/>
          <w:numId w:val="49"/>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1E20D723">
      <w:pPr>
        <w:numPr>
          <w:ilvl w:val="0"/>
          <w:numId w:val="48"/>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D0C619D">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6BA12023">
      <w:pPr>
        <w:numPr>
          <w:ilvl w:val="0"/>
          <w:numId w:val="48"/>
        </w:numPr>
        <w:tabs>
          <w:tab w:val="left" w:pos="420"/>
        </w:tabs>
        <w:spacing w:line="360" w:lineRule="auto"/>
        <w:rPr>
          <w:rFonts w:ascii="宋体" w:hAnsi="宋体"/>
          <w:sz w:val="24"/>
        </w:rPr>
      </w:pPr>
      <w:r>
        <w:rPr>
          <w:rFonts w:hint="eastAsia" w:ascii="宋体" w:hAnsi="宋体"/>
          <w:sz w:val="24"/>
        </w:rPr>
        <w:t>特别说明</w:t>
      </w:r>
    </w:p>
    <w:p w14:paraId="2E8373AA">
      <w:pPr>
        <w:numPr>
          <w:ilvl w:val="0"/>
          <w:numId w:val="50"/>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081157F">
      <w:pPr>
        <w:numPr>
          <w:ilvl w:val="0"/>
          <w:numId w:val="50"/>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0569B560">
      <w:pPr>
        <w:numPr>
          <w:ilvl w:val="0"/>
          <w:numId w:val="48"/>
        </w:numPr>
        <w:tabs>
          <w:tab w:val="left" w:pos="420"/>
        </w:tabs>
        <w:spacing w:line="360" w:lineRule="auto"/>
        <w:rPr>
          <w:rFonts w:ascii="宋体" w:hAnsi="宋体"/>
          <w:kern w:val="0"/>
          <w:sz w:val="24"/>
        </w:rPr>
      </w:pPr>
      <w:r>
        <w:rPr>
          <w:rFonts w:hint="eastAsia" w:ascii="宋体" w:hAnsi="宋体"/>
          <w:kern w:val="0"/>
          <w:sz w:val="24"/>
        </w:rPr>
        <w:t>交货要求</w:t>
      </w:r>
    </w:p>
    <w:p w14:paraId="259045CD">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65DA4DDB">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659942B1">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359D1409">
      <w:pPr>
        <w:numPr>
          <w:ilvl w:val="0"/>
          <w:numId w:val="48"/>
        </w:numPr>
        <w:tabs>
          <w:tab w:val="left" w:pos="420"/>
        </w:tabs>
        <w:spacing w:line="360" w:lineRule="auto"/>
        <w:rPr>
          <w:rFonts w:ascii="宋体" w:hAnsi="宋体"/>
          <w:sz w:val="24"/>
        </w:rPr>
      </w:pPr>
      <w:r>
        <w:rPr>
          <w:rFonts w:hint="eastAsia" w:ascii="宋体" w:hAnsi="宋体"/>
          <w:sz w:val="24"/>
        </w:rPr>
        <w:t>包装和装运</w:t>
      </w:r>
    </w:p>
    <w:p w14:paraId="5B54E013">
      <w:pPr>
        <w:numPr>
          <w:ilvl w:val="0"/>
          <w:numId w:val="51"/>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6BFD31EE">
      <w:pPr>
        <w:numPr>
          <w:ilvl w:val="0"/>
          <w:numId w:val="51"/>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4996F691">
      <w:pPr>
        <w:numPr>
          <w:ilvl w:val="0"/>
          <w:numId w:val="51"/>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4347F420">
      <w:pPr>
        <w:numPr>
          <w:ilvl w:val="0"/>
          <w:numId w:val="48"/>
        </w:numPr>
        <w:tabs>
          <w:tab w:val="left" w:pos="420"/>
        </w:tabs>
        <w:spacing w:line="360" w:lineRule="auto"/>
        <w:rPr>
          <w:rFonts w:ascii="宋体" w:hAnsi="宋体"/>
          <w:sz w:val="24"/>
        </w:rPr>
      </w:pPr>
      <w:r>
        <w:rPr>
          <w:rFonts w:hint="eastAsia" w:ascii="宋体" w:hAnsi="宋体"/>
          <w:sz w:val="24"/>
        </w:rPr>
        <w:t>验收要求</w:t>
      </w:r>
    </w:p>
    <w:p w14:paraId="254D3D20">
      <w:pPr>
        <w:numPr>
          <w:ilvl w:val="0"/>
          <w:numId w:val="52"/>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22A8C899">
      <w:pPr>
        <w:numPr>
          <w:ilvl w:val="0"/>
          <w:numId w:val="52"/>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1DEF2CF7">
      <w:pPr>
        <w:numPr>
          <w:ilvl w:val="0"/>
          <w:numId w:val="48"/>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1F8909CD">
      <w:pPr>
        <w:numPr>
          <w:ilvl w:val="0"/>
          <w:numId w:val="53"/>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5E1A7744">
      <w:pPr>
        <w:numPr>
          <w:ilvl w:val="0"/>
          <w:numId w:val="5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18AFC949">
      <w:pPr>
        <w:numPr>
          <w:ilvl w:val="0"/>
          <w:numId w:val="53"/>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0F91913">
      <w:pPr>
        <w:numPr>
          <w:ilvl w:val="0"/>
          <w:numId w:val="53"/>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292C37F8">
      <w:pPr>
        <w:numPr>
          <w:ilvl w:val="0"/>
          <w:numId w:val="47"/>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704E36B1">
      <w:pPr>
        <w:numPr>
          <w:ilvl w:val="0"/>
          <w:numId w:val="54"/>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019D3834">
      <w:pPr>
        <w:numPr>
          <w:ilvl w:val="0"/>
          <w:numId w:val="54"/>
        </w:numPr>
        <w:tabs>
          <w:tab w:val="left" w:pos="420"/>
        </w:tabs>
        <w:spacing w:line="360" w:lineRule="auto"/>
        <w:rPr>
          <w:rFonts w:ascii="宋体" w:hAnsi="宋体"/>
          <w:sz w:val="24"/>
        </w:rPr>
      </w:pPr>
      <w:r>
        <w:rPr>
          <w:rFonts w:hint="eastAsia" w:ascii="宋体" w:hAnsi="宋体"/>
          <w:sz w:val="24"/>
        </w:rPr>
        <w:t>违约责任</w:t>
      </w:r>
    </w:p>
    <w:p w14:paraId="3A2EAA2A">
      <w:pPr>
        <w:numPr>
          <w:ilvl w:val="0"/>
          <w:numId w:val="55"/>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22C0BFB4">
      <w:pPr>
        <w:numPr>
          <w:ilvl w:val="0"/>
          <w:numId w:val="55"/>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10C13FF0">
      <w:pPr>
        <w:numPr>
          <w:ilvl w:val="0"/>
          <w:numId w:val="5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56BB62BB">
      <w:pPr>
        <w:numPr>
          <w:ilvl w:val="0"/>
          <w:numId w:val="55"/>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26F096D">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74C7058F">
      <w:pPr>
        <w:numPr>
          <w:ilvl w:val="255"/>
          <w:numId w:val="0"/>
        </w:numPr>
        <w:rPr>
          <w:rFonts w:hint="eastAsia" w:ascii="宋体" w:hAnsi="宋体"/>
          <w:bCs/>
          <w:sz w:val="24"/>
        </w:rPr>
      </w:pPr>
    </w:p>
    <w:p w14:paraId="66CAB77C">
      <w:pPr>
        <w:numPr>
          <w:ilvl w:val="255"/>
          <w:numId w:val="0"/>
        </w:numPr>
        <w:rPr>
          <w:rFonts w:hint="eastAsia" w:ascii="宋体" w:hAnsi="宋体"/>
          <w:bCs/>
          <w:sz w:val="24"/>
        </w:rPr>
      </w:pPr>
    </w:p>
    <w:p w14:paraId="06960CAD">
      <w:pPr>
        <w:numPr>
          <w:ilvl w:val="255"/>
          <w:numId w:val="0"/>
        </w:numPr>
        <w:rPr>
          <w:rFonts w:hint="eastAsia" w:ascii="宋体" w:hAnsi="宋体"/>
          <w:bCs/>
          <w:sz w:val="24"/>
        </w:rPr>
      </w:pPr>
    </w:p>
    <w:p w14:paraId="0BAA8C4D">
      <w:pPr>
        <w:numPr>
          <w:ilvl w:val="255"/>
          <w:numId w:val="0"/>
        </w:numPr>
        <w:rPr>
          <w:rFonts w:hint="eastAsia" w:ascii="宋体" w:hAnsi="宋体"/>
          <w:bCs/>
          <w:sz w:val="24"/>
        </w:rPr>
      </w:pPr>
    </w:p>
    <w:p w14:paraId="7188A7FA">
      <w:pPr>
        <w:numPr>
          <w:ilvl w:val="255"/>
          <w:numId w:val="0"/>
        </w:numPr>
        <w:rPr>
          <w:rFonts w:hint="eastAsia" w:ascii="宋体" w:hAnsi="宋体"/>
          <w:bCs/>
          <w:sz w:val="24"/>
        </w:rPr>
      </w:pPr>
    </w:p>
    <w:p w14:paraId="7EA4851E">
      <w:pPr>
        <w:numPr>
          <w:ilvl w:val="255"/>
          <w:numId w:val="0"/>
        </w:numPr>
        <w:rPr>
          <w:rFonts w:hint="eastAsia" w:ascii="宋体" w:hAnsi="宋体"/>
          <w:bCs/>
          <w:sz w:val="24"/>
        </w:rPr>
      </w:pPr>
    </w:p>
    <w:p w14:paraId="144F0555">
      <w:pPr>
        <w:numPr>
          <w:ilvl w:val="255"/>
          <w:numId w:val="0"/>
        </w:numPr>
        <w:rPr>
          <w:rFonts w:hint="eastAsia" w:ascii="宋体" w:hAnsi="宋体"/>
          <w:bCs/>
          <w:sz w:val="24"/>
        </w:rPr>
      </w:pPr>
    </w:p>
    <w:p w14:paraId="77F841F5">
      <w:pPr>
        <w:numPr>
          <w:ilvl w:val="255"/>
          <w:numId w:val="0"/>
        </w:numPr>
        <w:rPr>
          <w:rFonts w:hint="eastAsia" w:ascii="宋体" w:hAnsi="宋体"/>
          <w:bCs/>
          <w:sz w:val="24"/>
        </w:rPr>
      </w:pPr>
    </w:p>
    <w:p w14:paraId="58A0DB33">
      <w:pPr>
        <w:numPr>
          <w:ilvl w:val="255"/>
          <w:numId w:val="0"/>
        </w:numPr>
        <w:rPr>
          <w:rFonts w:hint="eastAsia" w:ascii="宋体" w:hAnsi="宋体"/>
          <w:bCs/>
          <w:sz w:val="24"/>
        </w:rPr>
      </w:pPr>
    </w:p>
    <w:p w14:paraId="1E3BA606">
      <w:pPr>
        <w:numPr>
          <w:ilvl w:val="255"/>
          <w:numId w:val="0"/>
        </w:numPr>
        <w:rPr>
          <w:rFonts w:hint="eastAsia" w:ascii="宋体" w:hAnsi="宋体"/>
          <w:bCs/>
          <w:sz w:val="24"/>
        </w:rPr>
      </w:pPr>
    </w:p>
    <w:p w14:paraId="7B106276">
      <w:pPr>
        <w:numPr>
          <w:ilvl w:val="255"/>
          <w:numId w:val="0"/>
        </w:numPr>
        <w:rPr>
          <w:rFonts w:hint="eastAsia" w:ascii="宋体" w:hAnsi="宋体"/>
          <w:bCs/>
          <w:sz w:val="24"/>
        </w:rPr>
      </w:pPr>
    </w:p>
    <w:p w14:paraId="383C6776">
      <w:pPr>
        <w:numPr>
          <w:ilvl w:val="255"/>
          <w:numId w:val="0"/>
        </w:numPr>
        <w:rPr>
          <w:rFonts w:hint="eastAsia" w:ascii="宋体" w:hAnsi="宋体"/>
          <w:bCs/>
          <w:sz w:val="24"/>
        </w:rPr>
      </w:pPr>
    </w:p>
    <w:p w14:paraId="26A32CD8">
      <w:pPr>
        <w:numPr>
          <w:ilvl w:val="255"/>
          <w:numId w:val="0"/>
        </w:numPr>
        <w:rPr>
          <w:rFonts w:hint="eastAsia" w:ascii="宋体" w:hAnsi="宋体"/>
          <w:bCs/>
          <w:sz w:val="24"/>
        </w:rPr>
      </w:pPr>
    </w:p>
    <w:p w14:paraId="01C6B691">
      <w:pPr>
        <w:numPr>
          <w:ilvl w:val="255"/>
          <w:numId w:val="0"/>
        </w:numPr>
        <w:rPr>
          <w:rFonts w:hint="eastAsia" w:ascii="宋体" w:hAnsi="宋体"/>
          <w:bCs/>
          <w:sz w:val="24"/>
        </w:rPr>
      </w:pPr>
    </w:p>
    <w:p w14:paraId="63807335">
      <w:pPr>
        <w:numPr>
          <w:ilvl w:val="255"/>
          <w:numId w:val="0"/>
        </w:numPr>
        <w:rPr>
          <w:rFonts w:hint="eastAsia" w:ascii="宋体" w:hAnsi="宋体"/>
          <w:bCs/>
          <w:sz w:val="24"/>
        </w:rPr>
      </w:pPr>
    </w:p>
    <w:p w14:paraId="22F94873">
      <w:pPr>
        <w:numPr>
          <w:ilvl w:val="255"/>
          <w:numId w:val="0"/>
        </w:numPr>
        <w:rPr>
          <w:rFonts w:hint="eastAsia" w:ascii="宋体" w:hAnsi="宋体"/>
          <w:bCs/>
          <w:sz w:val="24"/>
        </w:rPr>
      </w:pPr>
    </w:p>
    <w:p w14:paraId="034E0475">
      <w:pPr>
        <w:numPr>
          <w:ilvl w:val="255"/>
          <w:numId w:val="0"/>
        </w:numPr>
        <w:rPr>
          <w:rFonts w:hint="eastAsia" w:ascii="宋体" w:hAnsi="宋体"/>
          <w:bCs/>
          <w:sz w:val="24"/>
        </w:rPr>
      </w:pPr>
    </w:p>
    <w:p w14:paraId="60B004F0">
      <w:pPr>
        <w:numPr>
          <w:ilvl w:val="255"/>
          <w:numId w:val="0"/>
        </w:numPr>
        <w:rPr>
          <w:rFonts w:hint="eastAsia" w:ascii="宋体" w:hAnsi="宋体"/>
          <w:bCs/>
          <w:sz w:val="24"/>
        </w:rPr>
      </w:pPr>
    </w:p>
    <w:p w14:paraId="24D1052B">
      <w:pPr>
        <w:numPr>
          <w:ilvl w:val="255"/>
          <w:numId w:val="0"/>
        </w:numPr>
        <w:rPr>
          <w:rFonts w:hint="eastAsia" w:ascii="宋体" w:hAnsi="宋体"/>
          <w:bCs/>
          <w:sz w:val="24"/>
        </w:rPr>
      </w:pPr>
    </w:p>
    <w:p w14:paraId="7F7D43CF">
      <w:pPr>
        <w:numPr>
          <w:ilvl w:val="255"/>
          <w:numId w:val="0"/>
        </w:numPr>
        <w:rPr>
          <w:rFonts w:hint="eastAsia" w:ascii="宋体" w:hAnsi="宋体"/>
          <w:bCs/>
          <w:sz w:val="24"/>
        </w:rPr>
      </w:pPr>
    </w:p>
    <w:p w14:paraId="15FB8D0E">
      <w:pPr>
        <w:numPr>
          <w:ilvl w:val="255"/>
          <w:numId w:val="0"/>
        </w:numPr>
        <w:rPr>
          <w:rFonts w:hint="eastAsia" w:ascii="宋体" w:hAnsi="宋体"/>
          <w:bCs/>
          <w:sz w:val="24"/>
        </w:rPr>
      </w:pPr>
    </w:p>
    <w:p w14:paraId="59C95411">
      <w:pPr>
        <w:numPr>
          <w:ilvl w:val="255"/>
          <w:numId w:val="0"/>
        </w:numPr>
        <w:rPr>
          <w:rFonts w:hint="eastAsia" w:ascii="宋体" w:hAnsi="宋体"/>
          <w:bCs/>
          <w:sz w:val="24"/>
        </w:rPr>
      </w:pPr>
    </w:p>
    <w:p w14:paraId="414CA63C">
      <w:pPr>
        <w:numPr>
          <w:ilvl w:val="255"/>
          <w:numId w:val="0"/>
        </w:numPr>
        <w:rPr>
          <w:rFonts w:hint="eastAsia" w:ascii="宋体" w:hAnsi="宋体"/>
          <w:bCs/>
          <w:sz w:val="24"/>
        </w:rPr>
      </w:pPr>
    </w:p>
    <w:p w14:paraId="643AC288">
      <w:pPr>
        <w:numPr>
          <w:ilvl w:val="255"/>
          <w:numId w:val="0"/>
        </w:numPr>
        <w:rPr>
          <w:rFonts w:hint="eastAsia" w:ascii="宋体" w:hAnsi="宋体"/>
          <w:bCs/>
          <w:sz w:val="24"/>
        </w:rPr>
      </w:pPr>
    </w:p>
    <w:p w14:paraId="71B10FD9">
      <w:pPr>
        <w:numPr>
          <w:ilvl w:val="255"/>
          <w:numId w:val="0"/>
        </w:numPr>
        <w:rPr>
          <w:rFonts w:hint="eastAsia" w:ascii="宋体" w:hAnsi="宋体"/>
          <w:bCs/>
          <w:sz w:val="24"/>
        </w:rPr>
      </w:pPr>
    </w:p>
    <w:p w14:paraId="12E6A3F9">
      <w:pPr>
        <w:numPr>
          <w:ilvl w:val="255"/>
          <w:numId w:val="0"/>
        </w:numPr>
        <w:rPr>
          <w:rFonts w:hint="eastAsia" w:ascii="宋体" w:hAnsi="宋体"/>
          <w:bCs/>
          <w:sz w:val="24"/>
        </w:rPr>
      </w:pPr>
    </w:p>
    <w:p w14:paraId="0D7AB7BB">
      <w:pPr>
        <w:numPr>
          <w:ilvl w:val="255"/>
          <w:numId w:val="0"/>
        </w:numPr>
        <w:rPr>
          <w:rFonts w:hint="eastAsia" w:ascii="宋体" w:hAnsi="宋体"/>
          <w:bCs/>
          <w:sz w:val="24"/>
        </w:rPr>
      </w:pPr>
    </w:p>
    <w:p w14:paraId="5D022C5F">
      <w:pPr>
        <w:numPr>
          <w:ilvl w:val="255"/>
          <w:numId w:val="0"/>
        </w:numPr>
        <w:rPr>
          <w:rFonts w:hint="eastAsia" w:ascii="宋体" w:hAnsi="宋体"/>
          <w:bCs/>
          <w:sz w:val="24"/>
        </w:rPr>
      </w:pPr>
    </w:p>
    <w:p w14:paraId="7E519A26">
      <w:pPr>
        <w:numPr>
          <w:ilvl w:val="255"/>
          <w:numId w:val="0"/>
        </w:numPr>
        <w:rPr>
          <w:rFonts w:hint="eastAsia" w:ascii="宋体" w:hAnsi="宋体"/>
          <w:bCs/>
          <w:sz w:val="24"/>
        </w:rPr>
      </w:pPr>
    </w:p>
    <w:p w14:paraId="75CE626E">
      <w:pPr>
        <w:numPr>
          <w:ilvl w:val="255"/>
          <w:numId w:val="0"/>
        </w:numPr>
        <w:rPr>
          <w:rFonts w:hint="eastAsia" w:ascii="宋体" w:hAnsi="宋体"/>
          <w:bCs/>
          <w:sz w:val="24"/>
        </w:rPr>
      </w:pPr>
    </w:p>
    <w:p w14:paraId="5A83F1BC">
      <w:pPr>
        <w:numPr>
          <w:ilvl w:val="255"/>
          <w:numId w:val="0"/>
        </w:numPr>
        <w:rPr>
          <w:rFonts w:hint="eastAsia" w:ascii="宋体" w:hAnsi="宋体"/>
          <w:bCs/>
          <w:sz w:val="24"/>
        </w:rPr>
      </w:pPr>
    </w:p>
    <w:p w14:paraId="01DB7E07">
      <w:pPr>
        <w:numPr>
          <w:ilvl w:val="255"/>
          <w:numId w:val="0"/>
        </w:numPr>
        <w:rPr>
          <w:rFonts w:hint="eastAsia" w:ascii="宋体" w:hAnsi="宋体"/>
          <w:bCs/>
          <w:sz w:val="24"/>
        </w:rPr>
      </w:pPr>
    </w:p>
    <w:p w14:paraId="790DB9F5">
      <w:pPr>
        <w:numPr>
          <w:ilvl w:val="255"/>
          <w:numId w:val="0"/>
        </w:numPr>
        <w:rPr>
          <w:rFonts w:hint="eastAsia" w:ascii="宋体" w:hAnsi="宋体"/>
          <w:bCs/>
          <w:sz w:val="24"/>
        </w:rPr>
      </w:pPr>
    </w:p>
    <w:p w14:paraId="7F08F301">
      <w:pPr>
        <w:numPr>
          <w:ilvl w:val="255"/>
          <w:numId w:val="0"/>
        </w:numPr>
        <w:rPr>
          <w:rFonts w:hint="eastAsia" w:ascii="宋体" w:hAnsi="宋体"/>
          <w:bCs/>
          <w:sz w:val="24"/>
        </w:rPr>
      </w:pPr>
    </w:p>
    <w:p w14:paraId="747589CB">
      <w:pPr>
        <w:numPr>
          <w:ilvl w:val="255"/>
          <w:numId w:val="0"/>
        </w:numPr>
        <w:rPr>
          <w:rFonts w:hint="eastAsia" w:ascii="宋体" w:hAnsi="宋体"/>
          <w:bCs/>
          <w:sz w:val="24"/>
        </w:rPr>
      </w:pPr>
    </w:p>
    <w:p w14:paraId="30D90683">
      <w:pPr>
        <w:numPr>
          <w:ilvl w:val="255"/>
          <w:numId w:val="0"/>
        </w:numPr>
        <w:rPr>
          <w:rFonts w:hint="eastAsia" w:ascii="宋体" w:hAnsi="宋体"/>
          <w:bCs/>
          <w:sz w:val="24"/>
        </w:rPr>
      </w:pPr>
    </w:p>
    <w:p w14:paraId="6E1558DB">
      <w:pPr>
        <w:numPr>
          <w:ilvl w:val="255"/>
          <w:numId w:val="0"/>
        </w:numPr>
        <w:rPr>
          <w:rFonts w:hint="eastAsia" w:ascii="宋体" w:hAnsi="宋体"/>
          <w:bCs/>
          <w:sz w:val="24"/>
        </w:rPr>
      </w:pPr>
    </w:p>
    <w:p w14:paraId="63011B9B">
      <w:pPr>
        <w:numPr>
          <w:ilvl w:val="255"/>
          <w:numId w:val="0"/>
        </w:numPr>
        <w:rPr>
          <w:rFonts w:hint="eastAsia" w:ascii="宋体" w:hAnsi="宋体"/>
          <w:bCs/>
          <w:sz w:val="24"/>
        </w:rPr>
      </w:pPr>
    </w:p>
    <w:p w14:paraId="7F1ED9AB">
      <w:pPr>
        <w:numPr>
          <w:ilvl w:val="255"/>
          <w:numId w:val="0"/>
        </w:numPr>
        <w:rPr>
          <w:rFonts w:hint="eastAsia" w:ascii="宋体" w:hAnsi="宋体"/>
          <w:bCs/>
          <w:sz w:val="24"/>
        </w:rPr>
      </w:pPr>
    </w:p>
    <w:p w14:paraId="76767BC4">
      <w:pPr>
        <w:numPr>
          <w:ilvl w:val="255"/>
          <w:numId w:val="0"/>
        </w:numPr>
        <w:rPr>
          <w:rFonts w:hint="eastAsia" w:ascii="宋体" w:hAnsi="宋体"/>
          <w:bCs/>
          <w:sz w:val="24"/>
        </w:rPr>
      </w:pP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auto"/>
                <w:kern w:val="0"/>
                <w:sz w:val="24"/>
              </w:rPr>
            </w:pPr>
            <w:r>
              <w:rPr>
                <w:rFonts w:hint="eastAsia" w:ascii="宋体" w:hAnsi="宋体" w:cs="宋体"/>
                <w:b/>
                <w:bCs/>
                <w:color w:val="auto"/>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auto"/>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
                <w:bCs/>
                <w:color w:val="auto"/>
                <w:szCs w:val="21"/>
              </w:rPr>
            </w:pPr>
            <w:r>
              <w:rPr>
                <w:rFonts w:hint="eastAsia" w:ascii="宋体" w:hAnsi="宋体" w:cs="宋体"/>
                <w:b w:val="0"/>
                <w:bCs w:val="0"/>
                <w:color w:val="auto"/>
                <w:szCs w:val="21"/>
              </w:rPr>
              <w:t>报价明细表</w:t>
            </w:r>
            <w:r>
              <w:rPr>
                <w:rFonts w:hint="eastAsia" w:ascii="宋体" w:hAnsi="宋体" w:cs="宋体"/>
                <w:b w:val="0"/>
                <w:bCs w:val="0"/>
                <w:color w:val="auto"/>
                <w:kern w:val="0"/>
                <w:szCs w:val="21"/>
              </w:rPr>
              <w:t>(格式1)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auto"/>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b/>
                <w:bCs/>
                <w:color w:val="auto"/>
                <w:kern w:val="0"/>
                <w:sz w:val="24"/>
              </w:rPr>
            </w:pPr>
            <w:r>
              <w:rPr>
                <w:rFonts w:hint="eastAsia" w:ascii="宋体" w:hAnsi="宋体" w:cs="宋体"/>
                <w:b/>
                <w:bCs/>
                <w:color w:val="auto"/>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auto"/>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auto"/>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b w:val="0"/>
                <w:bCs w:val="0"/>
                <w:color w:val="auto"/>
                <w:kern w:val="0"/>
                <w:szCs w:val="21"/>
              </w:rPr>
            </w:pPr>
            <w:r>
              <w:rPr>
                <w:rFonts w:hint="eastAsia" w:ascii="宋体" w:hAnsi="宋体" w:cs="宋体"/>
                <w:b w:val="0"/>
                <w:bCs w:val="0"/>
                <w:color w:val="auto"/>
                <w:szCs w:val="21"/>
              </w:rPr>
              <w:t>供应商</w:t>
            </w:r>
            <w:r>
              <w:rPr>
                <w:rFonts w:hint="eastAsia" w:ascii="宋体" w:hAnsi="宋体" w:cs="宋体"/>
                <w:b w:val="0"/>
                <w:bCs w:val="0"/>
                <w:color w:val="auto"/>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auto"/>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b w:val="0"/>
                <w:bCs w:val="0"/>
                <w:color w:val="auto"/>
                <w:kern w:val="0"/>
                <w:szCs w:val="21"/>
              </w:rPr>
            </w:pPr>
            <w:r>
              <w:rPr>
                <w:rFonts w:hint="eastAsia" w:ascii="宋体" w:hAnsi="宋体" w:cs="宋体"/>
                <w:b w:val="0"/>
                <w:bCs w:val="0"/>
                <w:color w:val="auto"/>
                <w:kern w:val="0"/>
                <w:szCs w:val="21"/>
              </w:rPr>
              <w:t>法定代表人证明及授权书(格式2)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auto"/>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供应商调查表(格式3)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auto"/>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b w:val="0"/>
                <w:bCs w:val="0"/>
                <w:color w:val="auto"/>
                <w:kern w:val="0"/>
                <w:szCs w:val="21"/>
              </w:rPr>
            </w:pPr>
            <w:r>
              <w:rPr>
                <w:rFonts w:hint="eastAsia" w:ascii="宋体" w:hAnsi="宋体" w:cs="宋体"/>
                <w:b w:val="0"/>
                <w:bCs w:val="0"/>
                <w:color w:val="auto"/>
                <w:kern w:val="0"/>
                <w:szCs w:val="21"/>
              </w:rPr>
              <w:t>“信用中国</w:t>
            </w:r>
            <w:r>
              <w:rPr>
                <w:rFonts w:ascii="宋体" w:hAnsi="宋体" w:cs="宋体"/>
                <w:b w:val="0"/>
                <w:bCs w:val="0"/>
                <w:color w:val="auto"/>
                <w:kern w:val="0"/>
                <w:szCs w:val="21"/>
              </w:rPr>
              <w:t>”</w:t>
            </w:r>
            <w:r>
              <w:rPr>
                <w:rFonts w:hint="eastAsia" w:ascii="宋体" w:hAnsi="宋体" w:cs="宋体"/>
                <w:b w:val="0"/>
                <w:bCs w:val="0"/>
                <w:color w:val="auto"/>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auto"/>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投标人声明函(格式4)</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auto"/>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实质性要求响应表（格式</w:t>
            </w:r>
            <w:r>
              <w:rPr>
                <w:rFonts w:hint="eastAsia" w:ascii="宋体" w:hAnsi="宋体" w:cs="宋体"/>
                <w:b w:val="0"/>
                <w:bCs w:val="0"/>
                <w:color w:val="auto"/>
                <w:kern w:val="0"/>
                <w:szCs w:val="21"/>
                <w:lang w:val="en-US" w:eastAsia="zh-CN"/>
              </w:rPr>
              <w:t>5</w:t>
            </w:r>
            <w:r>
              <w:rPr>
                <w:rFonts w:hint="eastAsia" w:ascii="宋体" w:hAnsi="宋体" w:cs="宋体"/>
                <w:b w:val="0"/>
                <w:bCs w:val="0"/>
                <w:color w:val="auto"/>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auto"/>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b w:val="0"/>
                <w:bCs w:val="0"/>
                <w:color w:val="auto"/>
                <w:kern w:val="0"/>
                <w:szCs w:val="21"/>
              </w:rPr>
            </w:pPr>
            <w:r>
              <w:rPr>
                <w:rFonts w:hint="eastAsia" w:ascii="宋体" w:hAnsi="宋体" w:cs="宋体"/>
                <w:b w:val="0"/>
                <w:bCs w:val="0"/>
                <w:color w:val="auto"/>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auto"/>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sz w:val="24"/>
        </w:rPr>
        <w:t>202505生产部月度材料采购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0EA8B2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56"/>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56"/>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56"/>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56"/>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 xml:space="preserve">日期：2025年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4A6A4645">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5781821E">
      <w:pPr>
        <w:pStyle w:val="24"/>
        <w:spacing w:before="156" w:beforeLines="50" w:after="156" w:afterLines="50" w:line="360" w:lineRule="auto"/>
        <w:ind w:left="959" w:leftChars="228" w:hanging="480" w:hangingChars="200"/>
        <w:rPr>
          <w:rFonts w:hint="eastAsia" w:hAnsi="宋体"/>
          <w:sz w:val="24"/>
          <w:szCs w:val="24"/>
        </w:rPr>
      </w:pPr>
      <w:r>
        <w:rPr>
          <w:rFonts w:hint="eastAsia" w:hAnsi="宋体"/>
          <w:bCs/>
          <w:sz w:val="24"/>
          <w:szCs w:val="24"/>
        </w:rPr>
        <w:t>兹授权（委托代理人姓名）</w:t>
      </w:r>
      <w:r>
        <w:rPr>
          <w:rFonts w:hint="eastAsia" w:hAnsi="宋体"/>
          <w:bCs/>
          <w:sz w:val="24"/>
          <w:szCs w:val="24"/>
          <w:u w:val="single"/>
          <w:lang w:val="en-US" w:eastAsia="zh-CN"/>
        </w:rPr>
        <w:t xml:space="preserve">        </w:t>
      </w:r>
      <w:r>
        <w:rPr>
          <w:rFonts w:hint="eastAsia" w:hAnsi="宋体"/>
          <w:bCs/>
          <w:sz w:val="24"/>
          <w:szCs w:val="24"/>
        </w:rPr>
        <w:t>为我方委托代理人，其权限是：</w:t>
      </w:r>
      <w:r>
        <w:rPr>
          <w:rFonts w:hint="eastAsia" w:hAnsi="宋体"/>
          <w:sz w:val="24"/>
          <w:szCs w:val="24"/>
        </w:rPr>
        <w:t>办理</w:t>
      </w:r>
    </w:p>
    <w:p w14:paraId="3324E719">
      <w:pPr>
        <w:pStyle w:val="24"/>
        <w:spacing w:before="156" w:beforeLines="50" w:after="156" w:afterLines="50" w:line="360" w:lineRule="auto"/>
        <w:ind w:left="959" w:leftChars="228" w:hanging="480" w:hangingChars="200"/>
        <w:rPr>
          <w:rFonts w:hAnsi="宋体"/>
          <w:sz w:val="24"/>
          <w:szCs w:val="24"/>
        </w:rPr>
      </w:pPr>
      <w:r>
        <w:rPr>
          <w:rFonts w:hint="eastAsia" w:hAnsi="宋体"/>
          <w:sz w:val="24"/>
          <w:szCs w:val="24"/>
          <w:u w:val="single"/>
        </w:rPr>
        <w:t>广州城投综合能源投资经营管理有限</w:t>
      </w:r>
      <w:r>
        <w:rPr>
          <w:rFonts w:hint="eastAsia" w:hAnsi="宋体"/>
          <w:color w:val="auto"/>
          <w:sz w:val="24"/>
          <w:szCs w:val="24"/>
          <w:u w:val="single"/>
        </w:rPr>
        <w:t>公司</w:t>
      </w:r>
      <w:r>
        <w:rPr>
          <w:rFonts w:hint="eastAsia" w:hAnsi="宋体"/>
          <w:color w:val="auto"/>
          <w:sz w:val="24"/>
          <w:szCs w:val="24"/>
        </w:rPr>
        <w:t>组织的“</w:t>
      </w:r>
      <w:r>
        <w:rPr>
          <w:rFonts w:hint="eastAsia" w:ascii="宋体" w:hAnsi="宋体"/>
          <w:color w:val="auto"/>
          <w:sz w:val="24"/>
          <w:u w:val="single"/>
        </w:rPr>
        <w:t>202505生产部月度材料</w:t>
      </w:r>
      <w:r>
        <w:rPr>
          <w:rFonts w:hint="eastAsia" w:ascii="宋体" w:hAnsi="宋体"/>
          <w:sz w:val="24"/>
          <w:u w:val="single"/>
        </w:rPr>
        <w:t>采购</w:t>
      </w:r>
      <w:r>
        <w:rPr>
          <w:rFonts w:hint="eastAsia" w:hAnsi="宋体"/>
          <w:sz w:val="24"/>
          <w:szCs w:val="24"/>
        </w:rPr>
        <w:t>”的投标和合同执行，以我方的名义处理一切与之有关的事宜。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8C98C92">
      <w:pPr>
        <w:spacing w:line="360" w:lineRule="auto"/>
        <w:rPr>
          <w:rFonts w:ascii="宋体" w:hAnsi="宋体" w:cs="宋体"/>
          <w:b/>
          <w:sz w:val="24"/>
        </w:rPr>
      </w:pPr>
    </w:p>
    <w:p w14:paraId="224B39C6">
      <w:pPr>
        <w:spacing w:line="360" w:lineRule="auto"/>
        <w:rPr>
          <w:rFonts w:ascii="宋体" w:hAnsi="宋体" w:cs="宋体"/>
          <w:b/>
          <w:sz w:val="24"/>
        </w:rPr>
      </w:pPr>
    </w:p>
    <w:p w14:paraId="617BDB23">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sz w:val="24"/>
        </w:rPr>
        <w:t>202505生产部月度材料采购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08217669">
      <w:pPr>
        <w:rPr>
          <w:rFonts w:ascii="宋体" w:hAnsi="宋体" w:cs="Arial"/>
          <w:color w:val="000000"/>
          <w:sz w:val="30"/>
          <w:szCs w:val="30"/>
        </w:rPr>
      </w:pPr>
    </w:p>
    <w:p w14:paraId="157620AD">
      <w:pPr>
        <w:spacing w:line="360" w:lineRule="auto"/>
        <w:rPr>
          <w:rFonts w:hint="eastAsia" w:ascii="宋体" w:hAnsi="宋体" w:cs="宋体"/>
          <w:b/>
          <w:sz w:val="24"/>
        </w:rPr>
      </w:pPr>
    </w:p>
    <w:p w14:paraId="0F4B2BB0">
      <w:pPr>
        <w:spacing w:line="360" w:lineRule="auto"/>
        <w:rPr>
          <w:rFonts w:hint="eastAsia" w:ascii="宋体" w:hAnsi="宋体" w:cs="宋体"/>
          <w:b/>
          <w:sz w:val="24"/>
        </w:rPr>
      </w:pPr>
    </w:p>
    <w:p w14:paraId="302B359C">
      <w:pPr>
        <w:spacing w:line="360" w:lineRule="auto"/>
        <w:rPr>
          <w:rFonts w:ascii="宋体" w:hAnsi="宋体" w:cs="宋体"/>
          <w:b/>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sz w:val="24"/>
        </w:rPr>
        <w:t>(www.creditchina.gov.cn)</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32B6E4EA">
      <w:pPr>
        <w:pStyle w:val="2"/>
        <w:ind w:left="0" w:leftChars="0" w:firstLine="0" w:firstLineChars="0"/>
        <w:rPr>
          <w:rFonts w:ascii="宋体" w:hAnsi="宋体" w:cs="宋体"/>
          <w:color w:val="000000"/>
          <w:kern w:val="0"/>
          <w:sz w:val="24"/>
        </w:rPr>
      </w:pPr>
    </w:p>
    <w:p w14:paraId="73F0D196">
      <w:pPr>
        <w:spacing w:line="360" w:lineRule="auto"/>
        <w:rPr>
          <w:rFonts w:hint="eastAsia" w:ascii="宋体" w:hAnsi="宋体" w:cs="宋体"/>
          <w:b/>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hint="eastAsia" w:hAnsi="宋体"/>
          <w:sz w:val="24"/>
          <w:szCs w:val="24"/>
          <w:u w:val="single"/>
        </w:rPr>
        <w:t>广州城投综合能源投资经营管理有限</w:t>
      </w:r>
      <w:r>
        <w:rPr>
          <w:rFonts w:hint="eastAsia" w:hAnsi="宋体"/>
          <w:color w:val="auto"/>
          <w:sz w:val="24"/>
          <w:szCs w:val="24"/>
          <w:u w:val="single"/>
        </w:rPr>
        <w:t>公司</w:t>
      </w: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sz w:val="24"/>
          <w:u w:val="single"/>
        </w:rPr>
        <w:t>202505生产部月度材料采购</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202505生产部月度材料采购</w:t>
      </w:r>
    </w:p>
    <w:tbl>
      <w:tblPr>
        <w:tblStyle w:val="12"/>
        <w:tblW w:w="953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1"/>
        <w:gridCol w:w="3941"/>
        <w:gridCol w:w="2121"/>
        <w:gridCol w:w="1600"/>
        <w:gridCol w:w="1114"/>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2" w:hRule="atLeast"/>
          <w:jc w:val="center"/>
        </w:trPr>
        <w:tc>
          <w:tcPr>
            <w:tcW w:w="761"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41"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21"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600"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4"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50"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20"/>
                <w:szCs w:val="20"/>
              </w:rPr>
              <w:t>采购需求四、需求内容（一）</w:t>
            </w:r>
            <w:r>
              <w:rPr>
                <w:rFonts w:ascii="宋体" w:hAnsi="宋体"/>
                <w:sz w:val="20"/>
                <w:szCs w:val="20"/>
              </w:rPr>
              <w:t>1、</w:t>
            </w:r>
            <w:r>
              <w:rPr>
                <w:rFonts w:hint="eastAsia" w:ascii="宋体" w:hAnsi="宋体"/>
                <w:sz w:val="20"/>
                <w:szCs w:val="20"/>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91"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20"/>
                <w:szCs w:val="20"/>
              </w:rPr>
            </w:pPr>
            <w:r>
              <w:rPr>
                <w:rFonts w:hint="eastAsia" w:ascii="宋体" w:hAnsi="宋体"/>
                <w:sz w:val="20"/>
                <w:szCs w:val="20"/>
              </w:rPr>
              <w:t>采购需求四、需求内容（二）★</w:t>
            </w:r>
            <w:r>
              <w:rPr>
                <w:rFonts w:hint="eastAsia" w:ascii="宋体" w:hAnsi="宋体"/>
                <w:kern w:val="0"/>
                <w:sz w:val="20"/>
                <w:szCs w:val="20"/>
              </w:rPr>
              <w:t>货物要求</w:t>
            </w:r>
          </w:p>
          <w:p w14:paraId="1B09EB15">
            <w:pPr>
              <w:spacing w:line="240" w:lineRule="auto"/>
              <w:rPr>
                <w:rFonts w:ascii="宋体" w:hAnsi="宋体"/>
                <w:sz w:val="18"/>
                <w:szCs w:val="18"/>
              </w:rPr>
            </w:pPr>
            <w:r>
              <w:rPr>
                <w:rFonts w:hint="eastAsia" w:ascii="宋体" w:hAnsi="宋体"/>
                <w:sz w:val="20"/>
                <w:szCs w:val="20"/>
              </w:rPr>
              <w:t>供应商应提供所代表品牌厂商原装的、全新的、未使用过的、技术先进、性能优良、结构紧凑、便于安装和维护、符合国家、行业及采购需求书提出的有关质量标准的货物。</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21"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20"/>
                <w:szCs w:val="20"/>
              </w:rPr>
              <w:t>采购需求</w:t>
            </w:r>
            <w:r>
              <w:rPr>
                <w:rFonts w:ascii="宋体" w:hAnsi="宋体"/>
                <w:sz w:val="20"/>
                <w:szCs w:val="20"/>
              </w:rPr>
              <w:t xml:space="preserve"> 五、商务要求（一）★</w:t>
            </w:r>
            <w:r>
              <w:rPr>
                <w:rFonts w:hint="eastAsia" w:ascii="宋体" w:hAnsi="宋体"/>
                <w:sz w:val="20"/>
                <w:szCs w:val="20"/>
              </w:rPr>
              <w:t>付款方式：</w:t>
            </w:r>
            <w:r>
              <w:rPr>
                <w:rFonts w:hint="eastAsia" w:ascii="宋体" w:hAnsi="宋体" w:eastAsia="宋体" w:cs="宋体"/>
                <w:sz w:val="20"/>
                <w:szCs w:val="20"/>
                <w:highlight w:val="none"/>
              </w:rPr>
              <w:t>全部货物货到现场并经</w:t>
            </w:r>
            <w:r>
              <w:rPr>
                <w:rFonts w:hint="eastAsia" w:ascii="宋体" w:hAnsi="宋体" w:eastAsia="宋体" w:cs="宋体"/>
                <w:sz w:val="20"/>
                <w:szCs w:val="20"/>
                <w:highlight w:val="none"/>
                <w:lang w:val="en-US" w:eastAsia="zh-CN"/>
              </w:rPr>
              <w:t>需</w:t>
            </w:r>
            <w:r>
              <w:rPr>
                <w:rFonts w:hint="eastAsia" w:ascii="宋体" w:hAnsi="宋体" w:eastAsia="宋体" w:cs="宋体"/>
                <w:sz w:val="20"/>
                <w:szCs w:val="20"/>
                <w:highlight w:val="none"/>
              </w:rPr>
              <w:t>方验收合格签字和收到供方相关的</w:t>
            </w:r>
            <w:r>
              <w:rPr>
                <w:rFonts w:hint="eastAsia" w:ascii="宋体" w:hAnsi="宋体" w:eastAsia="宋体" w:cs="宋体"/>
                <w:sz w:val="20"/>
                <w:szCs w:val="20"/>
                <w:highlight w:val="none"/>
                <w:lang w:val="en-US" w:eastAsia="zh-CN"/>
              </w:rPr>
              <w:t>产品</w:t>
            </w:r>
            <w:r>
              <w:rPr>
                <w:rFonts w:hint="eastAsia" w:ascii="宋体" w:hAnsi="宋体" w:eastAsia="宋体" w:cs="宋体"/>
                <w:sz w:val="20"/>
                <w:szCs w:val="20"/>
                <w:highlight w:val="none"/>
              </w:rPr>
              <w:t>资料后</w:t>
            </w:r>
            <w:r>
              <w:rPr>
                <w:rFonts w:hint="eastAsia" w:ascii="宋体" w:hAnsi="宋体" w:eastAsia="宋体" w:cs="宋体"/>
                <w:sz w:val="20"/>
                <w:szCs w:val="20"/>
                <w:highlight w:val="none"/>
                <w:lang w:val="en-US" w:eastAsia="zh-CN"/>
              </w:rPr>
              <w:t>30日</w:t>
            </w:r>
            <w:r>
              <w:rPr>
                <w:rFonts w:hint="eastAsia" w:ascii="宋体" w:hAnsi="宋体" w:eastAsia="宋体" w:cs="宋体"/>
                <w:sz w:val="20"/>
                <w:szCs w:val="20"/>
                <w:highlight w:val="none"/>
              </w:rPr>
              <w:t>内支付至结算价的</w:t>
            </w:r>
            <w:r>
              <w:rPr>
                <w:rFonts w:hint="eastAsia" w:ascii="宋体" w:hAnsi="宋体" w:eastAsia="宋体" w:cs="宋体"/>
                <w:sz w:val="20"/>
                <w:szCs w:val="20"/>
                <w:highlight w:val="none"/>
                <w:lang w:val="en-US" w:eastAsia="zh-CN"/>
              </w:rPr>
              <w:t>100</w:t>
            </w:r>
            <w:r>
              <w:rPr>
                <w:rFonts w:hint="eastAsia" w:ascii="宋体" w:hAnsi="宋体" w:eastAsia="宋体" w:cs="宋体"/>
                <w:sz w:val="20"/>
                <w:szCs w:val="20"/>
                <w:highlight w:val="none"/>
              </w:rPr>
              <w:t>%款项。付款前供方开具相应金额增值税(含13%增值税)专用发票给需方。</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7F6B99C5">
      <w:pPr>
        <w:widowControl/>
        <w:jc w:val="both"/>
        <w:rPr>
          <w:rFonts w:hint="eastAsia" w:ascii="宋体" w:hAnsi="宋体"/>
        </w:rPr>
      </w:pPr>
    </w:p>
    <w:p w14:paraId="2DC080F0">
      <w:pPr>
        <w:widowControl/>
        <w:jc w:val="both"/>
        <w:rPr>
          <w:rFonts w:hint="eastAsia" w:ascii="宋体" w:hAnsi="宋体"/>
        </w:rPr>
      </w:pPr>
    </w:p>
    <w:p w14:paraId="3650EE12">
      <w:pPr>
        <w:widowControl/>
        <w:jc w:val="left"/>
        <w:rPr>
          <w:rFonts w:hint="eastAsia" w:ascii="宋体" w:hAnsi="宋体" w:cs="宋体"/>
          <w:b/>
          <w:bCs/>
          <w:sz w:val="24"/>
        </w:rPr>
      </w:pPr>
      <w:r>
        <w:rPr>
          <w:rFonts w:ascii="宋体" w:hAnsi="宋体"/>
        </w:rPr>
        <w:br w:type="page"/>
      </w: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sz w:val="24"/>
        </w:rPr>
        <w:t>202505生产部月度材料采购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hint="eastAsia" w:ascii="宋体" w:hAnsi="宋体" w:eastAsiaTheme="minorEastAsia"/>
                <w:lang w:eastAsia="zh-CN"/>
              </w:rPr>
            </w:pPr>
            <w:r>
              <w:rPr>
                <w:rFonts w:hint="eastAsia" w:ascii="宋体" w:hAnsi="宋体"/>
                <w:kern w:val="0"/>
                <w:lang w:val="en-US" w:eastAsia="zh-CN"/>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57"/>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57"/>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57"/>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57"/>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880F6307"/>
    <w:multiLevelType w:val="singleLevel"/>
    <w:tmpl w:val="880F6307"/>
    <w:lvl w:ilvl="0" w:tentative="0">
      <w:start w:val="1"/>
      <w:numFmt w:val="chineseCounting"/>
      <w:suff w:val="nothing"/>
      <w:lvlText w:val="%1、"/>
      <w:lvlJc w:val="left"/>
      <w:pPr>
        <w:ind w:left="0" w:firstLine="420"/>
      </w:pPr>
      <w:rPr>
        <w:rFonts w:hint="eastAsia"/>
      </w:rPr>
    </w:lvl>
  </w:abstractNum>
  <w:abstractNum w:abstractNumId="2">
    <w:nsid w:val="8BB49F2D"/>
    <w:multiLevelType w:val="singleLevel"/>
    <w:tmpl w:val="8BB49F2D"/>
    <w:lvl w:ilvl="0" w:tentative="0">
      <w:start w:val="1"/>
      <w:numFmt w:val="decimal"/>
      <w:suff w:val="nothing"/>
      <w:lvlText w:val="%1．"/>
      <w:lvlJc w:val="left"/>
      <w:pPr>
        <w:ind w:left="0" w:firstLine="400"/>
      </w:pPr>
      <w:rPr>
        <w:rFonts w:hint="default"/>
      </w:rPr>
    </w:lvl>
  </w:abstractNum>
  <w:abstractNum w:abstractNumId="3">
    <w:nsid w:val="8BFF1D39"/>
    <w:multiLevelType w:val="singleLevel"/>
    <w:tmpl w:val="8BFF1D39"/>
    <w:lvl w:ilvl="0" w:tentative="0">
      <w:start w:val="1"/>
      <w:numFmt w:val="decimal"/>
      <w:suff w:val="nothing"/>
      <w:lvlText w:val="%1．"/>
      <w:lvlJc w:val="left"/>
      <w:pPr>
        <w:ind w:left="0" w:firstLine="400"/>
      </w:pPr>
      <w:rPr>
        <w:rFonts w:hint="default"/>
      </w:rPr>
    </w:lvl>
  </w:abstractNum>
  <w:abstractNum w:abstractNumId="4">
    <w:nsid w:val="9D06176C"/>
    <w:multiLevelType w:val="singleLevel"/>
    <w:tmpl w:val="9D06176C"/>
    <w:lvl w:ilvl="0" w:tentative="0">
      <w:start w:val="1"/>
      <w:numFmt w:val="decimal"/>
      <w:suff w:val="nothing"/>
      <w:lvlText w:val="%1．"/>
      <w:lvlJc w:val="left"/>
      <w:pPr>
        <w:ind w:left="0" w:firstLine="400"/>
      </w:pPr>
      <w:rPr>
        <w:rFonts w:hint="default"/>
        <w:sz w:val="22"/>
        <w:szCs w:val="22"/>
      </w:rPr>
    </w:lvl>
  </w:abstractNum>
  <w:abstractNum w:abstractNumId="5">
    <w:nsid w:val="A60B9903"/>
    <w:multiLevelType w:val="singleLevel"/>
    <w:tmpl w:val="A60B9903"/>
    <w:lvl w:ilvl="0" w:tentative="0">
      <w:start w:val="1"/>
      <w:numFmt w:val="decimal"/>
      <w:suff w:val="nothing"/>
      <w:lvlText w:val="%1．"/>
      <w:lvlJc w:val="left"/>
      <w:pPr>
        <w:ind w:left="0" w:firstLine="400"/>
      </w:pPr>
      <w:rPr>
        <w:rFonts w:hint="default"/>
      </w:rPr>
    </w:lvl>
  </w:abstractNum>
  <w:abstractNum w:abstractNumId="6">
    <w:nsid w:val="ABE26AF7"/>
    <w:multiLevelType w:val="singleLevel"/>
    <w:tmpl w:val="ABE26AF7"/>
    <w:lvl w:ilvl="0" w:tentative="0">
      <w:start w:val="1"/>
      <w:numFmt w:val="decimal"/>
      <w:suff w:val="nothing"/>
      <w:lvlText w:val="%1．"/>
      <w:lvlJc w:val="left"/>
      <w:pPr>
        <w:ind w:left="0" w:firstLine="400"/>
      </w:pPr>
      <w:rPr>
        <w:rFonts w:hint="default"/>
      </w:rPr>
    </w:lvl>
  </w:abstractNum>
  <w:abstractNum w:abstractNumId="7">
    <w:nsid w:val="B048400B"/>
    <w:multiLevelType w:val="singleLevel"/>
    <w:tmpl w:val="B048400B"/>
    <w:lvl w:ilvl="0" w:tentative="0">
      <w:start w:val="1"/>
      <w:numFmt w:val="chineseCounting"/>
      <w:suff w:val="nothing"/>
      <w:lvlText w:val="%1、"/>
      <w:lvlJc w:val="left"/>
      <w:pPr>
        <w:ind w:left="0" w:firstLine="420"/>
      </w:pPr>
      <w:rPr>
        <w:rFonts w:hint="eastAsia"/>
      </w:rPr>
    </w:lvl>
  </w:abstractNum>
  <w:abstractNum w:abstractNumId="8">
    <w:nsid w:val="B2BE2ED2"/>
    <w:multiLevelType w:val="singleLevel"/>
    <w:tmpl w:val="B2BE2ED2"/>
    <w:lvl w:ilvl="0" w:tentative="0">
      <w:start w:val="1"/>
      <w:numFmt w:val="chineseCounting"/>
      <w:suff w:val="nothing"/>
      <w:lvlText w:val="（%1）"/>
      <w:lvlJc w:val="left"/>
      <w:pPr>
        <w:ind w:left="-136" w:firstLine="420"/>
      </w:pPr>
      <w:rPr>
        <w:rFonts w:hint="eastAsia"/>
        <w:lang w:val="en-US"/>
      </w:rPr>
    </w:lvl>
  </w:abstractNum>
  <w:abstractNum w:abstractNumId="9">
    <w:nsid w:val="B717FC10"/>
    <w:multiLevelType w:val="singleLevel"/>
    <w:tmpl w:val="B717FC10"/>
    <w:lvl w:ilvl="0" w:tentative="0">
      <w:start w:val="1"/>
      <w:numFmt w:val="decimal"/>
      <w:suff w:val="nothing"/>
      <w:lvlText w:val="%1．"/>
      <w:lvlJc w:val="left"/>
      <w:pPr>
        <w:ind w:left="0" w:firstLine="400"/>
      </w:pPr>
      <w:rPr>
        <w:rFonts w:hint="default"/>
      </w:rPr>
    </w:lvl>
  </w:abstractNum>
  <w:abstractNum w:abstractNumId="10">
    <w:nsid w:val="B82E1340"/>
    <w:multiLevelType w:val="singleLevel"/>
    <w:tmpl w:val="B82E1340"/>
    <w:lvl w:ilvl="0" w:tentative="0">
      <w:start w:val="1"/>
      <w:numFmt w:val="decimal"/>
      <w:suff w:val="nothing"/>
      <w:lvlText w:val="%1．"/>
      <w:lvlJc w:val="left"/>
      <w:pPr>
        <w:ind w:left="0" w:firstLine="400"/>
      </w:pPr>
      <w:rPr>
        <w:rFonts w:hint="default"/>
      </w:rPr>
    </w:lvl>
  </w:abstractNum>
  <w:abstractNum w:abstractNumId="11">
    <w:nsid w:val="C0AF3C54"/>
    <w:multiLevelType w:val="singleLevel"/>
    <w:tmpl w:val="C0AF3C54"/>
    <w:lvl w:ilvl="0" w:tentative="0">
      <w:start w:val="1"/>
      <w:numFmt w:val="decimal"/>
      <w:suff w:val="nothing"/>
      <w:lvlText w:val="%1．"/>
      <w:lvlJc w:val="left"/>
      <w:pPr>
        <w:ind w:left="26" w:firstLine="400"/>
      </w:pPr>
      <w:rPr>
        <w:rFonts w:hint="default"/>
      </w:rPr>
    </w:lvl>
  </w:abstractNum>
  <w:abstractNum w:abstractNumId="12">
    <w:nsid w:val="D9FA2197"/>
    <w:multiLevelType w:val="singleLevel"/>
    <w:tmpl w:val="D9FA2197"/>
    <w:lvl w:ilvl="0" w:tentative="0">
      <w:start w:val="1"/>
      <w:numFmt w:val="decimal"/>
      <w:suff w:val="nothing"/>
      <w:lvlText w:val="%1．"/>
      <w:lvlJc w:val="left"/>
      <w:pPr>
        <w:ind w:left="0" w:firstLine="400"/>
      </w:pPr>
      <w:rPr>
        <w:rFonts w:hint="default"/>
      </w:rPr>
    </w:lvl>
  </w:abstractNum>
  <w:abstractNum w:abstractNumId="13">
    <w:nsid w:val="DBED7CEA"/>
    <w:multiLevelType w:val="singleLevel"/>
    <w:tmpl w:val="DBED7CEA"/>
    <w:lvl w:ilvl="0" w:tentative="0">
      <w:start w:val="1"/>
      <w:numFmt w:val="chineseCounting"/>
      <w:suff w:val="nothing"/>
      <w:lvlText w:val="（%1）"/>
      <w:lvlJc w:val="left"/>
      <w:pPr>
        <w:ind w:left="-136" w:firstLine="420"/>
      </w:pPr>
      <w:rPr>
        <w:rFonts w:hint="eastAsia"/>
        <w:lang w:val="en-US"/>
      </w:rPr>
    </w:lvl>
  </w:abstractNum>
  <w:abstractNum w:abstractNumId="14">
    <w:nsid w:val="DCBBF811"/>
    <w:multiLevelType w:val="singleLevel"/>
    <w:tmpl w:val="DCBBF811"/>
    <w:lvl w:ilvl="0" w:tentative="0">
      <w:start w:val="1"/>
      <w:numFmt w:val="chineseCounting"/>
      <w:suff w:val="nothing"/>
      <w:lvlText w:val="（%1）"/>
      <w:lvlJc w:val="left"/>
      <w:pPr>
        <w:ind w:left="0" w:firstLine="420"/>
      </w:pPr>
      <w:rPr>
        <w:rFonts w:hint="eastAsia"/>
      </w:rPr>
    </w:lvl>
  </w:abstractNum>
  <w:abstractNum w:abstractNumId="15">
    <w:nsid w:val="DF6F2EDC"/>
    <w:multiLevelType w:val="singleLevel"/>
    <w:tmpl w:val="DF6F2EDC"/>
    <w:lvl w:ilvl="0" w:tentative="0">
      <w:start w:val="1"/>
      <w:numFmt w:val="decimal"/>
      <w:suff w:val="nothing"/>
      <w:lvlText w:val="%1．"/>
      <w:lvlJc w:val="left"/>
      <w:pPr>
        <w:ind w:left="26" w:firstLine="400"/>
      </w:pPr>
      <w:rPr>
        <w:rFonts w:hint="default"/>
      </w:rPr>
    </w:lvl>
  </w:abstractNum>
  <w:abstractNum w:abstractNumId="16">
    <w:nsid w:val="ED4C544D"/>
    <w:multiLevelType w:val="singleLevel"/>
    <w:tmpl w:val="ED4C544D"/>
    <w:lvl w:ilvl="0" w:tentative="0">
      <w:start w:val="1"/>
      <w:numFmt w:val="decimal"/>
      <w:suff w:val="nothing"/>
      <w:lvlText w:val="%1．"/>
      <w:lvlJc w:val="left"/>
      <w:pPr>
        <w:ind w:left="0" w:firstLine="400"/>
      </w:pPr>
      <w:rPr>
        <w:rFonts w:hint="default"/>
      </w:rPr>
    </w:lvl>
  </w:abstractNum>
  <w:abstractNum w:abstractNumId="17">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18">
    <w:nsid w:val="F3377D4B"/>
    <w:multiLevelType w:val="singleLevel"/>
    <w:tmpl w:val="F3377D4B"/>
    <w:lvl w:ilvl="0" w:tentative="0">
      <w:start w:val="1"/>
      <w:numFmt w:val="decimal"/>
      <w:suff w:val="nothing"/>
      <w:lvlText w:val="%1．"/>
      <w:lvlJc w:val="left"/>
      <w:pPr>
        <w:ind w:left="0" w:firstLine="400"/>
      </w:pPr>
      <w:rPr>
        <w:rFonts w:hint="default"/>
      </w:rPr>
    </w:lvl>
  </w:abstractNum>
  <w:abstractNum w:abstractNumId="19">
    <w:nsid w:val="FF4372A1"/>
    <w:multiLevelType w:val="singleLevel"/>
    <w:tmpl w:val="FF4372A1"/>
    <w:lvl w:ilvl="0" w:tentative="0">
      <w:start w:val="1"/>
      <w:numFmt w:val="chineseCounting"/>
      <w:suff w:val="nothing"/>
      <w:lvlText w:val="（%1）"/>
      <w:lvlJc w:val="left"/>
      <w:pPr>
        <w:ind w:left="0" w:firstLine="420"/>
      </w:pPr>
      <w:rPr>
        <w:rFonts w:hint="eastAsia"/>
      </w:rPr>
    </w:lvl>
  </w:abstractNum>
  <w:abstractNum w:abstractNumId="20">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2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22">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3">
    <w:nsid w:val="09A1EB2F"/>
    <w:multiLevelType w:val="singleLevel"/>
    <w:tmpl w:val="09A1EB2F"/>
    <w:lvl w:ilvl="0" w:tentative="0">
      <w:start w:val="1"/>
      <w:numFmt w:val="chineseCounting"/>
      <w:suff w:val="nothing"/>
      <w:lvlText w:val="（%1）"/>
      <w:lvlJc w:val="left"/>
      <w:pPr>
        <w:ind w:left="-136" w:firstLine="420"/>
      </w:pPr>
      <w:rPr>
        <w:rFonts w:hint="eastAsia"/>
        <w:lang w:val="en-US"/>
      </w:rPr>
    </w:lvl>
  </w:abstractNum>
  <w:abstractNum w:abstractNumId="24">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5">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6">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27">
    <w:nsid w:val="12A0DAF9"/>
    <w:multiLevelType w:val="singleLevel"/>
    <w:tmpl w:val="12A0DAF9"/>
    <w:lvl w:ilvl="0" w:tentative="0">
      <w:start w:val="1"/>
      <w:numFmt w:val="decimal"/>
      <w:suff w:val="nothing"/>
      <w:lvlText w:val="%1．"/>
      <w:lvlJc w:val="left"/>
      <w:pPr>
        <w:ind w:left="0" w:firstLine="400"/>
      </w:pPr>
      <w:rPr>
        <w:rFonts w:hint="default"/>
      </w:rPr>
    </w:lvl>
  </w:abstractNum>
  <w:abstractNum w:abstractNumId="28">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29">
    <w:nsid w:val="2B9CA986"/>
    <w:multiLevelType w:val="singleLevel"/>
    <w:tmpl w:val="2B9CA986"/>
    <w:lvl w:ilvl="0" w:tentative="0">
      <w:start w:val="1"/>
      <w:numFmt w:val="chineseCounting"/>
      <w:suff w:val="nothing"/>
      <w:lvlText w:val="（%1）"/>
      <w:lvlJc w:val="left"/>
      <w:rPr>
        <w:rFonts w:hint="eastAsia"/>
      </w:rPr>
    </w:lvl>
  </w:abstractNum>
  <w:abstractNum w:abstractNumId="30">
    <w:nsid w:val="2BE3181A"/>
    <w:multiLevelType w:val="singleLevel"/>
    <w:tmpl w:val="2BE3181A"/>
    <w:lvl w:ilvl="0" w:tentative="0">
      <w:start w:val="1"/>
      <w:numFmt w:val="decimal"/>
      <w:suff w:val="nothing"/>
      <w:lvlText w:val="%1．"/>
      <w:lvlJc w:val="left"/>
      <w:pPr>
        <w:ind w:left="0" w:firstLine="400"/>
      </w:pPr>
      <w:rPr>
        <w:rFonts w:hint="default"/>
      </w:rPr>
    </w:lvl>
  </w:abstractNum>
  <w:abstractNum w:abstractNumId="31">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32">
    <w:nsid w:val="302A8E45"/>
    <w:multiLevelType w:val="singleLevel"/>
    <w:tmpl w:val="302A8E45"/>
    <w:lvl w:ilvl="0" w:tentative="0">
      <w:start w:val="1"/>
      <w:numFmt w:val="chineseCounting"/>
      <w:suff w:val="nothing"/>
      <w:lvlText w:val="（%1）"/>
      <w:lvlJc w:val="left"/>
      <w:pPr>
        <w:ind w:left="0" w:firstLine="420"/>
      </w:pPr>
      <w:rPr>
        <w:rFonts w:hint="eastAsia"/>
      </w:rPr>
    </w:lvl>
  </w:abstractNum>
  <w:abstractNum w:abstractNumId="33">
    <w:nsid w:val="33E5D3FB"/>
    <w:multiLevelType w:val="singleLevel"/>
    <w:tmpl w:val="33E5D3FB"/>
    <w:lvl w:ilvl="0" w:tentative="0">
      <w:start w:val="1"/>
      <w:numFmt w:val="chineseCounting"/>
      <w:suff w:val="nothing"/>
      <w:lvlText w:val="%1、"/>
      <w:lvlJc w:val="left"/>
      <w:pPr>
        <w:ind w:left="0" w:firstLine="420"/>
      </w:pPr>
      <w:rPr>
        <w:rFonts w:hint="eastAsia"/>
      </w:rPr>
    </w:lvl>
  </w:abstractNum>
  <w:abstractNum w:abstractNumId="34">
    <w:nsid w:val="3B3D1F73"/>
    <w:multiLevelType w:val="singleLevel"/>
    <w:tmpl w:val="3B3D1F73"/>
    <w:lvl w:ilvl="0" w:tentative="0">
      <w:start w:val="1"/>
      <w:numFmt w:val="chineseCounting"/>
      <w:suff w:val="nothing"/>
      <w:lvlText w:val="（%1）"/>
      <w:lvlJc w:val="left"/>
      <w:rPr>
        <w:rFonts w:hint="eastAsia"/>
      </w:rPr>
    </w:lvl>
  </w:abstractNum>
  <w:abstractNum w:abstractNumId="35">
    <w:nsid w:val="3BF3F830"/>
    <w:multiLevelType w:val="singleLevel"/>
    <w:tmpl w:val="3BF3F830"/>
    <w:lvl w:ilvl="0" w:tentative="0">
      <w:start w:val="1"/>
      <w:numFmt w:val="decimal"/>
      <w:suff w:val="nothing"/>
      <w:lvlText w:val="%1．"/>
      <w:lvlJc w:val="left"/>
      <w:pPr>
        <w:ind w:left="0" w:firstLine="400"/>
      </w:pPr>
      <w:rPr>
        <w:rFonts w:hint="default"/>
      </w:rPr>
    </w:lvl>
  </w:abstractNum>
  <w:abstractNum w:abstractNumId="36">
    <w:nsid w:val="3FB14C06"/>
    <w:multiLevelType w:val="singleLevel"/>
    <w:tmpl w:val="3FB14C06"/>
    <w:lvl w:ilvl="0" w:tentative="0">
      <w:start w:val="1"/>
      <w:numFmt w:val="decimal"/>
      <w:suff w:val="nothing"/>
      <w:lvlText w:val="%1．"/>
      <w:lvlJc w:val="left"/>
      <w:pPr>
        <w:ind w:left="26" w:firstLine="400"/>
      </w:pPr>
      <w:rPr>
        <w:rFonts w:hint="default"/>
      </w:rPr>
    </w:lvl>
  </w:abstractNum>
  <w:abstractNum w:abstractNumId="37">
    <w:nsid w:val="4516DC14"/>
    <w:multiLevelType w:val="singleLevel"/>
    <w:tmpl w:val="4516DC14"/>
    <w:lvl w:ilvl="0" w:tentative="0">
      <w:start w:val="1"/>
      <w:numFmt w:val="decimal"/>
      <w:suff w:val="nothing"/>
      <w:lvlText w:val="%1．"/>
      <w:lvlJc w:val="left"/>
      <w:pPr>
        <w:ind w:left="0" w:firstLine="400"/>
      </w:pPr>
      <w:rPr>
        <w:rFonts w:hint="default"/>
      </w:rPr>
    </w:lvl>
  </w:abstractNum>
  <w:abstractNum w:abstractNumId="38">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39">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40">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41">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42">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43">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4">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5">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46">
    <w:nsid w:val="5EF95430"/>
    <w:multiLevelType w:val="singleLevel"/>
    <w:tmpl w:val="5EF95430"/>
    <w:lvl w:ilvl="0" w:tentative="0">
      <w:start w:val="1"/>
      <w:numFmt w:val="chineseCounting"/>
      <w:suff w:val="nothing"/>
      <w:lvlText w:val="（%1）"/>
      <w:lvlJc w:val="left"/>
      <w:pPr>
        <w:ind w:left="-136" w:firstLine="420"/>
      </w:pPr>
      <w:rPr>
        <w:rFonts w:hint="eastAsia"/>
        <w:lang w:val="en-US"/>
      </w:rPr>
    </w:lvl>
  </w:abstractNum>
  <w:abstractNum w:abstractNumId="47">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48">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9">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50">
    <w:nsid w:val="6EFC603D"/>
    <w:multiLevelType w:val="singleLevel"/>
    <w:tmpl w:val="6EFC603D"/>
    <w:lvl w:ilvl="0" w:tentative="0">
      <w:start w:val="1"/>
      <w:numFmt w:val="decimal"/>
      <w:suff w:val="nothing"/>
      <w:lvlText w:val="%1．"/>
      <w:lvlJc w:val="left"/>
      <w:pPr>
        <w:ind w:left="0" w:firstLine="400"/>
      </w:pPr>
      <w:rPr>
        <w:rFonts w:hint="default"/>
      </w:rPr>
    </w:lvl>
  </w:abstractNum>
  <w:abstractNum w:abstractNumId="51">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52">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53">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54">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55">
    <w:nsid w:val="78B33624"/>
    <w:multiLevelType w:val="singleLevel"/>
    <w:tmpl w:val="78B33624"/>
    <w:lvl w:ilvl="0" w:tentative="0">
      <w:start w:val="1"/>
      <w:numFmt w:val="decimal"/>
      <w:suff w:val="nothing"/>
      <w:lvlText w:val="%1．"/>
      <w:lvlJc w:val="left"/>
      <w:pPr>
        <w:ind w:left="0" w:firstLine="400"/>
      </w:pPr>
      <w:rPr>
        <w:rFonts w:hint="default"/>
      </w:rPr>
    </w:lvl>
  </w:abstractNum>
  <w:abstractNum w:abstractNumId="56">
    <w:nsid w:val="7E98C367"/>
    <w:multiLevelType w:val="singleLevel"/>
    <w:tmpl w:val="7E98C367"/>
    <w:lvl w:ilvl="0" w:tentative="0">
      <w:start w:val="1"/>
      <w:numFmt w:val="decimal"/>
      <w:suff w:val="nothing"/>
      <w:lvlText w:val="%1．"/>
      <w:lvlJc w:val="left"/>
      <w:pPr>
        <w:ind w:left="0" w:firstLine="400"/>
      </w:pPr>
      <w:rPr>
        <w:rFonts w:hint="default"/>
      </w:rPr>
    </w:lvl>
  </w:abstractNum>
  <w:num w:numId="1">
    <w:abstractNumId w:val="48"/>
  </w:num>
  <w:num w:numId="2">
    <w:abstractNumId w:val="29"/>
  </w:num>
  <w:num w:numId="3">
    <w:abstractNumId w:val="34"/>
  </w:num>
  <w:num w:numId="4">
    <w:abstractNumId w:val="25"/>
  </w:num>
  <w:num w:numId="5">
    <w:abstractNumId w:val="51"/>
  </w:num>
  <w:num w:numId="6">
    <w:abstractNumId w:val="31"/>
  </w:num>
  <w:num w:numId="7">
    <w:abstractNumId w:val="24"/>
  </w:num>
  <w:num w:numId="8">
    <w:abstractNumId w:val="28"/>
  </w:num>
  <w:num w:numId="9">
    <w:abstractNumId w:val="26"/>
  </w:num>
  <w:num w:numId="10">
    <w:abstractNumId w:val="54"/>
  </w:num>
  <w:num w:numId="11">
    <w:abstractNumId w:val="52"/>
  </w:num>
  <w:num w:numId="12">
    <w:abstractNumId w:val="55"/>
  </w:num>
  <w:num w:numId="13">
    <w:abstractNumId w:val="22"/>
  </w:num>
  <w:num w:numId="14">
    <w:abstractNumId w:val="45"/>
  </w:num>
  <w:num w:numId="15">
    <w:abstractNumId w:val="49"/>
  </w:num>
  <w:num w:numId="16">
    <w:abstractNumId w:val="42"/>
  </w:num>
  <w:num w:numId="17">
    <w:abstractNumId w:val="39"/>
  </w:num>
  <w:num w:numId="18">
    <w:abstractNumId w:val="21"/>
  </w:num>
  <w:num w:numId="19">
    <w:abstractNumId w:val="20"/>
  </w:num>
  <w:num w:numId="20">
    <w:abstractNumId w:val="46"/>
  </w:num>
  <w:num w:numId="21">
    <w:abstractNumId w:val="40"/>
  </w:num>
  <w:num w:numId="22">
    <w:abstractNumId w:val="0"/>
  </w:num>
  <w:num w:numId="23">
    <w:abstractNumId w:val="17"/>
  </w:num>
  <w:num w:numId="24">
    <w:abstractNumId w:val="53"/>
  </w:num>
  <w:num w:numId="25">
    <w:abstractNumId w:val="38"/>
  </w:num>
  <w:num w:numId="26">
    <w:abstractNumId w:val="41"/>
  </w:num>
  <w:num w:numId="27">
    <w:abstractNumId w:val="47"/>
  </w:num>
  <w:num w:numId="28">
    <w:abstractNumId w:val="33"/>
  </w:num>
  <w:num w:numId="29">
    <w:abstractNumId w:val="23"/>
  </w:num>
  <w:num w:numId="30">
    <w:abstractNumId w:val="35"/>
  </w:num>
  <w:num w:numId="31">
    <w:abstractNumId w:val="50"/>
  </w:num>
  <w:num w:numId="32">
    <w:abstractNumId w:val="15"/>
  </w:num>
  <w:num w:numId="33">
    <w:abstractNumId w:val="56"/>
  </w:num>
  <w:num w:numId="34">
    <w:abstractNumId w:val="4"/>
  </w:num>
  <w:num w:numId="35">
    <w:abstractNumId w:val="9"/>
  </w:num>
  <w:num w:numId="36">
    <w:abstractNumId w:val="14"/>
  </w:num>
  <w:num w:numId="37">
    <w:abstractNumId w:val="5"/>
  </w:num>
  <w:num w:numId="38">
    <w:abstractNumId w:val="7"/>
  </w:num>
  <w:num w:numId="39">
    <w:abstractNumId w:val="8"/>
  </w:num>
  <w:num w:numId="40">
    <w:abstractNumId w:val="27"/>
  </w:num>
  <w:num w:numId="41">
    <w:abstractNumId w:val="11"/>
  </w:num>
  <w:num w:numId="42">
    <w:abstractNumId w:val="18"/>
  </w:num>
  <w:num w:numId="43">
    <w:abstractNumId w:val="30"/>
  </w:num>
  <w:num w:numId="44">
    <w:abstractNumId w:val="3"/>
  </w:num>
  <w:num w:numId="45">
    <w:abstractNumId w:val="19"/>
  </w:num>
  <w:num w:numId="46">
    <w:abstractNumId w:val="37"/>
  </w:num>
  <w:num w:numId="47">
    <w:abstractNumId w:val="1"/>
  </w:num>
  <w:num w:numId="48">
    <w:abstractNumId w:val="13"/>
  </w:num>
  <w:num w:numId="49">
    <w:abstractNumId w:val="10"/>
  </w:num>
  <w:num w:numId="50">
    <w:abstractNumId w:val="36"/>
  </w:num>
  <w:num w:numId="51">
    <w:abstractNumId w:val="16"/>
  </w:num>
  <w:num w:numId="52">
    <w:abstractNumId w:val="12"/>
  </w:num>
  <w:num w:numId="53">
    <w:abstractNumId w:val="2"/>
  </w:num>
  <w:num w:numId="54">
    <w:abstractNumId w:val="32"/>
  </w:num>
  <w:num w:numId="55">
    <w:abstractNumId w:val="6"/>
  </w:num>
  <w:num w:numId="56">
    <w:abstractNumId w:val="44"/>
  </w:num>
  <w:num w:numId="5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4F4B51"/>
    <w:rsid w:val="04975F3C"/>
    <w:rsid w:val="04FA799E"/>
    <w:rsid w:val="04FD110A"/>
    <w:rsid w:val="075F6E04"/>
    <w:rsid w:val="09476820"/>
    <w:rsid w:val="0A460D03"/>
    <w:rsid w:val="0AE076A5"/>
    <w:rsid w:val="0B652969"/>
    <w:rsid w:val="0BFD0D48"/>
    <w:rsid w:val="0C01073F"/>
    <w:rsid w:val="0C9F5011"/>
    <w:rsid w:val="0D7F1078"/>
    <w:rsid w:val="0E8B4C62"/>
    <w:rsid w:val="0EE003FC"/>
    <w:rsid w:val="0F7766B9"/>
    <w:rsid w:val="10F95FD6"/>
    <w:rsid w:val="14612BDC"/>
    <w:rsid w:val="19A57EF1"/>
    <w:rsid w:val="1A2724DE"/>
    <w:rsid w:val="1ADC5B4D"/>
    <w:rsid w:val="1B2E3013"/>
    <w:rsid w:val="1C52621E"/>
    <w:rsid w:val="1D486867"/>
    <w:rsid w:val="1D926D73"/>
    <w:rsid w:val="1FEA0CCE"/>
    <w:rsid w:val="24483087"/>
    <w:rsid w:val="24C37BD9"/>
    <w:rsid w:val="24E1746D"/>
    <w:rsid w:val="255557F7"/>
    <w:rsid w:val="25E75395"/>
    <w:rsid w:val="25ED3C89"/>
    <w:rsid w:val="294A59B4"/>
    <w:rsid w:val="29970F9F"/>
    <w:rsid w:val="2A0020E2"/>
    <w:rsid w:val="2A7D722A"/>
    <w:rsid w:val="2B0237C4"/>
    <w:rsid w:val="2B094DCD"/>
    <w:rsid w:val="2B745ACB"/>
    <w:rsid w:val="2BA81D67"/>
    <w:rsid w:val="2C897B5D"/>
    <w:rsid w:val="2CE06A8A"/>
    <w:rsid w:val="2DE42551"/>
    <w:rsid w:val="2E313EBA"/>
    <w:rsid w:val="2E484EEE"/>
    <w:rsid w:val="2E712959"/>
    <w:rsid w:val="2F3C57D0"/>
    <w:rsid w:val="31336B36"/>
    <w:rsid w:val="316E2900"/>
    <w:rsid w:val="318105E6"/>
    <w:rsid w:val="3740773C"/>
    <w:rsid w:val="38F37115"/>
    <w:rsid w:val="3A922E60"/>
    <w:rsid w:val="3B4320D1"/>
    <w:rsid w:val="3C5242F9"/>
    <w:rsid w:val="3D0803F3"/>
    <w:rsid w:val="3ECD5982"/>
    <w:rsid w:val="40AC6146"/>
    <w:rsid w:val="42E13B12"/>
    <w:rsid w:val="43860C09"/>
    <w:rsid w:val="438E0E13"/>
    <w:rsid w:val="43E35A83"/>
    <w:rsid w:val="46195EA3"/>
    <w:rsid w:val="46197F82"/>
    <w:rsid w:val="475B6E2F"/>
    <w:rsid w:val="476E3510"/>
    <w:rsid w:val="48ED5418"/>
    <w:rsid w:val="49227A1A"/>
    <w:rsid w:val="4AE173FB"/>
    <w:rsid w:val="4BBC79FC"/>
    <w:rsid w:val="4BE00958"/>
    <w:rsid w:val="4F0E1862"/>
    <w:rsid w:val="50357FF8"/>
    <w:rsid w:val="50411CF6"/>
    <w:rsid w:val="519275B1"/>
    <w:rsid w:val="51CD4580"/>
    <w:rsid w:val="53E02240"/>
    <w:rsid w:val="54A823EF"/>
    <w:rsid w:val="55BC644E"/>
    <w:rsid w:val="57B024D2"/>
    <w:rsid w:val="580D5DDA"/>
    <w:rsid w:val="58856D96"/>
    <w:rsid w:val="5913543C"/>
    <w:rsid w:val="594E26B7"/>
    <w:rsid w:val="5BC07065"/>
    <w:rsid w:val="5CF37541"/>
    <w:rsid w:val="5E68125B"/>
    <w:rsid w:val="5E8E5228"/>
    <w:rsid w:val="5FF942B1"/>
    <w:rsid w:val="613173DE"/>
    <w:rsid w:val="617E4E2F"/>
    <w:rsid w:val="65F84DA3"/>
    <w:rsid w:val="66354660"/>
    <w:rsid w:val="685A617B"/>
    <w:rsid w:val="69FC06EF"/>
    <w:rsid w:val="6A892D47"/>
    <w:rsid w:val="6AEA6318"/>
    <w:rsid w:val="6B2F64B2"/>
    <w:rsid w:val="6CC456BA"/>
    <w:rsid w:val="6D535020"/>
    <w:rsid w:val="6D7C4502"/>
    <w:rsid w:val="6DFD5F26"/>
    <w:rsid w:val="6EC2684D"/>
    <w:rsid w:val="6ECD6042"/>
    <w:rsid w:val="6F814788"/>
    <w:rsid w:val="6FAA073D"/>
    <w:rsid w:val="739F4076"/>
    <w:rsid w:val="78E45BDC"/>
    <w:rsid w:val="79F53F55"/>
    <w:rsid w:val="7B575F7E"/>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character" w:customStyle="1" w:styleId="26">
    <w:name w:val="font11"/>
    <w:basedOn w:val="14"/>
    <w:qFormat/>
    <w:uiPriority w:val="0"/>
    <w:rPr>
      <w:rFonts w:hint="eastAsia" w:ascii="宋体" w:hAnsi="宋体" w:eastAsia="宋体" w:cs="宋体"/>
      <w:color w:val="000000"/>
      <w:sz w:val="20"/>
      <w:szCs w:val="20"/>
      <w:u w:val="none"/>
    </w:rPr>
  </w:style>
  <w:style w:type="character" w:customStyle="1" w:styleId="27">
    <w:name w:val="font6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45</Pages>
  <Words>9221</Words>
  <Characters>11179</Characters>
  <Lines>87</Lines>
  <Paragraphs>24</Paragraphs>
  <TotalTime>221</TotalTime>
  <ScaleCrop>false</ScaleCrop>
  <LinksUpToDate>false</LinksUpToDate>
  <CharactersWithSpaces>11297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2025-06-09T07:08:30Z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B133790C1045466781743D6B1E0D4696_12</vt:lpwstr>
  </property>
  <property fmtid="{D5CDD505-2E9C-101B-9397-08002B2CF9AE}" pid="4" name="KSOTemplateDocerSaveRecord">
    <vt:lpwstr>eyJoZGlkIjoiMjJiOGQwZDJhNmM4ZWUwZGI5NWQyOGYzOTAyMDJjMWYiLCJ1c2VySWQiOiI2ODgxMTI4NTkifQ==</vt:lpwstr>
  </property>
</Properties>
</file>