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广州市超算分布式能源投资有限公司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2025超算能源站备件采购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ascii="宋体" w:hAnsi="宋体"/>
          <w:sz w:val="24"/>
        </w:rPr>
      </w:pPr>
      <w:r>
        <w:rPr>
          <w:rFonts w:hint="eastAsia" w:ascii="宋体" w:hAnsi="宋体"/>
          <w:sz w:val="24"/>
        </w:rPr>
        <w:t>项目名称：</w:t>
      </w:r>
      <w:r>
        <w:rPr>
          <w:rFonts w:hint="eastAsia" w:ascii="宋体" w:hAnsi="宋体" w:eastAsia="宋体" w:cs="宋体"/>
          <w:kern w:val="2"/>
          <w:sz w:val="24"/>
          <w:szCs w:val="24"/>
          <w:lang w:val="en-US" w:eastAsia="zh-CN" w:bidi="ar-SA"/>
        </w:rPr>
        <w:t>2025超算能源站备件</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三</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包组一五金材料类；包组二主机材料类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w:t>
      </w:r>
      <w:r>
        <w:rPr>
          <w:rFonts w:hint="eastAsia" w:ascii="宋体" w:hAnsi="宋体"/>
          <w:color w:val="auto"/>
          <w:sz w:val="24"/>
          <w:highlight w:val="none"/>
        </w:rPr>
        <w:t>大学城外环东路137号超算分布式能源站</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w:t>
      </w:r>
      <w:r>
        <w:rPr>
          <w:rFonts w:hint="eastAsia" w:ascii="宋体" w:hAnsi="宋体"/>
          <w:color w:val="auto"/>
          <w:sz w:val="24"/>
          <w:highlight w:val="none"/>
          <w:lang w:val="en-US" w:eastAsia="zh-CN"/>
        </w:rPr>
        <w:t>通过供应商资格性和有效性审查表（见附件3）后，</w:t>
      </w:r>
      <w:r>
        <w:rPr>
          <w:rFonts w:hint="eastAsia" w:ascii="宋体" w:hAnsi="宋体"/>
          <w:sz w:val="24"/>
          <w:highlight w:val="none"/>
        </w:rPr>
        <w:t>以经评审的最低投标报价作为评标基准价，各投标人按</w:t>
      </w:r>
      <w:r>
        <w:rPr>
          <w:rFonts w:hint="eastAsia" w:ascii="宋体" w:hAnsi="宋体"/>
          <w:sz w:val="24"/>
          <w:highlight w:val="none"/>
          <w:lang w:val="en-US" w:eastAsia="zh-CN"/>
        </w:rPr>
        <w:t>价格</w:t>
      </w:r>
      <w:r>
        <w:rPr>
          <w:rFonts w:hint="eastAsia" w:ascii="宋体" w:hAnsi="宋体"/>
          <w:sz w:val="24"/>
          <w:highlight w:val="none"/>
        </w:rPr>
        <w:t>评分由高至低的顺序依次排列，排名第一为第一中标候选人。</w:t>
      </w:r>
      <w:r>
        <w:rPr>
          <w:rFonts w:hint="eastAsia" w:ascii="宋体" w:hAnsi="宋体"/>
          <w:color w:val="auto"/>
          <w:sz w:val="24"/>
          <w:highlight w:val="none"/>
          <w:lang w:val="en-US" w:eastAsia="zh-CN"/>
        </w:rPr>
        <w:t>投标人的价格评分统一按照公式计算：价格评分＝评标基准价÷投标人评标报价×100。</w:t>
      </w:r>
      <w:r>
        <w:rPr>
          <w:rFonts w:hint="eastAsia" w:ascii="宋体" w:hAnsi="宋体"/>
          <w:sz w:val="24"/>
          <w:highlight w:val="none"/>
        </w:rPr>
        <w:t>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12</w:t>
      </w:r>
      <w:r>
        <w:rPr>
          <w:rFonts w:hint="eastAsia" w:ascii="宋体" w:hAnsi="宋体"/>
          <w:sz w:val="24"/>
          <w:u w:val="single"/>
        </w:rPr>
        <w:t>月</w:t>
      </w:r>
      <w:r>
        <w:rPr>
          <w:rFonts w:hint="eastAsia" w:ascii="宋体" w:hAnsi="宋体"/>
          <w:color w:val="auto"/>
          <w:sz w:val="24"/>
          <w:u w:val="single"/>
          <w:lang w:val="en-US" w:eastAsia="zh-CN"/>
        </w:rPr>
        <w:t>6</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w:t>
      </w:r>
      <w:r>
        <w:rPr>
          <w:rFonts w:hint="eastAsia" w:ascii="宋体" w:hAnsi="宋体"/>
          <w:sz w:val="24"/>
          <w:lang w:val="en-US" w:eastAsia="zh-CN"/>
        </w:rPr>
        <w:t>东门</w:t>
      </w:r>
      <w:r>
        <w:rPr>
          <w:rFonts w:hint="eastAsia" w:ascii="宋体" w:hAnsi="宋体"/>
          <w:sz w:val="24"/>
        </w:rPr>
        <w:t>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3AD921C5">
      <w:pPr>
        <w:pStyle w:val="19"/>
        <w:numPr>
          <w:ilvl w:val="0"/>
          <w:numId w:val="9"/>
        </w:numPr>
        <w:spacing w:line="360" w:lineRule="auto"/>
        <w:ind w:firstLineChars="0"/>
        <w:rPr>
          <w:rFonts w:ascii="宋体" w:hAnsi="宋体"/>
          <w:sz w:val="24"/>
        </w:rPr>
      </w:pPr>
      <w:r>
        <w:rPr>
          <w:rFonts w:hint="eastAsia" w:ascii="宋体" w:hAnsi="宋体"/>
          <w:sz w:val="24"/>
        </w:rPr>
        <w:t>采购单位：</w:t>
      </w:r>
      <w:r>
        <w:rPr>
          <w:rFonts w:hint="eastAsia" w:ascii="宋体" w:hAnsi="宋体"/>
          <w:sz w:val="24"/>
          <w:lang w:val="en-US" w:eastAsia="zh-CN"/>
        </w:rPr>
        <w:t>广州市超算分布式能源投资有限公司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w:t>
      </w:r>
      <w:r>
        <w:rPr>
          <w:rFonts w:hint="eastAsia" w:ascii="宋体" w:hAnsi="宋体"/>
          <w:sz w:val="24"/>
          <w:lang w:val="en-US" w:eastAsia="zh-CN"/>
        </w:rPr>
        <w:t>东门</w:t>
      </w:r>
      <w:r>
        <w:rPr>
          <w:rFonts w:hint="eastAsia" w:ascii="宋体" w:hAnsi="宋体"/>
          <w:sz w:val="24"/>
        </w:rPr>
        <w:t>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w:t>
      </w:r>
      <w:r>
        <w:rPr>
          <w:rFonts w:ascii="宋体" w:hAnsi="宋体" w:eastAsia="宋体"/>
          <w:sz w:val="24"/>
          <w:szCs w:val="24"/>
        </w:rPr>
        <w:t>020</w:t>
      </w:r>
      <w:r>
        <w:rPr>
          <w:rFonts w:hint="eastAsia" w:ascii="宋体" w:hAnsi="宋体" w:eastAsia="宋体"/>
          <w:sz w:val="24"/>
          <w:szCs w:val="24"/>
        </w:rPr>
        <w:t>-31100995</w:t>
      </w:r>
      <w:r>
        <w:rPr>
          <w:rFonts w:hint="eastAsia" w:ascii="宋体" w:hAnsi="宋体" w:eastAsia="宋体"/>
          <w:sz w:val="24"/>
          <w:szCs w:val="24"/>
          <w:lang w:val="en-US" w:eastAsia="zh-CN"/>
        </w:rPr>
        <w:t>-860</w:t>
      </w:r>
      <w:bookmarkStart w:id="2" w:name="_GoBack"/>
      <w:bookmarkEnd w:id="2"/>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hint="eastAsia" w:ascii="宋体" w:hAnsi="宋体"/>
          <w:sz w:val="24"/>
        </w:rPr>
      </w:pPr>
      <w:r>
        <w:rPr>
          <w:rFonts w:hint="eastAsia" w:ascii="宋体" w:hAnsi="宋体"/>
          <w:sz w:val="24"/>
        </w:rPr>
        <w:t xml:space="preserve">               采购人：</w:t>
      </w:r>
      <w:r>
        <w:rPr>
          <w:rFonts w:hint="eastAsia" w:ascii="宋体" w:hAnsi="宋体" w:eastAsiaTheme="minorEastAsia" w:cstheme="minorBidi"/>
          <w:kern w:val="2"/>
          <w:sz w:val="24"/>
          <w:szCs w:val="24"/>
          <w:lang w:val="en-US" w:eastAsia="zh-CN" w:bidi="ar-SA"/>
        </w:rPr>
        <w:t>广州市超算分布式能源投资有限公司</w:t>
      </w:r>
    </w:p>
    <w:p w14:paraId="7B6259D6">
      <w:pPr>
        <w:pStyle w:val="16"/>
        <w:spacing w:line="360" w:lineRule="auto"/>
        <w:ind w:right="960" w:firstLine="4560" w:firstLineChars="1900"/>
        <w:rPr>
          <w:rFonts w:ascii="宋体" w:hAnsi="宋体"/>
          <w:sz w:val="24"/>
        </w:rPr>
      </w:pPr>
      <w:r>
        <w:rPr>
          <w:rFonts w:hint="eastAsia" w:ascii="宋体" w:hAnsi="宋体"/>
          <w:sz w:val="24"/>
        </w:rPr>
        <w:t>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包组一五金材料类</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12"/>
        <w:gridCol w:w="1380"/>
        <w:gridCol w:w="3195"/>
        <w:gridCol w:w="765"/>
        <w:gridCol w:w="975"/>
        <w:gridCol w:w="1127"/>
      </w:tblGrid>
      <w:tr w14:paraId="6C35B5AE">
        <w:tblPrEx>
          <w:tblCellMar>
            <w:top w:w="0" w:type="dxa"/>
            <w:left w:w="108" w:type="dxa"/>
            <w:bottom w:w="0" w:type="dxa"/>
            <w:right w:w="108" w:type="dxa"/>
          </w:tblCellMar>
        </w:tblPrEx>
        <w:trPr>
          <w:trHeight w:val="510"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380"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3195"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76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975"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127"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安全帽</w:t>
            </w:r>
          </w:p>
        </w:tc>
        <w:tc>
          <w:tcPr>
            <w:tcW w:w="3195"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4"/>
                <w:szCs w:val="4"/>
                <w:lang w:val="en-US" w:eastAsia="zh-CN" w:bidi="ar"/>
              </w:rPr>
            </w:pPr>
            <w:r>
              <w:rPr>
                <w:rFonts w:hint="eastAsia" w:ascii="宋体" w:hAnsi="宋体" w:eastAsia="宋体" w:cs="宋体"/>
                <w:i w:val="0"/>
                <w:iCs w:val="0"/>
                <w:color w:val="000000"/>
                <w:kern w:val="0"/>
                <w:sz w:val="20"/>
                <w:szCs w:val="20"/>
                <w:u w:val="none"/>
                <w:lang w:val="en-US" w:eastAsia="zh-CN" w:bidi="ar"/>
              </w:rPr>
              <w:t>梅思安黄色安全帽、带公司标识文字、年份在2025年6月后生产</w:t>
            </w:r>
          </w:p>
        </w:tc>
        <w:tc>
          <w:tcPr>
            <w:tcW w:w="76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项</w:t>
            </w:r>
          </w:p>
        </w:tc>
        <w:tc>
          <w:tcPr>
            <w:tcW w:w="975"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板换密封胶条</w:t>
            </w:r>
          </w:p>
        </w:tc>
        <w:tc>
          <w:tcPr>
            <w:tcW w:w="3195"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台湾舒瑞普、板换型号GC-51MX60</w:t>
            </w:r>
          </w:p>
        </w:tc>
        <w:tc>
          <w:tcPr>
            <w:tcW w:w="76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板换密封胶条</w:t>
            </w:r>
          </w:p>
        </w:tc>
        <w:tc>
          <w:tcPr>
            <w:tcW w:w="3195"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江苏宝德、板换型号BB150H-46X</w:t>
            </w:r>
          </w:p>
        </w:tc>
        <w:tc>
          <w:tcPr>
            <w:tcW w:w="76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84</w:t>
            </w:r>
          </w:p>
        </w:tc>
        <w:tc>
          <w:tcPr>
            <w:tcW w:w="1127"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6"/>
                <w:szCs w:val="20"/>
              </w:rPr>
            </w:pPr>
          </w:p>
        </w:tc>
      </w:tr>
      <w:tr w14:paraId="696C5CB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8"/>
                <w:szCs w:val="8"/>
              </w:rPr>
            </w:pPr>
            <w:r>
              <w:rPr>
                <w:rFonts w:hint="eastAsia" w:ascii="宋体" w:hAnsi="宋体" w:eastAsia="宋体" w:cs="宋体"/>
                <w:i w:val="0"/>
                <w:iCs w:val="0"/>
                <w:color w:val="000000"/>
                <w:kern w:val="0"/>
                <w:sz w:val="20"/>
                <w:szCs w:val="20"/>
                <w:u w:val="none"/>
                <w:lang w:val="en-US" w:eastAsia="zh-CN" w:bidi="ar"/>
              </w:rPr>
              <w:t>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板换密封胶条</w:t>
            </w:r>
          </w:p>
        </w:tc>
        <w:tc>
          <w:tcPr>
            <w:tcW w:w="3195"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台湾舒瑞普、板换型号GL-13MX48</w:t>
            </w:r>
          </w:p>
        </w:tc>
        <w:tc>
          <w:tcPr>
            <w:tcW w:w="76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lef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条</w:t>
            </w:r>
          </w:p>
        </w:tc>
        <w:tc>
          <w:tcPr>
            <w:tcW w:w="975"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right"/>
              <w:textAlignment w:val="center"/>
              <w:rPr>
                <w:rFonts w:asciiTheme="minorEastAsia" w:hAnsiTheme="minorEastAsia" w:cstheme="minorEastAsia"/>
                <w:bCs/>
                <w:sz w:val="4"/>
                <w:szCs w:val="4"/>
              </w:rPr>
            </w:pPr>
            <w:r>
              <w:rPr>
                <w:rFonts w:hint="eastAsia" w:ascii="宋体" w:hAnsi="宋体" w:eastAsia="宋体" w:cs="宋体"/>
                <w:i w:val="0"/>
                <w:iCs w:val="0"/>
                <w:color w:val="000000"/>
                <w:kern w:val="0"/>
                <w:sz w:val="20"/>
                <w:szCs w:val="20"/>
                <w:u w:val="none"/>
                <w:lang w:val="en-US" w:eastAsia="zh-CN" w:bidi="ar"/>
              </w:rPr>
              <w:t>100</w:t>
            </w:r>
          </w:p>
        </w:tc>
        <w:tc>
          <w:tcPr>
            <w:tcW w:w="1127"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6"/>
                <w:szCs w:val="20"/>
              </w:rPr>
            </w:pPr>
          </w:p>
        </w:tc>
      </w:tr>
      <w:tr w14:paraId="6BE3EB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逃生防烟面罩</w:t>
            </w:r>
          </w:p>
        </w:tc>
        <w:tc>
          <w:tcPr>
            <w:tcW w:w="3195"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过滤器式、3C认证</w:t>
            </w:r>
          </w:p>
        </w:tc>
        <w:tc>
          <w:tcPr>
            <w:tcW w:w="76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6"/>
                <w:szCs w:val="20"/>
              </w:rPr>
            </w:pPr>
          </w:p>
        </w:tc>
      </w:tr>
      <w:tr w14:paraId="02FFB33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8"/>
                <w:szCs w:val="8"/>
                <w:lang w:bidi="ar"/>
              </w:rPr>
            </w:pPr>
            <w:r>
              <w:rPr>
                <w:rFonts w:hint="eastAsia" w:ascii="宋体" w:hAnsi="宋体" w:eastAsia="宋体" w:cs="宋体"/>
                <w:i w:val="0"/>
                <w:iCs w:val="0"/>
                <w:color w:val="000000"/>
                <w:kern w:val="0"/>
                <w:sz w:val="20"/>
                <w:szCs w:val="20"/>
                <w:u w:val="none"/>
                <w:lang w:val="en-US" w:eastAsia="zh-CN" w:bidi="ar"/>
              </w:rPr>
              <w:t>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7BC78B8">
            <w:pPr>
              <w:keepNext w:val="0"/>
              <w:keepLines w:val="0"/>
              <w:widowControl/>
              <w:suppressLineNumbers w:val="0"/>
              <w:jc w:val="left"/>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蝶阀</w:t>
            </w:r>
          </w:p>
        </w:tc>
        <w:tc>
          <w:tcPr>
            <w:tcW w:w="3195"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eastAsia" w:ascii="宋体" w:hAnsi="宋体" w:eastAsia="宋体" w:cs="宋体"/>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法兰式手动涡轮碟阀：DN125、PN16、阀体材质为QT550；阀门用的螺丝都为不锈钢304、阀杆为不锈钢304；阀板材质为不锈钢；橡胶内衬材质为EPDM</w:t>
            </w:r>
          </w:p>
        </w:tc>
        <w:tc>
          <w:tcPr>
            <w:tcW w:w="76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left"/>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right"/>
              <w:textAlignment w:val="center"/>
              <w:rPr>
                <w:rFonts w:asciiTheme="minorEastAsia" w:hAnsiTheme="minorEastAsia" w:cstheme="minorEastAsia"/>
                <w:bCs/>
                <w:color w:val="auto"/>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6"/>
                <w:szCs w:val="20"/>
              </w:rPr>
            </w:pPr>
          </w:p>
        </w:tc>
      </w:tr>
      <w:tr w14:paraId="40CE4D6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B1375AC">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法兰</w:t>
            </w:r>
          </w:p>
        </w:tc>
        <w:tc>
          <w:tcPr>
            <w:tcW w:w="3195"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碳钢材质、DN125、PN16、∅135x245mm、厚28mm、中心孔距210mm</w:t>
            </w:r>
          </w:p>
        </w:tc>
        <w:tc>
          <w:tcPr>
            <w:tcW w:w="76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6"/>
                <w:szCs w:val="20"/>
              </w:rPr>
            </w:pPr>
          </w:p>
        </w:tc>
      </w:tr>
      <w:tr w14:paraId="0C7443C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D139137">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3F448C2">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钢管</w:t>
            </w:r>
          </w:p>
        </w:tc>
        <w:tc>
          <w:tcPr>
            <w:tcW w:w="3195" w:type="dxa"/>
            <w:tcBorders>
              <w:top w:val="single" w:color="auto" w:sz="4" w:space="0"/>
              <w:left w:val="nil"/>
              <w:bottom w:val="single" w:color="auto" w:sz="4" w:space="0"/>
              <w:right w:val="single" w:color="auto" w:sz="4" w:space="0"/>
              <w:tl2br w:val="nil"/>
              <w:tr2bl w:val="nil"/>
            </w:tcBorders>
            <w:vAlign w:val="center"/>
          </w:tcPr>
          <w:p w14:paraId="417E63A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碳钢材质、DN125、Pn16、∅125x133mm</w:t>
            </w:r>
          </w:p>
        </w:tc>
        <w:tc>
          <w:tcPr>
            <w:tcW w:w="765" w:type="dxa"/>
            <w:tcBorders>
              <w:top w:val="single" w:color="auto" w:sz="4" w:space="0"/>
              <w:left w:val="nil"/>
              <w:bottom w:val="single" w:color="auto" w:sz="4" w:space="0"/>
              <w:right w:val="single" w:color="auto" w:sz="4" w:space="0"/>
              <w:tl2br w:val="nil"/>
              <w:tr2bl w:val="nil"/>
            </w:tcBorders>
            <w:vAlign w:val="center"/>
          </w:tcPr>
          <w:p w14:paraId="027A79B2">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1BFFE88A">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F081B37">
            <w:pPr>
              <w:keepNext w:val="0"/>
              <w:keepLines w:val="0"/>
              <w:widowControl/>
              <w:suppressLineNumbers w:val="0"/>
              <w:jc w:val="center"/>
              <w:textAlignment w:val="center"/>
              <w:rPr>
                <w:sz w:val="16"/>
                <w:szCs w:val="20"/>
              </w:rPr>
            </w:pPr>
          </w:p>
        </w:tc>
      </w:tr>
      <w:tr w14:paraId="2E86A8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6886335">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C190038">
            <w:pPr>
              <w:keepNext w:val="0"/>
              <w:keepLines w:val="0"/>
              <w:widowControl/>
              <w:suppressLineNumbers w:val="0"/>
              <w:jc w:val="left"/>
              <w:textAlignment w:val="center"/>
              <w:rPr>
                <w:rFonts w:asciiTheme="minorEastAsia" w:hAnsiTheme="minorEastAsia" w:cstheme="minorEastAsia"/>
                <w:bCs/>
                <w:kern w:val="0"/>
                <w:sz w:val="4"/>
                <w:szCs w:val="4"/>
                <w:highlight w:val="none"/>
                <w:lang w:bidi="ar"/>
              </w:rPr>
            </w:pPr>
            <w:r>
              <w:rPr>
                <w:rFonts w:hint="eastAsia" w:ascii="宋体" w:hAnsi="宋体" w:eastAsia="宋体" w:cs="宋体"/>
                <w:i w:val="0"/>
                <w:iCs w:val="0"/>
                <w:color w:val="000000"/>
                <w:kern w:val="0"/>
                <w:sz w:val="20"/>
                <w:szCs w:val="20"/>
                <w:u w:val="none"/>
                <w:lang w:val="en-US" w:eastAsia="zh-CN" w:bidi="ar"/>
              </w:rPr>
              <w:t>闸阀</w:t>
            </w:r>
          </w:p>
        </w:tc>
        <w:tc>
          <w:tcPr>
            <w:tcW w:w="3195" w:type="dxa"/>
            <w:tcBorders>
              <w:top w:val="single" w:color="auto" w:sz="4" w:space="0"/>
              <w:left w:val="nil"/>
              <w:bottom w:val="single" w:color="auto" w:sz="4" w:space="0"/>
              <w:right w:val="single" w:color="auto" w:sz="4" w:space="0"/>
              <w:tl2br w:val="nil"/>
              <w:tr2bl w:val="nil"/>
            </w:tcBorders>
            <w:vAlign w:val="center"/>
          </w:tcPr>
          <w:p w14:paraId="464E4DB2">
            <w:pPr>
              <w:keepNext w:val="0"/>
              <w:keepLines w:val="0"/>
              <w:widowControl/>
              <w:suppressLineNumbers w:val="0"/>
              <w:jc w:val="left"/>
              <w:textAlignment w:val="center"/>
              <w:rPr>
                <w:rFonts w:hint="eastAsia" w:ascii="宋体" w:hAnsi="宋体" w:eastAsia="宋体" w:cs="宋体"/>
                <w:color w:val="000000"/>
                <w:kern w:val="0"/>
                <w:sz w:val="4"/>
                <w:szCs w:val="4"/>
                <w:highlight w:val="none"/>
                <w:lang w:bidi="ar"/>
              </w:rPr>
            </w:pPr>
            <w:r>
              <w:rPr>
                <w:rFonts w:hint="eastAsia" w:ascii="宋体" w:hAnsi="宋体" w:eastAsia="宋体" w:cs="宋体"/>
                <w:i w:val="0"/>
                <w:iCs w:val="0"/>
                <w:color w:val="000000"/>
                <w:kern w:val="0"/>
                <w:sz w:val="20"/>
                <w:szCs w:val="20"/>
                <w:u w:val="none"/>
                <w:lang w:val="en-US" w:eastAsia="zh-CN" w:bidi="ar"/>
              </w:rPr>
              <w:t>螺牙式铜闸阀、Dn50、Pn16、</w:t>
            </w:r>
          </w:p>
        </w:tc>
        <w:tc>
          <w:tcPr>
            <w:tcW w:w="765" w:type="dxa"/>
            <w:tcBorders>
              <w:top w:val="single" w:color="auto" w:sz="4" w:space="0"/>
              <w:left w:val="nil"/>
              <w:bottom w:val="single" w:color="auto" w:sz="4" w:space="0"/>
              <w:right w:val="single" w:color="auto" w:sz="4" w:space="0"/>
              <w:tl2br w:val="nil"/>
              <w:tr2bl w:val="nil"/>
            </w:tcBorders>
            <w:vAlign w:val="center"/>
          </w:tcPr>
          <w:p w14:paraId="627B1FF4">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39BBFCE">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637D4159">
            <w:pPr>
              <w:keepNext w:val="0"/>
              <w:keepLines w:val="0"/>
              <w:widowControl/>
              <w:suppressLineNumbers w:val="0"/>
              <w:jc w:val="center"/>
              <w:textAlignment w:val="center"/>
              <w:rPr>
                <w:sz w:val="16"/>
                <w:szCs w:val="20"/>
              </w:rPr>
            </w:pPr>
          </w:p>
        </w:tc>
      </w:tr>
      <w:tr w14:paraId="5E0BD70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E105A5C">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2B441C0">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单头外螺纹碳钢管</w:t>
            </w:r>
          </w:p>
        </w:tc>
        <w:tc>
          <w:tcPr>
            <w:tcW w:w="3195" w:type="dxa"/>
            <w:tcBorders>
              <w:top w:val="single" w:color="auto" w:sz="4" w:space="0"/>
              <w:left w:val="nil"/>
              <w:bottom w:val="single" w:color="auto" w:sz="4" w:space="0"/>
              <w:right w:val="single" w:color="auto" w:sz="4" w:space="0"/>
              <w:tl2br w:val="nil"/>
              <w:tr2bl w:val="nil"/>
            </w:tcBorders>
            <w:vAlign w:val="center"/>
          </w:tcPr>
          <w:p w14:paraId="793559C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碳钢材质、公制螺纹、管长150mm、管厚5mm、螺纹长50mm、DN50</w:t>
            </w:r>
          </w:p>
        </w:tc>
        <w:tc>
          <w:tcPr>
            <w:tcW w:w="765" w:type="dxa"/>
            <w:tcBorders>
              <w:top w:val="single" w:color="auto" w:sz="4" w:space="0"/>
              <w:left w:val="nil"/>
              <w:bottom w:val="single" w:color="auto" w:sz="4" w:space="0"/>
              <w:right w:val="single" w:color="auto" w:sz="4" w:space="0"/>
              <w:tl2br w:val="nil"/>
              <w:tr2bl w:val="nil"/>
            </w:tcBorders>
            <w:vAlign w:val="center"/>
          </w:tcPr>
          <w:p w14:paraId="7FA0A92A">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3CA54EAA">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378EE932">
            <w:pPr>
              <w:keepNext w:val="0"/>
              <w:keepLines w:val="0"/>
              <w:widowControl/>
              <w:suppressLineNumbers w:val="0"/>
              <w:jc w:val="center"/>
              <w:textAlignment w:val="center"/>
              <w:rPr>
                <w:sz w:val="16"/>
                <w:szCs w:val="20"/>
              </w:rPr>
            </w:pPr>
          </w:p>
        </w:tc>
      </w:tr>
      <w:tr w14:paraId="4700DA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4EC5E3D">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055D66E">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动力电缆</w:t>
            </w:r>
          </w:p>
        </w:tc>
        <w:tc>
          <w:tcPr>
            <w:tcW w:w="3195" w:type="dxa"/>
            <w:tcBorders>
              <w:top w:val="single" w:color="auto" w:sz="4" w:space="0"/>
              <w:left w:val="nil"/>
              <w:bottom w:val="single" w:color="auto" w:sz="4" w:space="0"/>
              <w:right w:val="single" w:color="auto" w:sz="4" w:space="0"/>
              <w:tl2br w:val="nil"/>
              <w:tr2bl w:val="nil"/>
            </w:tcBorders>
            <w:vAlign w:val="center"/>
          </w:tcPr>
          <w:p w14:paraId="45246481">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ZR-YJY 4*16mm2</w:t>
            </w:r>
          </w:p>
        </w:tc>
        <w:tc>
          <w:tcPr>
            <w:tcW w:w="765" w:type="dxa"/>
            <w:tcBorders>
              <w:top w:val="single" w:color="auto" w:sz="4" w:space="0"/>
              <w:left w:val="nil"/>
              <w:bottom w:val="single" w:color="auto" w:sz="4" w:space="0"/>
              <w:right w:val="single" w:color="auto" w:sz="4" w:space="0"/>
              <w:tl2br w:val="nil"/>
              <w:tr2bl w:val="nil"/>
            </w:tcBorders>
            <w:vAlign w:val="center"/>
          </w:tcPr>
          <w:p w14:paraId="5A85E075">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73B91C39">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120</w:t>
            </w:r>
          </w:p>
        </w:tc>
        <w:tc>
          <w:tcPr>
            <w:tcW w:w="1127" w:type="dxa"/>
            <w:tcBorders>
              <w:top w:val="single" w:color="auto" w:sz="4" w:space="0"/>
              <w:left w:val="nil"/>
              <w:bottom w:val="single" w:color="auto" w:sz="4" w:space="0"/>
              <w:right w:val="single" w:color="auto" w:sz="4" w:space="0"/>
              <w:tl2br w:val="nil"/>
              <w:tr2bl w:val="nil"/>
            </w:tcBorders>
            <w:vAlign w:val="center"/>
          </w:tcPr>
          <w:p w14:paraId="39B3B70A">
            <w:pPr>
              <w:keepNext w:val="0"/>
              <w:keepLines w:val="0"/>
              <w:widowControl/>
              <w:suppressLineNumbers w:val="0"/>
              <w:jc w:val="center"/>
              <w:textAlignment w:val="center"/>
              <w:rPr>
                <w:sz w:val="16"/>
                <w:szCs w:val="20"/>
              </w:rPr>
            </w:pPr>
          </w:p>
        </w:tc>
      </w:tr>
      <w:tr w14:paraId="194FFA4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F0816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EFD38B9">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线耳</w:t>
            </w:r>
          </w:p>
        </w:tc>
        <w:tc>
          <w:tcPr>
            <w:tcW w:w="3195" w:type="dxa"/>
            <w:tcBorders>
              <w:top w:val="single" w:color="auto" w:sz="4" w:space="0"/>
              <w:left w:val="nil"/>
              <w:bottom w:val="single" w:color="auto" w:sz="4" w:space="0"/>
              <w:right w:val="single" w:color="auto" w:sz="4" w:space="0"/>
              <w:tl2br w:val="nil"/>
              <w:tr2bl w:val="nil"/>
            </w:tcBorders>
            <w:vAlign w:val="center"/>
          </w:tcPr>
          <w:p w14:paraId="22D808DB">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DT16</w:t>
            </w:r>
          </w:p>
        </w:tc>
        <w:tc>
          <w:tcPr>
            <w:tcW w:w="765" w:type="dxa"/>
            <w:tcBorders>
              <w:top w:val="single" w:color="auto" w:sz="4" w:space="0"/>
              <w:left w:val="nil"/>
              <w:bottom w:val="single" w:color="auto" w:sz="4" w:space="0"/>
              <w:right w:val="single" w:color="auto" w:sz="4" w:space="0"/>
              <w:tl2br w:val="nil"/>
              <w:tr2bl w:val="nil"/>
            </w:tcBorders>
            <w:vAlign w:val="center"/>
          </w:tcPr>
          <w:p w14:paraId="747D781B">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26E1965">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40</w:t>
            </w:r>
          </w:p>
        </w:tc>
        <w:tc>
          <w:tcPr>
            <w:tcW w:w="1127" w:type="dxa"/>
            <w:tcBorders>
              <w:top w:val="single" w:color="auto" w:sz="4" w:space="0"/>
              <w:left w:val="nil"/>
              <w:bottom w:val="single" w:color="auto" w:sz="4" w:space="0"/>
              <w:right w:val="single" w:color="auto" w:sz="4" w:space="0"/>
              <w:tl2br w:val="nil"/>
              <w:tr2bl w:val="nil"/>
            </w:tcBorders>
            <w:vAlign w:val="center"/>
          </w:tcPr>
          <w:p w14:paraId="168E6B97">
            <w:pPr>
              <w:keepNext w:val="0"/>
              <w:keepLines w:val="0"/>
              <w:widowControl/>
              <w:suppressLineNumbers w:val="0"/>
              <w:jc w:val="center"/>
              <w:textAlignment w:val="center"/>
              <w:rPr>
                <w:sz w:val="16"/>
                <w:szCs w:val="20"/>
              </w:rPr>
            </w:pPr>
          </w:p>
        </w:tc>
      </w:tr>
      <w:tr w14:paraId="29766EB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5FD6E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6497BE3">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电源开关</w:t>
            </w:r>
          </w:p>
        </w:tc>
        <w:tc>
          <w:tcPr>
            <w:tcW w:w="3195" w:type="dxa"/>
            <w:tcBorders>
              <w:top w:val="single" w:color="auto" w:sz="4" w:space="0"/>
              <w:left w:val="nil"/>
              <w:bottom w:val="single" w:color="auto" w:sz="4" w:space="0"/>
              <w:right w:val="single" w:color="auto" w:sz="4" w:space="0"/>
              <w:tl2br w:val="nil"/>
              <w:tr2bl w:val="nil"/>
            </w:tcBorders>
            <w:vAlign w:val="center"/>
          </w:tcPr>
          <w:p w14:paraId="6C9A8085">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数显式可调直流开关电源、480W、0-220v22A</w:t>
            </w:r>
          </w:p>
        </w:tc>
        <w:tc>
          <w:tcPr>
            <w:tcW w:w="765" w:type="dxa"/>
            <w:tcBorders>
              <w:top w:val="single" w:color="auto" w:sz="4" w:space="0"/>
              <w:left w:val="nil"/>
              <w:bottom w:val="single" w:color="auto" w:sz="4" w:space="0"/>
              <w:right w:val="single" w:color="auto" w:sz="4" w:space="0"/>
              <w:tl2br w:val="nil"/>
              <w:tr2bl w:val="nil"/>
            </w:tcBorders>
            <w:vAlign w:val="center"/>
          </w:tcPr>
          <w:p w14:paraId="6C22CEEC">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3A4DB9D4">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w:t>
            </w:r>
          </w:p>
        </w:tc>
        <w:tc>
          <w:tcPr>
            <w:tcW w:w="1127" w:type="dxa"/>
            <w:tcBorders>
              <w:top w:val="single" w:color="auto" w:sz="4" w:space="0"/>
              <w:left w:val="nil"/>
              <w:bottom w:val="single" w:color="auto" w:sz="4" w:space="0"/>
              <w:right w:val="single" w:color="auto" w:sz="4" w:space="0"/>
              <w:tl2br w:val="nil"/>
              <w:tr2bl w:val="nil"/>
            </w:tcBorders>
            <w:vAlign w:val="center"/>
          </w:tcPr>
          <w:p w14:paraId="46947DEB">
            <w:pPr>
              <w:keepNext w:val="0"/>
              <w:keepLines w:val="0"/>
              <w:widowControl/>
              <w:suppressLineNumbers w:val="0"/>
              <w:jc w:val="center"/>
              <w:textAlignment w:val="center"/>
              <w:rPr>
                <w:sz w:val="16"/>
                <w:szCs w:val="20"/>
              </w:rPr>
            </w:pPr>
          </w:p>
        </w:tc>
      </w:tr>
      <w:tr w14:paraId="67DE188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89F70A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E8859ED">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铜鼻子</w:t>
            </w:r>
          </w:p>
        </w:tc>
        <w:tc>
          <w:tcPr>
            <w:tcW w:w="3195" w:type="dxa"/>
            <w:tcBorders>
              <w:top w:val="single" w:color="auto" w:sz="4" w:space="0"/>
              <w:left w:val="nil"/>
              <w:bottom w:val="single" w:color="auto" w:sz="4" w:space="0"/>
              <w:right w:val="single" w:color="auto" w:sz="4" w:space="0"/>
              <w:tl2br w:val="nil"/>
              <w:tr2bl w:val="nil"/>
            </w:tcBorders>
            <w:vAlign w:val="center"/>
          </w:tcPr>
          <w:p w14:paraId="1C7FB36E">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DT240</w:t>
            </w:r>
          </w:p>
        </w:tc>
        <w:tc>
          <w:tcPr>
            <w:tcW w:w="765" w:type="dxa"/>
            <w:tcBorders>
              <w:top w:val="single" w:color="auto" w:sz="4" w:space="0"/>
              <w:left w:val="nil"/>
              <w:bottom w:val="single" w:color="auto" w:sz="4" w:space="0"/>
              <w:right w:val="single" w:color="auto" w:sz="4" w:space="0"/>
              <w:tl2br w:val="nil"/>
              <w:tr2bl w:val="nil"/>
            </w:tcBorders>
            <w:vAlign w:val="center"/>
          </w:tcPr>
          <w:p w14:paraId="0B4EA873">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7B07791C">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8</w:t>
            </w:r>
          </w:p>
        </w:tc>
        <w:tc>
          <w:tcPr>
            <w:tcW w:w="1127" w:type="dxa"/>
            <w:tcBorders>
              <w:top w:val="single" w:color="auto" w:sz="4" w:space="0"/>
              <w:left w:val="nil"/>
              <w:bottom w:val="single" w:color="auto" w:sz="4" w:space="0"/>
              <w:right w:val="single" w:color="auto" w:sz="4" w:space="0"/>
              <w:tl2br w:val="nil"/>
              <w:tr2bl w:val="nil"/>
            </w:tcBorders>
            <w:vAlign w:val="center"/>
          </w:tcPr>
          <w:p w14:paraId="59FDD8F4">
            <w:pPr>
              <w:keepNext w:val="0"/>
              <w:keepLines w:val="0"/>
              <w:widowControl/>
              <w:suppressLineNumbers w:val="0"/>
              <w:jc w:val="center"/>
              <w:textAlignment w:val="center"/>
              <w:rPr>
                <w:sz w:val="16"/>
                <w:szCs w:val="20"/>
              </w:rPr>
            </w:pPr>
          </w:p>
        </w:tc>
      </w:tr>
      <w:tr w14:paraId="3EFAE6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5AED17F">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3BC68E5">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铜鼻子</w:t>
            </w:r>
          </w:p>
        </w:tc>
        <w:tc>
          <w:tcPr>
            <w:tcW w:w="3195" w:type="dxa"/>
            <w:tcBorders>
              <w:top w:val="single" w:color="auto" w:sz="4" w:space="0"/>
              <w:left w:val="nil"/>
              <w:bottom w:val="single" w:color="auto" w:sz="4" w:space="0"/>
              <w:right w:val="single" w:color="auto" w:sz="4" w:space="0"/>
              <w:tl2br w:val="nil"/>
              <w:tr2bl w:val="nil"/>
            </w:tcBorders>
            <w:vAlign w:val="center"/>
          </w:tcPr>
          <w:p w14:paraId="795CD048">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DT120</w:t>
            </w:r>
          </w:p>
        </w:tc>
        <w:tc>
          <w:tcPr>
            <w:tcW w:w="765" w:type="dxa"/>
            <w:tcBorders>
              <w:top w:val="single" w:color="auto" w:sz="4" w:space="0"/>
              <w:left w:val="nil"/>
              <w:bottom w:val="single" w:color="auto" w:sz="4" w:space="0"/>
              <w:right w:val="single" w:color="auto" w:sz="4" w:space="0"/>
              <w:tl2br w:val="nil"/>
              <w:tr2bl w:val="nil"/>
            </w:tcBorders>
            <w:vAlign w:val="center"/>
          </w:tcPr>
          <w:p w14:paraId="409212F0">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65C1C897">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0D3BB0FC">
            <w:pPr>
              <w:keepNext w:val="0"/>
              <w:keepLines w:val="0"/>
              <w:widowControl/>
              <w:suppressLineNumbers w:val="0"/>
              <w:jc w:val="center"/>
              <w:textAlignment w:val="center"/>
              <w:rPr>
                <w:sz w:val="16"/>
                <w:szCs w:val="20"/>
              </w:rPr>
            </w:pPr>
          </w:p>
        </w:tc>
      </w:tr>
      <w:tr w14:paraId="18F264F4">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1460D8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DA3A40">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45206BE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Ø32 黑色</w:t>
            </w:r>
          </w:p>
        </w:tc>
        <w:tc>
          <w:tcPr>
            <w:tcW w:w="765" w:type="dxa"/>
            <w:tcBorders>
              <w:top w:val="single" w:color="auto" w:sz="4" w:space="0"/>
              <w:left w:val="nil"/>
              <w:bottom w:val="single" w:color="auto" w:sz="4" w:space="0"/>
              <w:right w:val="single" w:color="auto" w:sz="4" w:space="0"/>
              <w:tl2br w:val="nil"/>
              <w:tr2bl w:val="nil"/>
            </w:tcBorders>
            <w:vAlign w:val="center"/>
          </w:tcPr>
          <w:p w14:paraId="0EEB2E4D">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553C1168">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A9D3694">
            <w:pPr>
              <w:keepNext w:val="0"/>
              <w:keepLines w:val="0"/>
              <w:widowControl/>
              <w:suppressLineNumbers w:val="0"/>
              <w:jc w:val="center"/>
              <w:textAlignment w:val="center"/>
              <w:rPr>
                <w:sz w:val="16"/>
                <w:szCs w:val="20"/>
              </w:rPr>
            </w:pPr>
          </w:p>
        </w:tc>
      </w:tr>
      <w:tr w14:paraId="2798E84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01B4784">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4E4880B">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温度变送器</w:t>
            </w:r>
          </w:p>
        </w:tc>
        <w:tc>
          <w:tcPr>
            <w:tcW w:w="3195" w:type="dxa"/>
            <w:tcBorders>
              <w:top w:val="single" w:color="auto" w:sz="4" w:space="0"/>
              <w:left w:val="nil"/>
              <w:bottom w:val="single" w:color="auto" w:sz="4" w:space="0"/>
              <w:right w:val="single" w:color="auto" w:sz="4" w:space="0"/>
              <w:tl2br w:val="nil"/>
              <w:tr2bl w:val="nil"/>
            </w:tcBorders>
            <w:vAlign w:val="center"/>
          </w:tcPr>
          <w:p w14:paraId="7438A138">
            <w:pPr>
              <w:keepNext w:val="0"/>
              <w:keepLines w:val="0"/>
              <w:widowControl/>
              <w:suppressLineNumbers w:val="0"/>
              <w:jc w:val="left"/>
              <w:textAlignment w:val="center"/>
              <w:rPr>
                <w:rFonts w:hint="eastAsia" w:ascii="宋体" w:hAnsi="宋体" w:eastAsia="宋体" w:cs="宋体"/>
                <w:color w:val="000000"/>
                <w:kern w:val="0"/>
                <w:sz w:val="4"/>
                <w:szCs w:val="4"/>
                <w:lang w:val="en-US" w:eastAsia="zh-CN" w:bidi="ar"/>
              </w:rPr>
            </w:pPr>
            <w:r>
              <w:rPr>
                <w:rFonts w:hint="eastAsia" w:ascii="宋体" w:hAnsi="宋体" w:eastAsia="宋体" w:cs="宋体"/>
                <w:i w:val="0"/>
                <w:iCs w:val="0"/>
                <w:color w:val="000000"/>
                <w:kern w:val="0"/>
                <w:sz w:val="20"/>
                <w:szCs w:val="20"/>
                <w:u w:val="none"/>
                <w:lang w:val="en-US" w:eastAsia="zh-CN" w:bidi="ar"/>
              </w:rPr>
              <w:t>0~100℃，输出：RS485，带表显，含不锈钢宝塔保护套，螺纹规格：M27*1.5，插入深度：150mm</w:t>
            </w:r>
          </w:p>
        </w:tc>
        <w:tc>
          <w:tcPr>
            <w:tcW w:w="765" w:type="dxa"/>
            <w:tcBorders>
              <w:top w:val="single" w:color="auto" w:sz="4" w:space="0"/>
              <w:left w:val="nil"/>
              <w:bottom w:val="single" w:color="auto" w:sz="4" w:space="0"/>
              <w:right w:val="single" w:color="auto" w:sz="4" w:space="0"/>
              <w:tl2br w:val="nil"/>
              <w:tr2bl w:val="nil"/>
            </w:tcBorders>
            <w:vAlign w:val="center"/>
          </w:tcPr>
          <w:p w14:paraId="64C1217E">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294AA1F5">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E151BF6">
            <w:pPr>
              <w:keepNext w:val="0"/>
              <w:keepLines w:val="0"/>
              <w:widowControl/>
              <w:suppressLineNumbers w:val="0"/>
              <w:jc w:val="center"/>
              <w:textAlignment w:val="center"/>
              <w:rPr>
                <w:sz w:val="16"/>
                <w:szCs w:val="20"/>
              </w:rPr>
            </w:pPr>
          </w:p>
        </w:tc>
      </w:tr>
      <w:tr w14:paraId="7057B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B6C5446">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CED02B3">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智能电表</w:t>
            </w:r>
          </w:p>
        </w:tc>
        <w:tc>
          <w:tcPr>
            <w:tcW w:w="3195" w:type="dxa"/>
            <w:tcBorders>
              <w:top w:val="single" w:color="auto" w:sz="4" w:space="0"/>
              <w:left w:val="nil"/>
              <w:bottom w:val="single" w:color="auto" w:sz="4" w:space="0"/>
              <w:right w:val="single" w:color="auto" w:sz="4" w:space="0"/>
              <w:tl2br w:val="nil"/>
              <w:tr2bl w:val="nil"/>
            </w:tcBorders>
            <w:vAlign w:val="center"/>
          </w:tcPr>
          <w:p w14:paraId="30390F55">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DTSU666导轨式智能电表，含开口互感器，250/5，三相四线制，带RS485接口，支持Modbus RTU通讯协议</w:t>
            </w:r>
          </w:p>
        </w:tc>
        <w:tc>
          <w:tcPr>
            <w:tcW w:w="765" w:type="dxa"/>
            <w:tcBorders>
              <w:top w:val="single" w:color="auto" w:sz="4" w:space="0"/>
              <w:left w:val="nil"/>
              <w:bottom w:val="single" w:color="auto" w:sz="4" w:space="0"/>
              <w:right w:val="single" w:color="auto" w:sz="4" w:space="0"/>
              <w:tl2br w:val="nil"/>
              <w:tr2bl w:val="nil"/>
            </w:tcBorders>
            <w:vAlign w:val="center"/>
          </w:tcPr>
          <w:p w14:paraId="4FFF2F4E">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套</w:t>
            </w:r>
          </w:p>
        </w:tc>
        <w:tc>
          <w:tcPr>
            <w:tcW w:w="975" w:type="dxa"/>
            <w:tcBorders>
              <w:top w:val="single" w:color="auto" w:sz="4" w:space="0"/>
              <w:left w:val="nil"/>
              <w:bottom w:val="single" w:color="auto" w:sz="4" w:space="0"/>
              <w:right w:val="single" w:color="auto" w:sz="4" w:space="0"/>
              <w:tl2br w:val="nil"/>
              <w:tr2bl w:val="nil"/>
            </w:tcBorders>
            <w:vAlign w:val="center"/>
          </w:tcPr>
          <w:p w14:paraId="4BA58F80">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3</w:t>
            </w:r>
          </w:p>
        </w:tc>
        <w:tc>
          <w:tcPr>
            <w:tcW w:w="1127" w:type="dxa"/>
            <w:tcBorders>
              <w:top w:val="single" w:color="auto" w:sz="4" w:space="0"/>
              <w:left w:val="nil"/>
              <w:bottom w:val="single" w:color="auto" w:sz="4" w:space="0"/>
              <w:right w:val="single" w:color="auto" w:sz="4" w:space="0"/>
              <w:tl2br w:val="nil"/>
              <w:tr2bl w:val="nil"/>
            </w:tcBorders>
            <w:vAlign w:val="center"/>
          </w:tcPr>
          <w:p w14:paraId="1A80A49F">
            <w:pPr>
              <w:keepNext w:val="0"/>
              <w:keepLines w:val="0"/>
              <w:widowControl/>
              <w:suppressLineNumbers w:val="0"/>
              <w:jc w:val="center"/>
              <w:textAlignment w:val="center"/>
              <w:rPr>
                <w:sz w:val="16"/>
                <w:szCs w:val="20"/>
              </w:rPr>
            </w:pPr>
          </w:p>
        </w:tc>
      </w:tr>
      <w:tr w14:paraId="0DB6D9D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B04CC8">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19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798C699">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电缆</w:t>
            </w:r>
          </w:p>
        </w:tc>
        <w:tc>
          <w:tcPr>
            <w:tcW w:w="3195" w:type="dxa"/>
            <w:tcBorders>
              <w:top w:val="single" w:color="auto" w:sz="4" w:space="0"/>
              <w:left w:val="nil"/>
              <w:bottom w:val="single" w:color="auto" w:sz="4" w:space="0"/>
              <w:right w:val="single" w:color="auto" w:sz="4" w:space="0"/>
              <w:tl2br w:val="nil"/>
              <w:tr2bl w:val="nil"/>
            </w:tcBorders>
            <w:vAlign w:val="center"/>
          </w:tcPr>
          <w:p w14:paraId="4AA368F3">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YJY 3*240+2*120</w:t>
            </w:r>
          </w:p>
        </w:tc>
        <w:tc>
          <w:tcPr>
            <w:tcW w:w="765" w:type="dxa"/>
            <w:tcBorders>
              <w:top w:val="single" w:color="auto" w:sz="4" w:space="0"/>
              <w:left w:val="nil"/>
              <w:bottom w:val="single" w:color="auto" w:sz="4" w:space="0"/>
              <w:right w:val="single" w:color="auto" w:sz="4" w:space="0"/>
              <w:tl2br w:val="nil"/>
              <w:tr2bl w:val="nil"/>
            </w:tcBorders>
            <w:vAlign w:val="center"/>
          </w:tcPr>
          <w:p w14:paraId="76A69993">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7A64D2D8">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574D8EEF">
            <w:pPr>
              <w:keepNext w:val="0"/>
              <w:keepLines w:val="0"/>
              <w:widowControl/>
              <w:suppressLineNumbers w:val="0"/>
              <w:jc w:val="center"/>
              <w:textAlignment w:val="center"/>
              <w:rPr>
                <w:sz w:val="16"/>
                <w:szCs w:val="20"/>
              </w:rPr>
            </w:pPr>
          </w:p>
        </w:tc>
      </w:tr>
      <w:tr w14:paraId="3A7EE44D">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74CC77B">
            <w:pPr>
              <w:keepNext w:val="0"/>
              <w:keepLines w:val="0"/>
              <w:widowControl/>
              <w:suppressLineNumbers w:val="0"/>
              <w:jc w:val="center"/>
              <w:textAlignment w:val="center"/>
              <w:rPr>
                <w:rFonts w:asciiTheme="minorEastAsia" w:hAnsiTheme="minorEastAsia" w:cstheme="minorEastAsia"/>
                <w:bCs/>
                <w:kern w:val="0"/>
                <w:sz w:val="8"/>
                <w:szCs w:val="8"/>
                <w:lang w:bidi="ar"/>
              </w:rPr>
            </w:pPr>
            <w:r>
              <w:rPr>
                <w:rFonts w:hint="eastAsia" w:ascii="宋体" w:hAnsi="宋体" w:eastAsia="宋体" w:cs="宋体"/>
                <w:i w:val="0"/>
                <w:iCs w:val="0"/>
                <w:color w:val="000000"/>
                <w:kern w:val="0"/>
                <w:sz w:val="20"/>
                <w:szCs w:val="20"/>
                <w:u w:val="none"/>
                <w:lang w:val="en-US" w:eastAsia="zh-CN" w:bidi="ar"/>
              </w:rPr>
              <w:t>20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2A4B3760">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642BBAF7">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Ø50，黄</w:t>
            </w:r>
          </w:p>
        </w:tc>
        <w:tc>
          <w:tcPr>
            <w:tcW w:w="765" w:type="dxa"/>
            <w:tcBorders>
              <w:top w:val="single" w:color="auto" w:sz="4" w:space="0"/>
              <w:left w:val="nil"/>
              <w:bottom w:val="single" w:color="auto" w:sz="4" w:space="0"/>
              <w:right w:val="single" w:color="auto" w:sz="4" w:space="0"/>
              <w:tl2br w:val="nil"/>
              <w:tr2bl w:val="nil"/>
            </w:tcBorders>
            <w:vAlign w:val="center"/>
          </w:tcPr>
          <w:p w14:paraId="51F9FFB6">
            <w:pPr>
              <w:keepNext w:val="0"/>
              <w:keepLines w:val="0"/>
              <w:widowControl/>
              <w:suppressLineNumbers w:val="0"/>
              <w:jc w:val="lef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01943A32">
            <w:pPr>
              <w:keepNext w:val="0"/>
              <w:keepLines w:val="0"/>
              <w:widowControl/>
              <w:suppressLineNumbers w:val="0"/>
              <w:jc w:val="right"/>
              <w:textAlignment w:val="center"/>
              <w:rPr>
                <w:rFonts w:asciiTheme="minorEastAsia" w:hAnsiTheme="minorEastAsia" w:cstheme="minorEastAsia"/>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2F46864F">
            <w:pPr>
              <w:keepNext w:val="0"/>
              <w:keepLines w:val="0"/>
              <w:widowControl/>
              <w:suppressLineNumbers w:val="0"/>
              <w:jc w:val="center"/>
              <w:textAlignment w:val="center"/>
              <w:rPr>
                <w:sz w:val="16"/>
                <w:szCs w:val="20"/>
              </w:rPr>
            </w:pPr>
          </w:p>
        </w:tc>
      </w:tr>
      <w:tr w14:paraId="74CA0EA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E490A3D">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0D6C3A3">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387DC015">
            <w:pPr>
              <w:keepNext w:val="0"/>
              <w:keepLines w:val="0"/>
              <w:widowControl/>
              <w:suppressLineNumbers w:val="0"/>
              <w:jc w:val="left"/>
              <w:textAlignment w:val="center"/>
              <w:rPr>
                <w:rFonts w:hint="eastAsia" w:ascii="宋体" w:hAnsi="宋体" w:eastAsia="宋体" w:cs="宋体"/>
                <w:kern w:val="0"/>
                <w:sz w:val="4"/>
                <w:szCs w:val="4"/>
                <w:lang w:bidi="ar"/>
              </w:rPr>
            </w:pPr>
            <w:r>
              <w:rPr>
                <w:rFonts w:hint="eastAsia" w:ascii="宋体" w:hAnsi="宋体" w:eastAsia="宋体" w:cs="宋体"/>
                <w:i w:val="0"/>
                <w:iCs w:val="0"/>
                <w:color w:val="000000"/>
                <w:kern w:val="0"/>
                <w:sz w:val="20"/>
                <w:szCs w:val="20"/>
                <w:u w:val="none"/>
                <w:lang w:val="en-US" w:eastAsia="zh-CN" w:bidi="ar"/>
              </w:rPr>
              <w:t>Ø50，绿</w:t>
            </w:r>
          </w:p>
        </w:tc>
        <w:tc>
          <w:tcPr>
            <w:tcW w:w="765" w:type="dxa"/>
            <w:tcBorders>
              <w:top w:val="single" w:color="auto" w:sz="4" w:space="0"/>
              <w:left w:val="nil"/>
              <w:bottom w:val="single" w:color="auto" w:sz="4" w:space="0"/>
              <w:right w:val="single" w:color="auto" w:sz="4" w:space="0"/>
              <w:tl2br w:val="nil"/>
              <w:tr2bl w:val="nil"/>
            </w:tcBorders>
            <w:vAlign w:val="center"/>
          </w:tcPr>
          <w:p w14:paraId="7151ED33">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6F60127F">
            <w:pPr>
              <w:keepNext w:val="0"/>
              <w:keepLines w:val="0"/>
              <w:widowControl/>
              <w:suppressLineNumbers w:val="0"/>
              <w:jc w:val="righ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DC06C2C">
            <w:pPr>
              <w:keepNext w:val="0"/>
              <w:keepLines w:val="0"/>
              <w:widowControl/>
              <w:suppressLineNumbers w:val="0"/>
              <w:jc w:val="center"/>
              <w:textAlignment w:val="center"/>
              <w:rPr>
                <w:sz w:val="16"/>
                <w:szCs w:val="20"/>
              </w:rPr>
            </w:pPr>
          </w:p>
        </w:tc>
      </w:tr>
      <w:tr w14:paraId="7667619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489BB40">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3AF370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60ED813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Ø50，红</w:t>
            </w:r>
          </w:p>
        </w:tc>
        <w:tc>
          <w:tcPr>
            <w:tcW w:w="765" w:type="dxa"/>
            <w:tcBorders>
              <w:top w:val="single" w:color="auto" w:sz="4" w:space="0"/>
              <w:left w:val="nil"/>
              <w:bottom w:val="single" w:color="auto" w:sz="4" w:space="0"/>
              <w:right w:val="single" w:color="auto" w:sz="4" w:space="0"/>
              <w:tl2br w:val="nil"/>
              <w:tr2bl w:val="nil"/>
            </w:tcBorders>
            <w:vAlign w:val="center"/>
          </w:tcPr>
          <w:p w14:paraId="6D336D7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7C452077">
            <w:pPr>
              <w:keepNext w:val="0"/>
              <w:keepLines w:val="0"/>
              <w:widowControl/>
              <w:suppressLineNumbers w:val="0"/>
              <w:jc w:val="righ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C5AA1ED">
            <w:pPr>
              <w:keepNext w:val="0"/>
              <w:keepLines w:val="0"/>
              <w:widowControl/>
              <w:suppressLineNumbers w:val="0"/>
              <w:jc w:val="center"/>
              <w:textAlignment w:val="center"/>
              <w:rPr>
                <w:sz w:val="16"/>
                <w:szCs w:val="20"/>
              </w:rPr>
            </w:pPr>
          </w:p>
        </w:tc>
      </w:tr>
      <w:tr w14:paraId="0649272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6911253">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546C84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41B4985A">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Ø30，蓝</w:t>
            </w:r>
          </w:p>
        </w:tc>
        <w:tc>
          <w:tcPr>
            <w:tcW w:w="765" w:type="dxa"/>
            <w:tcBorders>
              <w:top w:val="single" w:color="auto" w:sz="4" w:space="0"/>
              <w:left w:val="nil"/>
              <w:bottom w:val="single" w:color="auto" w:sz="4" w:space="0"/>
              <w:right w:val="single" w:color="auto" w:sz="4" w:space="0"/>
              <w:tl2br w:val="nil"/>
              <w:tr2bl w:val="nil"/>
            </w:tcBorders>
            <w:vAlign w:val="center"/>
          </w:tcPr>
          <w:p w14:paraId="1FEB30F9">
            <w:pPr>
              <w:keepNext w:val="0"/>
              <w:keepLines w:val="0"/>
              <w:widowControl/>
              <w:suppressLineNumbers w:val="0"/>
              <w:jc w:val="left"/>
              <w:textAlignment w:val="center"/>
              <w:rPr>
                <w:rFonts w:ascii="宋体" w:hAnsi="宋体" w:eastAsia="宋体" w:cs="宋体"/>
                <w:bCs/>
                <w:color w:val="0000FF"/>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2BCAE7D3">
            <w:pPr>
              <w:keepNext w:val="0"/>
              <w:keepLines w:val="0"/>
              <w:widowControl/>
              <w:suppressLineNumbers w:val="0"/>
              <w:jc w:val="right"/>
              <w:textAlignment w:val="center"/>
              <w:rPr>
                <w:rFonts w:ascii="宋体" w:hAnsi="宋体" w:eastAsia="宋体" w:cs="宋体"/>
                <w:bCs/>
                <w:color w:val="0000FF"/>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51575CF1">
            <w:pPr>
              <w:keepNext w:val="0"/>
              <w:keepLines w:val="0"/>
              <w:widowControl/>
              <w:suppressLineNumbers w:val="0"/>
              <w:jc w:val="center"/>
              <w:textAlignment w:val="center"/>
              <w:rPr>
                <w:sz w:val="16"/>
                <w:szCs w:val="20"/>
              </w:rPr>
            </w:pPr>
          </w:p>
        </w:tc>
      </w:tr>
      <w:tr w14:paraId="04F9525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787837A">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F5CB547">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热缩套管</w:t>
            </w:r>
          </w:p>
        </w:tc>
        <w:tc>
          <w:tcPr>
            <w:tcW w:w="3195" w:type="dxa"/>
            <w:tcBorders>
              <w:top w:val="single" w:color="auto" w:sz="4" w:space="0"/>
              <w:left w:val="nil"/>
              <w:bottom w:val="single" w:color="auto" w:sz="4" w:space="0"/>
              <w:right w:val="single" w:color="auto" w:sz="4" w:space="0"/>
              <w:tl2br w:val="nil"/>
              <w:tr2bl w:val="nil"/>
            </w:tcBorders>
            <w:vAlign w:val="center"/>
          </w:tcPr>
          <w:p w14:paraId="6807D260">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Ø30，黄绿双色</w:t>
            </w:r>
          </w:p>
        </w:tc>
        <w:tc>
          <w:tcPr>
            <w:tcW w:w="765" w:type="dxa"/>
            <w:tcBorders>
              <w:top w:val="single" w:color="auto" w:sz="4" w:space="0"/>
              <w:left w:val="nil"/>
              <w:bottom w:val="single" w:color="auto" w:sz="4" w:space="0"/>
              <w:right w:val="single" w:color="auto" w:sz="4" w:space="0"/>
              <w:tl2br w:val="nil"/>
              <w:tr2bl w:val="nil"/>
            </w:tcBorders>
            <w:vAlign w:val="center"/>
          </w:tcPr>
          <w:p w14:paraId="6BB2B398">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米</w:t>
            </w:r>
          </w:p>
        </w:tc>
        <w:tc>
          <w:tcPr>
            <w:tcW w:w="975" w:type="dxa"/>
            <w:tcBorders>
              <w:top w:val="single" w:color="auto" w:sz="4" w:space="0"/>
              <w:left w:val="nil"/>
              <w:bottom w:val="single" w:color="auto" w:sz="4" w:space="0"/>
              <w:right w:val="single" w:color="auto" w:sz="4" w:space="0"/>
              <w:tl2br w:val="nil"/>
              <w:tr2bl w:val="nil"/>
            </w:tcBorders>
            <w:vAlign w:val="center"/>
          </w:tcPr>
          <w:p w14:paraId="5E94946D">
            <w:pPr>
              <w:keepNext w:val="0"/>
              <w:keepLines w:val="0"/>
              <w:widowControl/>
              <w:suppressLineNumbers w:val="0"/>
              <w:jc w:val="righ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1F6B727">
            <w:pPr>
              <w:keepNext w:val="0"/>
              <w:keepLines w:val="0"/>
              <w:widowControl/>
              <w:suppressLineNumbers w:val="0"/>
              <w:jc w:val="center"/>
              <w:textAlignment w:val="center"/>
              <w:rPr>
                <w:sz w:val="16"/>
                <w:szCs w:val="20"/>
              </w:rPr>
            </w:pPr>
          </w:p>
        </w:tc>
      </w:tr>
      <w:tr w14:paraId="5167646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2AB3D3BC">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2C957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LED光管</w:t>
            </w:r>
          </w:p>
        </w:tc>
        <w:tc>
          <w:tcPr>
            <w:tcW w:w="3195" w:type="dxa"/>
            <w:tcBorders>
              <w:top w:val="single" w:color="auto" w:sz="4" w:space="0"/>
              <w:left w:val="nil"/>
              <w:bottom w:val="single" w:color="auto" w:sz="4" w:space="0"/>
              <w:right w:val="single" w:color="auto" w:sz="4" w:space="0"/>
              <w:tl2br w:val="nil"/>
              <w:tr2bl w:val="nil"/>
            </w:tcBorders>
            <w:vAlign w:val="center"/>
          </w:tcPr>
          <w:p w14:paraId="5C0FB42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LED T8 220V 5W</w:t>
            </w:r>
          </w:p>
        </w:tc>
        <w:tc>
          <w:tcPr>
            <w:tcW w:w="765" w:type="dxa"/>
            <w:tcBorders>
              <w:top w:val="single" w:color="auto" w:sz="4" w:space="0"/>
              <w:left w:val="nil"/>
              <w:bottom w:val="single" w:color="auto" w:sz="4" w:space="0"/>
              <w:right w:val="single" w:color="auto" w:sz="4" w:space="0"/>
              <w:tl2br w:val="nil"/>
              <w:tr2bl w:val="nil"/>
            </w:tcBorders>
            <w:vAlign w:val="center"/>
          </w:tcPr>
          <w:p w14:paraId="753EB79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212CEC42">
            <w:pPr>
              <w:keepNext w:val="0"/>
              <w:keepLines w:val="0"/>
              <w:widowControl/>
              <w:suppressLineNumbers w:val="0"/>
              <w:jc w:val="righ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30</w:t>
            </w:r>
          </w:p>
        </w:tc>
        <w:tc>
          <w:tcPr>
            <w:tcW w:w="1127" w:type="dxa"/>
            <w:tcBorders>
              <w:top w:val="single" w:color="auto" w:sz="4" w:space="0"/>
              <w:left w:val="nil"/>
              <w:bottom w:val="single" w:color="auto" w:sz="4" w:space="0"/>
              <w:right w:val="single" w:color="auto" w:sz="4" w:space="0"/>
              <w:tl2br w:val="nil"/>
              <w:tr2bl w:val="nil"/>
            </w:tcBorders>
            <w:vAlign w:val="center"/>
          </w:tcPr>
          <w:p w14:paraId="01644F82">
            <w:pPr>
              <w:keepNext w:val="0"/>
              <w:keepLines w:val="0"/>
              <w:widowControl/>
              <w:suppressLineNumbers w:val="0"/>
              <w:jc w:val="center"/>
              <w:textAlignment w:val="center"/>
              <w:rPr>
                <w:sz w:val="16"/>
                <w:szCs w:val="20"/>
              </w:rPr>
            </w:pPr>
          </w:p>
        </w:tc>
      </w:tr>
      <w:tr w14:paraId="031FAEE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32D9A043">
            <w:pPr>
              <w:keepNext w:val="0"/>
              <w:keepLines w:val="0"/>
              <w:widowControl/>
              <w:suppressLineNumbers w:val="0"/>
              <w:jc w:val="center"/>
              <w:textAlignment w:val="center"/>
              <w:rPr>
                <w:rFonts w:ascii="宋体" w:hAnsi="宋体" w:eastAsia="宋体" w:cs="宋体"/>
                <w:b/>
                <w:kern w:val="0"/>
                <w:sz w:val="8"/>
                <w:szCs w:val="8"/>
                <w:lang w:bidi="ar"/>
              </w:rPr>
            </w:pPr>
            <w:r>
              <w:rPr>
                <w:rFonts w:hint="eastAsia" w:ascii="宋体" w:hAnsi="宋体" w:eastAsia="宋体" w:cs="宋体"/>
                <w:i w:val="0"/>
                <w:iCs w:val="0"/>
                <w:color w:val="000000"/>
                <w:kern w:val="0"/>
                <w:sz w:val="20"/>
                <w:szCs w:val="20"/>
                <w:u w:val="none"/>
                <w:lang w:val="en-US" w:eastAsia="zh-CN" w:bidi="ar"/>
              </w:rPr>
              <w:t>26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D37A720">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槽钢</w:t>
            </w:r>
          </w:p>
        </w:tc>
        <w:tc>
          <w:tcPr>
            <w:tcW w:w="3195" w:type="dxa"/>
            <w:tcBorders>
              <w:top w:val="single" w:color="auto" w:sz="4" w:space="0"/>
              <w:left w:val="nil"/>
              <w:bottom w:val="single" w:color="auto" w:sz="4" w:space="0"/>
              <w:right w:val="single" w:color="auto" w:sz="4" w:space="0"/>
              <w:tl2br w:val="nil"/>
              <w:tr2bl w:val="nil"/>
            </w:tcBorders>
            <w:vAlign w:val="center"/>
          </w:tcPr>
          <w:p w14:paraId="79C97C61">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10#镀锌槽钢，4米/条</w:t>
            </w:r>
          </w:p>
        </w:tc>
        <w:tc>
          <w:tcPr>
            <w:tcW w:w="765" w:type="dxa"/>
            <w:tcBorders>
              <w:top w:val="single" w:color="auto" w:sz="4" w:space="0"/>
              <w:left w:val="nil"/>
              <w:bottom w:val="single" w:color="auto" w:sz="4" w:space="0"/>
              <w:right w:val="single" w:color="auto" w:sz="4" w:space="0"/>
              <w:tl2br w:val="nil"/>
              <w:tr2bl w:val="nil"/>
            </w:tcBorders>
            <w:vAlign w:val="center"/>
          </w:tcPr>
          <w:p w14:paraId="0A1BD5F0">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根</w:t>
            </w:r>
          </w:p>
        </w:tc>
        <w:tc>
          <w:tcPr>
            <w:tcW w:w="975" w:type="dxa"/>
            <w:tcBorders>
              <w:top w:val="single" w:color="auto" w:sz="4" w:space="0"/>
              <w:left w:val="nil"/>
              <w:bottom w:val="single" w:color="auto" w:sz="4" w:space="0"/>
              <w:right w:val="single" w:color="auto" w:sz="4" w:space="0"/>
              <w:tl2br w:val="nil"/>
              <w:tr2bl w:val="nil"/>
            </w:tcBorders>
            <w:vAlign w:val="center"/>
          </w:tcPr>
          <w:p w14:paraId="7907D708">
            <w:pPr>
              <w:keepNext w:val="0"/>
              <w:keepLines w:val="0"/>
              <w:widowControl/>
              <w:suppressLineNumbers w:val="0"/>
              <w:jc w:val="righ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4</w:t>
            </w:r>
          </w:p>
        </w:tc>
        <w:tc>
          <w:tcPr>
            <w:tcW w:w="1127" w:type="dxa"/>
            <w:tcBorders>
              <w:top w:val="single" w:color="auto" w:sz="4" w:space="0"/>
              <w:left w:val="nil"/>
              <w:bottom w:val="single" w:color="auto" w:sz="4" w:space="0"/>
              <w:right w:val="single" w:color="auto" w:sz="4" w:space="0"/>
              <w:tl2br w:val="nil"/>
              <w:tr2bl w:val="nil"/>
            </w:tcBorders>
            <w:vAlign w:val="center"/>
          </w:tcPr>
          <w:p w14:paraId="720D2E1C">
            <w:pPr>
              <w:keepNext w:val="0"/>
              <w:keepLines w:val="0"/>
              <w:widowControl/>
              <w:suppressLineNumbers w:val="0"/>
              <w:jc w:val="center"/>
              <w:textAlignment w:val="center"/>
              <w:rPr>
                <w:sz w:val="16"/>
                <w:szCs w:val="20"/>
              </w:rPr>
            </w:pPr>
          </w:p>
        </w:tc>
      </w:tr>
      <w:tr w14:paraId="3A43257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2D2773E">
            <w:pPr>
              <w:keepNext w:val="0"/>
              <w:keepLines w:val="0"/>
              <w:widowControl/>
              <w:suppressLineNumbers w:val="0"/>
              <w:jc w:val="center"/>
              <w:textAlignment w:val="center"/>
              <w:rPr>
                <w:rFonts w:ascii="宋体" w:hAnsi="宋体" w:eastAsia="宋体" w:cs="宋体"/>
                <w:kern w:val="0"/>
                <w:sz w:val="8"/>
                <w:szCs w:val="8"/>
                <w:lang w:bidi="ar"/>
              </w:rPr>
            </w:pPr>
            <w:r>
              <w:rPr>
                <w:rFonts w:hint="eastAsia" w:ascii="宋体" w:hAnsi="宋体" w:eastAsia="宋体" w:cs="宋体"/>
                <w:i w:val="0"/>
                <w:iCs w:val="0"/>
                <w:color w:val="000000"/>
                <w:kern w:val="0"/>
                <w:sz w:val="20"/>
                <w:szCs w:val="20"/>
                <w:u w:val="none"/>
                <w:lang w:val="en-US" w:eastAsia="zh-CN" w:bidi="ar"/>
              </w:rPr>
              <w:t>27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CDF6E66">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外六角自攻螺丝</w:t>
            </w:r>
          </w:p>
        </w:tc>
        <w:tc>
          <w:tcPr>
            <w:tcW w:w="3195" w:type="dxa"/>
            <w:tcBorders>
              <w:top w:val="single" w:color="auto" w:sz="4" w:space="0"/>
              <w:left w:val="nil"/>
              <w:bottom w:val="single" w:color="auto" w:sz="4" w:space="0"/>
              <w:right w:val="single" w:color="auto" w:sz="4" w:space="0"/>
              <w:tl2br w:val="nil"/>
              <w:tr2bl w:val="nil"/>
            </w:tcBorders>
            <w:vAlign w:val="center"/>
          </w:tcPr>
          <w:p w14:paraId="19B0B1C7">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碳钢加镀彩锌，M4.2x40mm,</w:t>
            </w:r>
          </w:p>
        </w:tc>
        <w:tc>
          <w:tcPr>
            <w:tcW w:w="765" w:type="dxa"/>
            <w:tcBorders>
              <w:top w:val="single" w:color="auto" w:sz="4" w:space="0"/>
              <w:left w:val="nil"/>
              <w:bottom w:val="single" w:color="auto" w:sz="4" w:space="0"/>
              <w:right w:val="single" w:color="auto" w:sz="4" w:space="0"/>
              <w:tl2br w:val="nil"/>
              <w:tr2bl w:val="nil"/>
            </w:tcBorders>
            <w:vAlign w:val="center"/>
          </w:tcPr>
          <w:p w14:paraId="56865FB8">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颗</w:t>
            </w:r>
          </w:p>
        </w:tc>
        <w:tc>
          <w:tcPr>
            <w:tcW w:w="975" w:type="dxa"/>
            <w:tcBorders>
              <w:top w:val="single" w:color="auto" w:sz="4" w:space="0"/>
              <w:left w:val="nil"/>
              <w:bottom w:val="single" w:color="auto" w:sz="4" w:space="0"/>
              <w:right w:val="single" w:color="auto" w:sz="4" w:space="0"/>
              <w:tl2br w:val="nil"/>
              <w:tr2bl w:val="nil"/>
            </w:tcBorders>
            <w:vAlign w:val="center"/>
          </w:tcPr>
          <w:p w14:paraId="43D98445">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400</w:t>
            </w:r>
          </w:p>
        </w:tc>
        <w:tc>
          <w:tcPr>
            <w:tcW w:w="1127" w:type="dxa"/>
            <w:tcBorders>
              <w:top w:val="single" w:color="auto" w:sz="4" w:space="0"/>
              <w:left w:val="nil"/>
              <w:bottom w:val="single" w:color="auto" w:sz="4" w:space="0"/>
              <w:right w:val="single" w:color="auto" w:sz="4" w:space="0"/>
              <w:tl2br w:val="nil"/>
              <w:tr2bl w:val="nil"/>
            </w:tcBorders>
            <w:vAlign w:val="center"/>
          </w:tcPr>
          <w:p w14:paraId="130B4A8F">
            <w:pPr>
              <w:keepNext w:val="0"/>
              <w:keepLines w:val="0"/>
              <w:widowControl/>
              <w:suppressLineNumbers w:val="0"/>
              <w:jc w:val="center"/>
              <w:textAlignment w:val="center"/>
              <w:rPr>
                <w:sz w:val="16"/>
                <w:szCs w:val="20"/>
              </w:rPr>
            </w:pPr>
          </w:p>
        </w:tc>
      </w:tr>
      <w:tr w14:paraId="66C227F5">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D7EC1F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3E26670">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防锈喷漆</w:t>
            </w:r>
          </w:p>
        </w:tc>
        <w:tc>
          <w:tcPr>
            <w:tcW w:w="3195" w:type="dxa"/>
            <w:tcBorders>
              <w:top w:val="single" w:color="auto" w:sz="4" w:space="0"/>
              <w:left w:val="nil"/>
              <w:bottom w:val="single" w:color="auto" w:sz="4" w:space="0"/>
              <w:right w:val="single" w:color="auto" w:sz="4" w:space="0"/>
              <w:tl2br w:val="nil"/>
              <w:tr2bl w:val="nil"/>
            </w:tcBorders>
            <w:vAlign w:val="center"/>
          </w:tcPr>
          <w:p w14:paraId="68BCBD2B">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罗巴鲁冷镀锌气雾剂、银色</w:t>
            </w:r>
          </w:p>
        </w:tc>
        <w:tc>
          <w:tcPr>
            <w:tcW w:w="765" w:type="dxa"/>
            <w:tcBorders>
              <w:top w:val="single" w:color="auto" w:sz="4" w:space="0"/>
              <w:left w:val="nil"/>
              <w:bottom w:val="single" w:color="auto" w:sz="4" w:space="0"/>
              <w:right w:val="single" w:color="auto" w:sz="4" w:space="0"/>
              <w:tl2br w:val="nil"/>
              <w:tr2bl w:val="nil"/>
            </w:tcBorders>
            <w:vAlign w:val="center"/>
          </w:tcPr>
          <w:p w14:paraId="75788C07">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罐</w:t>
            </w:r>
          </w:p>
        </w:tc>
        <w:tc>
          <w:tcPr>
            <w:tcW w:w="975" w:type="dxa"/>
            <w:tcBorders>
              <w:top w:val="single" w:color="auto" w:sz="4" w:space="0"/>
              <w:left w:val="nil"/>
              <w:bottom w:val="single" w:color="auto" w:sz="4" w:space="0"/>
              <w:right w:val="single" w:color="auto" w:sz="4" w:space="0"/>
              <w:tl2br w:val="nil"/>
              <w:tr2bl w:val="nil"/>
            </w:tcBorders>
            <w:vAlign w:val="center"/>
          </w:tcPr>
          <w:p w14:paraId="3921FFC3">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3D7EE4B3">
            <w:pPr>
              <w:keepNext w:val="0"/>
              <w:keepLines w:val="0"/>
              <w:widowControl/>
              <w:suppressLineNumbers w:val="0"/>
              <w:jc w:val="center"/>
              <w:textAlignment w:val="center"/>
              <w:rPr>
                <w:sz w:val="16"/>
                <w:szCs w:val="20"/>
              </w:rPr>
            </w:pPr>
          </w:p>
        </w:tc>
      </w:tr>
      <w:tr w14:paraId="1C85EF19">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811E55">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18A542D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门禁电源</w:t>
            </w:r>
          </w:p>
        </w:tc>
        <w:tc>
          <w:tcPr>
            <w:tcW w:w="3195" w:type="dxa"/>
            <w:tcBorders>
              <w:top w:val="single" w:color="auto" w:sz="4" w:space="0"/>
              <w:left w:val="nil"/>
              <w:bottom w:val="single" w:color="auto" w:sz="4" w:space="0"/>
              <w:right w:val="single" w:color="auto" w:sz="4" w:space="0"/>
              <w:tl2br w:val="nil"/>
              <w:tr2bl w:val="nil"/>
            </w:tcBorders>
            <w:vAlign w:val="center"/>
          </w:tcPr>
          <w:p w14:paraId="22BC633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TA-208K，12V，5A</w:t>
            </w:r>
          </w:p>
        </w:tc>
        <w:tc>
          <w:tcPr>
            <w:tcW w:w="765" w:type="dxa"/>
            <w:tcBorders>
              <w:top w:val="single" w:color="auto" w:sz="4" w:space="0"/>
              <w:left w:val="nil"/>
              <w:bottom w:val="single" w:color="auto" w:sz="4" w:space="0"/>
              <w:right w:val="single" w:color="auto" w:sz="4" w:space="0"/>
              <w:tl2br w:val="nil"/>
              <w:tr2bl w:val="nil"/>
            </w:tcBorders>
            <w:vAlign w:val="center"/>
          </w:tcPr>
          <w:p w14:paraId="09A28F5C">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3A66C1E">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5</w:t>
            </w:r>
          </w:p>
        </w:tc>
        <w:tc>
          <w:tcPr>
            <w:tcW w:w="1127" w:type="dxa"/>
            <w:tcBorders>
              <w:top w:val="single" w:color="auto" w:sz="4" w:space="0"/>
              <w:left w:val="nil"/>
              <w:bottom w:val="single" w:color="auto" w:sz="4" w:space="0"/>
              <w:right w:val="single" w:color="auto" w:sz="4" w:space="0"/>
              <w:tl2br w:val="nil"/>
              <w:tr2bl w:val="nil"/>
            </w:tcBorders>
            <w:vAlign w:val="center"/>
          </w:tcPr>
          <w:p w14:paraId="62CED2E2">
            <w:pPr>
              <w:keepNext w:val="0"/>
              <w:keepLines w:val="0"/>
              <w:widowControl/>
              <w:suppressLineNumbers w:val="0"/>
              <w:jc w:val="center"/>
              <w:textAlignment w:val="center"/>
              <w:rPr>
                <w:sz w:val="16"/>
                <w:szCs w:val="20"/>
              </w:rPr>
            </w:pPr>
          </w:p>
        </w:tc>
      </w:tr>
      <w:tr w14:paraId="5C24047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4EFF780A">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5409C9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雄黄驱蛇粉</w:t>
            </w:r>
          </w:p>
        </w:tc>
        <w:tc>
          <w:tcPr>
            <w:tcW w:w="3195" w:type="dxa"/>
            <w:tcBorders>
              <w:top w:val="single" w:color="auto" w:sz="4" w:space="0"/>
              <w:left w:val="nil"/>
              <w:bottom w:val="single" w:color="auto" w:sz="4" w:space="0"/>
              <w:right w:val="single" w:color="auto" w:sz="4" w:space="0"/>
              <w:tl2br w:val="nil"/>
              <w:tr2bl w:val="nil"/>
            </w:tcBorders>
            <w:vAlign w:val="center"/>
          </w:tcPr>
          <w:p w14:paraId="44F067AF">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防雨型、5斤/桶</w:t>
            </w:r>
          </w:p>
        </w:tc>
        <w:tc>
          <w:tcPr>
            <w:tcW w:w="765" w:type="dxa"/>
            <w:tcBorders>
              <w:top w:val="single" w:color="auto" w:sz="4" w:space="0"/>
              <w:left w:val="nil"/>
              <w:bottom w:val="single" w:color="auto" w:sz="4" w:space="0"/>
              <w:right w:val="single" w:color="auto" w:sz="4" w:space="0"/>
              <w:tl2br w:val="nil"/>
              <w:tr2bl w:val="nil"/>
            </w:tcBorders>
            <w:vAlign w:val="center"/>
          </w:tcPr>
          <w:p w14:paraId="7280BC1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06F420F8">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78565F6F">
            <w:pPr>
              <w:keepNext w:val="0"/>
              <w:keepLines w:val="0"/>
              <w:widowControl/>
              <w:suppressLineNumbers w:val="0"/>
              <w:jc w:val="center"/>
              <w:textAlignment w:val="center"/>
              <w:rPr>
                <w:sz w:val="16"/>
                <w:szCs w:val="20"/>
              </w:rPr>
            </w:pPr>
          </w:p>
        </w:tc>
      </w:tr>
      <w:tr w14:paraId="1C91F336">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F96974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C014C48">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蚂蚁药</w:t>
            </w:r>
          </w:p>
        </w:tc>
        <w:tc>
          <w:tcPr>
            <w:tcW w:w="3195" w:type="dxa"/>
            <w:tcBorders>
              <w:top w:val="single" w:color="auto" w:sz="4" w:space="0"/>
              <w:left w:val="nil"/>
              <w:bottom w:val="single" w:color="auto" w:sz="4" w:space="0"/>
              <w:right w:val="single" w:color="auto" w:sz="4" w:space="0"/>
              <w:tl2br w:val="nil"/>
              <w:tr2bl w:val="nil"/>
            </w:tcBorders>
            <w:vAlign w:val="center"/>
          </w:tcPr>
          <w:p w14:paraId="0EEE068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郁康牌灭蚁饵剂，10袋/盒</w:t>
            </w:r>
          </w:p>
        </w:tc>
        <w:tc>
          <w:tcPr>
            <w:tcW w:w="765" w:type="dxa"/>
            <w:tcBorders>
              <w:top w:val="single" w:color="auto" w:sz="4" w:space="0"/>
              <w:left w:val="nil"/>
              <w:bottom w:val="single" w:color="auto" w:sz="4" w:space="0"/>
              <w:right w:val="single" w:color="auto" w:sz="4" w:space="0"/>
              <w:tl2br w:val="nil"/>
              <w:tr2bl w:val="nil"/>
            </w:tcBorders>
            <w:vAlign w:val="center"/>
          </w:tcPr>
          <w:p w14:paraId="6C614221">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盒</w:t>
            </w:r>
          </w:p>
        </w:tc>
        <w:tc>
          <w:tcPr>
            <w:tcW w:w="975" w:type="dxa"/>
            <w:tcBorders>
              <w:top w:val="single" w:color="auto" w:sz="4" w:space="0"/>
              <w:left w:val="nil"/>
              <w:bottom w:val="single" w:color="auto" w:sz="4" w:space="0"/>
              <w:right w:val="single" w:color="auto" w:sz="4" w:space="0"/>
              <w:tl2br w:val="nil"/>
              <w:tr2bl w:val="nil"/>
            </w:tcBorders>
            <w:vAlign w:val="center"/>
          </w:tcPr>
          <w:p w14:paraId="6D196AEE">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D96A366">
            <w:pPr>
              <w:keepNext w:val="0"/>
              <w:keepLines w:val="0"/>
              <w:widowControl/>
              <w:suppressLineNumbers w:val="0"/>
              <w:jc w:val="center"/>
              <w:textAlignment w:val="center"/>
              <w:rPr>
                <w:sz w:val="16"/>
                <w:szCs w:val="20"/>
              </w:rPr>
            </w:pPr>
          </w:p>
        </w:tc>
      </w:tr>
      <w:tr w14:paraId="13F1BD17">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8280C2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C9E0A70">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灰油漆</w:t>
            </w:r>
          </w:p>
        </w:tc>
        <w:tc>
          <w:tcPr>
            <w:tcW w:w="3195" w:type="dxa"/>
            <w:tcBorders>
              <w:top w:val="single" w:color="auto" w:sz="4" w:space="0"/>
              <w:left w:val="nil"/>
              <w:bottom w:val="single" w:color="auto" w:sz="4" w:space="0"/>
              <w:right w:val="single" w:color="auto" w:sz="4" w:space="0"/>
              <w:tl2br w:val="nil"/>
              <w:tr2bl w:val="nil"/>
            </w:tcBorders>
            <w:vAlign w:val="center"/>
          </w:tcPr>
          <w:p w14:paraId="54B8C11F">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金属漆、中灰色、5Kg/桶</w:t>
            </w:r>
          </w:p>
        </w:tc>
        <w:tc>
          <w:tcPr>
            <w:tcW w:w="765" w:type="dxa"/>
            <w:tcBorders>
              <w:top w:val="single" w:color="auto" w:sz="4" w:space="0"/>
              <w:left w:val="nil"/>
              <w:bottom w:val="single" w:color="auto" w:sz="4" w:space="0"/>
              <w:right w:val="single" w:color="auto" w:sz="4" w:space="0"/>
              <w:tl2br w:val="nil"/>
              <w:tr2bl w:val="nil"/>
            </w:tcBorders>
            <w:vAlign w:val="center"/>
          </w:tcPr>
          <w:p w14:paraId="021A4710">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05BC94EF">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14285DB9">
            <w:pPr>
              <w:keepNext w:val="0"/>
              <w:keepLines w:val="0"/>
              <w:widowControl/>
              <w:suppressLineNumbers w:val="0"/>
              <w:jc w:val="center"/>
              <w:textAlignment w:val="center"/>
              <w:rPr>
                <w:sz w:val="16"/>
                <w:szCs w:val="20"/>
              </w:rPr>
            </w:pPr>
          </w:p>
        </w:tc>
      </w:tr>
      <w:tr w14:paraId="3850EBE3">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0A4F27AD">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4DB3909">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绿油漆</w:t>
            </w:r>
          </w:p>
        </w:tc>
        <w:tc>
          <w:tcPr>
            <w:tcW w:w="3195" w:type="dxa"/>
            <w:tcBorders>
              <w:top w:val="single" w:color="auto" w:sz="4" w:space="0"/>
              <w:left w:val="nil"/>
              <w:bottom w:val="single" w:color="auto" w:sz="4" w:space="0"/>
              <w:right w:val="single" w:color="auto" w:sz="4" w:space="0"/>
              <w:tl2br w:val="nil"/>
              <w:tr2bl w:val="nil"/>
            </w:tcBorders>
            <w:vAlign w:val="center"/>
          </w:tcPr>
          <w:p w14:paraId="2DF2EDF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金属漆、深绿色、5Kg/桶</w:t>
            </w:r>
          </w:p>
        </w:tc>
        <w:tc>
          <w:tcPr>
            <w:tcW w:w="765" w:type="dxa"/>
            <w:tcBorders>
              <w:top w:val="single" w:color="auto" w:sz="4" w:space="0"/>
              <w:left w:val="nil"/>
              <w:bottom w:val="single" w:color="auto" w:sz="4" w:space="0"/>
              <w:right w:val="single" w:color="auto" w:sz="4" w:space="0"/>
              <w:tl2br w:val="nil"/>
              <w:tr2bl w:val="nil"/>
            </w:tcBorders>
            <w:vAlign w:val="center"/>
          </w:tcPr>
          <w:p w14:paraId="361DCF9B">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05D82A50">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7CCF9521">
            <w:pPr>
              <w:keepNext w:val="0"/>
              <w:keepLines w:val="0"/>
              <w:widowControl/>
              <w:suppressLineNumbers w:val="0"/>
              <w:jc w:val="center"/>
              <w:textAlignment w:val="center"/>
              <w:rPr>
                <w:sz w:val="16"/>
                <w:szCs w:val="20"/>
              </w:rPr>
            </w:pPr>
          </w:p>
        </w:tc>
      </w:tr>
      <w:tr w14:paraId="080EEB92">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737863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720F5E3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黄油漆</w:t>
            </w:r>
          </w:p>
        </w:tc>
        <w:tc>
          <w:tcPr>
            <w:tcW w:w="3195" w:type="dxa"/>
            <w:tcBorders>
              <w:top w:val="single" w:color="auto" w:sz="4" w:space="0"/>
              <w:left w:val="nil"/>
              <w:bottom w:val="single" w:color="auto" w:sz="4" w:space="0"/>
              <w:right w:val="single" w:color="auto" w:sz="4" w:space="0"/>
              <w:tl2br w:val="nil"/>
              <w:tr2bl w:val="nil"/>
            </w:tcBorders>
            <w:vAlign w:val="center"/>
          </w:tcPr>
          <w:p w14:paraId="3809497C">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金属漆、深黄色、5Kg/桶</w:t>
            </w:r>
          </w:p>
        </w:tc>
        <w:tc>
          <w:tcPr>
            <w:tcW w:w="765" w:type="dxa"/>
            <w:tcBorders>
              <w:top w:val="single" w:color="auto" w:sz="4" w:space="0"/>
              <w:left w:val="nil"/>
              <w:bottom w:val="single" w:color="auto" w:sz="4" w:space="0"/>
              <w:right w:val="single" w:color="auto" w:sz="4" w:space="0"/>
              <w:tl2br w:val="nil"/>
              <w:tr2bl w:val="nil"/>
            </w:tcBorders>
            <w:vAlign w:val="center"/>
          </w:tcPr>
          <w:p w14:paraId="6927E795">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3F03A4BA">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46953CB4">
            <w:pPr>
              <w:keepNext w:val="0"/>
              <w:keepLines w:val="0"/>
              <w:widowControl/>
              <w:suppressLineNumbers w:val="0"/>
              <w:jc w:val="center"/>
              <w:textAlignment w:val="center"/>
              <w:rPr>
                <w:sz w:val="16"/>
                <w:szCs w:val="20"/>
              </w:rPr>
            </w:pPr>
          </w:p>
        </w:tc>
      </w:tr>
      <w:tr w14:paraId="1433A01E">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5138B1E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66FB2587">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油漆稀释剂</w:t>
            </w:r>
          </w:p>
        </w:tc>
        <w:tc>
          <w:tcPr>
            <w:tcW w:w="3195" w:type="dxa"/>
            <w:tcBorders>
              <w:top w:val="single" w:color="auto" w:sz="4" w:space="0"/>
              <w:left w:val="nil"/>
              <w:bottom w:val="single" w:color="auto" w:sz="4" w:space="0"/>
              <w:right w:val="single" w:color="auto" w:sz="4" w:space="0"/>
              <w:tl2br w:val="nil"/>
              <w:tr2bl w:val="nil"/>
            </w:tcBorders>
            <w:vAlign w:val="center"/>
          </w:tcPr>
          <w:p w14:paraId="13477B49">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油漆稀释剂、15Kg/桶</w:t>
            </w:r>
          </w:p>
        </w:tc>
        <w:tc>
          <w:tcPr>
            <w:tcW w:w="765" w:type="dxa"/>
            <w:tcBorders>
              <w:top w:val="single" w:color="auto" w:sz="4" w:space="0"/>
              <w:left w:val="nil"/>
              <w:bottom w:val="single" w:color="auto" w:sz="4" w:space="0"/>
              <w:right w:val="single" w:color="auto" w:sz="4" w:space="0"/>
              <w:tl2br w:val="nil"/>
              <w:tr2bl w:val="nil"/>
            </w:tcBorders>
            <w:vAlign w:val="center"/>
          </w:tcPr>
          <w:p w14:paraId="24EF904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桶</w:t>
            </w:r>
          </w:p>
        </w:tc>
        <w:tc>
          <w:tcPr>
            <w:tcW w:w="975" w:type="dxa"/>
            <w:tcBorders>
              <w:top w:val="single" w:color="auto" w:sz="4" w:space="0"/>
              <w:left w:val="nil"/>
              <w:bottom w:val="single" w:color="auto" w:sz="4" w:space="0"/>
              <w:right w:val="single" w:color="auto" w:sz="4" w:space="0"/>
              <w:tl2br w:val="nil"/>
              <w:tr2bl w:val="nil"/>
            </w:tcBorders>
            <w:vAlign w:val="center"/>
          </w:tcPr>
          <w:p w14:paraId="792DF697">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38AD599B">
            <w:pPr>
              <w:keepNext w:val="0"/>
              <w:keepLines w:val="0"/>
              <w:widowControl/>
              <w:suppressLineNumbers w:val="0"/>
              <w:jc w:val="center"/>
              <w:textAlignment w:val="center"/>
              <w:rPr>
                <w:sz w:val="16"/>
                <w:szCs w:val="20"/>
              </w:rPr>
            </w:pPr>
          </w:p>
        </w:tc>
      </w:tr>
      <w:tr w14:paraId="781DC92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659CF272">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D2268F6">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安全警示带</w:t>
            </w:r>
          </w:p>
        </w:tc>
        <w:tc>
          <w:tcPr>
            <w:tcW w:w="3195" w:type="dxa"/>
            <w:tcBorders>
              <w:top w:val="single" w:color="auto" w:sz="4" w:space="0"/>
              <w:left w:val="nil"/>
              <w:bottom w:val="single" w:color="auto" w:sz="4" w:space="0"/>
              <w:right w:val="single" w:color="auto" w:sz="4" w:space="0"/>
              <w:tl2br w:val="nil"/>
              <w:tr2bl w:val="nil"/>
            </w:tcBorders>
            <w:vAlign w:val="center"/>
          </w:tcPr>
          <w:p w14:paraId="1158BB12">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红白色、65mmx100m/卷、加厚型</w:t>
            </w:r>
          </w:p>
        </w:tc>
        <w:tc>
          <w:tcPr>
            <w:tcW w:w="765" w:type="dxa"/>
            <w:tcBorders>
              <w:top w:val="single" w:color="auto" w:sz="4" w:space="0"/>
              <w:left w:val="nil"/>
              <w:bottom w:val="single" w:color="auto" w:sz="4" w:space="0"/>
              <w:right w:val="single" w:color="auto" w:sz="4" w:space="0"/>
              <w:tl2br w:val="nil"/>
              <w:tr2bl w:val="nil"/>
            </w:tcBorders>
            <w:vAlign w:val="center"/>
          </w:tcPr>
          <w:p w14:paraId="5D537B80">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卷</w:t>
            </w:r>
          </w:p>
        </w:tc>
        <w:tc>
          <w:tcPr>
            <w:tcW w:w="975" w:type="dxa"/>
            <w:tcBorders>
              <w:top w:val="single" w:color="auto" w:sz="4" w:space="0"/>
              <w:left w:val="nil"/>
              <w:bottom w:val="single" w:color="auto" w:sz="4" w:space="0"/>
              <w:right w:val="single" w:color="auto" w:sz="4" w:space="0"/>
              <w:tl2br w:val="nil"/>
              <w:tr2bl w:val="nil"/>
            </w:tcBorders>
            <w:vAlign w:val="center"/>
          </w:tcPr>
          <w:p w14:paraId="5B38D5EF">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3E298216">
            <w:pPr>
              <w:keepNext w:val="0"/>
              <w:keepLines w:val="0"/>
              <w:widowControl/>
              <w:suppressLineNumbers w:val="0"/>
              <w:jc w:val="center"/>
              <w:textAlignment w:val="center"/>
              <w:rPr>
                <w:sz w:val="16"/>
                <w:szCs w:val="20"/>
              </w:rPr>
            </w:pPr>
          </w:p>
        </w:tc>
      </w:tr>
      <w:tr w14:paraId="74CD93CA">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748F7B8E">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3FE0341C">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警示牌</w:t>
            </w:r>
          </w:p>
        </w:tc>
        <w:tc>
          <w:tcPr>
            <w:tcW w:w="3195" w:type="dxa"/>
            <w:tcBorders>
              <w:top w:val="single" w:color="auto" w:sz="4" w:space="0"/>
              <w:left w:val="nil"/>
              <w:bottom w:val="single" w:color="auto" w:sz="4" w:space="0"/>
              <w:right w:val="single" w:color="auto" w:sz="4" w:space="0"/>
              <w:tl2br w:val="nil"/>
              <w:tr2bl w:val="nil"/>
            </w:tcBorders>
            <w:vAlign w:val="center"/>
          </w:tcPr>
          <w:p w14:paraId="59567B4A">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材质：塑胶、尺寸:240x120x2mm,内容：有人工作，禁止开阀。红色字体。</w:t>
            </w:r>
          </w:p>
        </w:tc>
        <w:tc>
          <w:tcPr>
            <w:tcW w:w="765" w:type="dxa"/>
            <w:tcBorders>
              <w:top w:val="single" w:color="auto" w:sz="4" w:space="0"/>
              <w:left w:val="nil"/>
              <w:bottom w:val="single" w:color="auto" w:sz="4" w:space="0"/>
              <w:right w:val="single" w:color="auto" w:sz="4" w:space="0"/>
              <w:tl2br w:val="nil"/>
              <w:tr2bl w:val="nil"/>
            </w:tcBorders>
            <w:vAlign w:val="center"/>
          </w:tcPr>
          <w:p w14:paraId="2F404F63">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ED85C7E">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1F1286FC">
            <w:pPr>
              <w:keepNext w:val="0"/>
              <w:keepLines w:val="0"/>
              <w:widowControl/>
              <w:suppressLineNumbers w:val="0"/>
              <w:jc w:val="center"/>
              <w:textAlignment w:val="center"/>
              <w:rPr>
                <w:sz w:val="16"/>
                <w:szCs w:val="20"/>
              </w:rPr>
            </w:pPr>
          </w:p>
        </w:tc>
      </w:tr>
      <w:tr w14:paraId="4A506B5B">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3BC769">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116BF9A">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警示牌</w:t>
            </w:r>
          </w:p>
        </w:tc>
        <w:tc>
          <w:tcPr>
            <w:tcW w:w="3195" w:type="dxa"/>
            <w:tcBorders>
              <w:top w:val="single" w:color="auto" w:sz="4" w:space="0"/>
              <w:left w:val="nil"/>
              <w:bottom w:val="single" w:color="auto" w:sz="4" w:space="0"/>
              <w:right w:val="single" w:color="auto" w:sz="4" w:space="0"/>
              <w:tl2br w:val="nil"/>
              <w:tr2bl w:val="nil"/>
            </w:tcBorders>
            <w:vAlign w:val="center"/>
          </w:tcPr>
          <w:p w14:paraId="4A1CCB2F">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材质：塑胶、尺寸:240x120x3mm,内容：有人工作，禁止合闸。红色字体。</w:t>
            </w:r>
          </w:p>
        </w:tc>
        <w:tc>
          <w:tcPr>
            <w:tcW w:w="765" w:type="dxa"/>
            <w:tcBorders>
              <w:top w:val="single" w:color="auto" w:sz="4" w:space="0"/>
              <w:left w:val="nil"/>
              <w:bottom w:val="single" w:color="auto" w:sz="4" w:space="0"/>
              <w:right w:val="single" w:color="auto" w:sz="4" w:space="0"/>
              <w:tl2br w:val="nil"/>
              <w:tr2bl w:val="nil"/>
            </w:tcBorders>
            <w:vAlign w:val="center"/>
          </w:tcPr>
          <w:p w14:paraId="731E0A42">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4F89CB7F">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15</w:t>
            </w:r>
          </w:p>
        </w:tc>
        <w:tc>
          <w:tcPr>
            <w:tcW w:w="1127" w:type="dxa"/>
            <w:tcBorders>
              <w:top w:val="single" w:color="auto" w:sz="4" w:space="0"/>
              <w:left w:val="nil"/>
              <w:bottom w:val="single" w:color="auto" w:sz="4" w:space="0"/>
              <w:right w:val="single" w:color="auto" w:sz="4" w:space="0"/>
              <w:tl2br w:val="nil"/>
              <w:tr2bl w:val="nil"/>
            </w:tcBorders>
            <w:vAlign w:val="center"/>
          </w:tcPr>
          <w:p w14:paraId="3A80EEDA">
            <w:pPr>
              <w:keepNext w:val="0"/>
              <w:keepLines w:val="0"/>
              <w:widowControl/>
              <w:suppressLineNumbers w:val="0"/>
              <w:jc w:val="center"/>
              <w:textAlignment w:val="center"/>
              <w:rPr>
                <w:sz w:val="16"/>
                <w:szCs w:val="20"/>
              </w:rPr>
            </w:pPr>
          </w:p>
        </w:tc>
      </w:tr>
      <w:tr w14:paraId="4032F43C">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E811441">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5F5096DB">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鼠标垫</w:t>
            </w:r>
          </w:p>
        </w:tc>
        <w:tc>
          <w:tcPr>
            <w:tcW w:w="3195" w:type="dxa"/>
            <w:tcBorders>
              <w:top w:val="single" w:color="auto" w:sz="4" w:space="0"/>
              <w:left w:val="nil"/>
              <w:bottom w:val="single" w:color="auto" w:sz="4" w:space="0"/>
              <w:right w:val="single" w:color="auto" w:sz="4" w:space="0"/>
              <w:tl2br w:val="nil"/>
              <w:tr2bl w:val="nil"/>
            </w:tcBorders>
            <w:vAlign w:val="center"/>
          </w:tcPr>
          <w:p w14:paraId="7B57893D">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黑色</w:t>
            </w:r>
          </w:p>
        </w:tc>
        <w:tc>
          <w:tcPr>
            <w:tcW w:w="765" w:type="dxa"/>
            <w:tcBorders>
              <w:top w:val="single" w:color="auto" w:sz="4" w:space="0"/>
              <w:left w:val="nil"/>
              <w:bottom w:val="single" w:color="auto" w:sz="4" w:space="0"/>
              <w:right w:val="single" w:color="auto" w:sz="4" w:space="0"/>
              <w:tl2br w:val="nil"/>
              <w:tr2bl w:val="nil"/>
            </w:tcBorders>
            <w:vAlign w:val="center"/>
          </w:tcPr>
          <w:p w14:paraId="2C730566">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块</w:t>
            </w:r>
          </w:p>
        </w:tc>
        <w:tc>
          <w:tcPr>
            <w:tcW w:w="975" w:type="dxa"/>
            <w:tcBorders>
              <w:top w:val="single" w:color="auto" w:sz="4" w:space="0"/>
              <w:left w:val="nil"/>
              <w:bottom w:val="single" w:color="auto" w:sz="4" w:space="0"/>
              <w:right w:val="single" w:color="auto" w:sz="4" w:space="0"/>
              <w:tl2br w:val="nil"/>
              <w:tr2bl w:val="nil"/>
            </w:tcBorders>
            <w:vAlign w:val="center"/>
          </w:tcPr>
          <w:p w14:paraId="107A5B3B">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10</w:t>
            </w:r>
          </w:p>
        </w:tc>
        <w:tc>
          <w:tcPr>
            <w:tcW w:w="1127" w:type="dxa"/>
            <w:tcBorders>
              <w:top w:val="single" w:color="auto" w:sz="4" w:space="0"/>
              <w:left w:val="nil"/>
              <w:bottom w:val="single" w:color="auto" w:sz="4" w:space="0"/>
              <w:right w:val="single" w:color="auto" w:sz="4" w:space="0"/>
              <w:tl2br w:val="nil"/>
              <w:tr2bl w:val="nil"/>
            </w:tcBorders>
            <w:vAlign w:val="center"/>
          </w:tcPr>
          <w:p w14:paraId="046A15AA">
            <w:pPr>
              <w:keepNext w:val="0"/>
              <w:keepLines w:val="0"/>
              <w:widowControl/>
              <w:suppressLineNumbers w:val="0"/>
              <w:jc w:val="center"/>
              <w:textAlignment w:val="center"/>
              <w:rPr>
                <w:sz w:val="16"/>
                <w:szCs w:val="20"/>
              </w:rPr>
            </w:pPr>
          </w:p>
        </w:tc>
      </w:tr>
      <w:tr w14:paraId="00AF3471">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AA316CC">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05381521">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储电池</w:t>
            </w:r>
          </w:p>
        </w:tc>
        <w:tc>
          <w:tcPr>
            <w:tcW w:w="3195" w:type="dxa"/>
            <w:tcBorders>
              <w:top w:val="single" w:color="auto" w:sz="4" w:space="0"/>
              <w:left w:val="nil"/>
              <w:bottom w:val="single" w:color="auto" w:sz="4" w:space="0"/>
              <w:right w:val="single" w:color="auto" w:sz="4" w:space="0"/>
              <w:tl2br w:val="nil"/>
              <w:tr2bl w:val="nil"/>
            </w:tcBorders>
            <w:vAlign w:val="center"/>
          </w:tcPr>
          <w:p w14:paraId="48F027EA">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12V、55Ah/20hr</w:t>
            </w:r>
          </w:p>
        </w:tc>
        <w:tc>
          <w:tcPr>
            <w:tcW w:w="765" w:type="dxa"/>
            <w:tcBorders>
              <w:top w:val="single" w:color="auto" w:sz="4" w:space="0"/>
              <w:left w:val="nil"/>
              <w:bottom w:val="single" w:color="auto" w:sz="4" w:space="0"/>
              <w:right w:val="single" w:color="auto" w:sz="4" w:space="0"/>
              <w:tl2br w:val="nil"/>
              <w:tr2bl w:val="nil"/>
            </w:tcBorders>
            <w:vAlign w:val="center"/>
          </w:tcPr>
          <w:p w14:paraId="723D280A">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57B01E85">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w:t>
            </w:r>
          </w:p>
        </w:tc>
        <w:tc>
          <w:tcPr>
            <w:tcW w:w="1127" w:type="dxa"/>
            <w:tcBorders>
              <w:top w:val="single" w:color="auto" w:sz="4" w:space="0"/>
              <w:left w:val="nil"/>
              <w:bottom w:val="single" w:color="auto" w:sz="4" w:space="0"/>
              <w:right w:val="single" w:color="auto" w:sz="4" w:space="0"/>
              <w:tl2br w:val="nil"/>
              <w:tr2bl w:val="nil"/>
            </w:tcBorders>
            <w:vAlign w:val="center"/>
          </w:tcPr>
          <w:p w14:paraId="2BAB2A07">
            <w:pPr>
              <w:keepNext w:val="0"/>
              <w:keepLines w:val="0"/>
              <w:widowControl/>
              <w:suppressLineNumbers w:val="0"/>
              <w:jc w:val="center"/>
              <w:textAlignment w:val="center"/>
              <w:rPr>
                <w:sz w:val="16"/>
                <w:szCs w:val="20"/>
              </w:rPr>
            </w:pPr>
          </w:p>
        </w:tc>
      </w:tr>
      <w:tr w14:paraId="0F7E1800">
        <w:tblPrEx>
          <w:tblCellMar>
            <w:top w:w="0" w:type="dxa"/>
            <w:left w:w="108" w:type="dxa"/>
            <w:bottom w:w="0" w:type="dxa"/>
            <w:right w:w="108" w:type="dxa"/>
          </w:tblCellMar>
        </w:tblPrEx>
        <w:trPr>
          <w:trHeight w:val="312" w:hRule="atLeast"/>
        </w:trPr>
        <w:tc>
          <w:tcPr>
            <w:tcW w:w="712" w:type="dxa"/>
            <w:tcBorders>
              <w:top w:val="single" w:color="auto" w:sz="4" w:space="0"/>
              <w:left w:val="single" w:color="auto" w:sz="4" w:space="0"/>
              <w:bottom w:val="single" w:color="auto" w:sz="4" w:space="0"/>
              <w:right w:val="single" w:color="auto" w:sz="4" w:space="0"/>
              <w:tl2br w:val="nil"/>
              <w:tr2bl w:val="nil"/>
            </w:tcBorders>
            <w:vAlign w:val="center"/>
          </w:tcPr>
          <w:p w14:paraId="1C4812A8">
            <w:pPr>
              <w:keepNext w:val="0"/>
              <w:keepLines w:val="0"/>
              <w:widowControl/>
              <w:suppressLineNumbers w:val="0"/>
              <w:jc w:val="center"/>
              <w:textAlignment w:val="center"/>
              <w:rPr>
                <w:rFonts w:hint="eastAsia" w:ascii="宋体" w:hAnsi="宋体" w:eastAsia="宋体" w:cs="宋体"/>
                <w:i w:val="0"/>
                <w:iCs w:val="0"/>
                <w:color w:val="000000"/>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380" w:type="dxa"/>
            <w:tcBorders>
              <w:top w:val="single" w:color="auto" w:sz="4" w:space="0"/>
              <w:left w:val="single" w:color="auto" w:sz="4" w:space="0"/>
              <w:bottom w:val="single" w:color="auto" w:sz="4" w:space="0"/>
              <w:right w:val="single" w:color="auto" w:sz="4" w:space="0"/>
              <w:tl2br w:val="nil"/>
              <w:tr2bl w:val="nil"/>
            </w:tcBorders>
            <w:vAlign w:val="center"/>
          </w:tcPr>
          <w:p w14:paraId="4177AAC2">
            <w:pPr>
              <w:keepNext w:val="0"/>
              <w:keepLines w:val="0"/>
              <w:widowControl/>
              <w:suppressLineNumbers w:val="0"/>
              <w:jc w:val="left"/>
              <w:textAlignment w:val="center"/>
              <w:rPr>
                <w:rFonts w:ascii="宋体" w:hAnsi="宋体" w:eastAsia="宋体" w:cs="宋体"/>
                <w:bCs/>
                <w:kern w:val="0"/>
                <w:sz w:val="4"/>
                <w:szCs w:val="4"/>
                <w:lang w:bidi="ar"/>
              </w:rPr>
            </w:pPr>
            <w:r>
              <w:rPr>
                <w:rFonts w:hint="eastAsia" w:ascii="宋体" w:hAnsi="宋体" w:eastAsia="宋体" w:cs="宋体"/>
                <w:i w:val="0"/>
                <w:iCs w:val="0"/>
                <w:color w:val="000000"/>
                <w:kern w:val="0"/>
                <w:sz w:val="20"/>
                <w:szCs w:val="20"/>
                <w:u w:val="none"/>
                <w:lang w:val="en-US" w:eastAsia="zh-CN" w:bidi="ar"/>
              </w:rPr>
              <w:t>水泵橡胶减震座</w:t>
            </w:r>
          </w:p>
        </w:tc>
        <w:tc>
          <w:tcPr>
            <w:tcW w:w="3195" w:type="dxa"/>
            <w:tcBorders>
              <w:top w:val="single" w:color="auto" w:sz="4" w:space="0"/>
              <w:left w:val="nil"/>
              <w:bottom w:val="single" w:color="auto" w:sz="4" w:space="0"/>
              <w:right w:val="single" w:color="auto" w:sz="4" w:space="0"/>
              <w:tl2br w:val="nil"/>
              <w:tr2bl w:val="nil"/>
            </w:tcBorders>
            <w:vAlign w:val="center"/>
          </w:tcPr>
          <w:p w14:paraId="2B6EBCE5">
            <w:pPr>
              <w:keepNext w:val="0"/>
              <w:keepLines w:val="0"/>
              <w:widowControl/>
              <w:suppressLineNumbers w:val="0"/>
              <w:jc w:val="left"/>
              <w:textAlignment w:val="center"/>
              <w:rPr>
                <w:rFonts w:hint="eastAsia"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材质：橡胶、荷载600-800公斤、底座直径300mm、高120mm、固定螺丝：M20，底孔中心距262mm</w:t>
            </w:r>
          </w:p>
        </w:tc>
        <w:tc>
          <w:tcPr>
            <w:tcW w:w="765" w:type="dxa"/>
            <w:tcBorders>
              <w:top w:val="single" w:color="auto" w:sz="4" w:space="0"/>
              <w:left w:val="nil"/>
              <w:bottom w:val="single" w:color="auto" w:sz="4" w:space="0"/>
              <w:right w:val="single" w:color="auto" w:sz="4" w:space="0"/>
              <w:tl2br w:val="nil"/>
              <w:tr2bl w:val="nil"/>
            </w:tcBorders>
            <w:vAlign w:val="center"/>
          </w:tcPr>
          <w:p w14:paraId="57F8080B">
            <w:pPr>
              <w:keepNext w:val="0"/>
              <w:keepLines w:val="0"/>
              <w:widowControl/>
              <w:suppressLineNumbers w:val="0"/>
              <w:jc w:val="lef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个</w:t>
            </w:r>
          </w:p>
        </w:tc>
        <w:tc>
          <w:tcPr>
            <w:tcW w:w="975" w:type="dxa"/>
            <w:tcBorders>
              <w:top w:val="single" w:color="auto" w:sz="4" w:space="0"/>
              <w:left w:val="nil"/>
              <w:bottom w:val="single" w:color="auto" w:sz="4" w:space="0"/>
              <w:right w:val="single" w:color="auto" w:sz="4" w:space="0"/>
              <w:tl2br w:val="nil"/>
              <w:tr2bl w:val="nil"/>
            </w:tcBorders>
            <w:vAlign w:val="center"/>
          </w:tcPr>
          <w:p w14:paraId="0C9255C2">
            <w:pPr>
              <w:keepNext w:val="0"/>
              <w:keepLines w:val="0"/>
              <w:widowControl/>
              <w:suppressLineNumbers w:val="0"/>
              <w:jc w:val="right"/>
              <w:textAlignment w:val="center"/>
              <w:rPr>
                <w:rFonts w:ascii="宋体" w:hAnsi="宋体" w:eastAsia="宋体" w:cs="宋体"/>
                <w:color w:val="000000"/>
                <w:kern w:val="0"/>
                <w:sz w:val="4"/>
                <w:szCs w:val="4"/>
                <w:lang w:bidi="ar"/>
              </w:rPr>
            </w:pPr>
            <w:r>
              <w:rPr>
                <w:rFonts w:hint="eastAsia" w:ascii="宋体" w:hAnsi="宋体" w:eastAsia="宋体" w:cs="宋体"/>
                <w:i w:val="0"/>
                <w:iCs w:val="0"/>
                <w:color w:val="000000"/>
                <w:kern w:val="0"/>
                <w:sz w:val="20"/>
                <w:szCs w:val="20"/>
                <w:u w:val="none"/>
                <w:lang w:val="en-US" w:eastAsia="zh-CN" w:bidi="ar"/>
              </w:rPr>
              <w:t>28</w:t>
            </w:r>
          </w:p>
        </w:tc>
        <w:tc>
          <w:tcPr>
            <w:tcW w:w="1127" w:type="dxa"/>
            <w:tcBorders>
              <w:top w:val="single" w:color="auto" w:sz="4" w:space="0"/>
              <w:left w:val="nil"/>
              <w:bottom w:val="single" w:color="auto" w:sz="4" w:space="0"/>
              <w:right w:val="single" w:color="auto" w:sz="4" w:space="0"/>
              <w:tl2br w:val="nil"/>
              <w:tr2bl w:val="nil"/>
            </w:tcBorders>
            <w:vAlign w:val="center"/>
          </w:tcPr>
          <w:p w14:paraId="118BE04B">
            <w:pPr>
              <w:keepNext w:val="0"/>
              <w:keepLines w:val="0"/>
              <w:widowControl/>
              <w:suppressLineNumbers w:val="0"/>
              <w:jc w:val="center"/>
              <w:textAlignment w:val="center"/>
              <w:rPr>
                <w:sz w:val="16"/>
                <w:szCs w:val="20"/>
              </w:rPr>
            </w:pPr>
          </w:p>
        </w:tc>
      </w:tr>
    </w:tbl>
    <w:p w14:paraId="45E42E4B">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w:t>
      </w:r>
      <w:r>
        <w:rPr>
          <w:rFonts w:hint="eastAsia" w:ascii="宋体" w:hAnsi="宋体"/>
          <w:color w:val="auto"/>
          <w:sz w:val="24"/>
          <w:highlight w:val="none"/>
        </w:rPr>
        <w:t>大学城外环东路137号超算分布式能源站</w:t>
      </w:r>
      <w:r>
        <w:rPr>
          <w:rFonts w:hint="eastAsia" w:ascii="宋体" w:hAnsi="宋体"/>
          <w:sz w:val="24"/>
        </w:rPr>
        <w:t>。</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5EE11197">
      <w:pPr>
        <w:numPr>
          <w:ilvl w:val="255"/>
          <w:numId w:val="0"/>
        </w:numPr>
        <w:rPr>
          <w:rFonts w:ascii="宋体" w:hAnsi="宋体"/>
        </w:rPr>
      </w:pPr>
      <w:r>
        <w:rPr>
          <w:rFonts w:ascii="宋体" w:hAnsi="宋体"/>
          <w:bCs/>
          <w:sz w:val="24"/>
        </w:rPr>
        <w:br w:type="page"/>
      </w: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w:t>
      </w:r>
      <w:r>
        <w:rPr>
          <w:rFonts w:hint="eastAsia" w:ascii="宋体" w:hAnsi="宋体"/>
          <w:color w:val="auto"/>
          <w:sz w:val="22"/>
          <w:szCs w:val="22"/>
          <w:highlight w:val="none"/>
          <w:lang w:val="en-US" w:eastAsia="zh-CN"/>
        </w:rPr>
        <w:t>组二</w:t>
      </w:r>
      <w:r>
        <w:rPr>
          <w:rFonts w:hint="eastAsia" w:ascii="宋体" w:hAnsi="宋体"/>
          <w:color w:val="auto"/>
          <w:sz w:val="24"/>
          <w:highlight w:val="none"/>
          <w:lang w:val="en-US" w:eastAsia="zh-CN"/>
        </w:rPr>
        <w:t>约克主机材料类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DBAB56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K油</w:t>
            </w:r>
          </w:p>
        </w:tc>
        <w:tc>
          <w:tcPr>
            <w:tcW w:w="3120" w:type="dxa"/>
            <w:tcBorders>
              <w:top w:val="single" w:color="auto" w:sz="4" w:space="0"/>
              <w:left w:val="nil"/>
              <w:bottom w:val="single" w:color="auto" w:sz="4" w:space="0"/>
              <w:right w:val="single" w:color="auto" w:sz="4" w:space="0"/>
              <w:tl2br w:val="nil"/>
              <w:tr2bl w:val="nil"/>
            </w:tcBorders>
            <w:vAlign w:val="center"/>
          </w:tcPr>
          <w:p w14:paraId="6EA1F5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电制冷机组型号：YKIBK3K15CXG/FG22,</w:t>
            </w:r>
          </w:p>
          <w:p w14:paraId="68BC39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K油，5加仑/桶、</w:t>
            </w:r>
          </w:p>
          <w:p w14:paraId="48F3A5CF">
            <w:pPr>
              <w:keepNext w:val="0"/>
              <w:keepLines w:val="0"/>
              <w:widowControl/>
              <w:suppressLineNumbers w:val="0"/>
              <w:jc w:val="center"/>
              <w:textAlignment w:val="center"/>
              <w:rPr>
                <w:rFonts w:hint="default"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型号：约克011-00533-000</w:t>
            </w:r>
          </w:p>
        </w:tc>
        <w:tc>
          <w:tcPr>
            <w:tcW w:w="923"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干燥过滤器</w:t>
            </w:r>
          </w:p>
        </w:tc>
        <w:tc>
          <w:tcPr>
            <w:tcW w:w="3120" w:type="dxa"/>
            <w:tcBorders>
              <w:top w:val="single" w:color="auto" w:sz="4" w:space="0"/>
              <w:left w:val="nil"/>
              <w:bottom w:val="single" w:color="auto" w:sz="4" w:space="0"/>
              <w:right w:val="single" w:color="auto" w:sz="4" w:space="0"/>
              <w:tl2br w:val="nil"/>
              <w:tr2bl w:val="nil"/>
            </w:tcBorders>
            <w:vAlign w:val="center"/>
          </w:tcPr>
          <w:p w14:paraId="6D85BB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电制冷机组型号：YKIBK3K15CXG/FG22,</w:t>
            </w:r>
          </w:p>
          <w:p w14:paraId="7C4B00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型号：约克026-37563-000</w:t>
            </w:r>
          </w:p>
        </w:tc>
        <w:tc>
          <w:tcPr>
            <w:tcW w:w="923"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5B58F8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233CEB7">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21639F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油滤芯</w:t>
            </w:r>
          </w:p>
        </w:tc>
        <w:tc>
          <w:tcPr>
            <w:tcW w:w="3120" w:type="dxa"/>
            <w:tcBorders>
              <w:top w:val="single" w:color="auto" w:sz="4" w:space="0"/>
              <w:left w:val="nil"/>
              <w:bottom w:val="single" w:color="auto" w:sz="4" w:space="0"/>
              <w:right w:val="single" w:color="auto" w:sz="4" w:space="0"/>
              <w:tl2br w:val="nil"/>
              <w:tr2bl w:val="nil"/>
            </w:tcBorders>
            <w:vAlign w:val="center"/>
          </w:tcPr>
          <w:p w14:paraId="6C21EF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电制冷机组型号：YKIBK3K15CXG/FG22,</w:t>
            </w:r>
          </w:p>
          <w:p w14:paraId="755677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型号：约克026W32831-000</w:t>
            </w:r>
          </w:p>
        </w:tc>
        <w:tc>
          <w:tcPr>
            <w:tcW w:w="923" w:type="dxa"/>
            <w:tcBorders>
              <w:top w:val="single" w:color="auto" w:sz="4" w:space="0"/>
              <w:left w:val="nil"/>
              <w:bottom w:val="single" w:color="auto" w:sz="4" w:space="0"/>
              <w:right w:val="single" w:color="auto" w:sz="4" w:space="0"/>
              <w:tl2br w:val="nil"/>
              <w:tr2bl w:val="nil"/>
            </w:tcBorders>
            <w:vAlign w:val="center"/>
          </w:tcPr>
          <w:p w14:paraId="5A7A18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162323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14:paraId="4F29257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7AC21A6D">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的让利，费用不另行增加。</w:t>
      </w:r>
    </w:p>
    <w:p w14:paraId="4291FA45">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w:t>
      </w:r>
      <w:r>
        <w:rPr>
          <w:rFonts w:hint="eastAsia" w:ascii="宋体" w:hAnsi="宋体"/>
          <w:color w:val="auto"/>
          <w:sz w:val="24"/>
          <w:highlight w:val="none"/>
        </w:rPr>
        <w:t>大学城外环东路137号超算分布式能源站</w:t>
      </w:r>
      <w:r>
        <w:rPr>
          <w:rFonts w:hint="eastAsia" w:ascii="宋体" w:hAnsi="宋体"/>
          <w:sz w:val="24"/>
          <w:highlight w:val="none"/>
          <w:lang w:eastAsia="zh-CN"/>
        </w:rPr>
        <w:t>。</w:t>
      </w:r>
    </w:p>
    <w:p w14:paraId="2382D7C2">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w:t>
      </w:r>
      <w:r>
        <w:rPr>
          <w:rFonts w:hint="eastAsia" w:ascii="宋体" w:hAnsi="宋体"/>
          <w:sz w:val="24"/>
          <w:highlight w:val="none"/>
          <w:lang w:val="en-US" w:eastAsia="zh-CN"/>
        </w:rPr>
        <w:t>若为</w:t>
      </w:r>
      <w:r>
        <w:rPr>
          <w:rFonts w:hint="eastAsia" w:ascii="宋体" w:hAnsi="宋体"/>
          <w:sz w:val="24"/>
          <w:highlight w:val="none"/>
        </w:rPr>
        <w:t>非生产厂家</w:t>
      </w:r>
      <w:r>
        <w:rPr>
          <w:rFonts w:hint="eastAsia" w:ascii="宋体" w:hAnsi="宋体"/>
          <w:sz w:val="24"/>
          <w:highlight w:val="none"/>
          <w:lang w:eastAsia="zh-CN"/>
        </w:rPr>
        <w:t>，</w:t>
      </w:r>
      <w:r>
        <w:rPr>
          <w:rFonts w:hint="eastAsia" w:ascii="宋体" w:hAnsi="宋体"/>
          <w:sz w:val="24"/>
          <w:highlight w:val="none"/>
        </w:rPr>
        <w:t>在供货时需提供生产厂家的或其授权经销商的关于本项目采购清单材料的合法授权函原件或者供货证明原件（以采购订单或采购合同为准）</w:t>
      </w:r>
      <w:r>
        <w:rPr>
          <w:rFonts w:hint="eastAsia" w:ascii="宋体" w:hAnsi="宋体"/>
          <w:sz w:val="24"/>
          <w:highlight w:val="none"/>
          <w:lang w:val="en-US" w:eastAsia="zh-CN"/>
        </w:rPr>
        <w:t>等证明文件</w:t>
      </w:r>
      <w:r>
        <w:rPr>
          <w:rFonts w:hint="eastAsia" w:ascii="宋体" w:hAnsi="宋体"/>
          <w:sz w:val="24"/>
          <w:highlight w:val="none"/>
        </w:rPr>
        <w:t>，提供的证明文件能据此对所供货物溯源防伪，如中标人不能按上述要求提供资料的，采购人有权取消其中标资格或退货。</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6EB6A822">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2A7AE27C">
      <w:pPr>
        <w:widowControl/>
        <w:jc w:val="left"/>
        <w:rPr>
          <w:rFonts w:hint="eastAsia" w:ascii="宋体" w:hAnsi="宋体"/>
          <w:sz w:val="32"/>
          <w:highlight w:val="none"/>
        </w:rPr>
      </w:pPr>
    </w:p>
    <w:p w14:paraId="2DDBD640">
      <w:pPr>
        <w:widowControl/>
        <w:jc w:val="left"/>
        <w:rPr>
          <w:rFonts w:hint="eastAsia" w:ascii="宋体" w:hAnsi="宋体"/>
          <w:sz w:val="32"/>
        </w:rPr>
      </w:pPr>
    </w:p>
    <w:p w14:paraId="1FC4DBFE">
      <w:pPr>
        <w:widowControl/>
        <w:jc w:val="left"/>
        <w:rPr>
          <w:rFonts w:hint="eastAsia" w:ascii="宋体" w:hAnsi="宋体"/>
          <w:sz w:val="32"/>
        </w:rPr>
      </w:pPr>
    </w:p>
    <w:p w14:paraId="44CE2266">
      <w:pPr>
        <w:widowControl/>
        <w:jc w:val="left"/>
        <w:rPr>
          <w:rFonts w:hint="eastAsia" w:ascii="宋体" w:hAnsi="宋体"/>
          <w:sz w:val="32"/>
        </w:rPr>
      </w:pPr>
    </w:p>
    <w:p w14:paraId="1B3D4A1C">
      <w:pPr>
        <w:widowControl/>
        <w:jc w:val="left"/>
        <w:rPr>
          <w:rFonts w:hint="eastAsia" w:ascii="宋体" w:hAnsi="宋体"/>
          <w:sz w:val="32"/>
        </w:rPr>
      </w:pPr>
    </w:p>
    <w:p w14:paraId="18FECD88">
      <w:pPr>
        <w:widowControl/>
        <w:jc w:val="left"/>
        <w:rPr>
          <w:rFonts w:hint="eastAsia" w:ascii="宋体" w:hAnsi="宋体"/>
          <w:sz w:val="32"/>
        </w:rPr>
      </w:pP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28"/>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28"/>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28"/>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28"/>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hAnsi="宋体"/>
          <w:sz w:val="24"/>
          <w:szCs w:val="24"/>
        </w:rPr>
        <w:t>”的投标和合同执行，以我方的名义处理一切与之有关的事宜。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0952F8CF">
      <w:pPr>
        <w:spacing w:line="360" w:lineRule="auto"/>
        <w:rPr>
          <w:rFonts w:hint="eastAsia"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cs="宋体"/>
          <w:b/>
          <w:sz w:val="24"/>
        </w:rPr>
        <w:fldChar w:fldCharType="begin"/>
      </w:r>
      <w:r>
        <w:rPr>
          <w:rFonts w:hint="eastAsia" w:ascii="宋体" w:hAnsi="宋体" w:cs="宋体"/>
          <w:b/>
          <w:sz w:val="24"/>
        </w:rPr>
        <w:instrText xml:space="preserve"> HYPERLINK "http://www.creditchina.gov.cn" </w:instrText>
      </w:r>
      <w:r>
        <w:rPr>
          <w:rFonts w:hint="eastAsia" w:ascii="宋体" w:hAnsi="宋体" w:cs="宋体"/>
          <w:b/>
          <w:sz w:val="24"/>
        </w:rPr>
        <w:fldChar w:fldCharType="separate"/>
      </w:r>
      <w:r>
        <w:rPr>
          <w:rStyle w:val="15"/>
          <w:rFonts w:hint="eastAsia" w:ascii="宋体" w:hAnsi="宋体" w:cs="宋体"/>
          <w:b/>
          <w:sz w:val="24"/>
        </w:rPr>
        <w:t>www.creditchina.gov.cn</w:t>
      </w:r>
      <w:r>
        <w:rPr>
          <w:rFonts w:hint="eastAsia" w:ascii="宋体" w:hAnsi="宋体" w:cs="宋体"/>
          <w:b/>
          <w:sz w:val="24"/>
        </w:rPr>
        <w:fldChar w:fldCharType="end"/>
      </w:r>
    </w:p>
    <w:p w14:paraId="302B359C">
      <w:pPr>
        <w:spacing w:line="360" w:lineRule="auto"/>
        <w:ind w:firstLine="723" w:firstLineChars="300"/>
        <w:rPr>
          <w:rFonts w:ascii="宋体" w:hAnsi="宋体" w:cs="宋体"/>
          <w:b/>
          <w:sz w:val="24"/>
        </w:rPr>
      </w:pPr>
      <w:r>
        <w:rPr>
          <w:rFonts w:hint="eastAsia" w:ascii="宋体" w:hAnsi="宋体" w:cs="宋体"/>
          <w:b/>
          <w:sz w:val="24"/>
          <w:lang w:val="en-US" w:eastAsia="zh-CN"/>
        </w:rPr>
        <w:t>(</w:t>
      </w:r>
      <w:r>
        <w:rPr>
          <w:rFonts w:hint="eastAsia" w:ascii="宋体" w:hAnsi="宋体" w:cs="宋体"/>
          <w:b/>
          <w:color w:val="FF0000"/>
          <w:sz w:val="21"/>
          <w:szCs w:val="21"/>
          <w:lang w:val="en-US" w:eastAsia="zh-CN"/>
        </w:rPr>
        <w:t>投标截止日前一个月内</w:t>
      </w:r>
      <w:r>
        <w:rPr>
          <w:rFonts w:hint="eastAsia" w:ascii="宋体" w:hAnsi="宋体" w:cs="宋体"/>
          <w:b/>
          <w:sz w:val="24"/>
          <w:lang w:val="en-US" w:eastAsia="zh-CN"/>
        </w:rPr>
        <w:t>）</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ascii="宋体" w:hAnsi="宋体"/>
          <w:sz w:val="24"/>
          <w:lang w:val="en-US" w:eastAsia="zh-CN"/>
        </w:rPr>
        <w:t>--包组一五金材料类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75"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1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A12701B">
      <w:pPr>
        <w:widowControl/>
        <w:jc w:val="left"/>
        <w:rPr>
          <w:rFonts w:ascii="宋体" w:hAnsi="宋体"/>
        </w:rPr>
      </w:pPr>
      <w:r>
        <w:rPr>
          <w:rFonts w:ascii="宋体" w:hAnsi="宋体"/>
        </w:rPr>
        <w:br w:type="page"/>
      </w:r>
    </w:p>
    <w:p w14:paraId="356A7CC9">
      <w:pPr>
        <w:widowControl/>
        <w:jc w:val="center"/>
        <w:rPr>
          <w:rFonts w:ascii="宋体" w:hAnsi="宋体"/>
          <w:b/>
          <w:sz w:val="30"/>
        </w:rPr>
      </w:pPr>
      <w:r>
        <w:rPr>
          <w:rFonts w:hint="eastAsia" w:ascii="宋体" w:hAnsi="宋体"/>
          <w:b/>
          <w:sz w:val="30"/>
        </w:rPr>
        <w:t>实质性要求响应表</w:t>
      </w:r>
    </w:p>
    <w:p w14:paraId="2BDAA642">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r>
        <w:rPr>
          <w:rFonts w:hint="eastAsia" w:ascii="宋体" w:hAnsi="宋体"/>
          <w:sz w:val="24"/>
          <w:lang w:val="en-US" w:eastAsia="zh-CN"/>
        </w:rPr>
        <w:t>--</w:t>
      </w:r>
      <w:r>
        <w:rPr>
          <w:rFonts w:hint="eastAsia" w:ascii="宋体" w:hAnsi="宋体"/>
          <w:sz w:val="22"/>
          <w:szCs w:val="22"/>
          <w:highlight w:val="none"/>
          <w:lang w:val="en-US" w:eastAsia="zh-CN"/>
        </w:rPr>
        <w:t>包组二主机材料类</w:t>
      </w:r>
    </w:p>
    <w:tbl>
      <w:tblPr>
        <w:tblStyle w:val="12"/>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9"/>
        <w:gridCol w:w="3930"/>
        <w:gridCol w:w="2115"/>
        <w:gridCol w:w="1596"/>
        <w:gridCol w:w="1111"/>
      </w:tblGrid>
      <w:tr w14:paraId="256433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3" w:hRule="atLeast"/>
          <w:jc w:val="center"/>
        </w:trPr>
        <w:tc>
          <w:tcPr>
            <w:tcW w:w="759" w:type="dxa"/>
            <w:tcBorders>
              <w:top w:val="single" w:color="auto" w:sz="12" w:space="0"/>
              <w:left w:val="single" w:color="auto" w:sz="12" w:space="0"/>
              <w:bottom w:val="single" w:color="auto" w:sz="2" w:space="0"/>
              <w:right w:val="single" w:color="auto" w:sz="2" w:space="0"/>
              <w:tl2br w:val="nil"/>
              <w:tr2bl w:val="nil"/>
            </w:tcBorders>
            <w:vAlign w:val="center"/>
          </w:tcPr>
          <w:p w14:paraId="1383818B">
            <w:pPr>
              <w:spacing w:line="360" w:lineRule="auto"/>
              <w:jc w:val="center"/>
              <w:rPr>
                <w:rFonts w:ascii="宋体" w:hAnsi="宋体"/>
              </w:rPr>
            </w:pPr>
            <w:r>
              <w:rPr>
                <w:rFonts w:hint="eastAsia" w:ascii="宋体" w:hAnsi="宋体"/>
              </w:rPr>
              <w:t>序号</w:t>
            </w:r>
          </w:p>
        </w:tc>
        <w:tc>
          <w:tcPr>
            <w:tcW w:w="3930" w:type="dxa"/>
            <w:tcBorders>
              <w:top w:val="single" w:color="auto" w:sz="12" w:space="0"/>
              <w:left w:val="single" w:color="auto" w:sz="2" w:space="0"/>
              <w:bottom w:val="single" w:color="auto" w:sz="2" w:space="0"/>
              <w:right w:val="single" w:color="auto" w:sz="2" w:space="0"/>
              <w:tl2br w:val="nil"/>
              <w:tr2bl w:val="nil"/>
            </w:tcBorders>
            <w:vAlign w:val="center"/>
          </w:tcPr>
          <w:p w14:paraId="12945084">
            <w:pPr>
              <w:spacing w:line="360" w:lineRule="auto"/>
              <w:jc w:val="center"/>
              <w:rPr>
                <w:rFonts w:ascii="宋体" w:hAnsi="宋体"/>
                <w:b/>
              </w:rPr>
            </w:pPr>
            <w:r>
              <w:rPr>
                <w:rFonts w:hint="eastAsia" w:ascii="宋体" w:hAnsi="宋体"/>
              </w:rPr>
              <w:t>★实质性招标要求内容</w:t>
            </w:r>
          </w:p>
        </w:tc>
        <w:tc>
          <w:tcPr>
            <w:tcW w:w="2115" w:type="dxa"/>
            <w:tcBorders>
              <w:top w:val="single" w:color="auto" w:sz="12" w:space="0"/>
              <w:left w:val="single" w:color="auto" w:sz="2" w:space="0"/>
              <w:bottom w:val="single" w:color="auto" w:sz="2" w:space="0"/>
              <w:right w:val="single" w:color="auto" w:sz="2" w:space="0"/>
              <w:tl2br w:val="nil"/>
              <w:tr2bl w:val="nil"/>
            </w:tcBorders>
            <w:vAlign w:val="center"/>
          </w:tcPr>
          <w:p w14:paraId="73C99A2C">
            <w:pPr>
              <w:spacing w:line="360" w:lineRule="auto"/>
              <w:jc w:val="center"/>
              <w:rPr>
                <w:rFonts w:ascii="宋体" w:hAnsi="宋体"/>
              </w:rPr>
            </w:pPr>
            <w:r>
              <w:rPr>
                <w:rFonts w:hint="eastAsia" w:ascii="宋体" w:hAnsi="宋体"/>
              </w:rPr>
              <w:t>投标响应详细内容</w:t>
            </w:r>
          </w:p>
        </w:tc>
        <w:tc>
          <w:tcPr>
            <w:tcW w:w="1596" w:type="dxa"/>
            <w:tcBorders>
              <w:top w:val="single" w:color="auto" w:sz="12" w:space="0"/>
              <w:left w:val="single" w:color="auto" w:sz="2" w:space="0"/>
              <w:bottom w:val="single" w:color="auto" w:sz="2" w:space="0"/>
              <w:right w:val="single" w:color="auto" w:sz="2" w:space="0"/>
              <w:tl2br w:val="nil"/>
              <w:tr2bl w:val="nil"/>
            </w:tcBorders>
            <w:vAlign w:val="center"/>
          </w:tcPr>
          <w:p w14:paraId="6CC482A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14:paraId="76C6E820">
            <w:pPr>
              <w:spacing w:line="360" w:lineRule="auto"/>
              <w:jc w:val="center"/>
              <w:rPr>
                <w:rFonts w:ascii="宋体" w:hAnsi="宋体"/>
              </w:rPr>
            </w:pPr>
            <w:r>
              <w:rPr>
                <w:rFonts w:hint="eastAsia" w:ascii="宋体" w:hAnsi="宋体"/>
              </w:rPr>
              <w:t>偏离说明</w:t>
            </w:r>
          </w:p>
        </w:tc>
      </w:tr>
      <w:tr w14:paraId="2F850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F0685C9">
            <w:pPr>
              <w:spacing w:line="360" w:lineRule="auto"/>
              <w:jc w:val="center"/>
              <w:rPr>
                <w:rFonts w:ascii="宋体" w:hAnsi="宋体"/>
                <w:sz w:val="18"/>
                <w:szCs w:val="18"/>
              </w:rPr>
            </w:pPr>
            <w:r>
              <w:rPr>
                <w:rFonts w:ascii="宋体" w:hAnsi="宋体"/>
                <w:sz w:val="18"/>
                <w:szCs w:val="18"/>
              </w:rPr>
              <w:t>1</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34AB14B3">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04106BEA">
            <w:pPr>
              <w:rPr>
                <w:rFonts w:ascii="宋体" w:hAnsi="宋体"/>
                <w:sz w:val="18"/>
                <w:szCs w:val="18"/>
              </w:rPr>
            </w:pPr>
          </w:p>
          <w:p w14:paraId="3DA161B8">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35FDC555">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3F7700B7">
            <w:pPr>
              <w:spacing w:line="360" w:lineRule="auto"/>
              <w:jc w:val="center"/>
              <w:rPr>
                <w:rFonts w:ascii="宋体" w:hAnsi="宋体"/>
                <w:sz w:val="18"/>
                <w:szCs w:val="18"/>
              </w:rPr>
            </w:pPr>
          </w:p>
        </w:tc>
      </w:tr>
      <w:tr w14:paraId="31CA6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4539A1BD">
            <w:pPr>
              <w:spacing w:line="360" w:lineRule="auto"/>
              <w:jc w:val="center"/>
              <w:rPr>
                <w:rFonts w:ascii="宋体" w:hAnsi="宋体"/>
                <w:sz w:val="18"/>
                <w:szCs w:val="18"/>
              </w:rPr>
            </w:pPr>
            <w:r>
              <w:rPr>
                <w:rFonts w:ascii="宋体" w:hAnsi="宋体"/>
                <w:sz w:val="18"/>
                <w:szCs w:val="18"/>
              </w:rPr>
              <w:t>2</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B5860D3">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25F194E2">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6DA670E2">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7EADC21">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270B2D4B">
            <w:pPr>
              <w:spacing w:line="360" w:lineRule="auto"/>
              <w:jc w:val="center"/>
              <w:rPr>
                <w:rFonts w:ascii="宋体" w:hAnsi="宋体"/>
                <w:sz w:val="18"/>
                <w:szCs w:val="18"/>
              </w:rPr>
            </w:pPr>
          </w:p>
        </w:tc>
      </w:tr>
      <w:tr w14:paraId="52323A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651A3E3C">
            <w:pPr>
              <w:spacing w:line="360" w:lineRule="auto"/>
              <w:jc w:val="center"/>
              <w:rPr>
                <w:rFonts w:hint="eastAsia" w:ascii="宋体" w:hAnsi="宋体" w:eastAsiaTheme="minorEastAsia"/>
                <w:sz w:val="18"/>
                <w:szCs w:val="18"/>
                <w:lang w:val="en-US" w:eastAsia="zh-CN"/>
              </w:rPr>
            </w:pPr>
            <w:r>
              <w:rPr>
                <w:rFonts w:hint="eastAsia" w:ascii="宋体" w:hAnsi="宋体"/>
                <w:sz w:val="18"/>
                <w:szCs w:val="18"/>
                <w:lang w:val="en-US" w:eastAsia="zh-CN"/>
              </w:rPr>
              <w:t>3</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41AE9E74">
            <w:pPr>
              <w:numPr>
                <w:ilvl w:val="0"/>
                <w:numId w:val="0"/>
              </w:numPr>
              <w:tabs>
                <w:tab w:val="left" w:pos="420"/>
              </w:tabs>
              <w:spacing w:line="240" w:lineRule="auto"/>
              <w:rPr>
                <w:rFonts w:hint="eastAsia" w:ascii="宋体" w:hAnsi="宋体" w:eastAsia="宋体" w:cs="宋体"/>
                <w:kern w:val="0"/>
                <w:sz w:val="18"/>
                <w:szCs w:val="18"/>
              </w:rPr>
            </w:pPr>
            <w:r>
              <w:rPr>
                <w:rFonts w:hint="eastAsia" w:ascii="宋体" w:hAnsi="宋体" w:eastAsia="宋体" w:cs="宋体"/>
                <w:sz w:val="18"/>
                <w:szCs w:val="18"/>
              </w:rPr>
              <w:t>采购需求四、需求内容（</w:t>
            </w:r>
            <w:r>
              <w:rPr>
                <w:rFonts w:hint="eastAsia" w:ascii="宋体" w:hAnsi="宋体" w:eastAsia="宋体" w:cs="宋体"/>
                <w:sz w:val="18"/>
                <w:szCs w:val="18"/>
                <w:lang w:val="en-US" w:eastAsia="zh-CN"/>
              </w:rPr>
              <w:t>四</w:t>
            </w:r>
            <w:r>
              <w:rPr>
                <w:rFonts w:hint="eastAsia" w:ascii="宋体" w:hAnsi="宋体" w:eastAsia="宋体" w:cs="宋体"/>
                <w:sz w:val="18"/>
                <w:szCs w:val="18"/>
              </w:rPr>
              <w:t>）</w:t>
            </w:r>
            <w:r>
              <w:rPr>
                <w:rFonts w:hint="eastAsia" w:ascii="宋体" w:hAnsi="宋体" w:eastAsia="宋体" w:cs="宋体"/>
                <w:kern w:val="0"/>
                <w:sz w:val="18"/>
                <w:szCs w:val="18"/>
              </w:rPr>
              <w:t>交货要求</w:t>
            </w:r>
            <w:r>
              <w:rPr>
                <w:rFonts w:hint="eastAsia" w:ascii="宋体" w:hAnsi="宋体" w:eastAsia="宋体" w:cs="宋体"/>
                <w:kern w:val="0"/>
                <w:sz w:val="18"/>
                <w:szCs w:val="18"/>
                <w:lang w:val="en-US" w:eastAsia="zh-CN"/>
              </w:rPr>
              <w:t>3.</w:t>
            </w:r>
            <w:r>
              <w:rPr>
                <w:rFonts w:hint="eastAsia" w:ascii="宋体" w:hAnsi="宋体" w:eastAsia="宋体" w:cs="宋体"/>
                <w:sz w:val="18"/>
                <w:szCs w:val="18"/>
              </w:rPr>
              <w:t>★</w:t>
            </w:r>
          </w:p>
          <w:p w14:paraId="7E8DEC40">
            <w:pPr>
              <w:tabs>
                <w:tab w:val="left" w:pos="420"/>
              </w:tabs>
              <w:spacing w:line="240" w:lineRule="auto"/>
              <w:rPr>
                <w:rFonts w:hint="eastAsia" w:ascii="宋体" w:hAnsi="宋体"/>
                <w:sz w:val="18"/>
                <w:szCs w:val="18"/>
              </w:rPr>
            </w:pPr>
            <w:r>
              <w:rPr>
                <w:rFonts w:hint="eastAsia" w:ascii="宋体" w:hAnsi="宋体" w:eastAsia="宋体" w:cs="宋体"/>
                <w:color w:val="auto"/>
                <w:sz w:val="18"/>
                <w:szCs w:val="18"/>
                <w:highlight w:val="none"/>
              </w:rPr>
              <w:t>成交供应商</w:t>
            </w:r>
            <w:r>
              <w:rPr>
                <w:rFonts w:hint="eastAsia" w:ascii="宋体" w:hAnsi="宋体" w:eastAsia="宋体" w:cs="宋体"/>
                <w:color w:val="auto"/>
                <w:sz w:val="18"/>
                <w:szCs w:val="18"/>
                <w:highlight w:val="none"/>
                <w:lang w:val="en-US" w:eastAsia="zh-CN"/>
              </w:rPr>
              <w:t>若为</w:t>
            </w:r>
            <w:r>
              <w:rPr>
                <w:rFonts w:hint="eastAsia" w:ascii="宋体" w:hAnsi="宋体" w:eastAsia="宋体" w:cs="宋体"/>
                <w:color w:val="auto"/>
                <w:sz w:val="18"/>
                <w:szCs w:val="18"/>
                <w:highlight w:val="none"/>
              </w:rPr>
              <w:t>非生产厂家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在供货时需提供生产厂家的或其授权经销商的关于本项目采购清单材料的合法授权函原件或者供货证明原件（以采购订单或采购合同为准）</w:t>
            </w:r>
            <w:r>
              <w:rPr>
                <w:rFonts w:hint="eastAsia" w:ascii="宋体" w:hAnsi="宋体" w:eastAsia="宋体" w:cs="宋体"/>
                <w:color w:val="auto"/>
                <w:sz w:val="18"/>
                <w:szCs w:val="18"/>
                <w:highlight w:val="none"/>
                <w:lang w:val="en-US" w:eastAsia="zh-CN"/>
              </w:rPr>
              <w:t>等证明文件</w:t>
            </w:r>
            <w:r>
              <w:rPr>
                <w:rFonts w:hint="eastAsia" w:ascii="宋体" w:hAnsi="宋体" w:eastAsia="宋体" w:cs="宋体"/>
                <w:color w:val="auto"/>
                <w:sz w:val="18"/>
                <w:szCs w:val="18"/>
                <w:highlight w:val="none"/>
              </w:rPr>
              <w:t>，提供的证明文件能据此对所供货物溯源防伪，如中标人不能按上述要求提供资料的，采购人有权取消其中标资格或退货。</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4A66047D">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72D2CCF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1E213A29">
            <w:pPr>
              <w:spacing w:line="360" w:lineRule="auto"/>
              <w:jc w:val="center"/>
              <w:rPr>
                <w:rFonts w:ascii="宋体" w:hAnsi="宋体"/>
                <w:sz w:val="18"/>
                <w:szCs w:val="18"/>
              </w:rPr>
            </w:pPr>
          </w:p>
        </w:tc>
      </w:tr>
      <w:tr w14:paraId="3575E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24" w:hRule="atLeast"/>
          <w:jc w:val="center"/>
        </w:trPr>
        <w:tc>
          <w:tcPr>
            <w:tcW w:w="759" w:type="dxa"/>
            <w:tcBorders>
              <w:top w:val="single" w:color="auto" w:sz="2" w:space="0"/>
              <w:left w:val="single" w:color="auto" w:sz="12" w:space="0"/>
              <w:bottom w:val="single" w:color="auto" w:sz="2" w:space="0"/>
              <w:right w:val="single" w:color="auto" w:sz="2" w:space="0"/>
              <w:tl2br w:val="nil"/>
              <w:tr2bl w:val="nil"/>
            </w:tcBorders>
            <w:vAlign w:val="center"/>
          </w:tcPr>
          <w:p w14:paraId="7BB8A5C2">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30" w:type="dxa"/>
            <w:tcBorders>
              <w:top w:val="single" w:color="auto" w:sz="2" w:space="0"/>
              <w:left w:val="single" w:color="auto" w:sz="2" w:space="0"/>
              <w:bottom w:val="single" w:color="auto" w:sz="2" w:space="0"/>
              <w:right w:val="single" w:color="auto" w:sz="2" w:space="0"/>
              <w:tl2br w:val="nil"/>
              <w:tr2bl w:val="nil"/>
            </w:tcBorders>
            <w:vAlign w:val="center"/>
          </w:tcPr>
          <w:p w14:paraId="13580523">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15" w:type="dxa"/>
            <w:tcBorders>
              <w:top w:val="single" w:color="auto" w:sz="2" w:space="0"/>
              <w:left w:val="single" w:color="auto" w:sz="2" w:space="0"/>
              <w:bottom w:val="single" w:color="auto" w:sz="2" w:space="0"/>
              <w:right w:val="single" w:color="auto" w:sz="2" w:space="0"/>
              <w:tl2br w:val="nil"/>
              <w:tr2bl w:val="nil"/>
            </w:tcBorders>
            <w:vAlign w:val="center"/>
          </w:tcPr>
          <w:p w14:paraId="79486FC3">
            <w:pPr>
              <w:spacing w:line="360" w:lineRule="auto"/>
              <w:jc w:val="center"/>
              <w:rPr>
                <w:rFonts w:ascii="宋体" w:hAnsi="宋体"/>
                <w:sz w:val="18"/>
                <w:szCs w:val="18"/>
              </w:rPr>
            </w:pPr>
          </w:p>
        </w:tc>
        <w:tc>
          <w:tcPr>
            <w:tcW w:w="1596" w:type="dxa"/>
            <w:tcBorders>
              <w:top w:val="single" w:color="auto" w:sz="2" w:space="0"/>
              <w:left w:val="single" w:color="auto" w:sz="2" w:space="0"/>
              <w:bottom w:val="single" w:color="auto" w:sz="2" w:space="0"/>
              <w:right w:val="single" w:color="auto" w:sz="2" w:space="0"/>
              <w:tl2br w:val="nil"/>
              <w:tr2bl w:val="nil"/>
            </w:tcBorders>
          </w:tcPr>
          <w:p w14:paraId="6AD43B18">
            <w:pPr>
              <w:spacing w:line="360" w:lineRule="auto"/>
              <w:jc w:val="center"/>
              <w:rPr>
                <w:rFonts w:ascii="宋体" w:hAnsi="宋体"/>
                <w:sz w:val="18"/>
                <w:szCs w:val="18"/>
              </w:rPr>
            </w:pPr>
          </w:p>
        </w:tc>
        <w:tc>
          <w:tcPr>
            <w:tcW w:w="1111" w:type="dxa"/>
            <w:tcBorders>
              <w:top w:val="single" w:color="auto" w:sz="2" w:space="0"/>
              <w:left w:val="single" w:color="auto" w:sz="2" w:space="0"/>
              <w:bottom w:val="single" w:color="auto" w:sz="2" w:space="0"/>
              <w:right w:val="single" w:color="auto" w:sz="12" w:space="0"/>
              <w:tl2br w:val="nil"/>
              <w:tr2bl w:val="nil"/>
            </w:tcBorders>
          </w:tcPr>
          <w:p w14:paraId="7029B89D">
            <w:pPr>
              <w:spacing w:line="360" w:lineRule="auto"/>
              <w:jc w:val="center"/>
              <w:rPr>
                <w:rFonts w:ascii="宋体" w:hAnsi="宋体"/>
                <w:sz w:val="18"/>
                <w:szCs w:val="18"/>
              </w:rPr>
            </w:pPr>
          </w:p>
        </w:tc>
      </w:tr>
    </w:tbl>
    <w:p w14:paraId="40BA437C">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75267A7E">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7BAF5E14">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19A2BFBC">
      <w:pPr>
        <w:spacing w:line="360" w:lineRule="auto"/>
        <w:ind w:firstLine="105" w:firstLineChars="50"/>
        <w:rPr>
          <w:rFonts w:ascii="宋体" w:hAnsi="宋体"/>
          <w:u w:val="single"/>
        </w:rPr>
      </w:pPr>
      <w:r>
        <w:rPr>
          <w:rFonts w:hint="eastAsia" w:ascii="宋体" w:hAnsi="宋体"/>
        </w:rPr>
        <w:t xml:space="preserve">                                              供应商名称（盖公章）：</w:t>
      </w:r>
    </w:p>
    <w:p w14:paraId="14FEB81D">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05CDD59C">
      <w:pPr>
        <w:rPr>
          <w:rFonts w:hint="eastAsia" w:ascii="宋体" w:hAnsi="宋体" w:cs="宋体"/>
          <w:b/>
          <w:bCs/>
          <w:sz w:val="24"/>
        </w:rPr>
      </w:pPr>
    </w:p>
    <w:p w14:paraId="1B5FCF51">
      <w:pPr>
        <w:rPr>
          <w:rFonts w:hint="eastAsia" w:ascii="宋体" w:hAnsi="宋体" w:cs="宋体"/>
          <w:b/>
          <w:bCs/>
          <w:sz w:val="24"/>
        </w:rPr>
      </w:pP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eastAsia="宋体" w:cs="宋体"/>
          <w:kern w:val="2"/>
          <w:sz w:val="24"/>
          <w:szCs w:val="24"/>
          <w:lang w:val="en-US" w:eastAsia="zh-CN" w:bidi="ar-SA"/>
        </w:rPr>
        <w:t>2025超算能源站备件</w:t>
      </w:r>
      <w:r>
        <w:rPr>
          <w:rFonts w:hint="eastAsia" w:ascii="宋体" w:hAnsi="宋体"/>
          <w:sz w:val="24"/>
        </w:rPr>
        <w:t>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9"/>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9"/>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9"/>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9"/>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2">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3">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4">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5">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6">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8">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9">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0">
    <w:nsid w:val="2B9CA986"/>
    <w:multiLevelType w:val="singleLevel"/>
    <w:tmpl w:val="2B9CA986"/>
    <w:lvl w:ilvl="0" w:tentative="0">
      <w:start w:val="1"/>
      <w:numFmt w:val="chineseCounting"/>
      <w:suff w:val="nothing"/>
      <w:lvlText w:val="（%1）"/>
      <w:lvlJc w:val="left"/>
      <w:rPr>
        <w:rFonts w:hint="eastAsia"/>
      </w:rPr>
    </w:lvl>
  </w:abstractNum>
  <w:abstractNum w:abstractNumId="11">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2">
    <w:nsid w:val="3B3D1F73"/>
    <w:multiLevelType w:val="singleLevel"/>
    <w:tmpl w:val="3B3D1F73"/>
    <w:lvl w:ilvl="0" w:tentative="0">
      <w:start w:val="1"/>
      <w:numFmt w:val="chineseCounting"/>
      <w:suff w:val="nothing"/>
      <w:lvlText w:val="（%1）"/>
      <w:lvlJc w:val="left"/>
      <w:rPr>
        <w:rFonts w:hint="eastAsia"/>
      </w:rPr>
    </w:lvl>
  </w:abstractNum>
  <w:abstractNum w:abstractNumId="13">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14">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5">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16">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17">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9">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0">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1">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2">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3">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2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26">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27">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8">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22"/>
  </w:num>
  <w:num w:numId="2">
    <w:abstractNumId w:val="10"/>
  </w:num>
  <w:num w:numId="3">
    <w:abstractNumId w:val="12"/>
  </w:num>
  <w:num w:numId="4">
    <w:abstractNumId w:val="7"/>
  </w:num>
  <w:num w:numId="5">
    <w:abstractNumId w:val="24"/>
  </w:num>
  <w:num w:numId="6">
    <w:abstractNumId w:val="11"/>
  </w:num>
  <w:num w:numId="7">
    <w:abstractNumId w:val="6"/>
  </w:num>
  <w:num w:numId="8">
    <w:abstractNumId w:val="9"/>
  </w:num>
  <w:num w:numId="9">
    <w:abstractNumId w:val="8"/>
  </w:num>
  <w:num w:numId="10">
    <w:abstractNumId w:val="27"/>
  </w:num>
  <w:num w:numId="11">
    <w:abstractNumId w:val="25"/>
  </w:num>
  <w:num w:numId="12">
    <w:abstractNumId w:val="28"/>
  </w:num>
  <w:num w:numId="13">
    <w:abstractNumId w:val="5"/>
  </w:num>
  <w:num w:numId="14">
    <w:abstractNumId w:val="20"/>
  </w:num>
  <w:num w:numId="15">
    <w:abstractNumId w:val="23"/>
  </w:num>
  <w:num w:numId="16">
    <w:abstractNumId w:val="17"/>
  </w:num>
  <w:num w:numId="17">
    <w:abstractNumId w:val="14"/>
  </w:num>
  <w:num w:numId="18">
    <w:abstractNumId w:val="4"/>
  </w:num>
  <w:num w:numId="19">
    <w:abstractNumId w:val="3"/>
  </w:num>
  <w:num w:numId="20">
    <w:abstractNumId w:val="1"/>
  </w:num>
  <w:num w:numId="21">
    <w:abstractNumId w:val="15"/>
  </w:num>
  <w:num w:numId="22">
    <w:abstractNumId w:val="0"/>
  </w:num>
  <w:num w:numId="23">
    <w:abstractNumId w:val="2"/>
  </w:num>
  <w:num w:numId="24">
    <w:abstractNumId w:val="26"/>
  </w:num>
  <w:num w:numId="25">
    <w:abstractNumId w:val="13"/>
  </w:num>
  <w:num w:numId="26">
    <w:abstractNumId w:val="16"/>
  </w:num>
  <w:num w:numId="27">
    <w:abstractNumId w:val="21"/>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393EFD"/>
    <w:rsid w:val="044F4B51"/>
    <w:rsid w:val="04975F3C"/>
    <w:rsid w:val="04FA799E"/>
    <w:rsid w:val="04FD110A"/>
    <w:rsid w:val="075F6E04"/>
    <w:rsid w:val="09476820"/>
    <w:rsid w:val="0A460D03"/>
    <w:rsid w:val="0AE076A5"/>
    <w:rsid w:val="0B652969"/>
    <w:rsid w:val="0BFD0D48"/>
    <w:rsid w:val="0D7F1078"/>
    <w:rsid w:val="10F95FD6"/>
    <w:rsid w:val="14612BDC"/>
    <w:rsid w:val="19A57EF1"/>
    <w:rsid w:val="1A2724DE"/>
    <w:rsid w:val="1ADC5B4D"/>
    <w:rsid w:val="1B2E3013"/>
    <w:rsid w:val="1C4F2AEA"/>
    <w:rsid w:val="1C52621E"/>
    <w:rsid w:val="1D486867"/>
    <w:rsid w:val="1D926D73"/>
    <w:rsid w:val="1FEA0CCE"/>
    <w:rsid w:val="24C37BD9"/>
    <w:rsid w:val="24E1746D"/>
    <w:rsid w:val="255557F7"/>
    <w:rsid w:val="25E75395"/>
    <w:rsid w:val="25ED3C89"/>
    <w:rsid w:val="294A59B4"/>
    <w:rsid w:val="29970F9F"/>
    <w:rsid w:val="2A0020E2"/>
    <w:rsid w:val="2A7D722A"/>
    <w:rsid w:val="2B094DCD"/>
    <w:rsid w:val="2B745ACB"/>
    <w:rsid w:val="2B7B6895"/>
    <w:rsid w:val="2BA81D67"/>
    <w:rsid w:val="2C897B5D"/>
    <w:rsid w:val="2CE06A8A"/>
    <w:rsid w:val="2DE42551"/>
    <w:rsid w:val="2E484EEE"/>
    <w:rsid w:val="2E712959"/>
    <w:rsid w:val="2F3C57D0"/>
    <w:rsid w:val="31336B36"/>
    <w:rsid w:val="316E2900"/>
    <w:rsid w:val="318105E6"/>
    <w:rsid w:val="38F37115"/>
    <w:rsid w:val="3A922E60"/>
    <w:rsid w:val="3B4320D1"/>
    <w:rsid w:val="3C5242F9"/>
    <w:rsid w:val="3D0803F3"/>
    <w:rsid w:val="3ECD5982"/>
    <w:rsid w:val="40AC6146"/>
    <w:rsid w:val="410F3FEF"/>
    <w:rsid w:val="43E35A83"/>
    <w:rsid w:val="475B6E2F"/>
    <w:rsid w:val="476E3510"/>
    <w:rsid w:val="48ED5418"/>
    <w:rsid w:val="49227A1A"/>
    <w:rsid w:val="4AE173FB"/>
    <w:rsid w:val="4B940EA7"/>
    <w:rsid w:val="4BBC79FC"/>
    <w:rsid w:val="4F0E1862"/>
    <w:rsid w:val="50357FF8"/>
    <w:rsid w:val="50411CF6"/>
    <w:rsid w:val="519275B1"/>
    <w:rsid w:val="52843D5F"/>
    <w:rsid w:val="52876C9E"/>
    <w:rsid w:val="53E02240"/>
    <w:rsid w:val="54A823EF"/>
    <w:rsid w:val="55BC644E"/>
    <w:rsid w:val="57B024D2"/>
    <w:rsid w:val="58856D96"/>
    <w:rsid w:val="5913543C"/>
    <w:rsid w:val="594E26B7"/>
    <w:rsid w:val="59DA591E"/>
    <w:rsid w:val="5BC07065"/>
    <w:rsid w:val="5CF37541"/>
    <w:rsid w:val="5E4424CF"/>
    <w:rsid w:val="5E68125B"/>
    <w:rsid w:val="5E8E5228"/>
    <w:rsid w:val="653D29A8"/>
    <w:rsid w:val="65F84DA3"/>
    <w:rsid w:val="685A617B"/>
    <w:rsid w:val="69FC06EF"/>
    <w:rsid w:val="6A892D47"/>
    <w:rsid w:val="6AEA6318"/>
    <w:rsid w:val="6B2F64B2"/>
    <w:rsid w:val="6CC456BA"/>
    <w:rsid w:val="6D535020"/>
    <w:rsid w:val="6D7C4502"/>
    <w:rsid w:val="6DFD5F26"/>
    <w:rsid w:val="6EC2684D"/>
    <w:rsid w:val="6ECD6042"/>
    <w:rsid w:val="6FAA073D"/>
    <w:rsid w:val="72F561C1"/>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26</Pages>
  <Words>4069</Words>
  <Characters>4568</Characters>
  <Lines>87</Lines>
  <Paragraphs>24</Paragraphs>
  <TotalTime>5</TotalTime>
  <ScaleCrop>false</ScaleCrop>
  <LinksUpToDate>false</LinksUpToDate>
  <CharactersWithSpaces>4597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2025-12-01T07:20:44Z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B133790C1045466781743D6B1E0D4696_12</vt:lpwstr>
  </property>
  <property fmtid="{D5CDD505-2E9C-101B-9397-08002B2CF9AE}" pid="4" name="KSOTemplateDocerSaveRecord">
    <vt:lpwstr>eyJoZGlkIjoiNzg1NDI1NmMwYTY2YTNmODE2MDE4NzI5MmZjNTgzNmEiLCJ1c2VySWQiOiI2ODgxMTI4NTkifQ==</vt:lpwstr>
  </property>
</Properties>
</file>